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C08E" w14:textId="4D613981" w:rsidR="00660C4E" w:rsidRDefault="00660C4E" w:rsidP="00660C4E">
      <w:pPr>
        <w:jc w:val="center"/>
        <w:rPr>
          <w:b/>
          <w:bCs/>
        </w:rPr>
      </w:pPr>
      <w:r w:rsidRPr="00660C4E">
        <w:rPr>
          <w:b/>
          <w:bCs/>
        </w:rPr>
        <w:t>Volební řád školské rady</w:t>
      </w:r>
    </w:p>
    <w:p w14:paraId="0C00BE23" w14:textId="5A9CFE3F" w:rsidR="00660C4E" w:rsidRPr="00660C4E" w:rsidRDefault="00660C4E" w:rsidP="00660C4E">
      <w:r w:rsidRPr="00660C4E">
        <w:br/>
        <w:t>Obec Brumovice vydává podle § 167 odst. 2 zákona č. 561/2004 Sb., o předškolním, základním, středním, vyšším odborném a jiném vzdělávání (školský zákon), tento volební řád školské rady zřizované při Základní škole zřizované Obcí Brumovice.</w:t>
      </w:r>
    </w:p>
    <w:p w14:paraId="138B012F" w14:textId="77777777" w:rsidR="00660C4E" w:rsidRPr="00660C4E" w:rsidRDefault="00660C4E" w:rsidP="00660C4E">
      <w:pPr>
        <w:rPr>
          <w:b/>
          <w:bCs/>
        </w:rPr>
      </w:pPr>
      <w:r w:rsidRPr="00660C4E">
        <w:rPr>
          <w:b/>
          <w:bCs/>
        </w:rPr>
        <w:t>Čl. I</w:t>
      </w:r>
    </w:p>
    <w:p w14:paraId="56B931F4" w14:textId="77777777" w:rsidR="00660C4E" w:rsidRPr="00660C4E" w:rsidRDefault="00660C4E" w:rsidP="00660C4E">
      <w:r w:rsidRPr="00660C4E">
        <w:rPr>
          <w:b/>
          <w:bCs/>
        </w:rPr>
        <w:t>Základní ustanovení a složení školské rady</w:t>
      </w:r>
    </w:p>
    <w:p w14:paraId="19BE3B3B" w14:textId="77777777" w:rsidR="00660C4E" w:rsidRPr="00660C4E" w:rsidRDefault="00660C4E" w:rsidP="00660C4E">
      <w:pPr>
        <w:numPr>
          <w:ilvl w:val="0"/>
          <w:numId w:val="1"/>
        </w:numPr>
      </w:pPr>
      <w:r w:rsidRPr="00660C4E">
        <w:t>Školská rada (dále jen „ŠR“) se zřizuje při základní škole podle § 167 a následujících školského zákona.</w:t>
      </w:r>
    </w:p>
    <w:p w14:paraId="31F2F4E4" w14:textId="77777777" w:rsidR="00660C4E" w:rsidRPr="00660C4E" w:rsidRDefault="00660C4E" w:rsidP="00660C4E">
      <w:pPr>
        <w:numPr>
          <w:ilvl w:val="0"/>
          <w:numId w:val="1"/>
        </w:numPr>
      </w:pPr>
      <w:r w:rsidRPr="00660C4E">
        <w:t>ŠR má tři části členů:</w:t>
      </w:r>
    </w:p>
    <w:p w14:paraId="50A999FB" w14:textId="77777777" w:rsidR="00660C4E" w:rsidRPr="00660C4E" w:rsidRDefault="00660C4E" w:rsidP="00660C4E">
      <w:pPr>
        <w:numPr>
          <w:ilvl w:val="0"/>
          <w:numId w:val="2"/>
        </w:numPr>
      </w:pPr>
      <w:r w:rsidRPr="00660C4E">
        <w:t>jednu třetinu členů jmenuje zřizovatel,</w:t>
      </w:r>
    </w:p>
    <w:p w14:paraId="15851325" w14:textId="77777777" w:rsidR="00660C4E" w:rsidRPr="00660C4E" w:rsidRDefault="00660C4E" w:rsidP="00660C4E">
      <w:pPr>
        <w:numPr>
          <w:ilvl w:val="0"/>
          <w:numId w:val="2"/>
        </w:numPr>
      </w:pPr>
      <w:r w:rsidRPr="00660C4E">
        <w:t>jednu třetinu členů volí zákonní zástupci nezletilých žáků (dále jen „oprávněné osoby“),</w:t>
      </w:r>
    </w:p>
    <w:p w14:paraId="2D3C2791" w14:textId="77777777" w:rsidR="00660C4E" w:rsidRPr="00660C4E" w:rsidRDefault="00660C4E" w:rsidP="00660C4E">
      <w:pPr>
        <w:numPr>
          <w:ilvl w:val="0"/>
          <w:numId w:val="2"/>
        </w:numPr>
      </w:pPr>
      <w:r w:rsidRPr="00660C4E">
        <w:t>jednu třetinu členů volí pedagogičtí pracovníci školy (dále jen „pedagogové“).</w:t>
      </w:r>
    </w:p>
    <w:p w14:paraId="77C6B732" w14:textId="77777777" w:rsidR="00660C4E" w:rsidRPr="00660C4E" w:rsidRDefault="00660C4E" w:rsidP="00660C4E">
      <w:pPr>
        <w:numPr>
          <w:ilvl w:val="0"/>
          <w:numId w:val="3"/>
        </w:numPr>
      </w:pPr>
      <w:r w:rsidRPr="00660C4E">
        <w:t>Členem ŠR nemůže být ředitel školy.</w:t>
      </w:r>
    </w:p>
    <w:p w14:paraId="1D6EEAFC" w14:textId="77777777" w:rsidR="00660C4E" w:rsidRPr="00660C4E" w:rsidRDefault="00660C4E" w:rsidP="00660C4E">
      <w:pPr>
        <w:rPr>
          <w:b/>
          <w:bCs/>
        </w:rPr>
      </w:pPr>
      <w:r w:rsidRPr="00660C4E">
        <w:rPr>
          <w:b/>
          <w:bCs/>
        </w:rPr>
        <w:t>Čl. II</w:t>
      </w:r>
    </w:p>
    <w:p w14:paraId="433975BA" w14:textId="77777777" w:rsidR="00660C4E" w:rsidRPr="00660C4E" w:rsidRDefault="00660C4E" w:rsidP="00660C4E">
      <w:r w:rsidRPr="00660C4E">
        <w:rPr>
          <w:b/>
          <w:bCs/>
        </w:rPr>
        <w:t>Počet členů školské rady</w:t>
      </w:r>
    </w:p>
    <w:p w14:paraId="0E66328C" w14:textId="77777777" w:rsidR="00660C4E" w:rsidRPr="00660C4E" w:rsidRDefault="00660C4E" w:rsidP="00660C4E">
      <w:pPr>
        <w:numPr>
          <w:ilvl w:val="0"/>
          <w:numId w:val="4"/>
        </w:numPr>
      </w:pPr>
      <w:r w:rsidRPr="00660C4E">
        <w:t>Školská rada má </w:t>
      </w:r>
      <w:r w:rsidRPr="00660C4E">
        <w:rPr>
          <w:b/>
          <w:bCs/>
        </w:rPr>
        <w:t>6 členů</w:t>
      </w:r>
      <w:r w:rsidRPr="00660C4E">
        <w:t>.</w:t>
      </w:r>
    </w:p>
    <w:p w14:paraId="01ADCD66" w14:textId="77777777" w:rsidR="00660C4E" w:rsidRPr="00660C4E" w:rsidRDefault="00660C4E" w:rsidP="00660C4E">
      <w:pPr>
        <w:numPr>
          <w:ilvl w:val="0"/>
          <w:numId w:val="4"/>
        </w:numPr>
      </w:pPr>
      <w:r w:rsidRPr="00660C4E">
        <w:t>Zřizovatel jmenuje </w:t>
      </w:r>
      <w:r w:rsidRPr="00660C4E">
        <w:rPr>
          <w:b/>
          <w:bCs/>
        </w:rPr>
        <w:t>2 členy</w:t>
      </w:r>
      <w:r w:rsidRPr="00660C4E">
        <w:t>, oprávněné osoby volí </w:t>
      </w:r>
      <w:r w:rsidRPr="00660C4E">
        <w:rPr>
          <w:b/>
          <w:bCs/>
        </w:rPr>
        <w:t>2 členy</w:t>
      </w:r>
      <w:r w:rsidRPr="00660C4E">
        <w:t> a pedagogové volí </w:t>
      </w:r>
      <w:r w:rsidRPr="00660C4E">
        <w:rPr>
          <w:b/>
          <w:bCs/>
        </w:rPr>
        <w:t>2 členy</w:t>
      </w:r>
      <w:r w:rsidRPr="00660C4E">
        <w:t>.</w:t>
      </w:r>
    </w:p>
    <w:p w14:paraId="03AD7FCD" w14:textId="77777777" w:rsidR="00660C4E" w:rsidRPr="00660C4E" w:rsidRDefault="00660C4E" w:rsidP="00660C4E">
      <w:pPr>
        <w:rPr>
          <w:b/>
          <w:bCs/>
        </w:rPr>
      </w:pPr>
      <w:r w:rsidRPr="00660C4E">
        <w:rPr>
          <w:b/>
          <w:bCs/>
        </w:rPr>
        <w:t>Čl. III</w:t>
      </w:r>
    </w:p>
    <w:p w14:paraId="320C825D" w14:textId="77777777" w:rsidR="00660C4E" w:rsidRPr="00660C4E" w:rsidRDefault="00660C4E" w:rsidP="00660C4E">
      <w:r w:rsidRPr="00660C4E">
        <w:rPr>
          <w:b/>
          <w:bCs/>
        </w:rPr>
        <w:t>Organizace a příprava voleb</w:t>
      </w:r>
    </w:p>
    <w:p w14:paraId="24F1FEAC" w14:textId="77777777" w:rsidR="00660C4E" w:rsidRPr="00660C4E" w:rsidRDefault="00660C4E" w:rsidP="00660C4E">
      <w:pPr>
        <w:numPr>
          <w:ilvl w:val="0"/>
          <w:numId w:val="5"/>
        </w:numPr>
      </w:pPr>
      <w:r w:rsidRPr="00660C4E">
        <w:t>Volby členů ŠR za oprávněné osoby a za pedagogy organizačně zajišťuje volební komise.</w:t>
      </w:r>
    </w:p>
    <w:p w14:paraId="72C3CF5B" w14:textId="77777777" w:rsidR="00660C4E" w:rsidRPr="00660C4E" w:rsidRDefault="00660C4E" w:rsidP="00660C4E">
      <w:pPr>
        <w:numPr>
          <w:ilvl w:val="0"/>
          <w:numId w:val="5"/>
        </w:numPr>
      </w:pPr>
      <w:r w:rsidRPr="00660C4E">
        <w:t>Volební komisi ustanoví ředitel školy; volební komise je nejméně tříčlenná. Komise zvolí ze svého středu předsedu. Ředitel školy poskytuje volební komisi součinnost.</w:t>
      </w:r>
    </w:p>
    <w:p w14:paraId="5CF6C776" w14:textId="77777777" w:rsidR="00660C4E" w:rsidRPr="00660C4E" w:rsidRDefault="00660C4E" w:rsidP="00660C4E">
      <w:pPr>
        <w:numPr>
          <w:ilvl w:val="0"/>
          <w:numId w:val="5"/>
        </w:numPr>
      </w:pPr>
      <w:r w:rsidRPr="00660C4E">
        <w:t>Volební komise zejména:</w:t>
      </w:r>
    </w:p>
    <w:p w14:paraId="024EE398" w14:textId="77777777" w:rsidR="00660C4E" w:rsidRPr="00660C4E" w:rsidRDefault="00660C4E" w:rsidP="00660C4E">
      <w:pPr>
        <w:numPr>
          <w:ilvl w:val="0"/>
          <w:numId w:val="6"/>
        </w:numPr>
      </w:pPr>
      <w:r w:rsidRPr="00660C4E">
        <w:t>přijímá návrhy kandidátů,</w:t>
      </w:r>
    </w:p>
    <w:p w14:paraId="277DFD03" w14:textId="77777777" w:rsidR="00660C4E" w:rsidRPr="00660C4E" w:rsidRDefault="00660C4E" w:rsidP="00660C4E">
      <w:pPr>
        <w:numPr>
          <w:ilvl w:val="0"/>
          <w:numId w:val="6"/>
        </w:numPr>
      </w:pPr>
      <w:r w:rsidRPr="00660C4E">
        <w:t>sestavuje a zveřejňuje kandidátní listiny,</w:t>
      </w:r>
    </w:p>
    <w:p w14:paraId="276017D0" w14:textId="77777777" w:rsidR="00660C4E" w:rsidRPr="00660C4E" w:rsidRDefault="00660C4E" w:rsidP="00660C4E">
      <w:pPr>
        <w:numPr>
          <w:ilvl w:val="0"/>
          <w:numId w:val="6"/>
        </w:numPr>
      </w:pPr>
      <w:r w:rsidRPr="00660C4E">
        <w:t>připravuje hlasovací lístky,</w:t>
      </w:r>
    </w:p>
    <w:p w14:paraId="2C7E4820" w14:textId="77777777" w:rsidR="00660C4E" w:rsidRPr="00660C4E" w:rsidRDefault="00660C4E" w:rsidP="00660C4E">
      <w:pPr>
        <w:numPr>
          <w:ilvl w:val="0"/>
          <w:numId w:val="6"/>
        </w:numPr>
      </w:pPr>
      <w:r w:rsidRPr="00660C4E">
        <w:t>vede seznam voličů pro účely evidence účasti (odděleně pro oprávněné osoby a pro pedagogy),</w:t>
      </w:r>
    </w:p>
    <w:p w14:paraId="03A1CAFF" w14:textId="77777777" w:rsidR="00660C4E" w:rsidRPr="00660C4E" w:rsidRDefault="00660C4E" w:rsidP="00660C4E">
      <w:pPr>
        <w:numPr>
          <w:ilvl w:val="0"/>
          <w:numId w:val="6"/>
        </w:numPr>
      </w:pPr>
      <w:r w:rsidRPr="00660C4E">
        <w:t>organizuje hlasování, sčítá hlasy a vyhotovuje zápis o průběhu a výsledku voleb,</w:t>
      </w:r>
    </w:p>
    <w:p w14:paraId="70F5442B" w14:textId="77777777" w:rsidR="00660C4E" w:rsidRPr="00660C4E" w:rsidRDefault="00660C4E" w:rsidP="00660C4E">
      <w:pPr>
        <w:numPr>
          <w:ilvl w:val="0"/>
          <w:numId w:val="6"/>
        </w:numPr>
      </w:pPr>
      <w:r w:rsidRPr="00660C4E">
        <w:t>vyhlašuje výsledky voleb na veřejně přístupném místě ve škole.</w:t>
      </w:r>
    </w:p>
    <w:p w14:paraId="0C4513EB" w14:textId="77777777" w:rsidR="00660C4E" w:rsidRPr="00660C4E" w:rsidRDefault="00660C4E" w:rsidP="00660C4E">
      <w:pPr>
        <w:numPr>
          <w:ilvl w:val="0"/>
          <w:numId w:val="7"/>
        </w:numPr>
      </w:pPr>
      <w:r w:rsidRPr="00660C4E">
        <w:t>Volební komise svolá samostatně shromáždění oprávněných osob a samostatně shromáždění pedagogů, na kterých:</w:t>
      </w:r>
    </w:p>
    <w:p w14:paraId="5119E03B" w14:textId="77777777" w:rsidR="00660C4E" w:rsidRPr="00660C4E" w:rsidRDefault="00660C4E" w:rsidP="00660C4E">
      <w:pPr>
        <w:numPr>
          <w:ilvl w:val="0"/>
          <w:numId w:val="8"/>
        </w:numPr>
      </w:pPr>
      <w:r w:rsidRPr="00660C4E">
        <w:t>oznámí konání voleb do ŠR, včetně způsobu volby, místa a času,</w:t>
      </w:r>
    </w:p>
    <w:p w14:paraId="68BC2AAC" w14:textId="77777777" w:rsidR="00660C4E" w:rsidRPr="00660C4E" w:rsidRDefault="00660C4E" w:rsidP="00660C4E">
      <w:pPr>
        <w:numPr>
          <w:ilvl w:val="0"/>
          <w:numId w:val="8"/>
        </w:numPr>
      </w:pPr>
      <w:r w:rsidRPr="00660C4E">
        <w:lastRenderedPageBreak/>
        <w:t>vyzve k podávání návrhů kandidátů, včetně způsobu podání, místa a lhůty,</w:t>
      </w:r>
    </w:p>
    <w:p w14:paraId="15BDF043" w14:textId="77777777" w:rsidR="00660C4E" w:rsidRPr="00660C4E" w:rsidRDefault="00660C4E" w:rsidP="00660C4E">
      <w:pPr>
        <w:numPr>
          <w:ilvl w:val="0"/>
          <w:numId w:val="8"/>
        </w:numPr>
      </w:pPr>
      <w:r w:rsidRPr="00660C4E">
        <w:t>oznámí datum a místo zveřejnění kandidátní listiny.</w:t>
      </w:r>
    </w:p>
    <w:p w14:paraId="32B703C5" w14:textId="77777777" w:rsidR="00660C4E" w:rsidRPr="00660C4E" w:rsidRDefault="00660C4E" w:rsidP="00660C4E">
      <w:pPr>
        <w:numPr>
          <w:ilvl w:val="0"/>
          <w:numId w:val="9"/>
        </w:numPr>
      </w:pPr>
      <w:r w:rsidRPr="00660C4E">
        <w:t>Informace podle odst. 4 zveřejní volební komise nejpozději do 3 dnů po konání příslušného shromáždění na veřejně přístupném místě ve škole.</w:t>
      </w:r>
    </w:p>
    <w:p w14:paraId="321876B5" w14:textId="77777777" w:rsidR="00660C4E" w:rsidRPr="00660C4E" w:rsidRDefault="00660C4E" w:rsidP="00660C4E">
      <w:pPr>
        <w:numPr>
          <w:ilvl w:val="0"/>
          <w:numId w:val="9"/>
        </w:numPr>
      </w:pPr>
      <w:r w:rsidRPr="00660C4E">
        <w:t>Termín voleb vyhlásí volební komise nejpozději do 30 dnů ode dne konání shromáždění oprávněných osob a ode dne konání shromáždění pedagogů; termín nemusí být pro obě skupiny totožný.</w:t>
      </w:r>
    </w:p>
    <w:p w14:paraId="6F8EC4EF" w14:textId="77777777" w:rsidR="00660C4E" w:rsidRPr="00660C4E" w:rsidRDefault="00660C4E" w:rsidP="00660C4E">
      <w:pPr>
        <w:numPr>
          <w:ilvl w:val="0"/>
          <w:numId w:val="9"/>
        </w:numPr>
      </w:pPr>
      <w:r w:rsidRPr="00660C4E">
        <w:t>Kandidátní listiny zveřejní volební komise nejméně 15 dnů přede dnem konání voleb na veřejně přístupném místě ve škole.</w:t>
      </w:r>
    </w:p>
    <w:p w14:paraId="5325F418" w14:textId="77777777" w:rsidR="00660C4E" w:rsidRPr="00660C4E" w:rsidRDefault="00660C4E" w:rsidP="00660C4E">
      <w:pPr>
        <w:rPr>
          <w:b/>
          <w:bCs/>
        </w:rPr>
      </w:pPr>
      <w:r w:rsidRPr="00660C4E">
        <w:rPr>
          <w:b/>
          <w:bCs/>
        </w:rPr>
        <w:t>Čl. IV</w:t>
      </w:r>
    </w:p>
    <w:p w14:paraId="72120C84" w14:textId="77777777" w:rsidR="00660C4E" w:rsidRPr="00660C4E" w:rsidRDefault="00660C4E" w:rsidP="00660C4E">
      <w:r w:rsidRPr="00660C4E">
        <w:rPr>
          <w:b/>
          <w:bCs/>
        </w:rPr>
        <w:t>Kandidatura a hlasovací právo</w:t>
      </w:r>
    </w:p>
    <w:p w14:paraId="39770EF4" w14:textId="77777777" w:rsidR="00660C4E" w:rsidRPr="00660C4E" w:rsidRDefault="00660C4E" w:rsidP="00660C4E">
      <w:pPr>
        <w:numPr>
          <w:ilvl w:val="0"/>
          <w:numId w:val="10"/>
        </w:numPr>
      </w:pPr>
      <w:r w:rsidRPr="00660C4E">
        <w:t>Kandidáty na člena ŠR mohou navrhovat oprávněné osoby (pro volbu za oprávněné osoby) a pedagogové (pro volbu za pedagogy) způsobem a ve lhůtě stanovené volební komisí.</w:t>
      </w:r>
    </w:p>
    <w:p w14:paraId="278568CE" w14:textId="77777777" w:rsidR="00660C4E" w:rsidRPr="00660C4E" w:rsidRDefault="00660C4E" w:rsidP="00660C4E">
      <w:pPr>
        <w:numPr>
          <w:ilvl w:val="0"/>
          <w:numId w:val="10"/>
        </w:numPr>
      </w:pPr>
      <w:r w:rsidRPr="00660C4E">
        <w:t>Každý volič má jeden hlas.</w:t>
      </w:r>
    </w:p>
    <w:p w14:paraId="44126939" w14:textId="77777777" w:rsidR="00660C4E" w:rsidRPr="00660C4E" w:rsidRDefault="00660C4E" w:rsidP="00660C4E">
      <w:pPr>
        <w:numPr>
          <w:ilvl w:val="0"/>
          <w:numId w:val="10"/>
        </w:numPr>
      </w:pPr>
      <w:r w:rsidRPr="00660C4E">
        <w:t>Hlasovací právo za nezletilého žáka vykonává jeho zákonný zástupce; </w:t>
      </w:r>
      <w:r w:rsidRPr="00660C4E">
        <w:rPr>
          <w:b/>
          <w:bCs/>
        </w:rPr>
        <w:t>za jednoho žáka lze uplatnit hlas pouze jednou</w:t>
      </w:r>
      <w:r w:rsidRPr="00660C4E">
        <w:t>.</w:t>
      </w:r>
    </w:p>
    <w:p w14:paraId="115B8700" w14:textId="77777777" w:rsidR="00660C4E" w:rsidRPr="00660C4E" w:rsidRDefault="00660C4E" w:rsidP="00660C4E">
      <w:pPr>
        <w:rPr>
          <w:b/>
          <w:bCs/>
        </w:rPr>
      </w:pPr>
      <w:r w:rsidRPr="00660C4E">
        <w:rPr>
          <w:b/>
          <w:bCs/>
        </w:rPr>
        <w:t>Čl. V</w:t>
      </w:r>
    </w:p>
    <w:p w14:paraId="7F56D5ED" w14:textId="77777777" w:rsidR="00660C4E" w:rsidRPr="00660C4E" w:rsidRDefault="00660C4E" w:rsidP="00660C4E">
      <w:r w:rsidRPr="00660C4E">
        <w:rPr>
          <w:b/>
          <w:bCs/>
        </w:rPr>
        <w:t>Průběh voleb a určení výsledků</w:t>
      </w:r>
    </w:p>
    <w:p w14:paraId="4159D783" w14:textId="77777777" w:rsidR="00660C4E" w:rsidRPr="00660C4E" w:rsidRDefault="00660C4E" w:rsidP="00660C4E">
      <w:pPr>
        <w:numPr>
          <w:ilvl w:val="0"/>
          <w:numId w:val="11"/>
        </w:numPr>
      </w:pPr>
      <w:r w:rsidRPr="00660C4E">
        <w:t>Volby členů ŠR za oprávněné osoby a za pedagogy se konají tajným hlasováním vhozením hlasovacího lístku do volební urny. Urna se před zahájením hlasování zapečetí a otevře se až po ukončení hlasování za přítomnosti volební komise.</w:t>
      </w:r>
    </w:p>
    <w:p w14:paraId="2EADA484" w14:textId="77777777" w:rsidR="00660C4E" w:rsidRPr="00660C4E" w:rsidRDefault="00660C4E" w:rsidP="00660C4E">
      <w:pPr>
        <w:numPr>
          <w:ilvl w:val="0"/>
          <w:numId w:val="11"/>
        </w:numPr>
      </w:pPr>
      <w:r w:rsidRPr="00660C4E">
        <w:t>Volební komise připraví samostatné hlasovací lístky:</w:t>
      </w:r>
    </w:p>
    <w:p w14:paraId="568D3352" w14:textId="77777777" w:rsidR="00660C4E" w:rsidRPr="00660C4E" w:rsidRDefault="00660C4E" w:rsidP="00660C4E">
      <w:pPr>
        <w:numPr>
          <w:ilvl w:val="0"/>
          <w:numId w:val="12"/>
        </w:numPr>
      </w:pPr>
      <w:r w:rsidRPr="00660C4E">
        <w:t>pro volbu </w:t>
      </w:r>
      <w:r w:rsidRPr="00660C4E">
        <w:rPr>
          <w:b/>
          <w:bCs/>
        </w:rPr>
        <w:t>2 členů ŠR</w:t>
      </w:r>
      <w:r w:rsidRPr="00660C4E">
        <w:t> za oprávněné osoby,</w:t>
      </w:r>
    </w:p>
    <w:p w14:paraId="01F6A2B1" w14:textId="77777777" w:rsidR="00660C4E" w:rsidRPr="00660C4E" w:rsidRDefault="00660C4E" w:rsidP="00660C4E">
      <w:pPr>
        <w:numPr>
          <w:ilvl w:val="0"/>
          <w:numId w:val="12"/>
        </w:numPr>
      </w:pPr>
      <w:r w:rsidRPr="00660C4E">
        <w:t>pro volbu </w:t>
      </w:r>
      <w:r w:rsidRPr="00660C4E">
        <w:rPr>
          <w:b/>
          <w:bCs/>
        </w:rPr>
        <w:t>2 členů ŠR</w:t>
      </w:r>
      <w:r w:rsidRPr="00660C4E">
        <w:t> za pedagogy.</w:t>
      </w:r>
    </w:p>
    <w:p w14:paraId="6DCC01DE" w14:textId="77777777" w:rsidR="00660C4E" w:rsidRPr="00660C4E" w:rsidRDefault="00660C4E" w:rsidP="00660C4E">
      <w:pPr>
        <w:numPr>
          <w:ilvl w:val="0"/>
          <w:numId w:val="13"/>
        </w:numPr>
      </w:pPr>
      <w:r w:rsidRPr="00660C4E">
        <w:t>Na hlasovacím lístku může volič označit nejvýše </w:t>
      </w:r>
      <w:r w:rsidRPr="00660C4E">
        <w:rPr>
          <w:b/>
          <w:bCs/>
        </w:rPr>
        <w:t>2 kandidáty</w:t>
      </w:r>
      <w:r w:rsidRPr="00660C4E">
        <w:t>. Označí-li volič vyšší počet kandidátů, je hlasovací lístek neplatný.</w:t>
      </w:r>
    </w:p>
    <w:p w14:paraId="467089E0" w14:textId="77777777" w:rsidR="00660C4E" w:rsidRPr="00660C4E" w:rsidRDefault="00660C4E" w:rsidP="00660C4E">
      <w:pPr>
        <w:numPr>
          <w:ilvl w:val="0"/>
          <w:numId w:val="13"/>
        </w:numPr>
      </w:pPr>
      <w:r w:rsidRPr="00660C4E">
        <w:t>Zvoleni jsou kandidáti s nejvyšším počtem platných hlasů až do počtu volených členů v dané skupině. Při rovnosti hlasů rozhodne o pořadí los provedený volební komisí; o losu se provede záznam v zápisu.</w:t>
      </w:r>
    </w:p>
    <w:p w14:paraId="66663A41" w14:textId="77777777" w:rsidR="00660C4E" w:rsidRPr="00660C4E" w:rsidRDefault="00660C4E" w:rsidP="00660C4E">
      <w:pPr>
        <w:numPr>
          <w:ilvl w:val="0"/>
          <w:numId w:val="13"/>
        </w:numPr>
      </w:pPr>
      <w:r w:rsidRPr="00660C4E">
        <w:t>Kandidáti, kteří nebyli zvoleni, se stávají náhradníky v pořadí podle počtu získaných hlasů.</w:t>
      </w:r>
    </w:p>
    <w:p w14:paraId="7AD5AE52" w14:textId="77777777" w:rsidR="00660C4E" w:rsidRPr="00660C4E" w:rsidRDefault="00660C4E" w:rsidP="00660C4E">
      <w:pPr>
        <w:numPr>
          <w:ilvl w:val="0"/>
          <w:numId w:val="13"/>
        </w:numPr>
      </w:pPr>
      <w:r w:rsidRPr="00660C4E">
        <w:t>Uvolní-li se mandát člena ŠR, nastupuje náhradník v pořadí. Nástup náhradníka oznámí volební komise škole a zřizovateli.</w:t>
      </w:r>
    </w:p>
    <w:p w14:paraId="728D7067" w14:textId="77777777" w:rsidR="00660C4E" w:rsidRPr="00660C4E" w:rsidRDefault="00660C4E" w:rsidP="00660C4E">
      <w:pPr>
        <w:numPr>
          <w:ilvl w:val="0"/>
          <w:numId w:val="13"/>
        </w:numPr>
      </w:pPr>
      <w:r w:rsidRPr="00660C4E">
        <w:t>Volby jsou platné bez ohledu na počet zúčastněných voličů.</w:t>
      </w:r>
    </w:p>
    <w:p w14:paraId="371E1FEC" w14:textId="77777777" w:rsidR="00660C4E" w:rsidRPr="00660C4E" w:rsidRDefault="00660C4E" w:rsidP="00660C4E">
      <w:pPr>
        <w:numPr>
          <w:ilvl w:val="0"/>
          <w:numId w:val="13"/>
        </w:numPr>
      </w:pPr>
      <w:r w:rsidRPr="00660C4E">
        <w:t>Volební komise vyhotoví zápis o průběhu a výsledku voleb a předá jej zřizovateli. Zápis obsahuje zejména:</w:t>
      </w:r>
    </w:p>
    <w:p w14:paraId="19BB67FE" w14:textId="77777777" w:rsidR="00660C4E" w:rsidRPr="00660C4E" w:rsidRDefault="00660C4E" w:rsidP="00660C4E">
      <w:pPr>
        <w:numPr>
          <w:ilvl w:val="0"/>
          <w:numId w:val="14"/>
        </w:numPr>
      </w:pPr>
      <w:r w:rsidRPr="00660C4E">
        <w:t>kandidátní listiny za obě skupiny,</w:t>
      </w:r>
    </w:p>
    <w:p w14:paraId="45914B26" w14:textId="77777777" w:rsidR="00660C4E" w:rsidRPr="00660C4E" w:rsidRDefault="00660C4E" w:rsidP="00660C4E">
      <w:pPr>
        <w:numPr>
          <w:ilvl w:val="0"/>
          <w:numId w:val="14"/>
        </w:numPr>
      </w:pPr>
      <w:r w:rsidRPr="00660C4E">
        <w:lastRenderedPageBreak/>
        <w:t>počet oprávněných voličů a počet zúčastněných voličů za obě skupiny,</w:t>
      </w:r>
    </w:p>
    <w:p w14:paraId="71FCBC68" w14:textId="77777777" w:rsidR="00660C4E" w:rsidRPr="00660C4E" w:rsidRDefault="00660C4E" w:rsidP="00660C4E">
      <w:pPr>
        <w:numPr>
          <w:ilvl w:val="0"/>
          <w:numId w:val="14"/>
        </w:numPr>
      </w:pPr>
      <w:r w:rsidRPr="00660C4E">
        <w:t>jména zvolených členů ŠR za obě skupiny a pořadí náhradníků,</w:t>
      </w:r>
    </w:p>
    <w:p w14:paraId="07D4C630" w14:textId="77777777" w:rsidR="00660C4E" w:rsidRPr="00660C4E" w:rsidRDefault="00660C4E" w:rsidP="00660C4E">
      <w:pPr>
        <w:numPr>
          <w:ilvl w:val="0"/>
          <w:numId w:val="14"/>
        </w:numPr>
      </w:pPr>
      <w:r w:rsidRPr="00660C4E">
        <w:t>stručný popis případných mimořádných skutečností v průběhu voleb.</w:t>
      </w:r>
      <w:r w:rsidRPr="00660C4E">
        <w:br/>
        <w:t>Zápis podepisují členové volební komise.</w:t>
      </w:r>
    </w:p>
    <w:p w14:paraId="08C3E234" w14:textId="77777777" w:rsidR="00660C4E" w:rsidRPr="00660C4E" w:rsidRDefault="00660C4E" w:rsidP="00660C4E">
      <w:pPr>
        <w:numPr>
          <w:ilvl w:val="0"/>
          <w:numId w:val="15"/>
        </w:numPr>
      </w:pPr>
      <w:r w:rsidRPr="00660C4E">
        <w:t>Pokud nejsou zvoleni náhradníci a dojde k uvolnění mandátu, volební komise provede doplňovací volby obdobně podle tohoto volebního řádu.</w:t>
      </w:r>
    </w:p>
    <w:p w14:paraId="5DC9924C" w14:textId="77777777" w:rsidR="00660C4E" w:rsidRPr="00660C4E" w:rsidRDefault="00660C4E" w:rsidP="00660C4E">
      <w:pPr>
        <w:rPr>
          <w:b/>
          <w:bCs/>
        </w:rPr>
      </w:pPr>
      <w:r w:rsidRPr="00660C4E">
        <w:rPr>
          <w:b/>
          <w:bCs/>
        </w:rPr>
        <w:t>Čl. VI</w:t>
      </w:r>
    </w:p>
    <w:p w14:paraId="18FE4A4C" w14:textId="77777777" w:rsidR="00660C4E" w:rsidRPr="00660C4E" w:rsidRDefault="00660C4E" w:rsidP="00660C4E">
      <w:r w:rsidRPr="00660C4E">
        <w:rPr>
          <w:b/>
          <w:bCs/>
        </w:rPr>
        <w:t>Ustavení školské rady a funkční období</w:t>
      </w:r>
    </w:p>
    <w:p w14:paraId="6E751388" w14:textId="77777777" w:rsidR="00660C4E" w:rsidRPr="00660C4E" w:rsidRDefault="00660C4E" w:rsidP="00660C4E">
      <w:pPr>
        <w:numPr>
          <w:ilvl w:val="0"/>
          <w:numId w:val="16"/>
        </w:numPr>
      </w:pPr>
      <w:r w:rsidRPr="00660C4E">
        <w:t>První zasedání ŠR svolá ředitel školy nejpozději do 30 dnů od vyhlášení výsledků voleb. Konají-li se volby v období červen až srpen, svolá ředitel školy první zasedání nejpozději do konce září.</w:t>
      </w:r>
    </w:p>
    <w:p w14:paraId="1C7B4504" w14:textId="77777777" w:rsidR="00660C4E" w:rsidRPr="00660C4E" w:rsidRDefault="00660C4E" w:rsidP="00660C4E">
      <w:pPr>
        <w:numPr>
          <w:ilvl w:val="0"/>
          <w:numId w:val="16"/>
        </w:numPr>
      </w:pPr>
      <w:r w:rsidRPr="00660C4E">
        <w:t>Každé další zasedání svolává předseda ŠR.</w:t>
      </w:r>
    </w:p>
    <w:p w14:paraId="401360A0" w14:textId="77777777" w:rsidR="00660C4E" w:rsidRPr="00660C4E" w:rsidRDefault="00660C4E" w:rsidP="00660C4E">
      <w:pPr>
        <w:numPr>
          <w:ilvl w:val="0"/>
          <w:numId w:val="16"/>
        </w:numPr>
      </w:pPr>
      <w:r w:rsidRPr="00660C4E">
        <w:t>Funkční období členů ŠR je tři roky.</w:t>
      </w:r>
    </w:p>
    <w:p w14:paraId="426EC07A" w14:textId="77777777" w:rsidR="00660C4E" w:rsidRPr="00660C4E" w:rsidRDefault="00660C4E" w:rsidP="00660C4E">
      <w:pPr>
        <w:numPr>
          <w:ilvl w:val="0"/>
          <w:numId w:val="16"/>
        </w:numPr>
      </w:pPr>
      <w:r w:rsidRPr="00660C4E">
        <w:t>Členství v ŠR je čestnou funkcí.</w:t>
      </w:r>
    </w:p>
    <w:p w14:paraId="2DDAE6CE" w14:textId="77777777" w:rsidR="00660C4E" w:rsidRPr="00660C4E" w:rsidRDefault="00660C4E" w:rsidP="00660C4E">
      <w:pPr>
        <w:numPr>
          <w:ilvl w:val="0"/>
          <w:numId w:val="16"/>
        </w:numPr>
      </w:pPr>
      <w:r w:rsidRPr="00660C4E">
        <w:t>Členství v ŠR zaniká:</w:t>
      </w:r>
    </w:p>
    <w:p w14:paraId="41D5488C" w14:textId="77777777" w:rsidR="00660C4E" w:rsidRPr="00660C4E" w:rsidRDefault="00660C4E" w:rsidP="00660C4E">
      <w:pPr>
        <w:numPr>
          <w:ilvl w:val="0"/>
          <w:numId w:val="17"/>
        </w:numPr>
      </w:pPr>
      <w:r w:rsidRPr="00660C4E">
        <w:t>uplynutím funkčního období,</w:t>
      </w:r>
    </w:p>
    <w:p w14:paraId="2E4D094A" w14:textId="77777777" w:rsidR="00660C4E" w:rsidRPr="00660C4E" w:rsidRDefault="00660C4E" w:rsidP="00660C4E">
      <w:pPr>
        <w:numPr>
          <w:ilvl w:val="0"/>
          <w:numId w:val="17"/>
        </w:numPr>
      </w:pPr>
      <w:r w:rsidRPr="00660C4E">
        <w:t>odstoupením,</w:t>
      </w:r>
    </w:p>
    <w:p w14:paraId="5C6A1AF9" w14:textId="77777777" w:rsidR="00660C4E" w:rsidRPr="00660C4E" w:rsidRDefault="00660C4E" w:rsidP="00660C4E">
      <w:pPr>
        <w:numPr>
          <w:ilvl w:val="0"/>
          <w:numId w:val="17"/>
        </w:numPr>
      </w:pPr>
      <w:r w:rsidRPr="00660C4E">
        <w:t>úmrtím.</w:t>
      </w:r>
    </w:p>
    <w:p w14:paraId="6D999A0C" w14:textId="77777777" w:rsidR="00660C4E" w:rsidRPr="00660C4E" w:rsidRDefault="00660C4E" w:rsidP="00660C4E">
      <w:pPr>
        <w:rPr>
          <w:b/>
          <w:bCs/>
        </w:rPr>
      </w:pPr>
      <w:r w:rsidRPr="00660C4E">
        <w:rPr>
          <w:b/>
          <w:bCs/>
        </w:rPr>
        <w:t>Čl. VII</w:t>
      </w:r>
    </w:p>
    <w:p w14:paraId="38B7A529" w14:textId="77777777" w:rsidR="00660C4E" w:rsidRPr="00660C4E" w:rsidRDefault="00660C4E" w:rsidP="00660C4E">
      <w:r w:rsidRPr="00660C4E">
        <w:rPr>
          <w:b/>
          <w:bCs/>
        </w:rPr>
        <w:t>Závěrečná ustanovení</w:t>
      </w:r>
    </w:p>
    <w:p w14:paraId="7847F7D3" w14:textId="77777777" w:rsidR="00660C4E" w:rsidRPr="00660C4E" w:rsidRDefault="00660C4E" w:rsidP="00660C4E">
      <w:pPr>
        <w:numPr>
          <w:ilvl w:val="0"/>
          <w:numId w:val="18"/>
        </w:numPr>
      </w:pPr>
      <w:r w:rsidRPr="00660C4E">
        <w:t>ŠR zřizuje zřizovatel svým usnesením.</w:t>
      </w:r>
    </w:p>
    <w:p w14:paraId="7BFB4300" w14:textId="62A70487" w:rsidR="00660C4E" w:rsidRPr="00660C4E" w:rsidRDefault="00660C4E" w:rsidP="00660C4E">
      <w:pPr>
        <w:numPr>
          <w:ilvl w:val="0"/>
          <w:numId w:val="18"/>
        </w:numPr>
      </w:pPr>
      <w:r w:rsidRPr="00660C4E">
        <w:t xml:space="preserve">Tento volební řád byl schválen usnesením </w:t>
      </w:r>
      <w:r>
        <w:t>.......</w:t>
      </w:r>
      <w:r w:rsidRPr="00660C4E">
        <w:t xml:space="preserve"> č. </w:t>
      </w:r>
      <w:r>
        <w:t>.........</w:t>
      </w:r>
      <w:r w:rsidRPr="00660C4E">
        <w:t xml:space="preserve">ze dne </w:t>
      </w:r>
      <w:r>
        <w:t>..........</w:t>
      </w:r>
      <w:r w:rsidRPr="00660C4E">
        <w:t>.</w:t>
      </w:r>
    </w:p>
    <w:p w14:paraId="71463FD2" w14:textId="002FC378" w:rsidR="00660C4E" w:rsidRDefault="00660C4E" w:rsidP="00660C4E">
      <w:pPr>
        <w:numPr>
          <w:ilvl w:val="0"/>
          <w:numId w:val="18"/>
        </w:numPr>
      </w:pPr>
      <w:r w:rsidRPr="00660C4E">
        <w:t xml:space="preserve">Tento volební řád nabývá účinnosti dnem </w:t>
      </w:r>
      <w:r>
        <w:t>.............</w:t>
      </w:r>
      <w:r w:rsidRPr="00660C4E">
        <w:t>.</w:t>
      </w:r>
    </w:p>
    <w:p w14:paraId="3A41541A" w14:textId="77777777" w:rsidR="00660C4E" w:rsidRPr="00660C4E" w:rsidRDefault="00660C4E" w:rsidP="00660C4E">
      <w:pPr>
        <w:ind w:left="720"/>
      </w:pPr>
    </w:p>
    <w:p w14:paraId="2F0B5FFD" w14:textId="7FC6D56D" w:rsidR="00660C4E" w:rsidRDefault="00660C4E" w:rsidP="00660C4E">
      <w:r w:rsidRPr="00660C4E">
        <w:t xml:space="preserve">V Brumovicích dne </w:t>
      </w:r>
    </w:p>
    <w:p w14:paraId="566883E5" w14:textId="77777777" w:rsidR="00660C4E" w:rsidRPr="00660C4E" w:rsidRDefault="00660C4E" w:rsidP="00660C4E"/>
    <w:p w14:paraId="626E3AC2" w14:textId="1FD55A55" w:rsidR="00660C4E" w:rsidRPr="00660C4E" w:rsidRDefault="00660C4E" w:rsidP="00660C4E">
      <w:r w:rsidRPr="00660C4E">
        <w:t>……………………………………</w:t>
      </w:r>
      <w:r w:rsidRPr="00660C4E">
        <w:br/>
      </w:r>
      <w:r>
        <w:t xml:space="preserve">           </w:t>
      </w:r>
      <w:r w:rsidRPr="00660C4E">
        <w:t>starosta</w:t>
      </w:r>
    </w:p>
    <w:p w14:paraId="30D79553" w14:textId="77777777" w:rsidR="007A427D" w:rsidRDefault="007A427D"/>
    <w:sectPr w:rsidR="007A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56F"/>
    <w:multiLevelType w:val="multilevel"/>
    <w:tmpl w:val="BC7425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870B9"/>
    <w:multiLevelType w:val="multilevel"/>
    <w:tmpl w:val="6BD6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71B21"/>
    <w:multiLevelType w:val="multilevel"/>
    <w:tmpl w:val="EDEC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71099"/>
    <w:multiLevelType w:val="multilevel"/>
    <w:tmpl w:val="DDA21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21B45"/>
    <w:multiLevelType w:val="multilevel"/>
    <w:tmpl w:val="BEF4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B1DF8"/>
    <w:multiLevelType w:val="multilevel"/>
    <w:tmpl w:val="C3729D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E1791"/>
    <w:multiLevelType w:val="multilevel"/>
    <w:tmpl w:val="8ABA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47267"/>
    <w:multiLevelType w:val="multilevel"/>
    <w:tmpl w:val="64FA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6280A"/>
    <w:multiLevelType w:val="multilevel"/>
    <w:tmpl w:val="9E88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55709"/>
    <w:multiLevelType w:val="multilevel"/>
    <w:tmpl w:val="96CE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82916"/>
    <w:multiLevelType w:val="multilevel"/>
    <w:tmpl w:val="DEE0C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96EF7"/>
    <w:multiLevelType w:val="multilevel"/>
    <w:tmpl w:val="A6B8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383F33"/>
    <w:multiLevelType w:val="multilevel"/>
    <w:tmpl w:val="97D8B3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02655D"/>
    <w:multiLevelType w:val="multilevel"/>
    <w:tmpl w:val="F4D2C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6D1F1B"/>
    <w:multiLevelType w:val="multilevel"/>
    <w:tmpl w:val="1BEC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B52780"/>
    <w:multiLevelType w:val="multilevel"/>
    <w:tmpl w:val="22CA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447EFF"/>
    <w:multiLevelType w:val="multilevel"/>
    <w:tmpl w:val="8990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8A7408"/>
    <w:multiLevelType w:val="multilevel"/>
    <w:tmpl w:val="6DDC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074150">
    <w:abstractNumId w:val="3"/>
  </w:num>
  <w:num w:numId="2" w16cid:durableId="109515049">
    <w:abstractNumId w:val="7"/>
  </w:num>
  <w:num w:numId="3" w16cid:durableId="574323872">
    <w:abstractNumId w:val="0"/>
  </w:num>
  <w:num w:numId="4" w16cid:durableId="461846137">
    <w:abstractNumId w:val="11"/>
  </w:num>
  <w:num w:numId="5" w16cid:durableId="62028859">
    <w:abstractNumId w:val="2"/>
  </w:num>
  <w:num w:numId="6" w16cid:durableId="1671788553">
    <w:abstractNumId w:val="8"/>
  </w:num>
  <w:num w:numId="7" w16cid:durableId="451631553">
    <w:abstractNumId w:val="13"/>
  </w:num>
  <w:num w:numId="8" w16cid:durableId="1220284600">
    <w:abstractNumId w:val="1"/>
  </w:num>
  <w:num w:numId="9" w16cid:durableId="1554807546">
    <w:abstractNumId w:val="5"/>
  </w:num>
  <w:num w:numId="10" w16cid:durableId="1730302436">
    <w:abstractNumId w:val="6"/>
  </w:num>
  <w:num w:numId="11" w16cid:durableId="436369678">
    <w:abstractNumId w:val="16"/>
  </w:num>
  <w:num w:numId="12" w16cid:durableId="888801301">
    <w:abstractNumId w:val="14"/>
  </w:num>
  <w:num w:numId="13" w16cid:durableId="1067148773">
    <w:abstractNumId w:val="10"/>
  </w:num>
  <w:num w:numId="14" w16cid:durableId="313216123">
    <w:abstractNumId w:val="9"/>
  </w:num>
  <w:num w:numId="15" w16cid:durableId="487524492">
    <w:abstractNumId w:val="12"/>
  </w:num>
  <w:num w:numId="16" w16cid:durableId="1624730563">
    <w:abstractNumId w:val="4"/>
  </w:num>
  <w:num w:numId="17" w16cid:durableId="2094081208">
    <w:abstractNumId w:val="17"/>
  </w:num>
  <w:num w:numId="18" w16cid:durableId="16056496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4E"/>
    <w:rsid w:val="00183E32"/>
    <w:rsid w:val="002B303C"/>
    <w:rsid w:val="004F63FF"/>
    <w:rsid w:val="00660C4E"/>
    <w:rsid w:val="007A427D"/>
    <w:rsid w:val="00B70688"/>
    <w:rsid w:val="00E0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A076"/>
  <w15:chartTrackingRefBased/>
  <w15:docId w15:val="{AB9C0957-21C3-41E3-ABD3-24F56BFA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0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0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0C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0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0C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0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0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0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0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0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0C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0C4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0C4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0C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0C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0C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0C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0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0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0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0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0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0C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0C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0C4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0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0C4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0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Kadlec</dc:creator>
  <cp:keywords/>
  <dc:description/>
  <cp:lastModifiedBy>HP2</cp:lastModifiedBy>
  <cp:revision>2</cp:revision>
  <dcterms:created xsi:type="dcterms:W3CDTF">2026-04-28T05:56:00Z</dcterms:created>
  <dcterms:modified xsi:type="dcterms:W3CDTF">2026-04-28T05:56:00Z</dcterms:modified>
</cp:coreProperties>
</file>