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6ADC" w14:textId="0855828F" w:rsidR="00B54469" w:rsidRPr="00A253F4" w:rsidRDefault="007823DA" w:rsidP="00E66028">
      <w:pPr>
        <w:spacing w:after="0" w:line="259" w:lineRule="auto"/>
        <w:ind w:left="1276" w:right="1234"/>
        <w:jc w:val="center"/>
        <w:rPr>
          <w:rFonts w:asciiTheme="minorHAnsi" w:hAnsiTheme="minorHAnsi" w:cstheme="minorHAnsi"/>
        </w:rPr>
      </w:pPr>
      <w:r w:rsidRPr="00A253F4">
        <w:rPr>
          <w:rFonts w:asciiTheme="minorHAnsi" w:hAnsiTheme="minorHAnsi" w:cstheme="minorHAnsi"/>
          <w:b/>
          <w:color w:val="0073CF"/>
          <w:sz w:val="68"/>
        </w:rPr>
        <w:t>ŠKOLNÍ VZDĚLÁVACÍ</w:t>
      </w:r>
    </w:p>
    <w:p w14:paraId="585A5196" w14:textId="77777777" w:rsidR="00B54469" w:rsidRPr="00A253F4" w:rsidRDefault="00000000" w:rsidP="00E66028">
      <w:pPr>
        <w:spacing w:after="0" w:line="259" w:lineRule="auto"/>
        <w:ind w:left="1418" w:firstLine="425"/>
        <w:jc w:val="center"/>
        <w:rPr>
          <w:rFonts w:asciiTheme="minorHAnsi" w:hAnsiTheme="minorHAnsi" w:cstheme="minorHAnsi"/>
        </w:rPr>
      </w:pPr>
      <w:r w:rsidRPr="00A253F4">
        <w:rPr>
          <w:rFonts w:asciiTheme="minorHAnsi" w:hAnsiTheme="minorHAnsi" w:cstheme="minorHAnsi"/>
          <w:b/>
          <w:color w:val="0073CF"/>
          <w:sz w:val="68"/>
        </w:rPr>
        <w:t>PROGRAM</w:t>
      </w:r>
    </w:p>
    <w:p w14:paraId="1BF8D544" w14:textId="77777777" w:rsidR="00B54469" w:rsidRPr="00A253F4" w:rsidRDefault="00000000">
      <w:pPr>
        <w:spacing w:after="99" w:line="259" w:lineRule="auto"/>
        <w:ind w:left="1307" w:firstLine="0"/>
        <w:jc w:val="left"/>
        <w:rPr>
          <w:rFonts w:asciiTheme="minorHAnsi" w:hAnsiTheme="minorHAnsi" w:cstheme="minorHAnsi"/>
        </w:rPr>
      </w:pPr>
      <w:r w:rsidRPr="00A253F4">
        <w:rPr>
          <w:rFonts w:asciiTheme="minorHAnsi" w:hAnsiTheme="minorHAnsi" w:cstheme="minorHAnsi"/>
          <w:noProof/>
        </w:rPr>
        <mc:AlternateContent>
          <mc:Choice Requires="wpg">
            <w:drawing>
              <wp:inline distT="0" distB="0" distL="0" distR="0" wp14:anchorId="089BA4A0" wp14:editId="560738E8">
                <wp:extent cx="4899025" cy="19050"/>
                <wp:effectExtent l="0" t="0" r="0" b="0"/>
                <wp:docPr id="815701" name="Group 815701"/>
                <wp:cNvGraphicFramePr/>
                <a:graphic xmlns:a="http://schemas.openxmlformats.org/drawingml/2006/main">
                  <a:graphicData uri="http://schemas.microsoft.com/office/word/2010/wordprocessingGroup">
                    <wpg:wgp>
                      <wpg:cNvGrpSpPr/>
                      <wpg:grpSpPr>
                        <a:xfrm>
                          <a:off x="0" y="0"/>
                          <a:ext cx="4899025" cy="19050"/>
                          <a:chOff x="0" y="0"/>
                          <a:chExt cx="4899025" cy="19050"/>
                        </a:xfrm>
                      </wpg:grpSpPr>
                      <wps:wsp>
                        <wps:cNvPr id="953268" name="Shape 953268"/>
                        <wps:cNvSpPr/>
                        <wps:spPr>
                          <a:xfrm>
                            <a:off x="0" y="12700"/>
                            <a:ext cx="4899025" cy="9144"/>
                          </a:xfrm>
                          <a:custGeom>
                            <a:avLst/>
                            <a:gdLst/>
                            <a:ahLst/>
                            <a:cxnLst/>
                            <a:rect l="0" t="0" r="0" b="0"/>
                            <a:pathLst>
                              <a:path w="4899025" h="9144">
                                <a:moveTo>
                                  <a:pt x="0" y="0"/>
                                </a:moveTo>
                                <a:lnTo>
                                  <a:pt x="4899025" y="0"/>
                                </a:lnTo>
                                <a:lnTo>
                                  <a:pt x="4899025" y="9144"/>
                                </a:lnTo>
                                <a:lnTo>
                                  <a:pt x="0" y="9144"/>
                                </a:lnTo>
                                <a:lnTo>
                                  <a:pt x="0" y="0"/>
                                </a:lnTo>
                              </a:path>
                            </a:pathLst>
                          </a:custGeom>
                          <a:ln w="0" cap="rnd">
                            <a:miter lim="127000"/>
                          </a:ln>
                        </wps:spPr>
                        <wps:style>
                          <a:lnRef idx="0">
                            <a:srgbClr val="000000">
                              <a:alpha val="0"/>
                            </a:srgbClr>
                          </a:lnRef>
                          <a:fillRef idx="1">
                            <a:srgbClr val="0073CF"/>
                          </a:fillRef>
                          <a:effectRef idx="0">
                            <a:scrgbClr r="0" g="0" b="0"/>
                          </a:effectRef>
                          <a:fontRef idx="none"/>
                        </wps:style>
                        <wps:bodyPr/>
                      </wps:wsp>
                      <wps:wsp>
                        <wps:cNvPr id="953269" name="Shape 953269"/>
                        <wps:cNvSpPr/>
                        <wps:spPr>
                          <a:xfrm>
                            <a:off x="0" y="0"/>
                            <a:ext cx="4899025" cy="9144"/>
                          </a:xfrm>
                          <a:custGeom>
                            <a:avLst/>
                            <a:gdLst/>
                            <a:ahLst/>
                            <a:cxnLst/>
                            <a:rect l="0" t="0" r="0" b="0"/>
                            <a:pathLst>
                              <a:path w="4899025" h="9144">
                                <a:moveTo>
                                  <a:pt x="0" y="0"/>
                                </a:moveTo>
                                <a:lnTo>
                                  <a:pt x="4899025" y="0"/>
                                </a:lnTo>
                                <a:lnTo>
                                  <a:pt x="4899025" y="9144"/>
                                </a:lnTo>
                                <a:lnTo>
                                  <a:pt x="0" y="9144"/>
                                </a:lnTo>
                                <a:lnTo>
                                  <a:pt x="0" y="0"/>
                                </a:lnTo>
                              </a:path>
                            </a:pathLst>
                          </a:custGeom>
                          <a:ln w="0" cap="rnd">
                            <a:miter lim="127000"/>
                          </a:ln>
                        </wps:spPr>
                        <wps:style>
                          <a:lnRef idx="0">
                            <a:srgbClr val="000000">
                              <a:alpha val="0"/>
                            </a:srgbClr>
                          </a:lnRef>
                          <a:fillRef idx="1">
                            <a:srgbClr val="0073CF"/>
                          </a:fillRef>
                          <a:effectRef idx="0">
                            <a:scrgbClr r="0" g="0" b="0"/>
                          </a:effectRef>
                          <a:fontRef idx="none"/>
                        </wps:style>
                        <wps:bodyPr/>
                      </wps:wsp>
                    </wpg:wgp>
                  </a:graphicData>
                </a:graphic>
              </wp:inline>
            </w:drawing>
          </mc:Choice>
          <mc:Fallback xmlns:a="http://schemas.openxmlformats.org/drawingml/2006/main">
            <w:pict>
              <v:group id="Group 815701" style="width:385.75pt;height:1.5pt;mso-position-horizontal-relative:char;mso-position-vertical-relative:line" coordsize="48990,190">
                <v:shape id="Shape 953270" style="position:absolute;width:48990;height:91;left:0;top:127;" coordsize="4899025,9144" path="m0,0l4899025,0l4899025,9144l0,9144l0,0">
                  <v:stroke weight="0pt" endcap="round" joinstyle="miter" miterlimit="10" on="false" color="#000000" opacity="0"/>
                  <v:fill on="true" color="#0073cf"/>
                </v:shape>
                <v:shape id="Shape 953271" style="position:absolute;width:48990;height:91;left:0;top:0;" coordsize="4899025,9144" path="m0,0l4899025,0l4899025,9144l0,9144l0,0">
                  <v:stroke weight="0pt" endcap="round" joinstyle="miter" miterlimit="10" on="false" color="#000000" opacity="0"/>
                  <v:fill on="true" color="#0073cf"/>
                </v:shape>
              </v:group>
            </w:pict>
          </mc:Fallback>
        </mc:AlternateContent>
      </w:r>
    </w:p>
    <w:p w14:paraId="341A4927" w14:textId="77777777" w:rsidR="00B54469" w:rsidRPr="00A253F4" w:rsidRDefault="00000000">
      <w:pPr>
        <w:spacing w:after="743" w:line="259" w:lineRule="auto"/>
        <w:ind w:left="1701"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rPr>
        <w:tab/>
        <w:t xml:space="preserve"> </w:t>
      </w:r>
      <w:r w:rsidRPr="00A253F4">
        <w:rPr>
          <w:rFonts w:asciiTheme="minorHAnsi" w:hAnsiTheme="minorHAnsi" w:cstheme="minorHAnsi"/>
        </w:rPr>
        <w:tab/>
        <w:t xml:space="preserve"> </w:t>
      </w:r>
    </w:p>
    <w:p w14:paraId="6F752087" w14:textId="77777777" w:rsidR="00B54469" w:rsidRPr="00A253F4" w:rsidRDefault="00000000">
      <w:pPr>
        <w:spacing w:after="146" w:line="259" w:lineRule="auto"/>
        <w:ind w:left="2977" w:firstLine="0"/>
        <w:jc w:val="left"/>
        <w:rPr>
          <w:rFonts w:asciiTheme="minorHAnsi" w:hAnsiTheme="minorHAnsi" w:cstheme="minorHAnsi"/>
        </w:rPr>
      </w:pPr>
      <w:r w:rsidRPr="00A253F4">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6E1F119E" wp14:editId="38F3C579">
                <wp:simplePos x="0" y="0"/>
                <wp:positionH relativeFrom="page">
                  <wp:posOffset>0</wp:posOffset>
                </wp:positionH>
                <wp:positionV relativeFrom="page">
                  <wp:posOffset>5080</wp:posOffset>
                </wp:positionV>
                <wp:extent cx="1569720" cy="10672445"/>
                <wp:effectExtent l="0" t="0" r="0" b="0"/>
                <wp:wrapSquare wrapText="bothSides"/>
                <wp:docPr id="815700" name="Group 815700"/>
                <wp:cNvGraphicFramePr/>
                <a:graphic xmlns:a="http://schemas.openxmlformats.org/drawingml/2006/main">
                  <a:graphicData uri="http://schemas.microsoft.com/office/word/2010/wordprocessingGroup">
                    <wpg:wgp>
                      <wpg:cNvGrpSpPr/>
                      <wpg:grpSpPr>
                        <a:xfrm>
                          <a:off x="0" y="0"/>
                          <a:ext cx="1569720" cy="10672445"/>
                          <a:chOff x="0" y="0"/>
                          <a:chExt cx="1569720" cy="10672445"/>
                        </a:xfrm>
                      </wpg:grpSpPr>
                      <wps:wsp>
                        <wps:cNvPr id="6" name="Rectangle 6"/>
                        <wps:cNvSpPr/>
                        <wps:spPr>
                          <a:xfrm>
                            <a:off x="1143318" y="9816147"/>
                            <a:ext cx="41991" cy="189248"/>
                          </a:xfrm>
                          <a:prstGeom prst="rect">
                            <a:avLst/>
                          </a:prstGeom>
                          <a:ln>
                            <a:noFill/>
                          </a:ln>
                        </wps:spPr>
                        <wps:txbx>
                          <w:txbxContent>
                            <w:p w14:paraId="071034F7" w14:textId="77777777" w:rsidR="00B5446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1143318" y="10037127"/>
                            <a:ext cx="41991" cy="189248"/>
                          </a:xfrm>
                          <a:prstGeom prst="rect">
                            <a:avLst/>
                          </a:prstGeom>
                          <a:ln>
                            <a:noFill/>
                          </a:ln>
                        </wps:spPr>
                        <wps:txbx>
                          <w:txbxContent>
                            <w:p w14:paraId="2B797148" w14:textId="77777777" w:rsidR="00B5446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8" name="Rectangle 28"/>
                        <wps:cNvSpPr/>
                        <wps:spPr>
                          <a:xfrm>
                            <a:off x="1143318" y="5901055"/>
                            <a:ext cx="41991" cy="189248"/>
                          </a:xfrm>
                          <a:prstGeom prst="rect">
                            <a:avLst/>
                          </a:prstGeom>
                          <a:ln>
                            <a:noFill/>
                          </a:ln>
                        </wps:spPr>
                        <wps:txbx>
                          <w:txbxContent>
                            <w:p w14:paraId="0B9A3CA7" w14:textId="77777777" w:rsidR="00B54469"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30" name="Rectangle 30"/>
                        <wps:cNvSpPr/>
                        <wps:spPr>
                          <a:xfrm>
                            <a:off x="1143318" y="6124575"/>
                            <a:ext cx="41991" cy="189248"/>
                          </a:xfrm>
                          <a:prstGeom prst="rect">
                            <a:avLst/>
                          </a:prstGeom>
                          <a:ln>
                            <a:noFill/>
                          </a:ln>
                        </wps:spPr>
                        <wps:txbx>
                          <w:txbxContent>
                            <w:p w14:paraId="50CABF79" w14:textId="77777777" w:rsidR="00B54469" w:rsidRDefault="00000000">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934974" name="Picture 934974"/>
                          <pic:cNvPicPr/>
                        </pic:nvPicPr>
                        <pic:blipFill>
                          <a:blip r:embed="rId8"/>
                          <a:stretch>
                            <a:fillRect/>
                          </a:stretch>
                        </pic:blipFill>
                        <pic:spPr>
                          <a:xfrm>
                            <a:off x="0" y="-5079"/>
                            <a:ext cx="1569720" cy="10664952"/>
                          </a:xfrm>
                          <a:prstGeom prst="rect">
                            <a:avLst/>
                          </a:prstGeom>
                        </pic:spPr>
                      </pic:pic>
                      <wps:wsp>
                        <wps:cNvPr id="33" name="Shape 33"/>
                        <wps:cNvSpPr/>
                        <wps:spPr>
                          <a:xfrm>
                            <a:off x="0" y="0"/>
                            <a:ext cx="1569720" cy="10672445"/>
                          </a:xfrm>
                          <a:custGeom>
                            <a:avLst/>
                            <a:gdLst/>
                            <a:ahLst/>
                            <a:cxnLst/>
                            <a:rect l="0" t="0" r="0" b="0"/>
                            <a:pathLst>
                              <a:path w="1569720" h="10672445">
                                <a:moveTo>
                                  <a:pt x="0" y="10672445"/>
                                </a:moveTo>
                                <a:lnTo>
                                  <a:pt x="1569720" y="10672445"/>
                                </a:lnTo>
                                <a:lnTo>
                                  <a:pt x="1569720" y="0"/>
                                </a:lnTo>
                                <a:lnTo>
                                  <a:pt x="0" y="0"/>
                                </a:lnTo>
                                <a:close/>
                              </a:path>
                            </a:pathLst>
                          </a:custGeom>
                          <a:ln w="12700" cap="rnd">
                            <a:miter lim="127000"/>
                          </a:ln>
                        </wps:spPr>
                        <wps:style>
                          <a:lnRef idx="1">
                            <a:srgbClr val="0073CF"/>
                          </a:lnRef>
                          <a:fillRef idx="0">
                            <a:srgbClr val="000000">
                              <a:alpha val="0"/>
                            </a:srgbClr>
                          </a:fillRef>
                          <a:effectRef idx="0">
                            <a:scrgbClr r="0" g="0" b="0"/>
                          </a:effectRef>
                          <a:fontRef idx="none"/>
                        </wps:style>
                        <wps:bodyPr/>
                      </wps:wsp>
                    </wpg:wgp>
                  </a:graphicData>
                </a:graphic>
              </wp:anchor>
            </w:drawing>
          </mc:Choice>
          <mc:Fallback>
            <w:pict>
              <v:group w14:anchorId="6E1F119E" id="Group 815700" o:spid="_x0000_s1026" style="position:absolute;left:0;text-align:left;margin-left:0;margin-top:.4pt;width:123.6pt;height:840.35pt;z-index:251658240;mso-position-horizontal-relative:page;mso-position-vertical-relative:page" coordsize="15697,106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">
                <v:rect id="Rectangle 6" o:spid="_x0000_s1027" style="position:absolute;left:11433;top:9816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71034F7" w14:textId="77777777" w:rsidR="00B54469" w:rsidRDefault="00000000">
                        <w:pPr>
                          <w:spacing w:after="160" w:line="259" w:lineRule="auto"/>
                          <w:ind w:left="0" w:firstLine="0"/>
                          <w:jc w:val="left"/>
                        </w:pPr>
                        <w:r>
                          <w:t xml:space="preserve"> </w:t>
                        </w:r>
                      </w:p>
                    </w:txbxContent>
                  </v:textbox>
                </v:rect>
                <v:rect id="Rectangle 7" o:spid="_x0000_s1028" style="position:absolute;left:11433;top:10037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B797148" w14:textId="77777777" w:rsidR="00B54469" w:rsidRDefault="00000000">
                        <w:pPr>
                          <w:spacing w:after="160" w:line="259" w:lineRule="auto"/>
                          <w:ind w:left="0" w:firstLine="0"/>
                          <w:jc w:val="left"/>
                        </w:pPr>
                        <w:r>
                          <w:t xml:space="preserve"> </w:t>
                        </w:r>
                      </w:p>
                    </w:txbxContent>
                  </v:textbox>
                </v:rect>
                <v:rect id="Rectangle 28" o:spid="_x0000_s1029" style="position:absolute;left:11433;top:59010;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B9A3CA7" w14:textId="77777777" w:rsidR="00B54469" w:rsidRDefault="00000000">
                        <w:pPr>
                          <w:spacing w:after="160" w:line="259" w:lineRule="auto"/>
                          <w:ind w:left="0" w:firstLine="0"/>
                          <w:jc w:val="left"/>
                        </w:pPr>
                        <w:r>
                          <w:rPr>
                            <w:b/>
                          </w:rPr>
                          <w:t xml:space="preserve"> </w:t>
                        </w:r>
                      </w:p>
                    </w:txbxContent>
                  </v:textbox>
                </v:rect>
                <v:rect id="Rectangle 30" o:spid="_x0000_s1030" style="position:absolute;left:11433;top:61245;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0CABF79" w14:textId="77777777" w:rsidR="00B54469" w:rsidRDefault="00000000">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4974" o:spid="_x0000_s1031" type="#_x0000_t75" style="position:absolute;top:-50;width:15697;height:106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">
                  <v:imagedata r:id="rId9" o:title=""/>
                </v:shape>
                <v:shape id="Shape 33" o:spid="_x0000_s1032" style="position:absolute;width:15697;height:106724;visibility:visible;mso-wrap-style:square;v-text-anchor:top" coordsize="1569720,1067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" path="m,10672445r1569720,l1569720,,,,,10672445xe" filled="f" strokecolor="#0073cf" strokeweight="1pt">
                  <v:stroke miterlimit="83231f" joinstyle="miter" endcap="round"/>
                  <v:path arrowok="t" textboxrect="0,0,1569720,10672445"/>
                </v:shape>
                <w10:wrap type="square" anchorx="page" anchory="page"/>
              </v:group>
            </w:pict>
          </mc:Fallback>
        </mc:AlternateContent>
      </w:r>
      <w:r w:rsidRPr="00A253F4">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AEB7C29" wp14:editId="37071C7E">
                <wp:simplePos x="0" y="0"/>
                <wp:positionH relativeFrom="page">
                  <wp:posOffset>1670050</wp:posOffset>
                </wp:positionH>
                <wp:positionV relativeFrom="page">
                  <wp:posOffset>5080</wp:posOffset>
                </wp:positionV>
                <wp:extent cx="57150" cy="10671811"/>
                <wp:effectExtent l="0" t="0" r="0" b="0"/>
                <wp:wrapSquare wrapText="bothSides"/>
                <wp:docPr id="815702" name="Group 815702"/>
                <wp:cNvGraphicFramePr/>
                <a:graphic xmlns:a="http://schemas.openxmlformats.org/drawingml/2006/main">
                  <a:graphicData uri="http://schemas.microsoft.com/office/word/2010/wordprocessingGroup">
                    <wpg:wgp>
                      <wpg:cNvGrpSpPr/>
                      <wpg:grpSpPr>
                        <a:xfrm>
                          <a:off x="0" y="0"/>
                          <a:ext cx="57150" cy="10671811"/>
                          <a:chOff x="0" y="0"/>
                          <a:chExt cx="57150" cy="10671811"/>
                        </a:xfrm>
                      </wpg:grpSpPr>
                      <wps:wsp>
                        <wps:cNvPr id="36" name="Shape 36"/>
                        <wps:cNvSpPr/>
                        <wps:spPr>
                          <a:xfrm>
                            <a:off x="0" y="0"/>
                            <a:ext cx="0" cy="10671811"/>
                          </a:xfrm>
                          <a:custGeom>
                            <a:avLst/>
                            <a:gdLst/>
                            <a:ahLst/>
                            <a:cxnLst/>
                            <a:rect l="0" t="0" r="0" b="0"/>
                            <a:pathLst>
                              <a:path h="10671811">
                                <a:moveTo>
                                  <a:pt x="0" y="0"/>
                                </a:moveTo>
                                <a:lnTo>
                                  <a:pt x="0" y="10671811"/>
                                </a:lnTo>
                              </a:path>
                            </a:pathLst>
                          </a:custGeom>
                          <a:ln w="57150" cap="flat">
                            <a:miter lim="127000"/>
                          </a:ln>
                        </wps:spPr>
                        <wps:style>
                          <a:lnRef idx="1">
                            <a:srgbClr val="0073C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15702" style="width:4.5pt;height:840.3pt;position:absolute;mso-position-horizontal-relative:page;mso-position-horizontal:absolute;margin-left:131.5pt;mso-position-vertical-relative:page;margin-top:0.399963pt;" coordsize="571,106718">
                <v:shape id="Shape 36" style="position:absolute;width:0;height:106718;left:0;top:0;" coordsize="0,10671811" path="m0,0l0,10671811">
                  <v:stroke weight="4.5pt" endcap="flat" joinstyle="miter" miterlimit="10" on="true" color="#0073cf"/>
                  <v:fill on="false" color="#000000" opacity="0"/>
                </v:shape>
                <w10:wrap type="square"/>
              </v:group>
            </w:pict>
          </mc:Fallback>
        </mc:AlternateContent>
      </w:r>
      <w:proofErr w:type="gramStart"/>
      <w:r w:rsidRPr="00A253F4">
        <w:rPr>
          <w:rFonts w:asciiTheme="minorHAnsi" w:hAnsiTheme="minorHAnsi" w:cstheme="minorHAnsi"/>
          <w:b/>
          <w:color w:val="0073CF"/>
          <w:sz w:val="52"/>
        </w:rPr>
        <w:t>Škola - dílna</w:t>
      </w:r>
      <w:proofErr w:type="gramEnd"/>
      <w:r w:rsidRPr="00A253F4">
        <w:rPr>
          <w:rFonts w:asciiTheme="minorHAnsi" w:hAnsiTheme="minorHAnsi" w:cstheme="minorHAnsi"/>
          <w:b/>
          <w:color w:val="0073CF"/>
          <w:sz w:val="52"/>
        </w:rPr>
        <w:t xml:space="preserve"> lidskosti </w:t>
      </w:r>
    </w:p>
    <w:p w14:paraId="7B6DC031" w14:textId="77777777" w:rsidR="00B54469" w:rsidRPr="00A253F4" w:rsidRDefault="00000000">
      <w:pPr>
        <w:spacing w:after="458" w:line="259" w:lineRule="auto"/>
        <w:ind w:left="1458" w:firstLine="0"/>
        <w:jc w:val="center"/>
        <w:rPr>
          <w:rFonts w:asciiTheme="minorHAnsi" w:hAnsiTheme="minorHAnsi" w:cstheme="minorHAnsi"/>
        </w:rPr>
      </w:pPr>
      <w:r w:rsidRPr="00A253F4">
        <w:rPr>
          <w:rFonts w:asciiTheme="minorHAnsi" w:hAnsiTheme="minorHAnsi" w:cstheme="minorHAnsi"/>
        </w:rPr>
        <w:t xml:space="preserve"> </w:t>
      </w:r>
    </w:p>
    <w:p w14:paraId="3C732065" w14:textId="77777777" w:rsidR="00B54469" w:rsidRPr="00A253F4" w:rsidRDefault="00000000">
      <w:pPr>
        <w:spacing w:after="0" w:line="259" w:lineRule="auto"/>
        <w:ind w:left="1458" w:firstLine="0"/>
        <w:jc w:val="center"/>
        <w:rPr>
          <w:rFonts w:asciiTheme="minorHAnsi" w:hAnsiTheme="minorHAnsi" w:cstheme="minorHAnsi"/>
        </w:rPr>
      </w:pPr>
      <w:r w:rsidRPr="00A253F4">
        <w:rPr>
          <w:rFonts w:asciiTheme="minorHAnsi" w:hAnsiTheme="minorHAnsi" w:cstheme="minorHAnsi"/>
        </w:rPr>
        <w:t xml:space="preserve"> </w:t>
      </w:r>
    </w:p>
    <w:p w14:paraId="27AEA1A1" w14:textId="77777777" w:rsidR="00B54469" w:rsidRPr="00A253F4" w:rsidRDefault="00000000">
      <w:pPr>
        <w:spacing w:after="0" w:line="259" w:lineRule="auto"/>
        <w:ind w:left="1842" w:right="-132" w:firstLine="0"/>
        <w:jc w:val="left"/>
        <w:rPr>
          <w:rFonts w:asciiTheme="minorHAnsi" w:hAnsiTheme="minorHAnsi" w:cstheme="minorHAnsi"/>
        </w:rPr>
      </w:pPr>
      <w:r w:rsidRPr="00A253F4">
        <w:rPr>
          <w:rFonts w:asciiTheme="minorHAnsi" w:hAnsiTheme="minorHAnsi" w:cstheme="minorHAnsi"/>
          <w:noProof/>
        </w:rPr>
        <w:drawing>
          <wp:inline distT="0" distB="0" distL="0" distR="0" wp14:anchorId="26DCE152" wp14:editId="02BCCE93">
            <wp:extent cx="4676140" cy="15748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a:fillRect/>
                    </a:stretch>
                  </pic:blipFill>
                  <pic:spPr>
                    <a:xfrm>
                      <a:off x="0" y="0"/>
                      <a:ext cx="4676140" cy="1574800"/>
                    </a:xfrm>
                    <a:prstGeom prst="rect">
                      <a:avLst/>
                    </a:prstGeom>
                  </pic:spPr>
                </pic:pic>
              </a:graphicData>
            </a:graphic>
          </wp:inline>
        </w:drawing>
      </w:r>
    </w:p>
    <w:p w14:paraId="717B5648" w14:textId="77777777" w:rsidR="00A717AC" w:rsidRPr="00A253F4" w:rsidRDefault="00A717AC">
      <w:pPr>
        <w:spacing w:after="0" w:line="259" w:lineRule="auto"/>
        <w:ind w:left="1842" w:right="-132" w:firstLine="0"/>
        <w:jc w:val="left"/>
        <w:rPr>
          <w:rFonts w:asciiTheme="minorHAnsi" w:hAnsiTheme="minorHAnsi" w:cstheme="minorHAnsi"/>
        </w:rPr>
      </w:pPr>
    </w:p>
    <w:p w14:paraId="23A9FC39" w14:textId="77777777" w:rsidR="00A717AC" w:rsidRPr="00A253F4" w:rsidRDefault="00A717AC">
      <w:pPr>
        <w:spacing w:after="0" w:line="259" w:lineRule="auto"/>
        <w:ind w:left="1842" w:right="-132" w:firstLine="0"/>
        <w:jc w:val="left"/>
        <w:rPr>
          <w:rFonts w:asciiTheme="minorHAnsi" w:hAnsiTheme="minorHAnsi" w:cstheme="minorHAnsi"/>
        </w:rPr>
      </w:pPr>
    </w:p>
    <w:p w14:paraId="4B3DD81E" w14:textId="77777777" w:rsidR="00A717AC" w:rsidRPr="00A253F4" w:rsidRDefault="00A717AC">
      <w:pPr>
        <w:spacing w:after="0" w:line="259" w:lineRule="auto"/>
        <w:ind w:left="1842" w:right="-132" w:firstLine="0"/>
        <w:jc w:val="left"/>
        <w:rPr>
          <w:rFonts w:asciiTheme="minorHAnsi" w:hAnsiTheme="minorHAnsi" w:cstheme="minorHAnsi"/>
        </w:rPr>
      </w:pPr>
    </w:p>
    <w:p w14:paraId="1E98E6B2" w14:textId="77777777" w:rsidR="00E66028" w:rsidRPr="00A253F4" w:rsidRDefault="00E66028">
      <w:pPr>
        <w:spacing w:after="160" w:line="259" w:lineRule="auto"/>
        <w:ind w:left="0" w:firstLine="0"/>
        <w:jc w:val="left"/>
        <w:rPr>
          <w:rFonts w:asciiTheme="minorHAnsi" w:hAnsiTheme="minorHAnsi" w:cstheme="minorHAnsi"/>
        </w:rPr>
      </w:pPr>
      <w:r w:rsidRPr="00A253F4">
        <w:rPr>
          <w:rFonts w:asciiTheme="minorHAnsi" w:hAnsiTheme="minorHAnsi" w:cstheme="minorHAnsi"/>
        </w:rPr>
        <w:br w:type="page"/>
      </w:r>
    </w:p>
    <w:p w14:paraId="6AD6EE70" w14:textId="61DF563C" w:rsidR="00B54469" w:rsidRPr="005635DC" w:rsidRDefault="00000000">
      <w:pPr>
        <w:numPr>
          <w:ilvl w:val="0"/>
          <w:numId w:val="196"/>
        </w:numPr>
        <w:tabs>
          <w:tab w:val="left" w:leader="dot" w:pos="8505"/>
        </w:tabs>
        <w:spacing w:line="264" w:lineRule="auto"/>
        <w:ind w:left="709" w:hanging="709"/>
        <w:jc w:val="left"/>
        <w:rPr>
          <w:rFonts w:asciiTheme="minorHAnsi" w:hAnsiTheme="minorHAnsi" w:cstheme="minorHAnsi"/>
          <w:color w:val="auto"/>
        </w:rPr>
      </w:pPr>
      <w:r w:rsidRPr="005635DC">
        <w:rPr>
          <w:rFonts w:asciiTheme="minorHAnsi" w:hAnsiTheme="minorHAnsi" w:cstheme="minorHAnsi"/>
          <w:color w:val="auto"/>
        </w:rPr>
        <w:lastRenderedPageBreak/>
        <w:t>Identifikační</w:t>
      </w:r>
      <w:r w:rsidR="00A717AC" w:rsidRPr="005635DC">
        <w:rPr>
          <w:rFonts w:asciiTheme="minorHAnsi" w:hAnsiTheme="minorHAnsi" w:cstheme="minorHAnsi"/>
          <w:color w:val="auto"/>
        </w:rPr>
        <w:t xml:space="preserve"> </w:t>
      </w:r>
      <w:r w:rsidRPr="005635DC">
        <w:rPr>
          <w:rFonts w:asciiTheme="minorHAnsi" w:hAnsiTheme="minorHAnsi" w:cstheme="minorHAnsi"/>
          <w:color w:val="auto"/>
        </w:rPr>
        <w:t>údaje</w:t>
      </w:r>
      <w:r w:rsidR="003B4909" w:rsidRPr="005635DC">
        <w:rPr>
          <w:rFonts w:asciiTheme="minorHAnsi" w:hAnsiTheme="minorHAnsi" w:cstheme="minorHAnsi"/>
          <w:color w:val="auto"/>
        </w:rPr>
        <w:t>…………………………………………………………………………………………………</w:t>
      </w:r>
      <w:proofErr w:type="gramStart"/>
      <w:r w:rsidR="003B4909" w:rsidRPr="005635DC">
        <w:rPr>
          <w:rFonts w:asciiTheme="minorHAnsi" w:hAnsiTheme="minorHAnsi" w:cstheme="minorHAnsi"/>
          <w:color w:val="auto"/>
        </w:rPr>
        <w:t>…….</w:t>
      </w:r>
      <w:proofErr w:type="gramEnd"/>
      <w:r w:rsidR="003B4909" w:rsidRPr="005635DC">
        <w:rPr>
          <w:rFonts w:asciiTheme="minorHAnsi" w:hAnsiTheme="minorHAnsi" w:cstheme="minorHAnsi"/>
          <w:color w:val="auto"/>
        </w:rPr>
        <w:t>.</w:t>
      </w:r>
      <w:r w:rsidRPr="005635DC">
        <w:rPr>
          <w:rFonts w:asciiTheme="minorHAnsi" w:hAnsiTheme="minorHAnsi" w:cstheme="minorHAnsi"/>
          <w:color w:val="auto"/>
        </w:rPr>
        <w:t xml:space="preserve"> 4 </w:t>
      </w:r>
    </w:p>
    <w:p w14:paraId="52862C3B" w14:textId="1902F0DE" w:rsidR="00B54469" w:rsidRPr="005635DC" w:rsidRDefault="00000000">
      <w:pPr>
        <w:numPr>
          <w:ilvl w:val="1"/>
          <w:numId w:val="196"/>
        </w:numPr>
        <w:tabs>
          <w:tab w:val="left" w:leader="dot" w:pos="8505"/>
        </w:tabs>
        <w:spacing w:line="264" w:lineRule="auto"/>
        <w:ind w:left="709" w:hanging="709"/>
        <w:jc w:val="left"/>
        <w:rPr>
          <w:rFonts w:asciiTheme="minorHAnsi" w:hAnsiTheme="minorHAnsi" w:cstheme="minorHAnsi"/>
          <w:color w:val="auto"/>
        </w:rPr>
      </w:pPr>
      <w:r w:rsidRPr="005635DC">
        <w:rPr>
          <w:rFonts w:asciiTheme="minorHAnsi" w:hAnsiTheme="minorHAnsi" w:cstheme="minorHAnsi"/>
          <w:color w:val="auto"/>
        </w:rPr>
        <w:t xml:space="preserve">Název </w:t>
      </w:r>
      <w:r w:rsidR="00A717AC" w:rsidRPr="005635DC">
        <w:rPr>
          <w:rFonts w:asciiTheme="minorHAnsi" w:hAnsiTheme="minorHAnsi" w:cstheme="minorHAnsi"/>
          <w:color w:val="auto"/>
        </w:rPr>
        <w:t>ŠVP</w:t>
      </w:r>
      <w:r w:rsidR="003B4909" w:rsidRPr="005635DC">
        <w:rPr>
          <w:rFonts w:asciiTheme="minorHAnsi" w:hAnsiTheme="minorHAnsi" w:cstheme="minorHAnsi"/>
          <w:color w:val="auto"/>
        </w:rPr>
        <w:t>…………………………………………………………………………………………………………………….</w:t>
      </w:r>
      <w:r w:rsidR="00BC09CC" w:rsidRPr="005635DC">
        <w:rPr>
          <w:rFonts w:asciiTheme="minorHAnsi" w:hAnsiTheme="minorHAnsi" w:cstheme="minorHAnsi"/>
          <w:color w:val="auto"/>
        </w:rPr>
        <w:t xml:space="preserve"> </w:t>
      </w:r>
      <w:r w:rsidRPr="005635DC">
        <w:rPr>
          <w:rFonts w:asciiTheme="minorHAnsi" w:hAnsiTheme="minorHAnsi" w:cstheme="minorHAnsi"/>
          <w:color w:val="auto"/>
        </w:rPr>
        <w:t xml:space="preserve">4 </w:t>
      </w:r>
    </w:p>
    <w:p w14:paraId="005BC2DB" w14:textId="4EE30AD6"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Údaje o škole</w:t>
      </w:r>
      <w:r w:rsidR="003B4909" w:rsidRPr="005635DC">
        <w:rPr>
          <w:rFonts w:asciiTheme="minorHAnsi" w:hAnsiTheme="minorHAnsi" w:cstheme="minorHAnsi"/>
          <w:color w:val="auto"/>
        </w:rPr>
        <w:t>…………………………………………………………………………………………………………</w:t>
      </w:r>
      <w:proofErr w:type="gramStart"/>
      <w:r w:rsidR="003B4909" w:rsidRPr="005635DC">
        <w:rPr>
          <w:rFonts w:asciiTheme="minorHAnsi" w:hAnsiTheme="minorHAnsi" w:cstheme="minorHAnsi"/>
          <w:color w:val="auto"/>
        </w:rPr>
        <w:t>…….</w:t>
      </w:r>
      <w:proofErr w:type="gramEnd"/>
      <w:r w:rsidR="003B4909" w:rsidRPr="005635DC">
        <w:rPr>
          <w:rFonts w:asciiTheme="minorHAnsi" w:hAnsiTheme="minorHAnsi" w:cstheme="minorHAnsi"/>
          <w:color w:val="auto"/>
        </w:rPr>
        <w:t>.</w:t>
      </w:r>
      <w:r w:rsidRPr="005635DC">
        <w:rPr>
          <w:rFonts w:asciiTheme="minorHAnsi" w:hAnsiTheme="minorHAnsi" w:cstheme="minorHAnsi"/>
          <w:color w:val="auto"/>
        </w:rPr>
        <w:t xml:space="preserve"> 4 </w:t>
      </w:r>
    </w:p>
    <w:p w14:paraId="5B4F02DB" w14:textId="52CF0C65" w:rsidR="00B54469" w:rsidRPr="005635DC" w:rsidRDefault="00000000">
      <w:pPr>
        <w:numPr>
          <w:ilvl w:val="1"/>
          <w:numId w:val="196"/>
        </w:numPr>
        <w:tabs>
          <w:tab w:val="left" w:leader="dot" w:pos="8505"/>
        </w:tabs>
        <w:ind w:left="709" w:hanging="709"/>
        <w:rPr>
          <w:rFonts w:asciiTheme="minorHAnsi" w:hAnsiTheme="minorHAnsi" w:cstheme="minorHAnsi"/>
          <w:color w:val="auto"/>
        </w:rPr>
      </w:pPr>
      <w:r w:rsidRPr="005635DC">
        <w:rPr>
          <w:rFonts w:asciiTheme="minorHAnsi" w:hAnsiTheme="minorHAnsi" w:cstheme="minorHAnsi"/>
          <w:color w:val="auto"/>
        </w:rPr>
        <w:t>Zřizovatel</w:t>
      </w:r>
      <w:r w:rsidR="003B4909" w:rsidRPr="005635DC">
        <w:rPr>
          <w:rFonts w:asciiTheme="minorHAnsi" w:hAnsiTheme="minorHAnsi" w:cstheme="minorHAnsi"/>
          <w:color w:val="auto"/>
        </w:rPr>
        <w:t>………………………………………………………………………………………………………………</w:t>
      </w:r>
      <w:proofErr w:type="gramStart"/>
      <w:r w:rsidR="003B4909" w:rsidRPr="005635DC">
        <w:rPr>
          <w:rFonts w:asciiTheme="minorHAnsi" w:hAnsiTheme="minorHAnsi" w:cstheme="minorHAnsi"/>
          <w:color w:val="auto"/>
        </w:rPr>
        <w:t>…….</w:t>
      </w:r>
      <w:proofErr w:type="gramEnd"/>
      <w:r w:rsidR="003B4909" w:rsidRPr="005635DC">
        <w:rPr>
          <w:rFonts w:asciiTheme="minorHAnsi" w:hAnsiTheme="minorHAnsi" w:cstheme="minorHAnsi"/>
          <w:color w:val="auto"/>
        </w:rPr>
        <w:t>.</w:t>
      </w:r>
      <w:r w:rsidRPr="005635DC">
        <w:rPr>
          <w:rFonts w:asciiTheme="minorHAnsi" w:hAnsiTheme="minorHAnsi" w:cstheme="minorHAnsi"/>
          <w:color w:val="auto"/>
        </w:rPr>
        <w:t xml:space="preserve"> 4 </w:t>
      </w:r>
    </w:p>
    <w:p w14:paraId="012D675A" w14:textId="5895CBB1"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Platnost</w:t>
      </w:r>
      <w:r w:rsidR="00A717AC" w:rsidRPr="005635DC">
        <w:rPr>
          <w:rFonts w:asciiTheme="minorHAnsi" w:hAnsiTheme="minorHAnsi" w:cstheme="minorHAnsi"/>
          <w:color w:val="auto"/>
        </w:rPr>
        <w:t xml:space="preserve"> </w:t>
      </w:r>
      <w:r w:rsidRPr="005635DC">
        <w:rPr>
          <w:rFonts w:asciiTheme="minorHAnsi" w:hAnsiTheme="minorHAnsi" w:cstheme="minorHAnsi"/>
          <w:color w:val="auto"/>
        </w:rPr>
        <w:t>dokumentu</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4 </w:t>
      </w:r>
    </w:p>
    <w:p w14:paraId="45E296C0" w14:textId="0E078293" w:rsidR="00B54469" w:rsidRPr="005635DC" w:rsidRDefault="00000000">
      <w:pPr>
        <w:numPr>
          <w:ilvl w:val="0"/>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Charakteristika školy</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5 </w:t>
      </w:r>
    </w:p>
    <w:p w14:paraId="20BE204A" w14:textId="4FD5683A"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Úplnost a velikost školy</w:t>
      </w:r>
      <w:r w:rsidR="003B4909" w:rsidRPr="005635DC">
        <w:rPr>
          <w:rFonts w:asciiTheme="minorHAnsi" w:hAnsiTheme="minorHAnsi" w:cstheme="minorHAnsi"/>
          <w:color w:val="auto"/>
        </w:rPr>
        <w:t>…………………………………………………………………………………………</w:t>
      </w:r>
      <w:proofErr w:type="gramStart"/>
      <w:r w:rsidR="003B4909" w:rsidRPr="005635DC">
        <w:rPr>
          <w:rFonts w:asciiTheme="minorHAnsi" w:hAnsiTheme="minorHAnsi" w:cstheme="minorHAnsi"/>
          <w:color w:val="auto"/>
        </w:rPr>
        <w:t>…….</w:t>
      </w:r>
      <w:proofErr w:type="gramEnd"/>
      <w:r w:rsidR="003B4909" w:rsidRPr="005635DC">
        <w:rPr>
          <w:rFonts w:asciiTheme="minorHAnsi" w:hAnsiTheme="minorHAnsi" w:cstheme="minorHAnsi"/>
          <w:color w:val="auto"/>
        </w:rPr>
        <w:t>.</w:t>
      </w:r>
      <w:r w:rsidRPr="005635DC">
        <w:rPr>
          <w:rFonts w:asciiTheme="minorHAnsi" w:hAnsiTheme="minorHAnsi" w:cstheme="minorHAnsi"/>
          <w:color w:val="auto"/>
        </w:rPr>
        <w:t xml:space="preserve"> 5 </w:t>
      </w:r>
    </w:p>
    <w:p w14:paraId="38E98256" w14:textId="0D7D67B5"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Umístění školy</w:t>
      </w:r>
      <w:r w:rsidR="003B4909" w:rsidRPr="005635DC">
        <w:rPr>
          <w:rFonts w:asciiTheme="minorHAnsi" w:hAnsiTheme="minorHAnsi" w:cstheme="minorHAnsi"/>
          <w:color w:val="auto"/>
        </w:rPr>
        <w:t>………………………………………………………………………………………………………</w:t>
      </w:r>
      <w:proofErr w:type="gramStart"/>
      <w:r w:rsidR="003B4909" w:rsidRPr="005635DC">
        <w:rPr>
          <w:rFonts w:asciiTheme="minorHAnsi" w:hAnsiTheme="minorHAnsi" w:cstheme="minorHAnsi"/>
          <w:color w:val="auto"/>
        </w:rPr>
        <w:t>…….</w:t>
      </w:r>
      <w:proofErr w:type="gramEnd"/>
      <w:r w:rsidR="003B4909" w:rsidRPr="005635DC">
        <w:rPr>
          <w:rFonts w:asciiTheme="minorHAnsi" w:hAnsiTheme="minorHAnsi" w:cstheme="minorHAnsi"/>
          <w:color w:val="auto"/>
        </w:rPr>
        <w:t>.</w:t>
      </w:r>
      <w:r w:rsidRPr="005635DC">
        <w:rPr>
          <w:rFonts w:asciiTheme="minorHAnsi" w:hAnsiTheme="minorHAnsi" w:cstheme="minorHAnsi"/>
          <w:color w:val="auto"/>
        </w:rPr>
        <w:t xml:space="preserve"> 5 </w:t>
      </w:r>
    </w:p>
    <w:p w14:paraId="7139F3B5" w14:textId="1019DA41"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Charakteristika žáků</w:t>
      </w:r>
      <w:r w:rsidR="003B4909" w:rsidRPr="005635DC">
        <w:rPr>
          <w:rFonts w:asciiTheme="minorHAnsi" w:hAnsiTheme="minorHAnsi" w:cstheme="minorHAnsi"/>
          <w:color w:val="auto"/>
        </w:rPr>
        <w:t>…………………………………………………………………………………………………….</w:t>
      </w:r>
      <w:r w:rsidR="00BC09CC" w:rsidRPr="005635DC">
        <w:rPr>
          <w:rFonts w:asciiTheme="minorHAnsi" w:hAnsiTheme="minorHAnsi" w:cstheme="minorHAnsi"/>
          <w:color w:val="auto"/>
        </w:rPr>
        <w:t xml:space="preserve"> </w:t>
      </w:r>
      <w:r w:rsidRPr="005635DC">
        <w:rPr>
          <w:rFonts w:asciiTheme="minorHAnsi" w:hAnsiTheme="minorHAnsi" w:cstheme="minorHAnsi"/>
          <w:color w:val="auto"/>
        </w:rPr>
        <w:t xml:space="preserve">5 </w:t>
      </w:r>
    </w:p>
    <w:p w14:paraId="5747581F" w14:textId="4D32C9F5"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Podmínky školy</w:t>
      </w:r>
      <w:r w:rsidR="00A717AC" w:rsidRPr="005635DC">
        <w:rPr>
          <w:rFonts w:asciiTheme="minorHAnsi" w:hAnsiTheme="minorHAnsi" w:cstheme="minorHAnsi"/>
          <w:color w:val="auto"/>
        </w:rPr>
        <w:t xml:space="preserve">   ..</w:t>
      </w:r>
      <w:r w:rsidRPr="005635DC">
        <w:rPr>
          <w:rFonts w:asciiTheme="minorHAnsi" w:hAnsiTheme="minorHAnsi" w:cstheme="minorHAnsi"/>
          <w:color w:val="auto"/>
        </w:rPr>
        <w:t>..............................................................................................</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5 </w:t>
      </w:r>
    </w:p>
    <w:p w14:paraId="670C705B" w14:textId="4E702643" w:rsidR="00B54469" w:rsidRPr="005635DC" w:rsidRDefault="00000000">
      <w:pPr>
        <w:numPr>
          <w:ilvl w:val="1"/>
          <w:numId w:val="196"/>
        </w:numPr>
        <w:tabs>
          <w:tab w:val="left" w:leader="dot" w:pos="8505"/>
        </w:tabs>
        <w:spacing w:line="264" w:lineRule="auto"/>
        <w:ind w:left="709" w:hanging="709"/>
        <w:rPr>
          <w:rFonts w:asciiTheme="minorHAnsi" w:hAnsiTheme="minorHAnsi" w:cstheme="minorHAnsi"/>
          <w:color w:val="auto"/>
        </w:rPr>
      </w:pPr>
      <w:r w:rsidRPr="005635DC">
        <w:rPr>
          <w:rFonts w:asciiTheme="minorHAnsi" w:hAnsiTheme="minorHAnsi" w:cstheme="minorHAnsi"/>
          <w:color w:val="auto"/>
        </w:rPr>
        <w:t>Vlastní hodnocení školy</w:t>
      </w:r>
      <w:r w:rsidR="00A717AC" w:rsidRPr="005635DC">
        <w:rPr>
          <w:rFonts w:asciiTheme="minorHAnsi" w:hAnsiTheme="minorHAnsi" w:cstheme="minorHAnsi"/>
          <w:color w:val="auto"/>
        </w:rPr>
        <w:t xml:space="preserve"> </w:t>
      </w:r>
      <w:r w:rsidRPr="005635DC">
        <w:rPr>
          <w:rFonts w:asciiTheme="minorHAnsi" w:hAnsiTheme="minorHAnsi" w:cstheme="minorHAnsi"/>
          <w:color w:val="auto"/>
        </w:rPr>
        <w:t>..................................................................................</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6 </w:t>
      </w:r>
    </w:p>
    <w:p w14:paraId="2F54BCC7" w14:textId="2A8776FF" w:rsidR="00B94334" w:rsidRPr="005635DC" w:rsidRDefault="00000000">
      <w:pPr>
        <w:pStyle w:val="Odstavecseseznamem"/>
        <w:numPr>
          <w:ilvl w:val="2"/>
          <w:numId w:val="196"/>
        </w:numPr>
        <w:spacing w:line="264" w:lineRule="auto"/>
        <w:ind w:left="709" w:hanging="709"/>
        <w:contextualSpacing w:val="0"/>
        <w:rPr>
          <w:rFonts w:asciiTheme="minorHAnsi" w:hAnsiTheme="minorHAnsi" w:cstheme="minorHAnsi"/>
          <w:color w:val="auto"/>
        </w:rPr>
      </w:pPr>
      <w:r w:rsidRPr="005635DC">
        <w:rPr>
          <w:rFonts w:asciiTheme="minorHAnsi" w:hAnsiTheme="minorHAnsi" w:cstheme="minorHAnsi"/>
          <w:color w:val="auto"/>
        </w:rPr>
        <w:t>Oblasti autoevaluace</w:t>
      </w:r>
      <w:r w:rsidR="00A717AC" w:rsidRPr="005635DC">
        <w:rPr>
          <w:rFonts w:asciiTheme="minorHAnsi" w:hAnsiTheme="minorHAnsi" w:cstheme="minorHAnsi"/>
          <w:color w:val="auto"/>
        </w:rPr>
        <w:t xml:space="preserve">    </w:t>
      </w:r>
      <w:r w:rsidRPr="005635DC">
        <w:rPr>
          <w:rFonts w:asciiTheme="minorHAnsi" w:hAnsiTheme="minorHAnsi" w:cstheme="minorHAnsi"/>
          <w:color w:val="auto"/>
        </w:rPr>
        <w:t>...............................................................</w:t>
      </w:r>
      <w:r w:rsidR="003B4909" w:rsidRPr="005635DC">
        <w:rPr>
          <w:rFonts w:asciiTheme="minorHAnsi" w:hAnsiTheme="minorHAnsi" w:cstheme="minorHAnsi"/>
          <w:color w:val="auto"/>
        </w:rPr>
        <w:t>............</w:t>
      </w:r>
      <w:r w:rsidRPr="005635DC">
        <w:rPr>
          <w:rFonts w:asciiTheme="minorHAnsi" w:hAnsiTheme="minorHAnsi" w:cstheme="minorHAnsi"/>
          <w:color w:val="auto"/>
        </w:rPr>
        <w:t>................</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6 </w:t>
      </w:r>
    </w:p>
    <w:p w14:paraId="0C08D8FE" w14:textId="067DF301" w:rsidR="00B94334" w:rsidRPr="005635DC" w:rsidRDefault="00B94334">
      <w:pPr>
        <w:pStyle w:val="Odstavecseseznamem"/>
        <w:numPr>
          <w:ilvl w:val="2"/>
          <w:numId w:val="196"/>
        </w:numPr>
        <w:spacing w:line="264" w:lineRule="auto"/>
        <w:ind w:left="709" w:hanging="709"/>
        <w:contextualSpacing w:val="0"/>
        <w:rPr>
          <w:rFonts w:asciiTheme="minorHAnsi" w:hAnsiTheme="minorHAnsi" w:cstheme="minorHAnsi"/>
          <w:color w:val="auto"/>
        </w:rPr>
      </w:pPr>
      <w:r w:rsidRPr="005635DC">
        <w:rPr>
          <w:rFonts w:asciiTheme="minorHAnsi" w:hAnsiTheme="minorHAnsi" w:cstheme="minorHAnsi"/>
          <w:color w:val="auto"/>
        </w:rPr>
        <w:t>Cíle a kritéria autoevaluace ................................................................................</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6 </w:t>
      </w:r>
    </w:p>
    <w:p w14:paraId="04658253" w14:textId="5F51CE96" w:rsidR="00B94334" w:rsidRPr="005635DC" w:rsidRDefault="00B94334">
      <w:pPr>
        <w:pStyle w:val="Odstavecseseznamem"/>
        <w:numPr>
          <w:ilvl w:val="2"/>
          <w:numId w:val="196"/>
        </w:numPr>
        <w:spacing w:line="264" w:lineRule="auto"/>
        <w:ind w:left="709" w:hanging="709"/>
        <w:contextualSpacing w:val="0"/>
        <w:rPr>
          <w:rFonts w:asciiTheme="minorHAnsi" w:hAnsiTheme="minorHAnsi" w:cstheme="minorHAnsi"/>
          <w:color w:val="auto"/>
        </w:rPr>
      </w:pPr>
      <w:r w:rsidRPr="005635DC">
        <w:rPr>
          <w:rFonts w:asciiTheme="minorHAnsi" w:hAnsiTheme="minorHAnsi" w:cstheme="minorHAnsi"/>
          <w:color w:val="auto"/>
        </w:rPr>
        <w:t>Nástroje autoevaluace</w:t>
      </w:r>
      <w:r w:rsidR="003B4909" w:rsidRPr="005635DC">
        <w:rPr>
          <w:rFonts w:asciiTheme="minorHAnsi" w:hAnsiTheme="minorHAnsi" w:cstheme="minorHAnsi"/>
          <w:color w:val="auto"/>
        </w:rPr>
        <w:t>………………………………………………………………………………………………… 7</w:t>
      </w:r>
    </w:p>
    <w:p w14:paraId="4BBEAD84" w14:textId="2F8CC931" w:rsidR="00B94334" w:rsidRPr="005635DC" w:rsidRDefault="00B94334">
      <w:pPr>
        <w:pStyle w:val="Odstavecseseznamem"/>
        <w:numPr>
          <w:ilvl w:val="2"/>
          <w:numId w:val="196"/>
        </w:numPr>
        <w:spacing w:line="264" w:lineRule="auto"/>
        <w:ind w:left="709" w:hanging="709"/>
        <w:contextualSpacing w:val="0"/>
        <w:rPr>
          <w:rFonts w:asciiTheme="minorHAnsi" w:hAnsiTheme="minorHAnsi" w:cstheme="minorHAnsi"/>
          <w:color w:val="auto"/>
        </w:rPr>
      </w:pPr>
      <w:r w:rsidRPr="005635DC">
        <w:rPr>
          <w:rFonts w:asciiTheme="minorHAnsi" w:hAnsiTheme="minorHAnsi" w:cstheme="minorHAnsi"/>
          <w:color w:val="auto"/>
        </w:rPr>
        <w:t xml:space="preserve">Časové rozvržení </w:t>
      </w:r>
      <w:proofErr w:type="spellStart"/>
      <w:r w:rsidRPr="005635DC">
        <w:rPr>
          <w:rFonts w:asciiTheme="minorHAnsi" w:hAnsiTheme="minorHAnsi" w:cstheme="minorHAnsi"/>
          <w:color w:val="auto"/>
        </w:rPr>
        <w:t>autoevaluačních</w:t>
      </w:r>
      <w:proofErr w:type="spellEnd"/>
      <w:r w:rsidRPr="005635DC">
        <w:rPr>
          <w:rFonts w:asciiTheme="minorHAnsi" w:hAnsiTheme="minorHAnsi" w:cstheme="minorHAnsi"/>
          <w:color w:val="auto"/>
        </w:rPr>
        <w:t xml:space="preserve"> činností..........................</w:t>
      </w:r>
      <w:r w:rsidR="003B4909" w:rsidRPr="005635DC">
        <w:rPr>
          <w:rFonts w:asciiTheme="minorHAnsi" w:hAnsiTheme="minorHAnsi" w:cstheme="minorHAnsi"/>
          <w:color w:val="auto"/>
        </w:rPr>
        <w:t>...........................................</w:t>
      </w:r>
      <w:r w:rsidRPr="005635DC">
        <w:rPr>
          <w:rFonts w:asciiTheme="minorHAnsi" w:hAnsiTheme="minorHAnsi" w:cstheme="minorHAnsi"/>
          <w:color w:val="auto"/>
        </w:rPr>
        <w:t xml:space="preserve">. 7 </w:t>
      </w:r>
    </w:p>
    <w:p w14:paraId="0515CA80" w14:textId="1350108D" w:rsidR="00B54469" w:rsidRPr="00A253F4" w:rsidRDefault="00000000">
      <w:pPr>
        <w:numPr>
          <w:ilvl w:val="1"/>
          <w:numId w:val="196"/>
        </w:numPr>
        <w:ind w:left="709" w:hanging="709"/>
        <w:rPr>
          <w:rFonts w:asciiTheme="minorHAnsi" w:hAnsiTheme="minorHAnsi" w:cstheme="minorHAnsi"/>
        </w:rPr>
      </w:pPr>
      <w:r w:rsidRPr="005635DC">
        <w:rPr>
          <w:rFonts w:asciiTheme="minorHAnsi" w:hAnsiTheme="minorHAnsi" w:cstheme="minorHAnsi"/>
          <w:color w:val="auto"/>
        </w:rPr>
        <w:t xml:space="preserve">Spolupráce s dalšími </w:t>
      </w:r>
      <w:r w:rsidRPr="00A253F4">
        <w:rPr>
          <w:rFonts w:asciiTheme="minorHAnsi" w:hAnsiTheme="minorHAnsi" w:cstheme="minorHAnsi"/>
        </w:rPr>
        <w:t xml:space="preserve">institucemi ..................................................................................... 7 </w:t>
      </w:r>
    </w:p>
    <w:p w14:paraId="30063BE3" w14:textId="3DDE7856"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Formy spolupráce se zákonnými zástupci a dalšími sociálními partnery ........................ </w:t>
      </w:r>
      <w:r w:rsidR="00793D9D">
        <w:rPr>
          <w:rFonts w:asciiTheme="minorHAnsi" w:hAnsiTheme="minorHAnsi" w:cstheme="minorHAnsi"/>
        </w:rPr>
        <w:t>8</w:t>
      </w:r>
      <w:r w:rsidRPr="00A253F4">
        <w:rPr>
          <w:rFonts w:asciiTheme="minorHAnsi" w:hAnsiTheme="minorHAnsi" w:cstheme="minorHAnsi"/>
        </w:rPr>
        <w:t xml:space="preserve"> </w:t>
      </w:r>
    </w:p>
    <w:p w14:paraId="7A342D75" w14:textId="01B2A16A"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Charakteristika pedagogického sboru ............................................................................. </w:t>
      </w:r>
      <w:r w:rsidR="003B4909" w:rsidRPr="00A253F4">
        <w:rPr>
          <w:rFonts w:asciiTheme="minorHAnsi" w:hAnsiTheme="minorHAnsi" w:cstheme="minorHAnsi"/>
        </w:rPr>
        <w:t>8</w:t>
      </w:r>
      <w:r w:rsidRPr="00A253F4">
        <w:rPr>
          <w:rFonts w:asciiTheme="minorHAnsi" w:hAnsiTheme="minorHAnsi" w:cstheme="minorHAnsi"/>
        </w:rPr>
        <w:t xml:space="preserve"> </w:t>
      </w:r>
    </w:p>
    <w:p w14:paraId="762949F6" w14:textId="777460E0" w:rsidR="003B4909" w:rsidRPr="00793D9D" w:rsidRDefault="00000000" w:rsidP="00793D9D">
      <w:pPr>
        <w:numPr>
          <w:ilvl w:val="1"/>
          <w:numId w:val="196"/>
        </w:numPr>
        <w:ind w:left="709" w:hanging="709"/>
        <w:rPr>
          <w:rFonts w:asciiTheme="minorHAnsi" w:hAnsiTheme="minorHAnsi" w:cstheme="minorHAnsi"/>
        </w:rPr>
      </w:pPr>
      <w:r w:rsidRPr="00A253F4">
        <w:rPr>
          <w:rFonts w:asciiTheme="minorHAnsi" w:hAnsiTheme="minorHAnsi" w:cstheme="minorHAnsi"/>
        </w:rPr>
        <w:t>Dlouhodobé</w:t>
      </w:r>
      <w:r w:rsidR="00793D9D">
        <w:rPr>
          <w:rFonts w:asciiTheme="minorHAnsi" w:hAnsiTheme="minorHAnsi" w:cstheme="minorHAnsi"/>
        </w:rPr>
        <w:t xml:space="preserve"> a krátkodobé</w:t>
      </w:r>
      <w:r w:rsidRPr="00A253F4">
        <w:rPr>
          <w:rFonts w:asciiTheme="minorHAnsi" w:hAnsiTheme="minorHAnsi" w:cstheme="minorHAnsi"/>
        </w:rPr>
        <w:t xml:space="preserve"> projekty</w:t>
      </w:r>
      <w:r w:rsidR="00793D9D">
        <w:rPr>
          <w:rFonts w:asciiTheme="minorHAnsi" w:hAnsiTheme="minorHAnsi" w:cstheme="minorHAnsi"/>
        </w:rPr>
        <w:t xml:space="preserve"> ..</w:t>
      </w:r>
      <w:r w:rsidRPr="00A253F4">
        <w:rPr>
          <w:rFonts w:asciiTheme="minorHAnsi" w:hAnsiTheme="minorHAnsi" w:cstheme="minorHAnsi"/>
        </w:rPr>
        <w:t xml:space="preserve">.............................................................................. 8 </w:t>
      </w:r>
      <w:r w:rsidRPr="00793D9D">
        <w:rPr>
          <w:rFonts w:asciiTheme="minorHAnsi" w:hAnsiTheme="minorHAnsi" w:cstheme="minorHAnsi"/>
        </w:rPr>
        <w:t xml:space="preserve"> </w:t>
      </w:r>
    </w:p>
    <w:p w14:paraId="064409AA" w14:textId="623CD76F" w:rsidR="00B54469" w:rsidRPr="00A253F4" w:rsidRDefault="00000000">
      <w:pPr>
        <w:numPr>
          <w:ilvl w:val="0"/>
          <w:numId w:val="196"/>
        </w:numPr>
        <w:ind w:left="709" w:hanging="709"/>
        <w:rPr>
          <w:rFonts w:asciiTheme="minorHAnsi" w:hAnsiTheme="minorHAnsi" w:cstheme="minorHAnsi"/>
        </w:rPr>
      </w:pPr>
      <w:r w:rsidRPr="00A253F4">
        <w:rPr>
          <w:rFonts w:asciiTheme="minorHAnsi" w:hAnsiTheme="minorHAnsi" w:cstheme="minorHAnsi"/>
        </w:rPr>
        <w:t>Charakteristika ŠVP ....................................................................................................</w:t>
      </w:r>
      <w:r w:rsidR="003B4909" w:rsidRPr="00A253F4">
        <w:rPr>
          <w:rFonts w:asciiTheme="minorHAnsi" w:hAnsiTheme="minorHAnsi" w:cstheme="minorHAnsi"/>
        </w:rPr>
        <w:t>......</w:t>
      </w:r>
      <w:r w:rsidRPr="00A253F4">
        <w:rPr>
          <w:rFonts w:asciiTheme="minorHAnsi" w:hAnsiTheme="minorHAnsi" w:cstheme="minorHAnsi"/>
        </w:rPr>
        <w:t xml:space="preserve"> 9 </w:t>
      </w:r>
    </w:p>
    <w:p w14:paraId="7B3367D1" w14:textId="7A0F308A"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Zaměření školy ................................................................................................................. 9 </w:t>
      </w:r>
    </w:p>
    <w:p w14:paraId="7E22AB71" w14:textId="27F5F04F"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Výchovné a vzdělávací strategie ...................................................................................... 9 </w:t>
      </w:r>
    </w:p>
    <w:p w14:paraId="13180B42" w14:textId="53C3E984"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Zabezpečení výuky žáků se speciálními vzdělávacími potřebami .................................... 1</w:t>
      </w:r>
      <w:r w:rsidR="003B4909" w:rsidRPr="00A253F4">
        <w:rPr>
          <w:rFonts w:asciiTheme="minorHAnsi" w:hAnsiTheme="minorHAnsi" w:cstheme="minorHAnsi"/>
        </w:rPr>
        <w:t>1</w:t>
      </w:r>
      <w:r w:rsidRPr="00A253F4">
        <w:rPr>
          <w:rFonts w:asciiTheme="minorHAnsi" w:hAnsiTheme="minorHAnsi" w:cstheme="minorHAnsi"/>
        </w:rPr>
        <w:t xml:space="preserve"> </w:t>
      </w:r>
    </w:p>
    <w:p w14:paraId="1C74AA89" w14:textId="0B38DD24"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Zabezpečení výuky žáků nadaných a mimořádně nadaných ........................................... 1</w:t>
      </w:r>
      <w:r w:rsidR="003B4909" w:rsidRPr="00A253F4">
        <w:rPr>
          <w:rFonts w:asciiTheme="minorHAnsi" w:hAnsiTheme="minorHAnsi" w:cstheme="minorHAnsi"/>
        </w:rPr>
        <w:t>5</w:t>
      </w:r>
      <w:r w:rsidRPr="00A253F4">
        <w:rPr>
          <w:rFonts w:asciiTheme="minorHAnsi" w:hAnsiTheme="minorHAnsi" w:cstheme="minorHAnsi"/>
        </w:rPr>
        <w:t xml:space="preserve"> </w:t>
      </w:r>
    </w:p>
    <w:p w14:paraId="4CF097CA" w14:textId="0F339828" w:rsidR="003B490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Začlenění průřezových témat ........................................................................................... 1</w:t>
      </w:r>
      <w:r w:rsidR="003B4909" w:rsidRPr="00A253F4">
        <w:rPr>
          <w:rFonts w:asciiTheme="minorHAnsi" w:hAnsiTheme="minorHAnsi" w:cstheme="minorHAnsi"/>
        </w:rPr>
        <w:t xml:space="preserve">7 </w:t>
      </w:r>
    </w:p>
    <w:p w14:paraId="4CF63D59" w14:textId="77777777" w:rsidR="003B4909" w:rsidRPr="00A253F4" w:rsidRDefault="00000000">
      <w:pPr>
        <w:numPr>
          <w:ilvl w:val="0"/>
          <w:numId w:val="196"/>
        </w:numPr>
        <w:ind w:left="709" w:hanging="709"/>
        <w:rPr>
          <w:rFonts w:asciiTheme="minorHAnsi" w:hAnsiTheme="minorHAnsi" w:cstheme="minorHAnsi"/>
        </w:rPr>
      </w:pPr>
      <w:r w:rsidRPr="00A253F4">
        <w:rPr>
          <w:rFonts w:asciiTheme="minorHAnsi" w:hAnsiTheme="minorHAnsi" w:cstheme="minorHAnsi"/>
        </w:rPr>
        <w:t xml:space="preserve">Učební plán ...................................................................................................................... </w:t>
      </w:r>
      <w:r w:rsidR="003B4909" w:rsidRPr="00A253F4">
        <w:rPr>
          <w:rFonts w:asciiTheme="minorHAnsi" w:hAnsiTheme="minorHAnsi" w:cstheme="minorHAnsi"/>
        </w:rPr>
        <w:t>20</w:t>
      </w:r>
      <w:r w:rsidRPr="00A253F4">
        <w:rPr>
          <w:rFonts w:asciiTheme="minorHAnsi" w:hAnsiTheme="minorHAnsi" w:cstheme="minorHAnsi"/>
        </w:rPr>
        <w:t xml:space="preserve"> </w:t>
      </w:r>
    </w:p>
    <w:p w14:paraId="4A455EE8" w14:textId="77777777" w:rsidR="003B490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Celkové </w:t>
      </w:r>
      <w:proofErr w:type="gramStart"/>
      <w:r w:rsidRPr="00A253F4">
        <w:rPr>
          <w:rFonts w:asciiTheme="minorHAnsi" w:hAnsiTheme="minorHAnsi" w:cstheme="minorHAnsi"/>
        </w:rPr>
        <w:t>dotace - přehled</w:t>
      </w:r>
      <w:proofErr w:type="gramEnd"/>
      <w:r w:rsidRPr="00A253F4">
        <w:rPr>
          <w:rFonts w:asciiTheme="minorHAnsi" w:hAnsiTheme="minorHAnsi" w:cstheme="minorHAnsi"/>
        </w:rPr>
        <w:t xml:space="preserve"> .................................................................</w:t>
      </w:r>
      <w:r w:rsidR="003B4909" w:rsidRPr="00A253F4">
        <w:rPr>
          <w:rFonts w:asciiTheme="minorHAnsi" w:hAnsiTheme="minorHAnsi" w:cstheme="minorHAnsi"/>
        </w:rPr>
        <w:t>..........</w:t>
      </w:r>
      <w:r w:rsidRPr="00A253F4">
        <w:rPr>
          <w:rFonts w:asciiTheme="minorHAnsi" w:hAnsiTheme="minorHAnsi" w:cstheme="minorHAnsi"/>
        </w:rPr>
        <w:t>..................</w:t>
      </w:r>
      <w:r w:rsidR="003B4909" w:rsidRPr="00A253F4">
        <w:rPr>
          <w:rFonts w:asciiTheme="minorHAnsi" w:hAnsiTheme="minorHAnsi" w:cstheme="minorHAnsi"/>
        </w:rPr>
        <w:t>.</w:t>
      </w:r>
      <w:r w:rsidRPr="00A253F4">
        <w:rPr>
          <w:rFonts w:asciiTheme="minorHAnsi" w:hAnsiTheme="minorHAnsi" w:cstheme="minorHAnsi"/>
        </w:rPr>
        <w:t xml:space="preserve">... </w:t>
      </w:r>
      <w:r w:rsidR="003B4909" w:rsidRPr="00A253F4">
        <w:rPr>
          <w:rFonts w:asciiTheme="minorHAnsi" w:hAnsiTheme="minorHAnsi" w:cstheme="minorHAnsi"/>
        </w:rPr>
        <w:t>20</w:t>
      </w:r>
      <w:r w:rsidRPr="00A253F4">
        <w:rPr>
          <w:rFonts w:asciiTheme="minorHAnsi" w:hAnsiTheme="minorHAnsi" w:cstheme="minorHAnsi"/>
        </w:rPr>
        <w:t xml:space="preserve"> </w:t>
      </w:r>
    </w:p>
    <w:p w14:paraId="2E3EB04A" w14:textId="4E386EDA" w:rsidR="00AB456F" w:rsidRPr="00A253F4" w:rsidRDefault="00000000">
      <w:pPr>
        <w:numPr>
          <w:ilvl w:val="2"/>
          <w:numId w:val="196"/>
        </w:numPr>
        <w:ind w:left="709" w:hanging="709"/>
        <w:rPr>
          <w:rFonts w:asciiTheme="minorHAnsi" w:hAnsiTheme="minorHAnsi" w:cstheme="minorHAnsi"/>
        </w:rPr>
      </w:pPr>
      <w:r w:rsidRPr="00A253F4">
        <w:rPr>
          <w:rFonts w:asciiTheme="minorHAnsi" w:hAnsiTheme="minorHAnsi" w:cstheme="minorHAnsi"/>
        </w:rPr>
        <w:t xml:space="preserve">Poznámky k učebnímu plánu............................................................................................ </w:t>
      </w:r>
      <w:r w:rsidR="00AB456F" w:rsidRPr="00A253F4">
        <w:rPr>
          <w:rFonts w:asciiTheme="minorHAnsi" w:hAnsiTheme="minorHAnsi" w:cstheme="minorHAnsi"/>
        </w:rPr>
        <w:t>2</w:t>
      </w:r>
      <w:r w:rsidRPr="00A253F4">
        <w:rPr>
          <w:rFonts w:asciiTheme="minorHAnsi" w:hAnsiTheme="minorHAnsi" w:cstheme="minorHAnsi"/>
        </w:rPr>
        <w:t xml:space="preserve">1 </w:t>
      </w:r>
    </w:p>
    <w:p w14:paraId="5F7EC235" w14:textId="555CE4FA" w:rsidR="00B54469" w:rsidRPr="00A253F4" w:rsidRDefault="00000000">
      <w:pPr>
        <w:numPr>
          <w:ilvl w:val="0"/>
          <w:numId w:val="196"/>
        </w:numPr>
        <w:ind w:left="709" w:hanging="709"/>
        <w:rPr>
          <w:rFonts w:asciiTheme="minorHAnsi" w:hAnsiTheme="minorHAnsi" w:cstheme="minorHAnsi"/>
        </w:rPr>
      </w:pPr>
      <w:r w:rsidRPr="00A253F4">
        <w:rPr>
          <w:rFonts w:asciiTheme="minorHAnsi" w:hAnsiTheme="minorHAnsi" w:cstheme="minorHAnsi"/>
        </w:rPr>
        <w:t>Učební osnovy .................................................................................................................</w:t>
      </w:r>
      <w:r w:rsidR="00AB456F" w:rsidRPr="00A253F4">
        <w:rPr>
          <w:rFonts w:asciiTheme="minorHAnsi" w:hAnsiTheme="minorHAnsi" w:cstheme="minorHAnsi"/>
        </w:rPr>
        <w:t>.</w:t>
      </w:r>
      <w:r w:rsidRPr="00A253F4">
        <w:rPr>
          <w:rFonts w:asciiTheme="minorHAnsi" w:hAnsiTheme="minorHAnsi" w:cstheme="minorHAnsi"/>
        </w:rPr>
        <w:t xml:space="preserve"> 2</w:t>
      </w:r>
      <w:r w:rsidR="00AB456F" w:rsidRPr="00A253F4">
        <w:rPr>
          <w:rFonts w:asciiTheme="minorHAnsi" w:hAnsiTheme="minorHAnsi" w:cstheme="minorHAnsi"/>
        </w:rPr>
        <w:t>2</w:t>
      </w:r>
      <w:r w:rsidRPr="00A253F4">
        <w:rPr>
          <w:rFonts w:asciiTheme="minorHAnsi" w:hAnsiTheme="minorHAnsi" w:cstheme="minorHAnsi"/>
        </w:rPr>
        <w:t xml:space="preserve"> </w:t>
      </w:r>
    </w:p>
    <w:p w14:paraId="1CED464B" w14:textId="62B5640E"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Anglický jazyk ................................................................................................................... 2</w:t>
      </w:r>
      <w:r w:rsidR="00AB456F" w:rsidRPr="00A253F4">
        <w:rPr>
          <w:rFonts w:asciiTheme="minorHAnsi" w:hAnsiTheme="minorHAnsi" w:cstheme="minorHAnsi"/>
        </w:rPr>
        <w:t>2</w:t>
      </w:r>
      <w:r w:rsidRPr="00A253F4">
        <w:rPr>
          <w:rFonts w:asciiTheme="minorHAnsi" w:hAnsiTheme="minorHAnsi" w:cstheme="minorHAnsi"/>
        </w:rPr>
        <w:t xml:space="preserve"> </w:t>
      </w:r>
    </w:p>
    <w:p w14:paraId="55AE7952" w14:textId="1E814C28"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Český jazyk a jazyková komunikace .................................................................................. 4</w:t>
      </w:r>
      <w:r w:rsidR="003920A3">
        <w:rPr>
          <w:rFonts w:asciiTheme="minorHAnsi" w:hAnsiTheme="minorHAnsi" w:cstheme="minorHAnsi"/>
        </w:rPr>
        <w:t>1</w:t>
      </w:r>
    </w:p>
    <w:p w14:paraId="217122F8" w14:textId="38EEE483"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Matematika a její aplikace ................................................................................................ </w:t>
      </w:r>
      <w:r w:rsidR="003920A3">
        <w:rPr>
          <w:rFonts w:asciiTheme="minorHAnsi" w:hAnsiTheme="minorHAnsi" w:cstheme="minorHAnsi"/>
        </w:rPr>
        <w:t>76</w:t>
      </w:r>
    </w:p>
    <w:p w14:paraId="0C575851" w14:textId="6F70BC11"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Informatika ....................................................................................................................... </w:t>
      </w:r>
      <w:r w:rsidR="003920A3">
        <w:rPr>
          <w:rFonts w:asciiTheme="minorHAnsi" w:hAnsiTheme="minorHAnsi" w:cstheme="minorHAnsi"/>
        </w:rPr>
        <w:t>100</w:t>
      </w:r>
      <w:r w:rsidRPr="00A253F4">
        <w:rPr>
          <w:rFonts w:asciiTheme="minorHAnsi" w:hAnsiTheme="minorHAnsi" w:cstheme="minorHAnsi"/>
        </w:rPr>
        <w:t xml:space="preserve"> </w:t>
      </w:r>
    </w:p>
    <w:p w14:paraId="0DE3D533" w14:textId="3915DE3C"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Prvouka ............................................................................................................................. </w:t>
      </w:r>
      <w:r w:rsidR="0061169B" w:rsidRPr="00A253F4">
        <w:rPr>
          <w:rFonts w:asciiTheme="minorHAnsi" w:hAnsiTheme="minorHAnsi" w:cstheme="minorHAnsi"/>
        </w:rPr>
        <w:t>10</w:t>
      </w:r>
      <w:r w:rsidR="003920A3">
        <w:rPr>
          <w:rFonts w:asciiTheme="minorHAnsi" w:hAnsiTheme="minorHAnsi" w:cstheme="minorHAnsi"/>
        </w:rPr>
        <w:t>9</w:t>
      </w:r>
      <w:r w:rsidRPr="00A253F4">
        <w:rPr>
          <w:rFonts w:asciiTheme="minorHAnsi" w:hAnsiTheme="minorHAnsi" w:cstheme="minorHAnsi"/>
        </w:rPr>
        <w:t xml:space="preserve"> </w:t>
      </w:r>
    </w:p>
    <w:p w14:paraId="7876BAB9" w14:textId="5F152846"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Přírodověda ...................................................................................................................... 1</w:t>
      </w:r>
      <w:r w:rsidR="003920A3">
        <w:rPr>
          <w:rFonts w:asciiTheme="minorHAnsi" w:hAnsiTheme="minorHAnsi" w:cstheme="minorHAnsi"/>
        </w:rPr>
        <w:t>33</w:t>
      </w:r>
      <w:r w:rsidRPr="00A253F4">
        <w:rPr>
          <w:rFonts w:asciiTheme="minorHAnsi" w:hAnsiTheme="minorHAnsi" w:cstheme="minorHAnsi"/>
        </w:rPr>
        <w:t xml:space="preserve"> </w:t>
      </w:r>
    </w:p>
    <w:p w14:paraId="7DE64A0F" w14:textId="0AE785FB"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Vlastivěda .......................................................................................................................... 1</w:t>
      </w:r>
      <w:r w:rsidR="0061169B" w:rsidRPr="00A253F4">
        <w:rPr>
          <w:rFonts w:asciiTheme="minorHAnsi" w:hAnsiTheme="minorHAnsi" w:cstheme="minorHAnsi"/>
        </w:rPr>
        <w:t>4</w:t>
      </w:r>
      <w:r w:rsidR="003920A3">
        <w:rPr>
          <w:rFonts w:asciiTheme="minorHAnsi" w:hAnsiTheme="minorHAnsi" w:cstheme="minorHAnsi"/>
        </w:rPr>
        <w:t>8</w:t>
      </w:r>
      <w:r w:rsidRPr="00A253F4">
        <w:rPr>
          <w:rFonts w:asciiTheme="minorHAnsi" w:hAnsiTheme="minorHAnsi" w:cstheme="minorHAnsi"/>
        </w:rPr>
        <w:t xml:space="preserve"> </w:t>
      </w:r>
    </w:p>
    <w:p w14:paraId="06B40F39" w14:textId="5BD07F3A"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Hudební výchova ............................................................................................................... 1</w:t>
      </w:r>
      <w:r w:rsidR="0061169B" w:rsidRPr="00A253F4">
        <w:rPr>
          <w:rFonts w:asciiTheme="minorHAnsi" w:hAnsiTheme="minorHAnsi" w:cstheme="minorHAnsi"/>
        </w:rPr>
        <w:t>6</w:t>
      </w:r>
      <w:r w:rsidR="003920A3">
        <w:rPr>
          <w:rFonts w:asciiTheme="minorHAnsi" w:hAnsiTheme="minorHAnsi" w:cstheme="minorHAnsi"/>
        </w:rPr>
        <w:t>2</w:t>
      </w:r>
    </w:p>
    <w:p w14:paraId="44B8B53B" w14:textId="6C28FBF7"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Výtvarná výchova ............................................................................................................... 1</w:t>
      </w:r>
      <w:r w:rsidR="0061169B" w:rsidRPr="00A253F4">
        <w:rPr>
          <w:rFonts w:asciiTheme="minorHAnsi" w:hAnsiTheme="minorHAnsi" w:cstheme="minorHAnsi"/>
        </w:rPr>
        <w:t>8</w:t>
      </w:r>
      <w:r w:rsidR="003920A3">
        <w:rPr>
          <w:rFonts w:asciiTheme="minorHAnsi" w:hAnsiTheme="minorHAnsi" w:cstheme="minorHAnsi"/>
        </w:rPr>
        <w:t>1</w:t>
      </w:r>
      <w:r w:rsidRPr="00A253F4">
        <w:rPr>
          <w:rFonts w:asciiTheme="minorHAnsi" w:hAnsiTheme="minorHAnsi" w:cstheme="minorHAnsi"/>
        </w:rPr>
        <w:t xml:space="preserve"> </w:t>
      </w:r>
    </w:p>
    <w:p w14:paraId="7D0D62C2" w14:textId="13DFCD31" w:rsidR="00B54469"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lastRenderedPageBreak/>
        <w:t xml:space="preserve">Tělesná výchova ................................................................................................................. </w:t>
      </w:r>
      <w:r w:rsidR="0061169B" w:rsidRPr="00A253F4">
        <w:rPr>
          <w:rFonts w:asciiTheme="minorHAnsi" w:hAnsiTheme="minorHAnsi" w:cstheme="minorHAnsi"/>
        </w:rPr>
        <w:t>20</w:t>
      </w:r>
      <w:r w:rsidR="003920A3">
        <w:rPr>
          <w:rFonts w:asciiTheme="minorHAnsi" w:hAnsiTheme="minorHAnsi" w:cstheme="minorHAnsi"/>
        </w:rPr>
        <w:t>1</w:t>
      </w:r>
    </w:p>
    <w:p w14:paraId="1EE0613A" w14:textId="58FFE380" w:rsidR="0061169B" w:rsidRPr="00A253F4" w:rsidRDefault="00000000">
      <w:pPr>
        <w:numPr>
          <w:ilvl w:val="1"/>
          <w:numId w:val="196"/>
        </w:numPr>
        <w:ind w:left="709" w:hanging="709"/>
        <w:rPr>
          <w:rFonts w:asciiTheme="minorHAnsi" w:hAnsiTheme="minorHAnsi" w:cstheme="minorHAnsi"/>
        </w:rPr>
      </w:pPr>
      <w:r w:rsidRPr="00A253F4">
        <w:rPr>
          <w:rFonts w:asciiTheme="minorHAnsi" w:hAnsiTheme="minorHAnsi" w:cstheme="minorHAnsi"/>
        </w:rPr>
        <w:t xml:space="preserve">Pracovní činnosti ................................................................................................................. </w:t>
      </w:r>
      <w:r w:rsidR="0061169B" w:rsidRPr="00A253F4">
        <w:rPr>
          <w:rFonts w:asciiTheme="minorHAnsi" w:hAnsiTheme="minorHAnsi" w:cstheme="minorHAnsi"/>
        </w:rPr>
        <w:t>2</w:t>
      </w:r>
      <w:r w:rsidR="005635DC">
        <w:rPr>
          <w:rFonts w:asciiTheme="minorHAnsi" w:hAnsiTheme="minorHAnsi" w:cstheme="minorHAnsi"/>
        </w:rPr>
        <w:t>31</w:t>
      </w:r>
      <w:r w:rsidRPr="00A253F4">
        <w:rPr>
          <w:rFonts w:asciiTheme="minorHAnsi" w:hAnsiTheme="minorHAnsi" w:cstheme="minorHAnsi"/>
        </w:rPr>
        <w:t xml:space="preserve"> </w:t>
      </w:r>
    </w:p>
    <w:p w14:paraId="0592B3E0" w14:textId="3C30FFD6" w:rsidR="00B54469" w:rsidRPr="00A253F4" w:rsidRDefault="00000000">
      <w:pPr>
        <w:numPr>
          <w:ilvl w:val="0"/>
          <w:numId w:val="196"/>
        </w:numPr>
        <w:ind w:left="709" w:hanging="709"/>
        <w:rPr>
          <w:rFonts w:asciiTheme="minorHAnsi" w:hAnsiTheme="minorHAnsi" w:cstheme="minorHAnsi"/>
        </w:rPr>
      </w:pPr>
      <w:r w:rsidRPr="00A253F4">
        <w:rPr>
          <w:rFonts w:asciiTheme="minorHAnsi" w:hAnsiTheme="minorHAnsi" w:cstheme="minorHAnsi"/>
        </w:rPr>
        <w:t xml:space="preserve">Hodnocení výsledků vzdělávání žáků .................................................................................. </w:t>
      </w:r>
      <w:r w:rsidR="0061169B" w:rsidRPr="00A253F4">
        <w:rPr>
          <w:rFonts w:asciiTheme="minorHAnsi" w:hAnsiTheme="minorHAnsi" w:cstheme="minorHAnsi"/>
        </w:rPr>
        <w:t>25</w:t>
      </w:r>
      <w:r w:rsidR="005635DC">
        <w:rPr>
          <w:rFonts w:asciiTheme="minorHAnsi" w:hAnsiTheme="minorHAnsi" w:cstheme="minorHAnsi"/>
        </w:rPr>
        <w:t>1</w:t>
      </w:r>
    </w:p>
    <w:p w14:paraId="680B548A" w14:textId="36574D1E" w:rsidR="00B54469" w:rsidRPr="00A253F4" w:rsidRDefault="005635DC">
      <w:pPr>
        <w:numPr>
          <w:ilvl w:val="1"/>
          <w:numId w:val="196"/>
        </w:numPr>
        <w:ind w:left="709" w:hanging="709"/>
        <w:rPr>
          <w:rFonts w:asciiTheme="minorHAnsi" w:hAnsiTheme="minorHAnsi" w:cstheme="minorHAnsi"/>
        </w:rPr>
      </w:pPr>
      <w:r>
        <w:rPr>
          <w:rFonts w:asciiTheme="minorHAnsi" w:hAnsiTheme="minorHAnsi" w:cstheme="minorHAnsi"/>
        </w:rPr>
        <w:t>Hodnocení průřezových témat</w:t>
      </w:r>
      <w:r w:rsidRPr="00A253F4">
        <w:rPr>
          <w:rFonts w:asciiTheme="minorHAnsi" w:hAnsiTheme="minorHAnsi" w:cstheme="minorHAnsi"/>
        </w:rPr>
        <w:t xml:space="preserve"> ............................................................................................ </w:t>
      </w:r>
      <w:r w:rsidR="0061169B" w:rsidRPr="00A253F4">
        <w:rPr>
          <w:rFonts w:asciiTheme="minorHAnsi" w:hAnsiTheme="minorHAnsi" w:cstheme="minorHAnsi"/>
        </w:rPr>
        <w:t>25</w:t>
      </w:r>
      <w:r>
        <w:rPr>
          <w:rFonts w:asciiTheme="minorHAnsi" w:hAnsiTheme="minorHAnsi" w:cstheme="minorHAnsi"/>
        </w:rPr>
        <w:t>3</w:t>
      </w:r>
      <w:r w:rsidRPr="00A253F4">
        <w:rPr>
          <w:rFonts w:asciiTheme="minorHAnsi" w:hAnsiTheme="minorHAnsi" w:cstheme="minorHAnsi"/>
        </w:rPr>
        <w:t xml:space="preserve"> </w:t>
      </w:r>
    </w:p>
    <w:p w14:paraId="15B72CDE" w14:textId="7CC249C4" w:rsidR="00B54469" w:rsidRDefault="005635DC">
      <w:pPr>
        <w:numPr>
          <w:ilvl w:val="0"/>
          <w:numId w:val="196"/>
        </w:numPr>
        <w:ind w:left="709" w:hanging="709"/>
        <w:rPr>
          <w:rFonts w:asciiTheme="minorHAnsi" w:hAnsiTheme="minorHAnsi" w:cstheme="minorHAnsi"/>
        </w:rPr>
      </w:pPr>
      <w:r>
        <w:rPr>
          <w:rFonts w:asciiTheme="minorHAnsi" w:hAnsiTheme="minorHAnsi" w:cstheme="minorHAnsi"/>
        </w:rPr>
        <w:t>Závěr ……  ……………</w:t>
      </w:r>
      <w:r w:rsidRPr="00A253F4">
        <w:rPr>
          <w:rFonts w:asciiTheme="minorHAnsi" w:hAnsiTheme="minorHAnsi" w:cstheme="minorHAnsi"/>
        </w:rPr>
        <w:t xml:space="preserve">............................................................................................................... </w:t>
      </w:r>
      <w:r w:rsidR="0061169B" w:rsidRPr="00A253F4">
        <w:rPr>
          <w:rFonts w:asciiTheme="minorHAnsi" w:hAnsiTheme="minorHAnsi" w:cstheme="minorHAnsi"/>
        </w:rPr>
        <w:t>25</w:t>
      </w:r>
      <w:r>
        <w:rPr>
          <w:rFonts w:asciiTheme="minorHAnsi" w:hAnsiTheme="minorHAnsi" w:cstheme="minorHAnsi"/>
        </w:rPr>
        <w:t>3</w:t>
      </w:r>
      <w:r w:rsidRPr="00A253F4">
        <w:rPr>
          <w:rFonts w:asciiTheme="minorHAnsi" w:hAnsiTheme="minorHAnsi" w:cstheme="minorHAnsi"/>
        </w:rPr>
        <w:t xml:space="preserve"> </w:t>
      </w:r>
    </w:p>
    <w:p w14:paraId="79E28D98" w14:textId="28570E5A" w:rsidR="005635DC" w:rsidRPr="00A253F4" w:rsidRDefault="005635DC" w:rsidP="005635DC">
      <w:pPr>
        <w:ind w:left="0" w:firstLine="0"/>
        <w:rPr>
          <w:rFonts w:asciiTheme="minorHAnsi" w:hAnsiTheme="minorHAnsi" w:cstheme="minorHAnsi"/>
        </w:rPr>
      </w:pPr>
      <w:r>
        <w:rPr>
          <w:rFonts w:asciiTheme="minorHAnsi" w:hAnsiTheme="minorHAnsi" w:cstheme="minorHAnsi"/>
        </w:rPr>
        <w:t xml:space="preserve">Příloha – nepovinný </w:t>
      </w:r>
      <w:proofErr w:type="gramStart"/>
      <w:r>
        <w:rPr>
          <w:rFonts w:asciiTheme="minorHAnsi" w:hAnsiTheme="minorHAnsi" w:cstheme="minorHAnsi"/>
        </w:rPr>
        <w:t>předmět - náboženství</w:t>
      </w:r>
      <w:proofErr w:type="gramEnd"/>
    </w:p>
    <w:p w14:paraId="2F41085B" w14:textId="77777777" w:rsidR="00B54469" w:rsidRPr="00A253F4" w:rsidRDefault="00000000">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6CEA5E6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br w:type="page"/>
      </w:r>
    </w:p>
    <w:p w14:paraId="13ED0CED" w14:textId="54225418" w:rsidR="00BB75F5" w:rsidRDefault="00BB75F5" w:rsidP="00BB75F5">
      <w:pPr>
        <w:pStyle w:val="Nadpis1"/>
        <w:ind w:left="-5"/>
      </w:pPr>
      <w:r>
        <w:lastRenderedPageBreak/>
        <w:t>1</w:t>
      </w:r>
      <w:r>
        <w:rPr>
          <w:rFonts w:ascii="Arial" w:eastAsia="Arial" w:hAnsi="Arial" w:cs="Arial"/>
        </w:rPr>
        <w:t xml:space="preserve"> </w:t>
      </w:r>
      <w:r>
        <w:t xml:space="preserve">Identifikační údaje  </w:t>
      </w:r>
    </w:p>
    <w:p w14:paraId="0815AAE1" w14:textId="77777777" w:rsidR="00BB75F5" w:rsidRDefault="00BB75F5" w:rsidP="00BB75F5">
      <w:pPr>
        <w:spacing w:after="244" w:line="259" w:lineRule="auto"/>
        <w:ind w:left="-5"/>
        <w:jc w:val="left"/>
      </w:pPr>
      <w:r>
        <w:rPr>
          <w:b/>
          <w:sz w:val="36"/>
        </w:rPr>
        <w:t>1.1</w:t>
      </w:r>
      <w:r>
        <w:rPr>
          <w:rFonts w:ascii="Arial" w:eastAsia="Arial" w:hAnsi="Arial" w:cs="Arial"/>
          <w:b/>
          <w:sz w:val="36"/>
        </w:rPr>
        <w:t xml:space="preserve"> </w:t>
      </w:r>
      <w:r>
        <w:rPr>
          <w:b/>
          <w:sz w:val="36"/>
        </w:rPr>
        <w:t xml:space="preserve">Název ŠVP  </w:t>
      </w:r>
    </w:p>
    <w:p w14:paraId="424937DB" w14:textId="77777777" w:rsidR="00BB75F5" w:rsidRPr="00B73A99" w:rsidRDefault="00BB75F5" w:rsidP="00BB75F5">
      <w:pPr>
        <w:spacing w:after="522"/>
        <w:rPr>
          <w:sz w:val="24"/>
          <w:szCs w:val="24"/>
        </w:rPr>
      </w:pPr>
      <w:r w:rsidRPr="00B73A99">
        <w:rPr>
          <w:b/>
          <w:sz w:val="24"/>
          <w:szCs w:val="24"/>
        </w:rPr>
        <w:t>NÁZEV ŠVP:</w:t>
      </w:r>
      <w:r w:rsidRPr="00B73A99">
        <w:rPr>
          <w:b/>
          <w:sz w:val="24"/>
          <w:szCs w:val="24"/>
        </w:rPr>
        <w:tab/>
        <w:t xml:space="preserve"> </w:t>
      </w:r>
      <w:proofErr w:type="gramStart"/>
      <w:r w:rsidRPr="00B73A99">
        <w:rPr>
          <w:b/>
          <w:bCs/>
          <w:color w:val="auto"/>
          <w:sz w:val="24"/>
          <w:szCs w:val="24"/>
          <w:u w:val="single"/>
        </w:rPr>
        <w:t>Škola - dílna</w:t>
      </w:r>
      <w:proofErr w:type="gramEnd"/>
      <w:r w:rsidRPr="00B73A99">
        <w:rPr>
          <w:b/>
          <w:bCs/>
          <w:color w:val="auto"/>
          <w:sz w:val="24"/>
          <w:szCs w:val="24"/>
          <w:u w:val="single"/>
        </w:rPr>
        <w:t xml:space="preserve"> lidskosti</w:t>
      </w:r>
      <w:r w:rsidRPr="00B73A99">
        <w:rPr>
          <w:color w:val="auto"/>
          <w:sz w:val="24"/>
          <w:szCs w:val="24"/>
        </w:rPr>
        <w:t xml:space="preserve">    </w:t>
      </w:r>
    </w:p>
    <w:p w14:paraId="0DF0964B" w14:textId="77777777" w:rsidR="00BB75F5" w:rsidRDefault="00BB75F5" w:rsidP="00BB75F5">
      <w:pPr>
        <w:pStyle w:val="Nadpis2"/>
        <w:ind w:left="-5"/>
      </w:pPr>
      <w:r>
        <w:t>1.2</w:t>
      </w:r>
      <w:r>
        <w:rPr>
          <w:rFonts w:ascii="Arial" w:eastAsia="Arial" w:hAnsi="Arial" w:cs="Arial"/>
        </w:rPr>
        <w:t xml:space="preserve"> </w:t>
      </w:r>
      <w:r>
        <w:t xml:space="preserve">Údaje o škole  </w:t>
      </w:r>
    </w:p>
    <w:p w14:paraId="61C26488" w14:textId="77777777" w:rsidR="00BB75F5" w:rsidRPr="00B73A99" w:rsidRDefault="00BB75F5" w:rsidP="00BB75F5">
      <w:pPr>
        <w:rPr>
          <w:sz w:val="24"/>
          <w:szCs w:val="24"/>
        </w:rPr>
      </w:pPr>
      <w:r w:rsidRPr="00B73A99">
        <w:rPr>
          <w:b/>
          <w:sz w:val="24"/>
          <w:szCs w:val="24"/>
        </w:rPr>
        <w:t xml:space="preserve">NÁZEV ŠKOLY: </w:t>
      </w:r>
      <w:r w:rsidRPr="00B73A99">
        <w:rPr>
          <w:sz w:val="24"/>
          <w:szCs w:val="24"/>
        </w:rPr>
        <w:t xml:space="preserve">Základní škola a Mateřská škola Brumovice, okres Břeclav, příspěvková organizace  </w:t>
      </w:r>
    </w:p>
    <w:p w14:paraId="79979277" w14:textId="77777777" w:rsidR="00BB75F5" w:rsidRPr="00B73A99" w:rsidRDefault="00BB75F5" w:rsidP="00BB75F5">
      <w:pPr>
        <w:spacing w:after="59" w:line="259" w:lineRule="auto"/>
        <w:ind w:left="-5"/>
        <w:jc w:val="left"/>
        <w:rPr>
          <w:sz w:val="24"/>
          <w:szCs w:val="24"/>
        </w:rPr>
      </w:pPr>
      <w:r w:rsidRPr="00B73A99">
        <w:rPr>
          <w:b/>
          <w:sz w:val="24"/>
          <w:szCs w:val="24"/>
        </w:rPr>
        <w:t xml:space="preserve">JMÉNO ŘEDITELKY ŠKOLY: </w:t>
      </w:r>
      <w:r w:rsidRPr="00B73A99">
        <w:rPr>
          <w:sz w:val="24"/>
          <w:szCs w:val="24"/>
        </w:rPr>
        <w:t xml:space="preserve">Mgr. Marie Michnová  </w:t>
      </w:r>
    </w:p>
    <w:p w14:paraId="46DACFFF" w14:textId="77777777" w:rsidR="00BB75F5" w:rsidRPr="00B73A99" w:rsidRDefault="00BB75F5" w:rsidP="00BB75F5">
      <w:pPr>
        <w:rPr>
          <w:sz w:val="24"/>
          <w:szCs w:val="24"/>
        </w:rPr>
      </w:pPr>
      <w:proofErr w:type="gramStart"/>
      <w:r w:rsidRPr="00B73A99">
        <w:rPr>
          <w:b/>
          <w:sz w:val="24"/>
          <w:szCs w:val="24"/>
        </w:rPr>
        <w:t xml:space="preserve">KONTAKT:   </w:t>
      </w:r>
      <w:proofErr w:type="gramEnd"/>
      <w:r w:rsidRPr="00B73A99">
        <w:rPr>
          <w:sz w:val="24"/>
          <w:szCs w:val="24"/>
        </w:rPr>
        <w:t xml:space="preserve">e-mail: </w:t>
      </w:r>
      <w:hyperlink r:id="rId11" w:history="1">
        <w:r w:rsidRPr="00B73A99">
          <w:rPr>
            <w:rStyle w:val="Hypertextovodkaz"/>
            <w:sz w:val="24"/>
            <w:szCs w:val="24"/>
          </w:rPr>
          <w:t>zs.brumovice@tiscali.cz</w:t>
        </w:r>
      </w:hyperlink>
      <w:r w:rsidRPr="00B73A99">
        <w:rPr>
          <w:sz w:val="24"/>
          <w:szCs w:val="24"/>
        </w:rPr>
        <w:t xml:space="preserve">,  web: www.zsbrumovice.cz  </w:t>
      </w:r>
    </w:p>
    <w:p w14:paraId="536A51B6" w14:textId="77777777" w:rsidR="00BB75F5" w:rsidRPr="00B73A99" w:rsidRDefault="00BB75F5" w:rsidP="00BB75F5">
      <w:pPr>
        <w:spacing w:after="511"/>
        <w:ind w:right="6984"/>
        <w:rPr>
          <w:sz w:val="24"/>
          <w:szCs w:val="24"/>
        </w:rPr>
      </w:pPr>
      <w:r w:rsidRPr="00B73A99">
        <w:rPr>
          <w:b/>
          <w:sz w:val="24"/>
          <w:szCs w:val="24"/>
        </w:rPr>
        <w:t>IČ:</w:t>
      </w:r>
      <w:r w:rsidRPr="00B73A99">
        <w:rPr>
          <w:b/>
          <w:sz w:val="24"/>
          <w:szCs w:val="24"/>
        </w:rPr>
        <w:tab/>
        <w:t xml:space="preserve">       </w:t>
      </w:r>
      <w:r w:rsidRPr="00B73A99">
        <w:rPr>
          <w:sz w:val="24"/>
          <w:szCs w:val="24"/>
        </w:rPr>
        <w:t xml:space="preserve">70436479                                     </w:t>
      </w:r>
      <w:r w:rsidRPr="00B73A99">
        <w:rPr>
          <w:b/>
          <w:sz w:val="24"/>
          <w:szCs w:val="24"/>
        </w:rPr>
        <w:t xml:space="preserve">RED-IZO: </w:t>
      </w:r>
      <w:r w:rsidRPr="00B73A99">
        <w:rPr>
          <w:bCs/>
          <w:sz w:val="24"/>
          <w:szCs w:val="24"/>
        </w:rPr>
        <w:t xml:space="preserve">600112136  </w:t>
      </w:r>
    </w:p>
    <w:p w14:paraId="30CD986C" w14:textId="77777777" w:rsidR="00BB75F5" w:rsidRDefault="00BB75F5" w:rsidP="00BB75F5">
      <w:pPr>
        <w:pStyle w:val="Nadpis2"/>
        <w:ind w:left="-5"/>
      </w:pPr>
      <w:r>
        <w:t>1.3</w:t>
      </w:r>
      <w:r>
        <w:rPr>
          <w:rFonts w:ascii="Arial" w:eastAsia="Arial" w:hAnsi="Arial" w:cs="Arial"/>
        </w:rPr>
        <w:t xml:space="preserve"> </w:t>
      </w:r>
      <w:r>
        <w:t xml:space="preserve">Zřizovatel  </w:t>
      </w:r>
    </w:p>
    <w:p w14:paraId="5A5D30E3" w14:textId="77777777" w:rsidR="00BB75F5" w:rsidRPr="00B73A99" w:rsidRDefault="00BB75F5" w:rsidP="00BB75F5">
      <w:pPr>
        <w:spacing w:after="58" w:line="259" w:lineRule="auto"/>
        <w:ind w:left="-5"/>
        <w:jc w:val="left"/>
        <w:rPr>
          <w:sz w:val="24"/>
          <w:szCs w:val="24"/>
        </w:rPr>
      </w:pPr>
      <w:r w:rsidRPr="00B73A99">
        <w:rPr>
          <w:b/>
          <w:sz w:val="24"/>
          <w:szCs w:val="24"/>
        </w:rPr>
        <w:t xml:space="preserve">NÁZEV ZŘIZOVATELE: </w:t>
      </w:r>
      <w:r w:rsidRPr="00B73A99">
        <w:rPr>
          <w:sz w:val="24"/>
          <w:szCs w:val="24"/>
        </w:rPr>
        <w:t xml:space="preserve">Obec Brumovice  </w:t>
      </w:r>
    </w:p>
    <w:p w14:paraId="44296382" w14:textId="77777777" w:rsidR="00BB75F5" w:rsidRPr="00B73A99" w:rsidRDefault="00BB75F5" w:rsidP="00BB75F5">
      <w:pPr>
        <w:spacing w:after="58" w:line="259" w:lineRule="auto"/>
        <w:ind w:left="-5"/>
        <w:jc w:val="left"/>
        <w:rPr>
          <w:sz w:val="24"/>
          <w:szCs w:val="24"/>
        </w:rPr>
      </w:pPr>
      <w:r w:rsidRPr="00B73A99">
        <w:rPr>
          <w:b/>
          <w:sz w:val="24"/>
          <w:szCs w:val="24"/>
        </w:rPr>
        <w:t xml:space="preserve">ADRESA ZŘIZOVATELE: </w:t>
      </w:r>
      <w:r w:rsidRPr="00B73A99">
        <w:rPr>
          <w:sz w:val="24"/>
          <w:szCs w:val="24"/>
        </w:rPr>
        <w:t xml:space="preserve">691 11 Brumovice 155  </w:t>
      </w:r>
    </w:p>
    <w:p w14:paraId="02DB536A" w14:textId="77777777" w:rsidR="00BB75F5" w:rsidRPr="00B73A99" w:rsidRDefault="00BB75F5" w:rsidP="00BB75F5">
      <w:pPr>
        <w:spacing w:after="519"/>
        <w:rPr>
          <w:color w:val="auto"/>
          <w:sz w:val="24"/>
          <w:szCs w:val="24"/>
        </w:rPr>
      </w:pPr>
      <w:r w:rsidRPr="00B73A99">
        <w:rPr>
          <w:b/>
          <w:sz w:val="24"/>
          <w:szCs w:val="24"/>
        </w:rPr>
        <w:t xml:space="preserve">KONTAKTY: </w:t>
      </w:r>
      <w:r w:rsidRPr="00B73A99">
        <w:rPr>
          <w:sz w:val="24"/>
          <w:szCs w:val="24"/>
        </w:rPr>
        <w:t>tel</w:t>
      </w:r>
      <w:r w:rsidRPr="00B73A99">
        <w:rPr>
          <w:color w:val="auto"/>
          <w:sz w:val="24"/>
          <w:szCs w:val="24"/>
        </w:rPr>
        <w:t>. 778 165 065</w:t>
      </w:r>
    </w:p>
    <w:p w14:paraId="331BAD2D" w14:textId="77777777" w:rsidR="00BB75F5" w:rsidRDefault="00BB75F5" w:rsidP="00BB75F5">
      <w:pPr>
        <w:pStyle w:val="Nadpis2"/>
        <w:ind w:left="-5"/>
      </w:pPr>
      <w:r>
        <w:t>1.4</w:t>
      </w:r>
      <w:r>
        <w:rPr>
          <w:rFonts w:ascii="Arial" w:eastAsia="Arial" w:hAnsi="Arial" w:cs="Arial"/>
        </w:rPr>
        <w:t xml:space="preserve"> </w:t>
      </w:r>
      <w:r>
        <w:t xml:space="preserve">Platnost dokumentu  </w:t>
      </w:r>
    </w:p>
    <w:p w14:paraId="47CF5C82" w14:textId="77777777" w:rsidR="00BB75F5" w:rsidRPr="00B73A99" w:rsidRDefault="00BB75F5" w:rsidP="00BB75F5">
      <w:pPr>
        <w:spacing w:after="63" w:line="259" w:lineRule="auto"/>
        <w:ind w:left="-5"/>
        <w:jc w:val="left"/>
        <w:rPr>
          <w:color w:val="FF0000"/>
          <w:sz w:val="24"/>
          <w:szCs w:val="24"/>
        </w:rPr>
      </w:pPr>
      <w:r w:rsidRPr="00B73A99">
        <w:rPr>
          <w:b/>
          <w:sz w:val="24"/>
          <w:szCs w:val="24"/>
        </w:rPr>
        <w:t xml:space="preserve">PLATNOST OD: </w:t>
      </w:r>
      <w:r w:rsidRPr="00B73A99">
        <w:rPr>
          <w:color w:val="auto"/>
          <w:sz w:val="24"/>
          <w:szCs w:val="24"/>
        </w:rPr>
        <w:t xml:space="preserve">1. 9. 2023  </w:t>
      </w:r>
    </w:p>
    <w:p w14:paraId="791CCACE" w14:textId="77777777" w:rsidR="00BB75F5" w:rsidRPr="00B73A99" w:rsidRDefault="00BB75F5" w:rsidP="00BB75F5">
      <w:pPr>
        <w:spacing w:after="58" w:line="259" w:lineRule="auto"/>
        <w:ind w:left="-5"/>
        <w:jc w:val="left"/>
        <w:rPr>
          <w:sz w:val="24"/>
          <w:szCs w:val="24"/>
        </w:rPr>
      </w:pPr>
      <w:r w:rsidRPr="00B73A99">
        <w:rPr>
          <w:b/>
          <w:sz w:val="24"/>
          <w:szCs w:val="24"/>
        </w:rPr>
        <w:t xml:space="preserve">VERZE ŠVP: </w:t>
      </w:r>
      <w:r w:rsidRPr="00B73A99">
        <w:rPr>
          <w:sz w:val="24"/>
          <w:szCs w:val="24"/>
        </w:rPr>
        <w:t xml:space="preserve">5  </w:t>
      </w:r>
    </w:p>
    <w:p w14:paraId="609D2A09" w14:textId="77777777" w:rsidR="00BB75F5" w:rsidRPr="00B73A99" w:rsidRDefault="00BB75F5" w:rsidP="00BB75F5">
      <w:pPr>
        <w:spacing w:after="58" w:line="259" w:lineRule="auto"/>
        <w:ind w:left="-5"/>
        <w:jc w:val="left"/>
        <w:rPr>
          <w:color w:val="auto"/>
          <w:sz w:val="24"/>
          <w:szCs w:val="24"/>
        </w:rPr>
      </w:pPr>
      <w:r w:rsidRPr="00B73A99">
        <w:rPr>
          <w:b/>
          <w:color w:val="auto"/>
          <w:sz w:val="24"/>
          <w:szCs w:val="24"/>
        </w:rPr>
        <w:t xml:space="preserve">Č. J.: ZSMS-Brum/274/2023  </w:t>
      </w:r>
    </w:p>
    <w:p w14:paraId="08627603" w14:textId="77777777" w:rsidR="00BB75F5" w:rsidRPr="00B73A99" w:rsidRDefault="00BB75F5" w:rsidP="00BB75F5">
      <w:pPr>
        <w:spacing w:after="58" w:line="259" w:lineRule="auto"/>
        <w:ind w:left="-5"/>
        <w:jc w:val="left"/>
        <w:rPr>
          <w:color w:val="auto"/>
          <w:sz w:val="24"/>
          <w:szCs w:val="24"/>
        </w:rPr>
      </w:pPr>
      <w:r w:rsidRPr="00B73A99">
        <w:rPr>
          <w:b/>
          <w:color w:val="auto"/>
          <w:sz w:val="24"/>
          <w:szCs w:val="24"/>
        </w:rPr>
        <w:t xml:space="preserve">DATUM PROJEDNÁNÍ VE ŠKOLSKÉ RADĚ: </w:t>
      </w:r>
      <w:r w:rsidRPr="00B73A99">
        <w:rPr>
          <w:color w:val="auto"/>
          <w:sz w:val="24"/>
          <w:szCs w:val="24"/>
        </w:rPr>
        <w:t>31. 8. 2023</w:t>
      </w:r>
    </w:p>
    <w:p w14:paraId="4456034B" w14:textId="77777777" w:rsidR="00BB75F5" w:rsidRPr="00B73A99" w:rsidRDefault="00BB75F5" w:rsidP="00BB75F5">
      <w:pPr>
        <w:spacing w:after="62" w:line="259" w:lineRule="auto"/>
        <w:ind w:left="-5"/>
        <w:jc w:val="left"/>
        <w:rPr>
          <w:color w:val="auto"/>
          <w:sz w:val="24"/>
          <w:szCs w:val="24"/>
        </w:rPr>
      </w:pPr>
      <w:r w:rsidRPr="00B73A99">
        <w:rPr>
          <w:b/>
          <w:color w:val="auto"/>
          <w:sz w:val="24"/>
          <w:szCs w:val="24"/>
        </w:rPr>
        <w:t xml:space="preserve">DATUM PROJEDNÁNÍ V PEDAGOGICKÉ RADĚ: </w:t>
      </w:r>
      <w:r w:rsidRPr="00B73A99">
        <w:rPr>
          <w:color w:val="auto"/>
          <w:sz w:val="24"/>
          <w:szCs w:val="24"/>
        </w:rPr>
        <w:t xml:space="preserve">31. 8. 2023 </w:t>
      </w:r>
    </w:p>
    <w:p w14:paraId="32C9228C" w14:textId="77777777" w:rsidR="00BB75F5" w:rsidRPr="00BD7FA7" w:rsidRDefault="00BB75F5" w:rsidP="00BB75F5">
      <w:pPr>
        <w:spacing w:after="58" w:line="259" w:lineRule="auto"/>
        <w:ind w:left="0" w:firstLine="0"/>
        <w:jc w:val="left"/>
        <w:rPr>
          <w:color w:val="auto"/>
        </w:rPr>
      </w:pPr>
      <w:r w:rsidRPr="00BD7FA7">
        <w:rPr>
          <w:color w:val="auto"/>
        </w:rPr>
        <w:t xml:space="preserve"> </w:t>
      </w:r>
    </w:p>
    <w:p w14:paraId="693F2794" w14:textId="77777777" w:rsidR="00BB75F5" w:rsidRDefault="00BB75F5" w:rsidP="00BB75F5">
      <w:pPr>
        <w:spacing w:after="59" w:line="259" w:lineRule="auto"/>
        <w:ind w:left="0" w:firstLine="0"/>
        <w:jc w:val="left"/>
      </w:pPr>
      <w:r>
        <w:t xml:space="preserve"> </w:t>
      </w:r>
    </w:p>
    <w:p w14:paraId="36DE46FC" w14:textId="77777777" w:rsidR="00BB75F5" w:rsidRDefault="00BB75F5" w:rsidP="00BB75F5">
      <w:pPr>
        <w:spacing w:after="58" w:line="259" w:lineRule="auto"/>
        <w:ind w:left="0" w:firstLine="0"/>
        <w:jc w:val="left"/>
      </w:pPr>
      <w:r>
        <w:t xml:space="preserve"> </w:t>
      </w:r>
    </w:p>
    <w:p w14:paraId="085612CF" w14:textId="77777777" w:rsidR="00BB75F5" w:rsidRDefault="00BB75F5" w:rsidP="00BB75F5">
      <w:pPr>
        <w:spacing w:after="62" w:line="259" w:lineRule="auto"/>
        <w:ind w:left="0" w:firstLine="0"/>
        <w:jc w:val="left"/>
      </w:pPr>
      <w:r>
        <w:t xml:space="preserve"> </w:t>
      </w:r>
    </w:p>
    <w:p w14:paraId="691C39D5" w14:textId="77777777" w:rsidR="00BB75F5" w:rsidRDefault="00BB75F5" w:rsidP="00BB75F5">
      <w:pPr>
        <w:spacing w:after="58" w:line="259" w:lineRule="auto"/>
        <w:ind w:left="0" w:firstLine="0"/>
        <w:jc w:val="left"/>
      </w:pPr>
      <w:r>
        <w:t xml:space="preserve">  </w:t>
      </w:r>
    </w:p>
    <w:p w14:paraId="7AE387C7" w14:textId="77777777" w:rsidR="00BB75F5" w:rsidRDefault="00BB75F5" w:rsidP="00BB75F5">
      <w:pPr>
        <w:spacing w:after="62" w:line="259" w:lineRule="auto"/>
        <w:ind w:left="0" w:firstLine="0"/>
        <w:jc w:val="left"/>
      </w:pPr>
      <w:r>
        <w:t xml:space="preserve"> </w:t>
      </w:r>
    </w:p>
    <w:p w14:paraId="05DCD09D" w14:textId="77777777" w:rsidR="00BB75F5" w:rsidRDefault="00BB75F5" w:rsidP="00BB75F5">
      <w:r>
        <w:t xml:space="preserve">................................................                                             .................................................  </w:t>
      </w:r>
    </w:p>
    <w:p w14:paraId="033BB922" w14:textId="77777777" w:rsidR="00BB75F5" w:rsidRDefault="00BB75F5" w:rsidP="00BB75F5">
      <w:r>
        <w:t xml:space="preserve">            ředitelka školy                                                                                  razítko školy  </w:t>
      </w:r>
    </w:p>
    <w:p w14:paraId="03F41FEC" w14:textId="0AA0C13F" w:rsidR="00BC09CC" w:rsidRPr="005401B0" w:rsidRDefault="00BB75F5" w:rsidP="005401B0">
      <w:r>
        <w:t xml:space="preserve">      Mgr. Marie Michnová   </w:t>
      </w:r>
    </w:p>
    <w:p w14:paraId="47796418" w14:textId="0D19B084" w:rsidR="00B54469" w:rsidRPr="00A253F4" w:rsidRDefault="005401B0" w:rsidP="005401B0">
      <w:pPr>
        <w:pStyle w:val="Nadpis1"/>
        <w:ind w:left="0" w:firstLine="0"/>
        <w:rPr>
          <w:rFonts w:asciiTheme="minorHAnsi" w:hAnsiTheme="minorHAnsi" w:cstheme="minorHAnsi"/>
        </w:rPr>
      </w:pPr>
      <w:r>
        <w:rPr>
          <w:rFonts w:asciiTheme="minorHAnsi" w:hAnsiTheme="minorHAnsi" w:cstheme="minorHAnsi"/>
        </w:rPr>
        <w:lastRenderedPageBreak/>
        <w:t xml:space="preserve"> </w:t>
      </w:r>
      <w:r w:rsidRPr="00A253F4">
        <w:rPr>
          <w:rFonts w:asciiTheme="minorHAnsi" w:hAnsiTheme="minorHAnsi" w:cstheme="minorHAnsi"/>
        </w:rPr>
        <w:t xml:space="preserve">Charakteristika školy  </w:t>
      </w:r>
    </w:p>
    <w:p w14:paraId="1701D1E0" w14:textId="77777777" w:rsidR="00B54469" w:rsidRPr="00A253F4" w:rsidRDefault="00000000">
      <w:pPr>
        <w:pStyle w:val="Nadpis2"/>
        <w:ind w:left="-5"/>
        <w:rPr>
          <w:rFonts w:asciiTheme="minorHAnsi" w:hAnsiTheme="minorHAnsi" w:cstheme="minorHAnsi"/>
        </w:rPr>
      </w:pPr>
      <w:r w:rsidRPr="00A253F4">
        <w:rPr>
          <w:rFonts w:asciiTheme="minorHAnsi" w:hAnsiTheme="minorHAnsi" w:cstheme="minorHAnsi"/>
        </w:rPr>
        <w:t>2.1</w:t>
      </w:r>
      <w:r w:rsidRPr="00A253F4">
        <w:rPr>
          <w:rFonts w:asciiTheme="minorHAnsi" w:eastAsia="Arial" w:hAnsiTheme="minorHAnsi" w:cstheme="minorHAnsi"/>
        </w:rPr>
        <w:t xml:space="preserve"> </w:t>
      </w:r>
      <w:r w:rsidRPr="00A253F4">
        <w:rPr>
          <w:rFonts w:asciiTheme="minorHAnsi" w:hAnsiTheme="minorHAnsi" w:cstheme="minorHAnsi"/>
        </w:rPr>
        <w:t xml:space="preserve">Úplnost a velikost školy  </w:t>
      </w:r>
    </w:p>
    <w:p w14:paraId="3BDD3A18" w14:textId="77777777" w:rsidR="0019610A" w:rsidRPr="00A253F4" w:rsidRDefault="0019610A">
      <w:pPr>
        <w:spacing w:after="507"/>
        <w:rPr>
          <w:rFonts w:asciiTheme="minorHAnsi" w:hAnsiTheme="minorHAnsi" w:cstheme="minorHAnsi"/>
        </w:rPr>
      </w:pPr>
      <w:r w:rsidRPr="00A253F4">
        <w:rPr>
          <w:rFonts w:asciiTheme="minorHAnsi" w:hAnsiTheme="minorHAnsi" w:cstheme="minorHAnsi"/>
        </w:rPr>
        <w:t>Základní škola a Mateřská škola Brumovice, příspěvková organizace je málotřídní školou s 1. až 5. ročníkem, která poskytuje základní vzdělání dětem z Brumovic, ale i z jiných okolních obcí (Morkůvky, Velké Pavlovice, Klobouky). Jsme venkovskou školou, která přizpůsobuje svůj provoz potřebám žák</w:t>
      </w:r>
      <w:r w:rsidR="00B375CF" w:rsidRPr="00A253F4">
        <w:rPr>
          <w:rFonts w:asciiTheme="minorHAnsi" w:hAnsiTheme="minorHAnsi" w:cstheme="minorHAnsi"/>
        </w:rPr>
        <w:t>ů</w:t>
      </w:r>
      <w:r w:rsidRPr="00A253F4">
        <w:rPr>
          <w:rFonts w:asciiTheme="minorHAnsi" w:hAnsiTheme="minorHAnsi" w:cstheme="minorHAnsi"/>
        </w:rPr>
        <w:t xml:space="preserve"> a rodičů. Součástí naší školy je školní družina a školní jídelna.</w:t>
      </w:r>
    </w:p>
    <w:p w14:paraId="310A7BA4" w14:textId="77777777" w:rsidR="00B54469" w:rsidRPr="00A253F4" w:rsidRDefault="00000000" w:rsidP="00F90B83">
      <w:pPr>
        <w:pStyle w:val="Nadpis2"/>
      </w:pPr>
      <w:r w:rsidRPr="00A253F4">
        <w:t>2.2</w:t>
      </w:r>
      <w:r w:rsidRPr="00A253F4">
        <w:rPr>
          <w:rFonts w:eastAsia="Arial"/>
        </w:rPr>
        <w:t xml:space="preserve"> </w:t>
      </w:r>
      <w:r w:rsidRPr="00A253F4">
        <w:t xml:space="preserve">Umístění školy  </w:t>
      </w:r>
    </w:p>
    <w:p w14:paraId="7A362302" w14:textId="77777777" w:rsidR="00B54469" w:rsidRPr="00A253F4" w:rsidRDefault="00000000">
      <w:pPr>
        <w:spacing w:after="519"/>
        <w:rPr>
          <w:rFonts w:asciiTheme="minorHAnsi" w:hAnsiTheme="minorHAnsi" w:cstheme="minorHAnsi"/>
        </w:rPr>
      </w:pPr>
      <w:r w:rsidRPr="00A253F4">
        <w:rPr>
          <w:rFonts w:asciiTheme="minorHAnsi" w:hAnsiTheme="minorHAnsi" w:cstheme="minorHAnsi"/>
        </w:rPr>
        <w:t xml:space="preserve">Škola je umístěna </w:t>
      </w:r>
      <w:r w:rsidR="00350C18" w:rsidRPr="00A253F4">
        <w:rPr>
          <w:rFonts w:asciiTheme="minorHAnsi" w:hAnsiTheme="minorHAnsi" w:cstheme="minorHAnsi"/>
        </w:rPr>
        <w:t>v centru obce a dopravní spojení je pouze autobusové.</w:t>
      </w:r>
      <w:r w:rsidRPr="00A253F4">
        <w:rPr>
          <w:rFonts w:asciiTheme="minorHAnsi" w:hAnsiTheme="minorHAnsi" w:cstheme="minorHAnsi"/>
        </w:rPr>
        <w:t xml:space="preserve">   </w:t>
      </w:r>
    </w:p>
    <w:p w14:paraId="09E9FB2A" w14:textId="77777777" w:rsidR="00B54469" w:rsidRPr="00A253F4" w:rsidRDefault="00000000">
      <w:pPr>
        <w:pStyle w:val="Nadpis2"/>
        <w:ind w:left="-5"/>
        <w:rPr>
          <w:rFonts w:asciiTheme="minorHAnsi" w:hAnsiTheme="minorHAnsi" w:cstheme="minorHAnsi"/>
        </w:rPr>
      </w:pPr>
      <w:r w:rsidRPr="00A253F4">
        <w:rPr>
          <w:rFonts w:asciiTheme="minorHAnsi" w:hAnsiTheme="minorHAnsi" w:cstheme="minorHAnsi"/>
        </w:rPr>
        <w:t>2.3</w:t>
      </w:r>
      <w:r w:rsidRPr="00A253F4">
        <w:rPr>
          <w:rFonts w:asciiTheme="minorHAnsi" w:eastAsia="Arial" w:hAnsiTheme="minorHAnsi" w:cstheme="minorHAnsi"/>
        </w:rPr>
        <w:t xml:space="preserve"> </w:t>
      </w:r>
      <w:r w:rsidRPr="00A253F4">
        <w:rPr>
          <w:rFonts w:asciiTheme="minorHAnsi" w:hAnsiTheme="minorHAnsi" w:cstheme="minorHAnsi"/>
        </w:rPr>
        <w:t xml:space="preserve">Charakteristika žáků  </w:t>
      </w:r>
    </w:p>
    <w:p w14:paraId="70554269" w14:textId="77777777" w:rsidR="00BC59D7" w:rsidRPr="00A253F4" w:rsidRDefault="00BC59D7" w:rsidP="00BC59D7">
      <w:pPr>
        <w:spacing w:after="512"/>
        <w:ind w:right="290"/>
        <w:rPr>
          <w:rFonts w:asciiTheme="minorHAnsi" w:hAnsiTheme="minorHAnsi" w:cstheme="minorHAnsi"/>
        </w:rPr>
      </w:pPr>
      <w:r w:rsidRPr="00A253F4">
        <w:rPr>
          <w:rFonts w:asciiTheme="minorHAnsi" w:hAnsiTheme="minorHAnsi" w:cstheme="minorHAnsi"/>
        </w:rPr>
        <w:t xml:space="preserve">Školu navštěvují žáci 1. stupně převážně s trvalým bydlištěm v Brumovicích. Někteří dojíždějí z blízkého okolí. Školu navštěvuje </w:t>
      </w:r>
      <w:proofErr w:type="gramStart"/>
      <w:r w:rsidRPr="00A253F4">
        <w:rPr>
          <w:rFonts w:asciiTheme="minorHAnsi" w:hAnsiTheme="minorHAnsi" w:cstheme="minorHAnsi"/>
        </w:rPr>
        <w:t xml:space="preserve">0 – </w:t>
      </w:r>
      <w:r w:rsidR="00E06AC7" w:rsidRPr="00A253F4">
        <w:rPr>
          <w:rFonts w:asciiTheme="minorHAnsi" w:hAnsiTheme="minorHAnsi" w:cstheme="minorHAnsi"/>
        </w:rPr>
        <w:t>10</w:t>
      </w:r>
      <w:proofErr w:type="gramEnd"/>
      <w:r w:rsidRPr="00A253F4">
        <w:rPr>
          <w:rFonts w:asciiTheme="minorHAnsi" w:hAnsiTheme="minorHAnsi" w:cstheme="minorHAnsi"/>
        </w:rPr>
        <w:t xml:space="preserve"> % žáků, kteří jsou cizími státními příslušníky. Vyučuje se v pěti kmenových třídách</w:t>
      </w:r>
      <w:r w:rsidR="007272F3" w:rsidRPr="00A253F4">
        <w:rPr>
          <w:rFonts w:asciiTheme="minorHAnsi" w:hAnsiTheme="minorHAnsi" w:cstheme="minorHAnsi"/>
        </w:rPr>
        <w:t>. Rozdělení žáků do jednotlivých tříd se uskutečňuje podle aktuální naplněnosti jednotlivých ročníků. Žáci se speciálními vzdělávacími potřebami jsou integrováni v běžných třídách. Při jejich vzdělávání jsou využívány kombinace speciálně pedagogických postupů a alternativních metod. Žáci mají možnost používat vhodné kompenzační a didaktické pomůcky, výukové programy.</w:t>
      </w:r>
    </w:p>
    <w:p w14:paraId="11E1B347" w14:textId="77777777" w:rsidR="00B54469" w:rsidRPr="00A253F4" w:rsidRDefault="00000000">
      <w:pPr>
        <w:pStyle w:val="Nadpis2"/>
        <w:ind w:left="-5"/>
        <w:rPr>
          <w:rFonts w:asciiTheme="minorHAnsi" w:hAnsiTheme="minorHAnsi" w:cstheme="minorHAnsi"/>
        </w:rPr>
      </w:pPr>
      <w:r w:rsidRPr="00A253F4">
        <w:rPr>
          <w:rFonts w:asciiTheme="minorHAnsi" w:hAnsiTheme="minorHAnsi" w:cstheme="minorHAnsi"/>
        </w:rPr>
        <w:t>2.4</w:t>
      </w:r>
      <w:r w:rsidRPr="00A253F4">
        <w:rPr>
          <w:rFonts w:asciiTheme="minorHAnsi" w:eastAsia="Arial" w:hAnsiTheme="minorHAnsi" w:cstheme="minorHAnsi"/>
        </w:rPr>
        <w:t xml:space="preserve"> </w:t>
      </w:r>
      <w:r w:rsidRPr="00A253F4">
        <w:rPr>
          <w:rFonts w:asciiTheme="minorHAnsi" w:hAnsiTheme="minorHAnsi" w:cstheme="minorHAnsi"/>
        </w:rPr>
        <w:t xml:space="preserve">Podmínky školy  </w:t>
      </w:r>
    </w:p>
    <w:p w14:paraId="1AA76B75" w14:textId="77777777" w:rsidR="0029136F" w:rsidRPr="00A253F4" w:rsidRDefault="00EA649B">
      <w:pPr>
        <w:spacing w:after="45"/>
        <w:rPr>
          <w:rFonts w:asciiTheme="minorHAnsi" w:hAnsiTheme="minorHAnsi" w:cstheme="minorHAnsi"/>
        </w:rPr>
      </w:pPr>
      <w:r w:rsidRPr="00A253F4">
        <w:rPr>
          <w:rFonts w:asciiTheme="minorHAnsi" w:hAnsiTheme="minorHAnsi" w:cstheme="minorHAnsi"/>
        </w:rPr>
        <w:t xml:space="preserve">V naší škole </w:t>
      </w:r>
      <w:r w:rsidR="0040194B" w:rsidRPr="00A253F4">
        <w:rPr>
          <w:rFonts w:asciiTheme="minorHAnsi" w:hAnsiTheme="minorHAnsi" w:cstheme="minorHAnsi"/>
        </w:rPr>
        <w:t xml:space="preserve">se snažíme o zachování podnětného prostředí a </w:t>
      </w:r>
      <w:r w:rsidRPr="00A253F4">
        <w:rPr>
          <w:rFonts w:asciiTheme="minorHAnsi" w:hAnsiTheme="minorHAnsi" w:cstheme="minorHAnsi"/>
        </w:rPr>
        <w:t xml:space="preserve">považujeme za přednost pohodovou a téměř rodinnou atmosféru, které si všichni užíváme. Stále vyvíjíme velké úsilí v oblasti budování zdravých vztahů mezi žáky, mezi žáky a pedagogy i mezi pedagogy navzájem. Uspořádání školy je málotřídní. </w:t>
      </w:r>
      <w:r w:rsidR="00F76416" w:rsidRPr="00A253F4">
        <w:rPr>
          <w:rFonts w:asciiTheme="minorHAnsi" w:hAnsiTheme="minorHAnsi" w:cstheme="minorHAnsi"/>
        </w:rPr>
        <w:t>V budově školy je 5 tříd, z toho jedna odborná učebna (počítačová učebna)</w:t>
      </w:r>
      <w:r w:rsidR="00E06AC7" w:rsidRPr="00A253F4">
        <w:rPr>
          <w:rFonts w:asciiTheme="minorHAnsi" w:hAnsiTheme="minorHAnsi" w:cstheme="minorHAnsi"/>
        </w:rPr>
        <w:t xml:space="preserve"> a </w:t>
      </w:r>
      <w:r w:rsidR="00F76416" w:rsidRPr="00A253F4">
        <w:rPr>
          <w:rFonts w:asciiTheme="minorHAnsi" w:hAnsiTheme="minorHAnsi" w:cstheme="minorHAnsi"/>
        </w:rPr>
        <w:t>školní družin</w:t>
      </w:r>
      <w:r w:rsidR="00E06AC7" w:rsidRPr="00A253F4">
        <w:rPr>
          <w:rFonts w:asciiTheme="minorHAnsi" w:hAnsiTheme="minorHAnsi" w:cstheme="minorHAnsi"/>
        </w:rPr>
        <w:t>a</w:t>
      </w:r>
      <w:r w:rsidR="00F76416" w:rsidRPr="00A253F4">
        <w:rPr>
          <w:rFonts w:asciiTheme="minorHAnsi" w:hAnsiTheme="minorHAnsi" w:cstheme="minorHAnsi"/>
        </w:rPr>
        <w:t xml:space="preserve">. </w:t>
      </w:r>
      <w:r w:rsidR="0029136F" w:rsidRPr="00A253F4">
        <w:rPr>
          <w:rFonts w:asciiTheme="minorHAnsi" w:hAnsiTheme="minorHAnsi" w:cstheme="minorHAnsi"/>
        </w:rPr>
        <w:t xml:space="preserve"> Venkovní areál je oplocený a nachází se zde MŠ, jídelna, zahradní domek a garáž</w:t>
      </w:r>
      <w:r w:rsidR="00E36613" w:rsidRPr="00A253F4">
        <w:rPr>
          <w:rFonts w:asciiTheme="minorHAnsi" w:hAnsiTheme="minorHAnsi" w:cstheme="minorHAnsi"/>
        </w:rPr>
        <w:t xml:space="preserve"> </w:t>
      </w:r>
      <w:r w:rsidR="00350C18" w:rsidRPr="00A253F4">
        <w:rPr>
          <w:rFonts w:asciiTheme="minorHAnsi" w:hAnsiTheme="minorHAnsi" w:cstheme="minorHAnsi"/>
        </w:rPr>
        <w:t>(sklad pro ŠD)</w:t>
      </w:r>
      <w:r w:rsidR="0029136F" w:rsidRPr="00A253F4">
        <w:rPr>
          <w:rFonts w:asciiTheme="minorHAnsi" w:hAnsiTheme="minorHAnsi" w:cstheme="minorHAnsi"/>
        </w:rPr>
        <w:t>.</w:t>
      </w:r>
    </w:p>
    <w:p w14:paraId="23D237FB" w14:textId="77777777" w:rsidR="00B54469" w:rsidRPr="00A253F4" w:rsidRDefault="00F76416">
      <w:pPr>
        <w:spacing w:after="45"/>
        <w:rPr>
          <w:rFonts w:asciiTheme="minorHAnsi" w:hAnsiTheme="minorHAnsi" w:cstheme="minorHAnsi"/>
        </w:rPr>
      </w:pPr>
      <w:r w:rsidRPr="00A253F4">
        <w:rPr>
          <w:rFonts w:asciiTheme="minorHAnsi" w:hAnsiTheme="minorHAnsi" w:cstheme="minorHAnsi"/>
        </w:rPr>
        <w:t>Součástí školy je školní zahrada, kterou mohou děti za příznivého počasí využívat v době velké přestávky a po vyučování</w:t>
      </w:r>
      <w:r w:rsidR="00E06AC7" w:rsidRPr="00A253F4">
        <w:rPr>
          <w:rFonts w:asciiTheme="minorHAnsi" w:hAnsiTheme="minorHAnsi" w:cstheme="minorHAnsi"/>
        </w:rPr>
        <w:t xml:space="preserve"> v družině</w:t>
      </w:r>
      <w:r w:rsidRPr="00A253F4">
        <w:rPr>
          <w:rFonts w:asciiTheme="minorHAnsi" w:hAnsiTheme="minorHAnsi" w:cstheme="minorHAnsi"/>
        </w:rPr>
        <w:t>. Škola zatím nemá vybudovaný bezbariérový přístup. Prostory pro výuku jsou světlé, čisté a estetické. Na jejich vzhledu se podílejí ve velké míře žáci a učitelé spolu s provozními zaměstnanci.</w:t>
      </w:r>
      <w:r w:rsidR="00EA649B" w:rsidRPr="00A253F4">
        <w:rPr>
          <w:rFonts w:asciiTheme="minorHAnsi" w:hAnsiTheme="minorHAnsi" w:cstheme="minorHAnsi"/>
        </w:rPr>
        <w:t xml:space="preserve"> Stravovací zařízení se nachází v areálu školy.  </w:t>
      </w:r>
    </w:p>
    <w:p w14:paraId="52BA4ECE" w14:textId="77777777" w:rsidR="0029136F" w:rsidRPr="00A253F4" w:rsidRDefault="0029136F">
      <w:pPr>
        <w:spacing w:after="45"/>
        <w:rPr>
          <w:rFonts w:asciiTheme="minorHAnsi" w:hAnsiTheme="minorHAnsi" w:cstheme="minorHAnsi"/>
        </w:rPr>
      </w:pPr>
      <w:r w:rsidRPr="00A253F4">
        <w:rPr>
          <w:rFonts w:asciiTheme="minorHAnsi" w:hAnsiTheme="minorHAnsi" w:cstheme="minorHAnsi"/>
        </w:rPr>
        <w:t>Celkově však škola nedisponuje dostatečnými prostorovými podmínkami. Chybí vlastní tělocvična a prostory pro další oddělení ŠD (je využívána třída), sklad učebnic, malé prostory pro šatny.</w:t>
      </w:r>
    </w:p>
    <w:p w14:paraId="506E1EA2" w14:textId="77777777" w:rsidR="00B54469" w:rsidRPr="00A253F4" w:rsidRDefault="006A217D" w:rsidP="00582DC2">
      <w:pPr>
        <w:spacing w:after="44"/>
        <w:ind w:right="289"/>
        <w:rPr>
          <w:rFonts w:asciiTheme="minorHAnsi" w:hAnsiTheme="minorHAnsi" w:cstheme="minorHAnsi"/>
        </w:rPr>
      </w:pPr>
      <w:r w:rsidRPr="00A253F4">
        <w:rPr>
          <w:rFonts w:asciiTheme="minorHAnsi" w:hAnsiTheme="minorHAnsi" w:cstheme="minorHAnsi"/>
        </w:rPr>
        <w:t>Učebna ICT</w:t>
      </w:r>
      <w:r w:rsidR="001A7D7F" w:rsidRPr="00A253F4">
        <w:rPr>
          <w:rFonts w:asciiTheme="minorHAnsi" w:hAnsiTheme="minorHAnsi" w:cstheme="minorHAnsi"/>
        </w:rPr>
        <w:t xml:space="preserve"> poskytuje žákům možnost pro připojení k internetu </w:t>
      </w:r>
      <w:r w:rsidR="00582DC2" w:rsidRPr="00A253F4">
        <w:rPr>
          <w:rFonts w:asciiTheme="minorHAnsi" w:hAnsiTheme="minorHAnsi" w:cstheme="minorHAnsi"/>
        </w:rPr>
        <w:t xml:space="preserve">na </w:t>
      </w:r>
      <w:r w:rsidR="001A7D7F" w:rsidRPr="00A253F4">
        <w:rPr>
          <w:rFonts w:asciiTheme="minorHAnsi" w:hAnsiTheme="minorHAnsi" w:cstheme="minorHAnsi"/>
        </w:rPr>
        <w:t>15 pracovních stanic</w:t>
      </w:r>
      <w:r w:rsidR="00582DC2" w:rsidRPr="00A253F4">
        <w:rPr>
          <w:rFonts w:asciiTheme="minorHAnsi" w:hAnsiTheme="minorHAnsi" w:cstheme="minorHAnsi"/>
        </w:rPr>
        <w:t>ích</w:t>
      </w:r>
      <w:r w:rsidR="001A7D7F" w:rsidRPr="00A253F4">
        <w:rPr>
          <w:rFonts w:asciiTheme="minorHAnsi" w:hAnsiTheme="minorHAnsi" w:cstheme="minorHAnsi"/>
        </w:rPr>
        <w:t xml:space="preserve">, bezdrátové připojení v celé škole, </w:t>
      </w:r>
      <w:r w:rsidR="00582DC2" w:rsidRPr="00A253F4">
        <w:rPr>
          <w:rFonts w:asciiTheme="minorHAnsi" w:hAnsiTheme="minorHAnsi" w:cstheme="minorHAnsi"/>
        </w:rPr>
        <w:t xml:space="preserve">dále zde probíhá </w:t>
      </w:r>
      <w:r w:rsidRPr="00A253F4">
        <w:rPr>
          <w:rFonts w:asciiTheme="minorHAnsi" w:hAnsiTheme="minorHAnsi" w:cstheme="minorHAnsi"/>
        </w:rPr>
        <w:t>praktické vyučování</w:t>
      </w:r>
      <w:r w:rsidR="00582DC2" w:rsidRPr="00A253F4">
        <w:rPr>
          <w:rFonts w:asciiTheme="minorHAnsi" w:hAnsiTheme="minorHAnsi" w:cstheme="minorHAnsi"/>
        </w:rPr>
        <w:t xml:space="preserve"> a </w:t>
      </w:r>
      <w:r w:rsidRPr="00A253F4">
        <w:rPr>
          <w:rFonts w:asciiTheme="minorHAnsi" w:hAnsiTheme="minorHAnsi" w:cstheme="minorHAnsi"/>
        </w:rPr>
        <w:t xml:space="preserve">výtvarná výchova.   </w:t>
      </w:r>
    </w:p>
    <w:p w14:paraId="2B9A18FA" w14:textId="77777777" w:rsidR="00F76416" w:rsidRPr="00A253F4" w:rsidRDefault="00F76416" w:rsidP="00582DC2">
      <w:pPr>
        <w:spacing w:after="44"/>
        <w:ind w:right="289"/>
        <w:rPr>
          <w:rFonts w:asciiTheme="minorHAnsi" w:hAnsiTheme="minorHAnsi" w:cstheme="minorHAnsi"/>
        </w:rPr>
      </w:pPr>
    </w:p>
    <w:p w14:paraId="51BCE66B" w14:textId="77777777" w:rsidR="0029136F" w:rsidRPr="00A253F4" w:rsidRDefault="00F76416" w:rsidP="00582DC2">
      <w:pPr>
        <w:spacing w:after="44"/>
        <w:ind w:right="289"/>
        <w:rPr>
          <w:rFonts w:asciiTheme="minorHAnsi" w:hAnsiTheme="minorHAnsi" w:cstheme="minorHAnsi"/>
        </w:rPr>
      </w:pPr>
      <w:r w:rsidRPr="00A253F4">
        <w:rPr>
          <w:rFonts w:asciiTheme="minorHAnsi" w:hAnsiTheme="minorHAnsi" w:cstheme="minorHAnsi"/>
        </w:rPr>
        <w:t xml:space="preserve">Učitelé mají k dispozici </w:t>
      </w:r>
      <w:r w:rsidR="0029136F" w:rsidRPr="00A253F4">
        <w:rPr>
          <w:rFonts w:asciiTheme="minorHAnsi" w:hAnsiTheme="minorHAnsi" w:cstheme="minorHAnsi"/>
        </w:rPr>
        <w:t>sborovnu</w:t>
      </w:r>
      <w:r w:rsidRPr="00A253F4">
        <w:rPr>
          <w:rFonts w:asciiTheme="minorHAnsi" w:hAnsiTheme="minorHAnsi" w:cstheme="minorHAnsi"/>
        </w:rPr>
        <w:t xml:space="preserve"> vybaven</w:t>
      </w:r>
      <w:r w:rsidR="0029136F" w:rsidRPr="00A253F4">
        <w:rPr>
          <w:rFonts w:asciiTheme="minorHAnsi" w:hAnsiTheme="minorHAnsi" w:cstheme="minorHAnsi"/>
        </w:rPr>
        <w:t>ou</w:t>
      </w:r>
      <w:r w:rsidRPr="00A253F4">
        <w:rPr>
          <w:rFonts w:asciiTheme="minorHAnsi" w:hAnsiTheme="minorHAnsi" w:cstheme="minorHAnsi"/>
        </w:rPr>
        <w:t xml:space="preserve"> počítači a připojen</w:t>
      </w:r>
      <w:r w:rsidR="0029136F" w:rsidRPr="00A253F4">
        <w:rPr>
          <w:rFonts w:asciiTheme="minorHAnsi" w:hAnsiTheme="minorHAnsi" w:cstheme="minorHAnsi"/>
        </w:rPr>
        <w:t>í</w:t>
      </w:r>
      <w:r w:rsidRPr="00A253F4">
        <w:rPr>
          <w:rFonts w:asciiTheme="minorHAnsi" w:hAnsiTheme="minorHAnsi" w:cstheme="minorHAnsi"/>
        </w:rPr>
        <w:t xml:space="preserve"> na internetovou síť</w:t>
      </w:r>
      <w:r w:rsidR="0029136F" w:rsidRPr="00A253F4">
        <w:rPr>
          <w:rFonts w:asciiTheme="minorHAnsi" w:hAnsiTheme="minorHAnsi" w:cstheme="minorHAnsi"/>
        </w:rPr>
        <w:t>.</w:t>
      </w:r>
    </w:p>
    <w:p w14:paraId="56E0682B" w14:textId="741DDC6B" w:rsidR="00E36613" w:rsidRPr="00A253F4" w:rsidRDefault="00F76416" w:rsidP="00582DC2">
      <w:pPr>
        <w:spacing w:after="44"/>
        <w:ind w:right="289"/>
        <w:rPr>
          <w:rFonts w:asciiTheme="minorHAnsi" w:hAnsiTheme="minorHAnsi" w:cstheme="minorHAnsi"/>
        </w:rPr>
      </w:pPr>
      <w:r w:rsidRPr="00A253F4">
        <w:rPr>
          <w:rFonts w:asciiTheme="minorHAnsi" w:hAnsiTheme="minorHAnsi" w:cstheme="minorHAnsi"/>
        </w:rPr>
        <w:lastRenderedPageBreak/>
        <w:t>Materiální a technické podmínky – škola je vybavena základními učebními pomůckami, učebnicemi a učebními texty.</w:t>
      </w:r>
      <w:r w:rsidR="00350C18" w:rsidRPr="00A253F4">
        <w:rPr>
          <w:rFonts w:asciiTheme="minorHAnsi" w:hAnsiTheme="minorHAnsi" w:cstheme="minorHAnsi"/>
        </w:rPr>
        <w:t xml:space="preserve"> V každé třídě je velký koberec, který slouží nejen k relaxaci o přestávkách, ale probíhá zde i část výuky. </w:t>
      </w:r>
      <w:r w:rsidR="00E36613" w:rsidRPr="00A253F4">
        <w:rPr>
          <w:rFonts w:asciiTheme="minorHAnsi" w:hAnsiTheme="minorHAnsi" w:cstheme="minorHAnsi"/>
        </w:rPr>
        <w:t xml:space="preserve"> Všechny třídy jsou vybaveny dataprojektory s možností interaktivní výuky. K dispozici jsou další notebooky, které slouží žákům se SPU k procvičování a nápravě poruch učení. Žáci mohou využívat bohatý výukový software, který je průběžně doplňován o nové programy.</w:t>
      </w:r>
      <w:r w:rsidRPr="00A253F4">
        <w:rPr>
          <w:rFonts w:asciiTheme="minorHAnsi" w:hAnsiTheme="minorHAnsi" w:cstheme="minorHAnsi"/>
        </w:rPr>
        <w:t xml:space="preserve"> </w:t>
      </w:r>
    </w:p>
    <w:p w14:paraId="7A091687" w14:textId="77777777" w:rsidR="00E36613" w:rsidRPr="00A253F4" w:rsidRDefault="00F76416" w:rsidP="00582DC2">
      <w:pPr>
        <w:spacing w:after="44"/>
        <w:ind w:right="289"/>
        <w:rPr>
          <w:rFonts w:asciiTheme="minorHAnsi" w:hAnsiTheme="minorHAnsi" w:cstheme="minorHAnsi"/>
        </w:rPr>
      </w:pPr>
      <w:r w:rsidRPr="00A253F4">
        <w:rPr>
          <w:rFonts w:asciiTheme="minorHAnsi" w:hAnsiTheme="minorHAnsi" w:cstheme="minorHAnsi"/>
        </w:rPr>
        <w:t xml:space="preserve">Materiální a technické vybavení tříd vyžaduje průběžnou obnovu, která se odvíjí od finančních prostředků zřizovatele školy. </w:t>
      </w:r>
    </w:p>
    <w:p w14:paraId="49B2423D" w14:textId="77777777" w:rsidR="00F76416" w:rsidRPr="00A253F4" w:rsidRDefault="00F76416" w:rsidP="00582DC2">
      <w:pPr>
        <w:spacing w:after="44"/>
        <w:ind w:right="289"/>
        <w:rPr>
          <w:rFonts w:asciiTheme="minorHAnsi" w:hAnsiTheme="minorHAnsi" w:cstheme="minorHAnsi"/>
        </w:rPr>
      </w:pPr>
      <w:r w:rsidRPr="00A253F4">
        <w:rPr>
          <w:rFonts w:asciiTheme="minorHAnsi" w:hAnsiTheme="minorHAnsi" w:cstheme="minorHAnsi"/>
        </w:rPr>
        <w:t>Hygienické podmínky – rozvrh hodin odpovídá pracovnímu a odpočinkovému režimu žáků i učitelů</w:t>
      </w:r>
      <w:r w:rsidR="00E36613" w:rsidRPr="00A253F4">
        <w:rPr>
          <w:rFonts w:asciiTheme="minorHAnsi" w:hAnsiTheme="minorHAnsi" w:cstheme="minorHAnsi"/>
        </w:rPr>
        <w:t>.</w:t>
      </w:r>
      <w:r w:rsidRPr="00A253F4">
        <w:rPr>
          <w:rFonts w:asciiTheme="minorHAnsi" w:hAnsiTheme="minorHAnsi" w:cstheme="minorHAnsi"/>
        </w:rPr>
        <w:t xml:space="preserve"> Školní řád zpracovává pravidla ochrany žáků před úrazy, žáci jsou pravidelně poučováni o bezpečnosti, současně je zabezpečena dostupnost první pomoci</w:t>
      </w:r>
      <w:r w:rsidR="00E36613" w:rsidRPr="00A253F4">
        <w:rPr>
          <w:rFonts w:asciiTheme="minorHAnsi" w:hAnsiTheme="minorHAnsi" w:cstheme="minorHAnsi"/>
        </w:rPr>
        <w:t>.</w:t>
      </w:r>
    </w:p>
    <w:p w14:paraId="56A3E81D" w14:textId="77777777" w:rsidR="00B54469" w:rsidRPr="00A253F4" w:rsidRDefault="00000000">
      <w:pPr>
        <w:spacing w:after="62"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690C8516" w14:textId="77777777" w:rsidR="00B54469" w:rsidRPr="00A253F4" w:rsidRDefault="00000000">
      <w:pPr>
        <w:pStyle w:val="Nadpis2"/>
        <w:spacing w:after="58"/>
        <w:ind w:left="-5"/>
        <w:rPr>
          <w:rFonts w:asciiTheme="minorHAnsi" w:hAnsiTheme="minorHAnsi" w:cstheme="minorHAnsi"/>
        </w:rPr>
      </w:pPr>
      <w:r w:rsidRPr="00A253F4">
        <w:rPr>
          <w:rFonts w:asciiTheme="minorHAnsi" w:hAnsiTheme="minorHAnsi" w:cstheme="minorHAnsi"/>
        </w:rPr>
        <w:t>2.5</w:t>
      </w:r>
      <w:r w:rsidRPr="00A253F4">
        <w:rPr>
          <w:rFonts w:asciiTheme="minorHAnsi" w:eastAsia="Arial" w:hAnsiTheme="minorHAnsi" w:cstheme="minorHAnsi"/>
        </w:rPr>
        <w:t xml:space="preserve"> </w:t>
      </w:r>
      <w:r w:rsidRPr="00A253F4">
        <w:rPr>
          <w:rFonts w:asciiTheme="minorHAnsi" w:hAnsiTheme="minorHAnsi" w:cstheme="minorHAnsi"/>
        </w:rPr>
        <w:t xml:space="preserve">Vlastní hodnocení školy  </w:t>
      </w:r>
    </w:p>
    <w:p w14:paraId="205A940E" w14:textId="77777777" w:rsidR="00B54469" w:rsidRPr="00A253F4" w:rsidRDefault="00000000">
      <w:pPr>
        <w:pStyle w:val="Nadpis3"/>
        <w:ind w:left="-5"/>
        <w:rPr>
          <w:rFonts w:asciiTheme="minorHAnsi" w:hAnsiTheme="minorHAnsi" w:cstheme="minorHAnsi"/>
        </w:rPr>
      </w:pPr>
      <w:r w:rsidRPr="00A253F4">
        <w:rPr>
          <w:rFonts w:asciiTheme="minorHAnsi" w:hAnsiTheme="minorHAnsi" w:cstheme="minorHAnsi"/>
          <w:sz w:val="27"/>
        </w:rPr>
        <w:t>2.5.1</w:t>
      </w:r>
      <w:r w:rsidRPr="00A253F4">
        <w:rPr>
          <w:rFonts w:asciiTheme="minorHAnsi" w:eastAsia="Arial" w:hAnsiTheme="minorHAnsi" w:cstheme="minorHAnsi"/>
          <w:sz w:val="27"/>
        </w:rPr>
        <w:t xml:space="preserve"> </w:t>
      </w:r>
      <w:r w:rsidRPr="00A253F4">
        <w:rPr>
          <w:rFonts w:asciiTheme="minorHAnsi" w:hAnsiTheme="minorHAnsi" w:cstheme="minorHAnsi"/>
        </w:rPr>
        <w:t xml:space="preserve">Oblasti autoevaluace </w:t>
      </w:r>
      <w:r w:rsidRPr="00A253F4">
        <w:rPr>
          <w:rFonts w:asciiTheme="minorHAnsi" w:hAnsiTheme="minorHAnsi" w:cstheme="minorHAnsi"/>
          <w:sz w:val="27"/>
        </w:rPr>
        <w:t xml:space="preserve"> </w:t>
      </w:r>
    </w:p>
    <w:p w14:paraId="4DEEA89D" w14:textId="77777777" w:rsidR="00B54469" w:rsidRPr="00A253F4" w:rsidRDefault="00000000" w:rsidP="00CC4FA4">
      <w:pPr>
        <w:spacing w:after="0"/>
        <w:ind w:firstLine="416"/>
        <w:rPr>
          <w:rFonts w:asciiTheme="minorHAnsi" w:hAnsiTheme="minorHAnsi" w:cstheme="minorHAnsi"/>
        </w:rPr>
      </w:pPr>
      <w:r w:rsidRPr="00A253F4">
        <w:rPr>
          <w:rFonts w:asciiTheme="minorHAnsi" w:hAnsiTheme="minorHAnsi" w:cstheme="minorHAnsi"/>
        </w:rPr>
        <w:t xml:space="preserve">Vnitřní hodnocení školy napomáhá ke zkvalitnění výchovy a vzdělávání ve škole a také zabezpečuje kvalitu a efektivitu školního vzdělávacího programu.  </w:t>
      </w:r>
    </w:p>
    <w:p w14:paraId="57C76C78" w14:textId="77777777" w:rsidR="00B54469" w:rsidRPr="00A253F4" w:rsidRDefault="00000000" w:rsidP="00E06AC7">
      <w:pPr>
        <w:spacing w:after="0"/>
        <w:rPr>
          <w:rFonts w:asciiTheme="minorHAnsi" w:hAnsiTheme="minorHAnsi" w:cstheme="minorHAnsi"/>
        </w:rPr>
      </w:pPr>
      <w:r w:rsidRPr="00A253F4">
        <w:rPr>
          <w:rFonts w:asciiTheme="minorHAnsi" w:hAnsiTheme="minorHAnsi" w:cstheme="minorHAnsi"/>
        </w:rPr>
        <w:t xml:space="preserve">Oblasti  </w:t>
      </w:r>
    </w:p>
    <w:p w14:paraId="189924D8" w14:textId="77777777" w:rsidR="00B54469" w:rsidRPr="00A253F4" w:rsidRDefault="00000000">
      <w:pPr>
        <w:numPr>
          <w:ilvl w:val="0"/>
          <w:numId w:val="227"/>
        </w:numPr>
        <w:spacing w:after="0"/>
        <w:ind w:hanging="361"/>
        <w:rPr>
          <w:rFonts w:asciiTheme="minorHAnsi" w:hAnsiTheme="minorHAnsi" w:cstheme="minorHAnsi"/>
        </w:rPr>
      </w:pPr>
      <w:r w:rsidRPr="00A253F4">
        <w:rPr>
          <w:rFonts w:asciiTheme="minorHAnsi" w:hAnsiTheme="minorHAnsi" w:cstheme="minorHAnsi"/>
        </w:rPr>
        <w:t xml:space="preserve">materiální, technické, ekonomické, hygienické a další podmínky ke vzdělávání  </w:t>
      </w:r>
    </w:p>
    <w:p w14:paraId="46271F80" w14:textId="77777777" w:rsidR="00B54469" w:rsidRPr="00A253F4" w:rsidRDefault="00000000">
      <w:pPr>
        <w:numPr>
          <w:ilvl w:val="0"/>
          <w:numId w:val="227"/>
        </w:numPr>
        <w:spacing w:after="0"/>
        <w:ind w:hanging="361"/>
        <w:rPr>
          <w:rFonts w:asciiTheme="minorHAnsi" w:hAnsiTheme="minorHAnsi" w:cstheme="minorHAnsi"/>
        </w:rPr>
      </w:pPr>
      <w:r w:rsidRPr="00A253F4">
        <w:rPr>
          <w:rFonts w:asciiTheme="minorHAnsi" w:hAnsiTheme="minorHAnsi" w:cstheme="minorHAnsi"/>
        </w:rPr>
        <w:t xml:space="preserve">průběh a výsledky vzdělávání – individuální vzdělávací potřeby  </w:t>
      </w:r>
    </w:p>
    <w:p w14:paraId="65F051B5" w14:textId="77777777" w:rsidR="00B54469" w:rsidRPr="00A253F4" w:rsidRDefault="00000000">
      <w:pPr>
        <w:numPr>
          <w:ilvl w:val="0"/>
          <w:numId w:val="227"/>
        </w:numPr>
        <w:spacing w:after="0"/>
        <w:ind w:hanging="361"/>
        <w:rPr>
          <w:rFonts w:asciiTheme="minorHAnsi" w:hAnsiTheme="minorHAnsi" w:cstheme="minorHAnsi"/>
        </w:rPr>
      </w:pPr>
      <w:r w:rsidRPr="00A253F4">
        <w:rPr>
          <w:rFonts w:asciiTheme="minorHAnsi" w:hAnsiTheme="minorHAnsi" w:cstheme="minorHAnsi"/>
        </w:rPr>
        <w:t xml:space="preserve">spolupráce s rodiči  </w:t>
      </w:r>
    </w:p>
    <w:p w14:paraId="4F7B6F49" w14:textId="77777777" w:rsidR="00B54469" w:rsidRPr="00A253F4" w:rsidRDefault="00000000">
      <w:pPr>
        <w:numPr>
          <w:ilvl w:val="0"/>
          <w:numId w:val="227"/>
        </w:numPr>
        <w:spacing w:after="0"/>
        <w:ind w:hanging="361"/>
        <w:rPr>
          <w:rFonts w:asciiTheme="minorHAnsi" w:hAnsiTheme="minorHAnsi" w:cstheme="minorHAnsi"/>
        </w:rPr>
      </w:pPr>
      <w:r w:rsidRPr="00A253F4">
        <w:rPr>
          <w:rFonts w:asciiTheme="minorHAnsi" w:hAnsiTheme="minorHAnsi" w:cstheme="minorHAnsi"/>
        </w:rPr>
        <w:t xml:space="preserve">vyučovací a školní klima, vnímání školy okolím, prezentace </w:t>
      </w:r>
      <w:proofErr w:type="gramStart"/>
      <w:r w:rsidRPr="00A253F4">
        <w:rPr>
          <w:rFonts w:asciiTheme="minorHAnsi" w:hAnsiTheme="minorHAnsi" w:cstheme="minorHAnsi"/>
        </w:rPr>
        <w:t>školy - řízení</w:t>
      </w:r>
      <w:proofErr w:type="gramEnd"/>
      <w:r w:rsidRPr="00A253F4">
        <w:rPr>
          <w:rFonts w:asciiTheme="minorHAnsi" w:hAnsiTheme="minorHAnsi" w:cstheme="minorHAnsi"/>
        </w:rPr>
        <w:t xml:space="preserve"> školy, personální práce  </w:t>
      </w:r>
    </w:p>
    <w:p w14:paraId="4D6917E3" w14:textId="77777777" w:rsidR="00B54469" w:rsidRPr="00A253F4" w:rsidRDefault="00000000">
      <w:pPr>
        <w:numPr>
          <w:ilvl w:val="0"/>
          <w:numId w:val="227"/>
        </w:numPr>
        <w:spacing w:after="0"/>
        <w:ind w:hanging="361"/>
        <w:rPr>
          <w:rFonts w:asciiTheme="minorHAnsi" w:hAnsiTheme="minorHAnsi" w:cstheme="minorHAnsi"/>
        </w:rPr>
      </w:pPr>
      <w:r w:rsidRPr="00A253F4">
        <w:rPr>
          <w:rFonts w:asciiTheme="minorHAnsi" w:hAnsiTheme="minorHAnsi" w:cstheme="minorHAnsi"/>
        </w:rPr>
        <w:t xml:space="preserve">pedagogický kolektiv – práce učitelů, další vzdělávání pedagogických pracovníků </w:t>
      </w:r>
    </w:p>
    <w:p w14:paraId="53C64D89" w14:textId="77777777" w:rsidR="00E06AC7" w:rsidRPr="00A253F4" w:rsidRDefault="00E06AC7" w:rsidP="00E06AC7">
      <w:pPr>
        <w:spacing w:after="0"/>
        <w:ind w:left="706" w:firstLine="0"/>
        <w:rPr>
          <w:rFonts w:asciiTheme="minorHAnsi" w:hAnsiTheme="minorHAnsi" w:cstheme="minorHAnsi"/>
        </w:rPr>
      </w:pPr>
    </w:p>
    <w:p w14:paraId="79995416" w14:textId="1BD7055F" w:rsidR="00B54469" w:rsidRPr="00A253F4" w:rsidRDefault="006778C0" w:rsidP="006778C0">
      <w:pPr>
        <w:pStyle w:val="Nadpis3"/>
        <w:rPr>
          <w:bCs/>
        </w:rPr>
      </w:pPr>
      <w:r>
        <w:t xml:space="preserve">2.5.2 </w:t>
      </w:r>
      <w:r w:rsidRPr="00A253F4">
        <w:t xml:space="preserve">Cíle a kritéria autoevaluace </w:t>
      </w:r>
      <w:r w:rsidRPr="00A253F4">
        <w:rPr>
          <w:sz w:val="22"/>
        </w:rPr>
        <w:t xml:space="preserve"> </w:t>
      </w:r>
    </w:p>
    <w:p w14:paraId="0A3BCF99" w14:textId="77777777" w:rsidR="00B54469" w:rsidRPr="00A253F4" w:rsidRDefault="00000000" w:rsidP="00E06AC7">
      <w:pPr>
        <w:spacing w:after="0" w:line="259" w:lineRule="auto"/>
        <w:ind w:left="-5"/>
        <w:jc w:val="left"/>
        <w:rPr>
          <w:rFonts w:asciiTheme="minorHAnsi" w:hAnsiTheme="minorHAnsi" w:cstheme="minorHAnsi"/>
        </w:rPr>
      </w:pPr>
      <w:r w:rsidRPr="00A253F4">
        <w:rPr>
          <w:rFonts w:asciiTheme="minorHAnsi" w:hAnsiTheme="minorHAnsi" w:cstheme="minorHAnsi"/>
          <w:b/>
        </w:rPr>
        <w:t xml:space="preserve">Podmínky ke vzdělání: </w:t>
      </w:r>
      <w:r w:rsidRPr="00A253F4">
        <w:rPr>
          <w:rFonts w:asciiTheme="minorHAnsi" w:hAnsiTheme="minorHAnsi" w:cstheme="minorHAnsi"/>
        </w:rPr>
        <w:t xml:space="preserve"> </w:t>
      </w:r>
    </w:p>
    <w:p w14:paraId="3397E0F2" w14:textId="77777777" w:rsidR="00B54469" w:rsidRPr="00A253F4" w:rsidRDefault="00000000" w:rsidP="00E06AC7">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649D7EE0" w14:textId="77777777" w:rsidR="00B54469" w:rsidRPr="00A253F4" w:rsidRDefault="00000000">
      <w:pPr>
        <w:numPr>
          <w:ilvl w:val="0"/>
          <w:numId w:val="226"/>
        </w:numPr>
        <w:spacing w:after="0"/>
        <w:ind w:hanging="361"/>
        <w:rPr>
          <w:rFonts w:asciiTheme="minorHAnsi" w:hAnsiTheme="minorHAnsi" w:cstheme="minorHAnsi"/>
        </w:rPr>
      </w:pPr>
      <w:r w:rsidRPr="00A253F4">
        <w:rPr>
          <w:rFonts w:asciiTheme="minorHAnsi" w:hAnsiTheme="minorHAnsi" w:cstheme="minorHAnsi"/>
        </w:rPr>
        <w:t xml:space="preserve">obsah a průběh vzdělávání: mimo výukové aktivity (ankety pro rodiče), plánování výuky, podpůrné výukové materiály, realizace výuky (interakce učitele a žáků/dětí, strategie učení cizímu jazyku, rozvoj kompetencí k učení), školní vzdělávací program,  </w:t>
      </w:r>
    </w:p>
    <w:p w14:paraId="091944D9" w14:textId="2E6BCB90" w:rsidR="00B54469" w:rsidRPr="00A253F4" w:rsidRDefault="00B54469" w:rsidP="00F433A8">
      <w:pPr>
        <w:spacing w:after="0" w:line="259" w:lineRule="auto"/>
        <w:ind w:left="721" w:firstLine="45"/>
        <w:jc w:val="left"/>
        <w:rPr>
          <w:rFonts w:asciiTheme="minorHAnsi" w:hAnsiTheme="minorHAnsi" w:cstheme="minorHAnsi"/>
        </w:rPr>
      </w:pPr>
    </w:p>
    <w:p w14:paraId="2972FAC5" w14:textId="77777777" w:rsidR="00B54469" w:rsidRPr="00A253F4" w:rsidRDefault="00000000">
      <w:pPr>
        <w:numPr>
          <w:ilvl w:val="0"/>
          <w:numId w:val="226"/>
        </w:numPr>
        <w:spacing w:after="0"/>
        <w:ind w:hanging="361"/>
        <w:rPr>
          <w:rFonts w:asciiTheme="minorHAnsi" w:hAnsiTheme="minorHAnsi" w:cstheme="minorHAnsi"/>
        </w:rPr>
      </w:pPr>
      <w:r w:rsidRPr="00A253F4">
        <w:rPr>
          <w:rFonts w:asciiTheme="minorHAnsi" w:hAnsiTheme="minorHAnsi" w:cstheme="minorHAnsi"/>
        </w:rPr>
        <w:t xml:space="preserve">podmínky ke vzdělávání bezpečnostní a hygienické,  </w:t>
      </w:r>
    </w:p>
    <w:p w14:paraId="3B0B2B69" w14:textId="786D2A4D" w:rsidR="00B54469" w:rsidRPr="00A253F4" w:rsidRDefault="00B54469" w:rsidP="00F433A8">
      <w:pPr>
        <w:spacing w:after="0" w:line="259" w:lineRule="auto"/>
        <w:ind w:left="721" w:firstLine="45"/>
        <w:jc w:val="left"/>
        <w:rPr>
          <w:rFonts w:asciiTheme="minorHAnsi" w:hAnsiTheme="minorHAnsi" w:cstheme="minorHAnsi"/>
        </w:rPr>
      </w:pPr>
    </w:p>
    <w:p w14:paraId="368D3ECD" w14:textId="77777777" w:rsidR="00B54469" w:rsidRPr="00A253F4" w:rsidRDefault="00000000">
      <w:pPr>
        <w:numPr>
          <w:ilvl w:val="0"/>
          <w:numId w:val="226"/>
        </w:numPr>
        <w:spacing w:after="0"/>
        <w:ind w:hanging="361"/>
        <w:rPr>
          <w:rFonts w:asciiTheme="minorHAnsi" w:hAnsiTheme="minorHAnsi" w:cstheme="minorHAnsi"/>
        </w:rPr>
      </w:pPr>
      <w:r w:rsidRPr="00A253F4">
        <w:rPr>
          <w:rFonts w:asciiTheme="minorHAnsi" w:hAnsiTheme="minorHAnsi" w:cstheme="minorHAnsi"/>
        </w:rPr>
        <w:t xml:space="preserve">podmínky ke vzdělávání demografické (motivace žáků/dětí, postoje žáků/dětí ke škole),  </w:t>
      </w:r>
    </w:p>
    <w:p w14:paraId="63AF0846" w14:textId="0EFCC7C2" w:rsidR="00B54469" w:rsidRPr="00A253F4" w:rsidRDefault="00B54469" w:rsidP="00F433A8">
      <w:pPr>
        <w:spacing w:after="0" w:line="259" w:lineRule="auto"/>
        <w:ind w:left="721" w:firstLine="45"/>
        <w:jc w:val="left"/>
        <w:rPr>
          <w:rFonts w:asciiTheme="minorHAnsi" w:hAnsiTheme="minorHAnsi" w:cstheme="minorHAnsi"/>
        </w:rPr>
      </w:pPr>
    </w:p>
    <w:p w14:paraId="4CDD6269" w14:textId="77777777" w:rsidR="00B54469" w:rsidRPr="00A253F4" w:rsidRDefault="00000000">
      <w:pPr>
        <w:numPr>
          <w:ilvl w:val="0"/>
          <w:numId w:val="226"/>
        </w:numPr>
        <w:spacing w:after="0"/>
        <w:ind w:hanging="361"/>
        <w:rPr>
          <w:rFonts w:asciiTheme="minorHAnsi" w:hAnsiTheme="minorHAnsi" w:cstheme="minorHAnsi"/>
        </w:rPr>
      </w:pPr>
      <w:r w:rsidRPr="00A253F4">
        <w:rPr>
          <w:rFonts w:asciiTheme="minorHAnsi" w:hAnsiTheme="minorHAnsi" w:cstheme="minorHAnsi"/>
        </w:rPr>
        <w:t xml:space="preserve">podmínky ke vzdělávání ekonomické, materiální, personální,  </w:t>
      </w:r>
    </w:p>
    <w:p w14:paraId="64152F15" w14:textId="128813A7" w:rsidR="00B54469" w:rsidRPr="00A253F4" w:rsidRDefault="00B54469" w:rsidP="00F433A8">
      <w:pPr>
        <w:spacing w:after="0" w:line="259" w:lineRule="auto"/>
        <w:ind w:left="721" w:firstLine="45"/>
        <w:jc w:val="left"/>
        <w:rPr>
          <w:rFonts w:asciiTheme="minorHAnsi" w:hAnsiTheme="minorHAnsi" w:cstheme="minorHAnsi"/>
        </w:rPr>
      </w:pPr>
    </w:p>
    <w:p w14:paraId="1BBC29C6" w14:textId="77777777" w:rsidR="00B54469" w:rsidRPr="00A253F4" w:rsidRDefault="00000000">
      <w:pPr>
        <w:numPr>
          <w:ilvl w:val="0"/>
          <w:numId w:val="226"/>
        </w:numPr>
        <w:spacing w:after="0"/>
        <w:ind w:hanging="361"/>
        <w:rPr>
          <w:rFonts w:asciiTheme="minorHAnsi" w:hAnsiTheme="minorHAnsi" w:cstheme="minorHAnsi"/>
        </w:rPr>
      </w:pPr>
      <w:r w:rsidRPr="00A253F4">
        <w:rPr>
          <w:rFonts w:asciiTheme="minorHAnsi" w:hAnsiTheme="minorHAnsi" w:cstheme="minorHAnsi"/>
        </w:rPr>
        <w:t>podpora školy žákům, spolupráce s rodiči apod.: klima školy (interakce učitele a žáků, klima učitel. sboru</w:t>
      </w:r>
      <w:proofErr w:type="gramStart"/>
      <w:r w:rsidRPr="00A253F4">
        <w:rPr>
          <w:rFonts w:asciiTheme="minorHAnsi" w:hAnsiTheme="minorHAnsi" w:cstheme="minorHAnsi"/>
        </w:rPr>
        <w:t>),  spolupráce</w:t>
      </w:r>
      <w:proofErr w:type="gramEnd"/>
      <w:r w:rsidRPr="00A253F4">
        <w:rPr>
          <w:rFonts w:asciiTheme="minorHAnsi" w:hAnsiTheme="minorHAnsi" w:cstheme="minorHAnsi"/>
        </w:rPr>
        <w:t xml:space="preserve"> s odbornými institucemi  a zřizovatelem,  spolupráce s rodiči (ankety pro rodiče),  systém podpory žákům/dětem,  zohlednění individuálních potřeb žáků/dětí,  </w:t>
      </w:r>
    </w:p>
    <w:p w14:paraId="1C9B4F0C" w14:textId="0966ADA9" w:rsidR="00B54469" w:rsidRPr="00A253F4" w:rsidRDefault="00B54469" w:rsidP="00F433A8">
      <w:pPr>
        <w:spacing w:after="0" w:line="259" w:lineRule="auto"/>
        <w:ind w:left="721" w:firstLine="45"/>
        <w:jc w:val="left"/>
        <w:rPr>
          <w:rFonts w:asciiTheme="minorHAnsi" w:hAnsiTheme="minorHAnsi" w:cstheme="minorHAnsi"/>
        </w:rPr>
      </w:pPr>
    </w:p>
    <w:p w14:paraId="0D344918" w14:textId="77777777" w:rsidR="00B54469" w:rsidRPr="00A253F4" w:rsidRDefault="00000000">
      <w:pPr>
        <w:numPr>
          <w:ilvl w:val="0"/>
          <w:numId w:val="226"/>
        </w:numPr>
        <w:spacing w:after="0"/>
        <w:ind w:hanging="361"/>
        <w:rPr>
          <w:rFonts w:asciiTheme="minorHAnsi" w:hAnsiTheme="minorHAnsi" w:cstheme="minorHAnsi"/>
        </w:rPr>
      </w:pPr>
      <w:r w:rsidRPr="00A253F4">
        <w:rPr>
          <w:rFonts w:asciiTheme="minorHAnsi" w:hAnsiTheme="minorHAnsi" w:cstheme="minorHAnsi"/>
        </w:rPr>
        <w:t xml:space="preserve">úroveň výsledků práce </w:t>
      </w:r>
      <w:proofErr w:type="gramStart"/>
      <w:r w:rsidRPr="00A253F4">
        <w:rPr>
          <w:rFonts w:asciiTheme="minorHAnsi" w:hAnsiTheme="minorHAnsi" w:cstheme="minorHAnsi"/>
        </w:rPr>
        <w:t>školy</w:t>
      </w:r>
      <w:r w:rsidR="00582DC2" w:rsidRPr="00A253F4">
        <w:rPr>
          <w:rFonts w:asciiTheme="minorHAnsi" w:hAnsiTheme="minorHAnsi" w:cstheme="minorHAnsi"/>
        </w:rPr>
        <w:t xml:space="preserve"> - </w:t>
      </w:r>
      <w:r w:rsidRPr="00A253F4">
        <w:rPr>
          <w:rFonts w:asciiTheme="minorHAnsi" w:hAnsiTheme="minorHAnsi" w:cstheme="minorHAnsi"/>
        </w:rPr>
        <w:t>kvalitativní</w:t>
      </w:r>
      <w:proofErr w:type="gramEnd"/>
      <w:r w:rsidRPr="00A253F4">
        <w:rPr>
          <w:rFonts w:asciiTheme="minorHAnsi" w:hAnsiTheme="minorHAnsi" w:cstheme="minorHAnsi"/>
        </w:rPr>
        <w:t xml:space="preserve"> analýza,  </w:t>
      </w:r>
    </w:p>
    <w:p w14:paraId="29E4C702" w14:textId="4320E484" w:rsidR="00B54469" w:rsidRPr="00A253F4" w:rsidRDefault="00B54469" w:rsidP="00F433A8">
      <w:pPr>
        <w:spacing w:after="28" w:line="259" w:lineRule="auto"/>
        <w:ind w:left="721" w:firstLine="45"/>
        <w:jc w:val="left"/>
        <w:rPr>
          <w:rFonts w:asciiTheme="minorHAnsi" w:hAnsiTheme="minorHAnsi" w:cstheme="minorHAnsi"/>
        </w:rPr>
      </w:pPr>
    </w:p>
    <w:p w14:paraId="5C814AAF" w14:textId="77777777" w:rsidR="005401B0" w:rsidRDefault="005401B0" w:rsidP="005401B0">
      <w:pPr>
        <w:numPr>
          <w:ilvl w:val="0"/>
          <w:numId w:val="233"/>
        </w:numPr>
        <w:spacing w:after="0"/>
        <w:ind w:hanging="361"/>
      </w:pPr>
      <w:r>
        <w:lastRenderedPageBreak/>
        <w:t xml:space="preserve">vedení a řízení školy, kvalita personální práce a dalšího vzdělávání </w:t>
      </w:r>
      <w:proofErr w:type="spellStart"/>
      <w:r>
        <w:t>ped</w:t>
      </w:r>
      <w:proofErr w:type="spellEnd"/>
      <w:r>
        <w:t xml:space="preserve">. </w:t>
      </w:r>
      <w:proofErr w:type="gramStart"/>
      <w:r>
        <w:t>pracovníků - organizační</w:t>
      </w:r>
      <w:proofErr w:type="gramEnd"/>
      <w:r>
        <w:t xml:space="preserve"> řízení školy, pedagogické řízení školy, profesionalita a rozvoj lidských zdrojů,  </w:t>
      </w:r>
    </w:p>
    <w:p w14:paraId="671B08F8" w14:textId="77777777" w:rsidR="005401B0" w:rsidRDefault="005401B0" w:rsidP="005401B0">
      <w:pPr>
        <w:spacing w:after="24" w:line="259" w:lineRule="auto"/>
        <w:ind w:left="721" w:firstLine="0"/>
        <w:jc w:val="left"/>
      </w:pPr>
      <w:r>
        <w:t xml:space="preserve"> </w:t>
      </w:r>
    </w:p>
    <w:p w14:paraId="1333F36E" w14:textId="77777777" w:rsidR="005401B0" w:rsidRDefault="005401B0" w:rsidP="005401B0">
      <w:pPr>
        <w:numPr>
          <w:ilvl w:val="0"/>
          <w:numId w:val="233"/>
        </w:numPr>
        <w:ind w:hanging="361"/>
      </w:pPr>
      <w:r>
        <w:t>výsledky vzdělávání žáků/</w:t>
      </w:r>
      <w:proofErr w:type="gramStart"/>
      <w:r>
        <w:t>dětí - hodnocení</w:t>
      </w:r>
      <w:proofErr w:type="gramEnd"/>
      <w:r>
        <w:t xml:space="preserve"> výuky (interakce učitele a žáků/dětí), klíčové kompetence, motivace (motivace žáků), postoje (postoje žáků ke škole), úspěšnost absolventů, znalosti a dovednosti </w:t>
      </w:r>
    </w:p>
    <w:p w14:paraId="4B0E7490" w14:textId="77777777" w:rsidR="005401B0" w:rsidRDefault="005401B0" w:rsidP="005401B0">
      <w:pPr>
        <w:ind w:left="706" w:firstLine="0"/>
      </w:pPr>
      <w:r>
        <w:t xml:space="preserve">  </w:t>
      </w:r>
    </w:p>
    <w:p w14:paraId="049A9B99" w14:textId="69CEB8BF" w:rsidR="005401B0" w:rsidRDefault="005401B0" w:rsidP="005401B0">
      <w:pPr>
        <w:pStyle w:val="Nadpis3"/>
        <w:spacing w:after="346"/>
        <w:ind w:left="-5"/>
      </w:pPr>
      <w:r>
        <w:rPr>
          <w:sz w:val="27"/>
        </w:rPr>
        <w:t>2.5.</w:t>
      </w:r>
      <w:r w:rsidR="00793D9D">
        <w:rPr>
          <w:sz w:val="27"/>
        </w:rPr>
        <w:t>3</w:t>
      </w:r>
      <w:r>
        <w:rPr>
          <w:rFonts w:ascii="Arial" w:eastAsia="Arial" w:hAnsi="Arial" w:cs="Arial"/>
          <w:sz w:val="27"/>
        </w:rPr>
        <w:t xml:space="preserve"> </w:t>
      </w:r>
      <w:r>
        <w:t xml:space="preserve">Nástroje autoevaluace </w:t>
      </w:r>
      <w:r>
        <w:rPr>
          <w:sz w:val="27"/>
        </w:rPr>
        <w:t xml:space="preserve"> </w:t>
      </w:r>
    </w:p>
    <w:p w14:paraId="3A4FE38C" w14:textId="77777777" w:rsidR="005401B0" w:rsidRDefault="005401B0" w:rsidP="005401B0">
      <w:pPr>
        <w:numPr>
          <w:ilvl w:val="0"/>
          <w:numId w:val="234"/>
        </w:numPr>
        <w:spacing w:after="0"/>
        <w:ind w:left="754" w:hanging="409"/>
      </w:pPr>
      <w:r>
        <w:t xml:space="preserve">analýza školní dokumentace, anketa pro rodiče,  </w:t>
      </w:r>
    </w:p>
    <w:p w14:paraId="25D936B8" w14:textId="77777777" w:rsidR="005401B0" w:rsidRDefault="005401B0" w:rsidP="005401B0">
      <w:pPr>
        <w:numPr>
          <w:ilvl w:val="0"/>
          <w:numId w:val="234"/>
        </w:numPr>
        <w:spacing w:after="0"/>
        <w:ind w:left="754" w:hanging="409"/>
      </w:pPr>
      <w:r>
        <w:t xml:space="preserve">anketa pro učitele, anketa pro žáky/děti, </w:t>
      </w:r>
    </w:p>
    <w:p w14:paraId="191507EA" w14:textId="77777777" w:rsidR="005401B0" w:rsidRDefault="005401B0" w:rsidP="005401B0">
      <w:pPr>
        <w:numPr>
          <w:ilvl w:val="0"/>
          <w:numId w:val="234"/>
        </w:numPr>
        <w:spacing w:after="0"/>
        <w:ind w:left="754" w:hanging="409"/>
      </w:pPr>
      <w:r>
        <w:t xml:space="preserve">hospitace vedením,  </w:t>
      </w:r>
    </w:p>
    <w:p w14:paraId="56DD5208" w14:textId="77777777" w:rsidR="005401B0" w:rsidRDefault="005401B0" w:rsidP="005401B0">
      <w:pPr>
        <w:numPr>
          <w:ilvl w:val="0"/>
          <w:numId w:val="234"/>
        </w:numPr>
        <w:spacing w:after="0"/>
        <w:ind w:left="754" w:hanging="409"/>
      </w:pPr>
      <w:r>
        <w:t xml:space="preserve">vzájemné hospitace pedagogů, </w:t>
      </w:r>
    </w:p>
    <w:p w14:paraId="03A0D553" w14:textId="77777777" w:rsidR="005401B0" w:rsidRDefault="005401B0" w:rsidP="005401B0">
      <w:pPr>
        <w:numPr>
          <w:ilvl w:val="0"/>
          <w:numId w:val="234"/>
        </w:numPr>
        <w:spacing w:after="0"/>
        <w:ind w:left="754" w:hanging="409"/>
      </w:pPr>
      <w:r>
        <w:t xml:space="preserve">zjišťování a vyhodnocování výsledků vzdělávání žáků/dětí, </w:t>
      </w:r>
    </w:p>
    <w:p w14:paraId="4C249184" w14:textId="77777777" w:rsidR="005401B0" w:rsidRDefault="005401B0" w:rsidP="005401B0">
      <w:pPr>
        <w:numPr>
          <w:ilvl w:val="0"/>
          <w:numId w:val="234"/>
        </w:numPr>
        <w:spacing w:after="0"/>
        <w:ind w:left="754" w:hanging="409"/>
      </w:pPr>
      <w:r>
        <w:t xml:space="preserve">zpětná vazba absolventů   </w:t>
      </w:r>
    </w:p>
    <w:p w14:paraId="31EF4FEB" w14:textId="77777777" w:rsidR="005401B0" w:rsidRDefault="005401B0" w:rsidP="005401B0">
      <w:pPr>
        <w:spacing w:after="0"/>
        <w:ind w:left="754" w:firstLine="0"/>
      </w:pPr>
    </w:p>
    <w:p w14:paraId="44D9B17A" w14:textId="205329E9" w:rsidR="005401B0" w:rsidRDefault="005401B0" w:rsidP="005401B0">
      <w:pPr>
        <w:spacing w:after="300" w:line="259" w:lineRule="auto"/>
        <w:ind w:left="-5"/>
        <w:jc w:val="left"/>
      </w:pPr>
      <w:r>
        <w:rPr>
          <w:b/>
          <w:sz w:val="27"/>
        </w:rPr>
        <w:t>2.5.</w:t>
      </w:r>
      <w:r w:rsidR="00793D9D">
        <w:rPr>
          <w:b/>
          <w:sz w:val="27"/>
        </w:rPr>
        <w:t>4</w:t>
      </w:r>
      <w:r>
        <w:rPr>
          <w:rFonts w:ascii="Arial" w:eastAsia="Arial" w:hAnsi="Arial" w:cs="Arial"/>
          <w:b/>
          <w:sz w:val="27"/>
        </w:rPr>
        <w:t xml:space="preserve"> </w:t>
      </w:r>
      <w:r>
        <w:rPr>
          <w:b/>
          <w:sz w:val="28"/>
        </w:rPr>
        <w:t xml:space="preserve">Časové rozvržení </w:t>
      </w:r>
      <w:proofErr w:type="spellStart"/>
      <w:r>
        <w:rPr>
          <w:b/>
          <w:sz w:val="28"/>
        </w:rPr>
        <w:t>autoevaluačních</w:t>
      </w:r>
      <w:proofErr w:type="spellEnd"/>
      <w:r>
        <w:rPr>
          <w:b/>
          <w:sz w:val="28"/>
        </w:rPr>
        <w:t xml:space="preserve"> činností </w:t>
      </w:r>
      <w:r>
        <w:rPr>
          <w:b/>
          <w:sz w:val="27"/>
        </w:rPr>
        <w:t xml:space="preserve"> </w:t>
      </w:r>
    </w:p>
    <w:p w14:paraId="6E7A7D9E" w14:textId="77777777" w:rsidR="005401B0" w:rsidRDefault="005401B0" w:rsidP="005401B0">
      <w:pPr>
        <w:spacing w:after="524"/>
      </w:pPr>
      <w:proofErr w:type="spellStart"/>
      <w:r>
        <w:t>Autoevaluační</w:t>
      </w:r>
      <w:proofErr w:type="spellEnd"/>
      <w:r>
        <w:t xml:space="preserve"> činnosti jsou prováděny nepravidelně.    </w:t>
      </w:r>
    </w:p>
    <w:p w14:paraId="6C32109B" w14:textId="77777777" w:rsidR="005401B0" w:rsidRDefault="005401B0" w:rsidP="005401B0">
      <w:pPr>
        <w:pStyle w:val="Nadpis2"/>
        <w:ind w:left="-5"/>
      </w:pPr>
      <w:r>
        <w:t>2.6</w:t>
      </w:r>
      <w:r>
        <w:rPr>
          <w:rFonts w:ascii="Arial" w:eastAsia="Arial" w:hAnsi="Arial" w:cs="Arial"/>
        </w:rPr>
        <w:t xml:space="preserve"> </w:t>
      </w:r>
      <w:r>
        <w:t xml:space="preserve">Spolupráce s dalšími institucemi  </w:t>
      </w:r>
    </w:p>
    <w:p w14:paraId="57B3EE09" w14:textId="77777777" w:rsidR="005401B0" w:rsidRDefault="005401B0" w:rsidP="005401B0">
      <w:pPr>
        <w:spacing w:after="58" w:line="259" w:lineRule="auto"/>
        <w:ind w:left="-5"/>
        <w:jc w:val="left"/>
        <w:rPr>
          <w:b/>
        </w:rPr>
      </w:pPr>
      <w:r>
        <w:rPr>
          <w:b/>
        </w:rPr>
        <w:t xml:space="preserve">Spolupráce se zřizovatelem: </w:t>
      </w:r>
    </w:p>
    <w:p w14:paraId="2CBFC67B" w14:textId="77777777" w:rsidR="005401B0" w:rsidRDefault="005401B0" w:rsidP="005401B0">
      <w:pPr>
        <w:spacing w:after="58" w:line="259" w:lineRule="auto"/>
        <w:ind w:left="-5"/>
        <w:jc w:val="left"/>
        <w:rPr>
          <w:bCs/>
        </w:rPr>
      </w:pPr>
      <w:r w:rsidRPr="00E90C5F">
        <w:rPr>
          <w:bCs/>
        </w:rPr>
        <w:t>Spolupráce se zřizovatelem je na velmi dobré úrovni.</w:t>
      </w:r>
      <w:r>
        <w:rPr>
          <w:bCs/>
        </w:rPr>
        <w:t xml:space="preserve"> Starosta se aktivně zajímá o činnost školy, úspěchy žáků, podporuje sportovní a kulturní aktivity, pravidelně zahajuje školní rok.</w:t>
      </w:r>
    </w:p>
    <w:p w14:paraId="542E3626" w14:textId="77777777" w:rsidR="005401B0" w:rsidRDefault="005401B0" w:rsidP="005401B0">
      <w:pPr>
        <w:spacing w:after="58" w:line="259" w:lineRule="auto"/>
        <w:ind w:left="-5"/>
        <w:jc w:val="left"/>
        <w:rPr>
          <w:bCs/>
        </w:rPr>
      </w:pPr>
      <w:r>
        <w:rPr>
          <w:bCs/>
        </w:rPr>
        <w:t>Zaměstnanci obce provádějí pravidelnou údržbu zahrady, pomáhají při přípravách školních akcí.</w:t>
      </w:r>
    </w:p>
    <w:p w14:paraId="0BE02500" w14:textId="77777777" w:rsidR="005401B0" w:rsidRPr="00E90C5F" w:rsidRDefault="005401B0" w:rsidP="005401B0">
      <w:pPr>
        <w:spacing w:after="58" w:line="259" w:lineRule="auto"/>
        <w:ind w:left="-5"/>
        <w:jc w:val="left"/>
        <w:rPr>
          <w:bCs/>
        </w:rPr>
      </w:pPr>
      <w:r>
        <w:rPr>
          <w:bCs/>
        </w:rPr>
        <w:t>Žáci školy se podílí na celkovém dění obce – vystupují na kulturních akcích obce (Vítání občánků, zpívání u vánočního stromu, setkání seniorů).</w:t>
      </w:r>
    </w:p>
    <w:p w14:paraId="30F838A2" w14:textId="77777777" w:rsidR="005401B0" w:rsidRDefault="005401B0" w:rsidP="005401B0">
      <w:pPr>
        <w:spacing w:after="58" w:line="259" w:lineRule="auto"/>
        <w:ind w:left="-5"/>
        <w:jc w:val="left"/>
      </w:pPr>
      <w:r>
        <w:rPr>
          <w:b/>
        </w:rPr>
        <w:t xml:space="preserve">Škola spolupracuje s institucemi:  </w:t>
      </w:r>
    </w:p>
    <w:p w14:paraId="3DA16B34" w14:textId="77777777" w:rsidR="005401B0" w:rsidRDefault="005401B0" w:rsidP="005401B0">
      <w:pPr>
        <w:spacing w:after="3" w:line="315" w:lineRule="auto"/>
        <w:ind w:left="0" w:right="2" w:firstLine="0"/>
        <w:jc w:val="left"/>
      </w:pPr>
      <w:r>
        <w:t xml:space="preserve">místní a regionální instituce: místní obecní knihovna, Obecní úřad Brumovice, Klub rodičů dětem, Policie ČR, katechismus, MAP </w:t>
      </w:r>
      <w:proofErr w:type="spellStart"/>
      <w:r>
        <w:t>Hustopečsko</w:t>
      </w:r>
      <w:proofErr w:type="spellEnd"/>
      <w:r>
        <w:t>, Ekocentrum Velké Pavlovice, OSPOD, místní podnikatelé, fotbalový a florbalový klub (</w:t>
      </w:r>
      <w:proofErr w:type="spellStart"/>
      <w:r>
        <w:t>Aligators</w:t>
      </w:r>
      <w:proofErr w:type="spellEnd"/>
      <w:r>
        <w:t>), hasiči, Klub matek, dopravní hřiště Hustopeče,</w:t>
      </w:r>
    </w:p>
    <w:p w14:paraId="749A8740" w14:textId="77777777" w:rsidR="005401B0" w:rsidRDefault="005401B0" w:rsidP="005401B0">
      <w:pPr>
        <w:spacing w:after="3" w:line="315" w:lineRule="auto"/>
        <w:ind w:left="0" w:right="2" w:firstLine="0"/>
        <w:jc w:val="left"/>
      </w:pPr>
      <w:r>
        <w:t>školské poradenské zařízení: PPP Hustopeče, PPP Břeclav, SPC Brno.</w:t>
      </w:r>
    </w:p>
    <w:p w14:paraId="67438886" w14:textId="77777777" w:rsidR="005401B0" w:rsidRDefault="005401B0" w:rsidP="005401B0">
      <w:pPr>
        <w:spacing w:after="3" w:line="315" w:lineRule="auto"/>
        <w:ind w:left="0" w:right="2" w:firstLine="0"/>
        <w:jc w:val="left"/>
      </w:pPr>
    </w:p>
    <w:p w14:paraId="24D97AA3" w14:textId="77777777" w:rsidR="005401B0" w:rsidRDefault="005401B0" w:rsidP="005401B0">
      <w:pPr>
        <w:spacing w:after="3" w:line="315" w:lineRule="auto"/>
        <w:ind w:left="0" w:right="2" w:firstLine="0"/>
        <w:jc w:val="left"/>
      </w:pPr>
      <w:r>
        <w:t>Dále škola spolupracuje se školami v blízkém okolí, které jsou stejného typu (Vrbice, Krumvíř). Velmi dobrá je spolupráce se spádovou školou v Kobylí, kam odchází převážná část našich žáků po ukončení 5.ročníku a ZŠ Klobouky.</w:t>
      </w:r>
    </w:p>
    <w:p w14:paraId="46427FA7" w14:textId="77777777" w:rsidR="005401B0" w:rsidRDefault="005401B0" w:rsidP="005401B0">
      <w:pPr>
        <w:spacing w:after="3" w:line="315" w:lineRule="auto"/>
        <w:ind w:left="0" w:right="4714" w:firstLine="0"/>
        <w:jc w:val="left"/>
      </w:pPr>
      <w:r>
        <w:t xml:space="preserve">   </w:t>
      </w:r>
    </w:p>
    <w:p w14:paraId="00280B9A" w14:textId="77777777" w:rsidR="005401B0" w:rsidRDefault="005401B0" w:rsidP="005401B0">
      <w:pPr>
        <w:pStyle w:val="Nadpis2"/>
        <w:ind w:left="561" w:hanging="576"/>
      </w:pPr>
      <w:r>
        <w:lastRenderedPageBreak/>
        <w:t>2.7</w:t>
      </w:r>
      <w:r>
        <w:rPr>
          <w:rFonts w:ascii="Arial" w:eastAsia="Arial" w:hAnsi="Arial" w:cs="Arial"/>
        </w:rPr>
        <w:t xml:space="preserve"> </w:t>
      </w:r>
      <w:r>
        <w:t xml:space="preserve">Formy spolupráce se zákonnými zástupci a dalšími sociálními partnery  </w:t>
      </w:r>
    </w:p>
    <w:p w14:paraId="1B51D5EF" w14:textId="77777777" w:rsidR="005401B0" w:rsidRDefault="005401B0" w:rsidP="005401B0">
      <w:pPr>
        <w:spacing w:after="45"/>
      </w:pPr>
      <w:r>
        <w:t xml:space="preserve">Společné akce žáků a rodičů: konzultace rodičů s učiteli daného předmětu, třídní schůzky, akce pro rodiče a širokou veřejnost (Vánoční koncert, Den matek apod.)  </w:t>
      </w:r>
    </w:p>
    <w:p w14:paraId="2D88F424" w14:textId="77777777" w:rsidR="005401B0" w:rsidRDefault="005401B0" w:rsidP="005401B0">
      <w:pPr>
        <w:spacing w:after="520"/>
        <w:ind w:left="0" w:firstLine="0"/>
      </w:pPr>
      <w:r>
        <w:t>Další informace pro zákonné zástupce i veřejnost jsou publikovány na webových stránkách školy a v místním časopise Nové pokolení.</w:t>
      </w:r>
    </w:p>
    <w:p w14:paraId="7A0AC16C" w14:textId="77777777" w:rsidR="005401B0" w:rsidRDefault="005401B0" w:rsidP="005401B0">
      <w:pPr>
        <w:pStyle w:val="Nadpis2"/>
        <w:ind w:left="-5"/>
      </w:pPr>
      <w:r>
        <w:t>2.8</w:t>
      </w:r>
      <w:r>
        <w:rPr>
          <w:rFonts w:ascii="Arial" w:eastAsia="Arial" w:hAnsi="Arial" w:cs="Arial"/>
        </w:rPr>
        <w:t xml:space="preserve"> </w:t>
      </w:r>
      <w:r>
        <w:t xml:space="preserve">Charakteristika pedagogického sboru  </w:t>
      </w:r>
    </w:p>
    <w:p w14:paraId="09AB3CDB" w14:textId="77777777" w:rsidR="005401B0" w:rsidRDefault="005401B0" w:rsidP="005401B0">
      <w:pPr>
        <w:ind w:right="293"/>
      </w:pPr>
      <w:r>
        <w:t>Na škole působí okolo 7 pedagogů, včetně ředitelky školy. Jejich počet se mění v závislosti na počtu žáků ve škole v daném školním roce. Učitelé a vychovatelé jsou kvalifikovaní pro činnost, kterou vykonávají, aktivně si rozšiřují své vzdělání účastí na kurzech, předávají si navzájem zkušenosti a prohlubují kvalifikaci. Jsou ochotni se dále vzdělávat i věnovat se žákům v době mimo vyučování při rozvíjení a upevňování jejich vědomostí. Ve škole pracuje výchovný poradce a preventista sociálně patologických jevů, kteří úzce spolupracují s učiteli a jsou k dispozici dětem i jejich rodičům. Prioritními oblastmi DVPP jsou moderní metody v didaktice předmětů a v neposlední řadě i práce s výpočetními a komunikačními technologiemi.</w:t>
      </w:r>
    </w:p>
    <w:p w14:paraId="094A5156" w14:textId="77777777" w:rsidR="005401B0" w:rsidRDefault="005401B0" w:rsidP="005401B0">
      <w:pPr>
        <w:ind w:right="293"/>
      </w:pPr>
    </w:p>
    <w:p w14:paraId="031F176E" w14:textId="77777777" w:rsidR="005401B0" w:rsidRDefault="005401B0" w:rsidP="005401B0">
      <w:pPr>
        <w:pStyle w:val="Nadpis2"/>
        <w:ind w:left="-5"/>
      </w:pPr>
      <w:r>
        <w:t>2.9</w:t>
      </w:r>
      <w:r>
        <w:rPr>
          <w:rFonts w:ascii="Arial" w:eastAsia="Arial" w:hAnsi="Arial" w:cs="Arial"/>
        </w:rPr>
        <w:t xml:space="preserve"> </w:t>
      </w:r>
      <w:r>
        <w:t xml:space="preserve">Dlouhodobé a krátkodobé projekty  </w:t>
      </w:r>
    </w:p>
    <w:p w14:paraId="5AD27980" w14:textId="77777777" w:rsidR="005401B0" w:rsidRDefault="005401B0" w:rsidP="005401B0">
      <w:pPr>
        <w:spacing w:after="0"/>
      </w:pPr>
      <w:r>
        <w:t xml:space="preserve">Ovoce a zelenina do škol  </w:t>
      </w:r>
    </w:p>
    <w:p w14:paraId="578C1997" w14:textId="77777777" w:rsidR="005401B0" w:rsidRDefault="005401B0" w:rsidP="005401B0">
      <w:pPr>
        <w:spacing w:after="0"/>
      </w:pPr>
      <w:r>
        <w:t xml:space="preserve">Školní mléko </w:t>
      </w:r>
    </w:p>
    <w:p w14:paraId="34BE8A87" w14:textId="77777777" w:rsidR="005401B0" w:rsidRDefault="005401B0" w:rsidP="005401B0">
      <w:pPr>
        <w:spacing w:after="0"/>
      </w:pPr>
      <w:r>
        <w:t>Den stromů</w:t>
      </w:r>
    </w:p>
    <w:p w14:paraId="0CD51A43" w14:textId="77777777" w:rsidR="005401B0" w:rsidRDefault="005401B0" w:rsidP="005401B0">
      <w:pPr>
        <w:spacing w:after="0"/>
      </w:pPr>
      <w:r>
        <w:t>Svátek Slabikáře</w:t>
      </w:r>
    </w:p>
    <w:p w14:paraId="665D3F2D" w14:textId="77777777" w:rsidR="005401B0" w:rsidRDefault="005401B0" w:rsidP="005401B0">
      <w:pPr>
        <w:spacing w:after="0"/>
      </w:pPr>
      <w:r>
        <w:t>Den naruby (ke Dni učitelů)</w:t>
      </w:r>
    </w:p>
    <w:p w14:paraId="224D7C17" w14:textId="77777777" w:rsidR="005401B0" w:rsidRDefault="005401B0" w:rsidP="005401B0">
      <w:pPr>
        <w:spacing w:after="0"/>
      </w:pPr>
      <w:r>
        <w:t xml:space="preserve">Projekty vztahující se k výuce </w:t>
      </w:r>
    </w:p>
    <w:p w14:paraId="119E3090" w14:textId="77777777" w:rsidR="005401B0" w:rsidRDefault="005401B0" w:rsidP="005401B0">
      <w:pPr>
        <w:spacing w:after="0"/>
        <w:ind w:left="0" w:firstLine="0"/>
      </w:pPr>
      <w:r>
        <w:t xml:space="preserve">Den Země </w:t>
      </w:r>
    </w:p>
    <w:p w14:paraId="7CB9AC3F" w14:textId="77777777" w:rsidR="005401B0" w:rsidRDefault="005401B0" w:rsidP="005401B0">
      <w:pPr>
        <w:spacing w:after="0"/>
      </w:pPr>
      <w:r>
        <w:t xml:space="preserve">Jsem </w:t>
      </w:r>
      <w:proofErr w:type="gramStart"/>
      <w:r>
        <w:t>čtenář  -</w:t>
      </w:r>
      <w:proofErr w:type="gramEnd"/>
      <w:r>
        <w:t xml:space="preserve"> pasování prvňáčků na čtenáře (spolupráce s knihovnou)</w:t>
      </w:r>
    </w:p>
    <w:p w14:paraId="7A11E5F8" w14:textId="77777777" w:rsidR="005401B0" w:rsidRDefault="005401B0" w:rsidP="005401B0">
      <w:pPr>
        <w:spacing w:after="0"/>
      </w:pPr>
      <w:r>
        <w:t>Rozloučení s páťáky</w:t>
      </w:r>
    </w:p>
    <w:p w14:paraId="1BB04951" w14:textId="77777777" w:rsidR="005401B0" w:rsidRDefault="005401B0" w:rsidP="005401B0">
      <w:pPr>
        <w:spacing w:after="0"/>
      </w:pPr>
      <w:r>
        <w:t>Návštěvy divadel, výstav a exkurzí</w:t>
      </w:r>
    </w:p>
    <w:p w14:paraId="54F96365" w14:textId="77777777" w:rsidR="005401B0" w:rsidRDefault="005401B0" w:rsidP="005401B0">
      <w:pPr>
        <w:spacing w:after="0"/>
      </w:pPr>
      <w:r>
        <w:t>Účast na sportovní olympiádě, florbalovém a fotbalovém turnaji, turnaji ve vybíjené ve spolupráci ZŠ Kobylí.</w:t>
      </w:r>
    </w:p>
    <w:p w14:paraId="7E66F1A7" w14:textId="77777777" w:rsidR="005401B0" w:rsidRDefault="005401B0" w:rsidP="005401B0">
      <w:pPr>
        <w:spacing w:after="0"/>
      </w:pPr>
    </w:p>
    <w:p w14:paraId="4E519D50" w14:textId="77777777" w:rsidR="005401B0" w:rsidRDefault="005401B0" w:rsidP="005401B0">
      <w:pPr>
        <w:spacing w:after="0"/>
      </w:pPr>
      <w:r>
        <w:t>Všechny tyto aktivity se pozitivně promítají do každého dalšího dne v naší škole. Opakování úspěšných školních akcí a třídních rituálů vedou k pocitu uspokojení, jistoty a pohody. Žáci se na ně připravují a těší. Atmosféra v naší škole je vstřícná a pozitivně zaměřená směrem ke každému z žáků.</w:t>
      </w:r>
    </w:p>
    <w:p w14:paraId="2C0CD377" w14:textId="77777777" w:rsidR="005401B0" w:rsidRDefault="005401B0" w:rsidP="005401B0">
      <w:pPr>
        <w:spacing w:after="0"/>
      </w:pPr>
    </w:p>
    <w:p w14:paraId="1EBDC75B" w14:textId="0E8566EF" w:rsidR="00B54469" w:rsidRPr="005401B0" w:rsidRDefault="005401B0" w:rsidP="005401B0">
      <w:r>
        <w:br w:type="page"/>
      </w:r>
    </w:p>
    <w:p w14:paraId="1950BDAC" w14:textId="77777777" w:rsidR="00B54469" w:rsidRPr="00A253F4" w:rsidRDefault="00000000" w:rsidP="005401B0">
      <w:pPr>
        <w:pStyle w:val="Nadpis1"/>
        <w:ind w:left="0" w:firstLine="0"/>
        <w:rPr>
          <w:rFonts w:asciiTheme="minorHAnsi" w:hAnsiTheme="minorHAnsi" w:cstheme="minorHAnsi"/>
        </w:rPr>
      </w:pPr>
      <w:r w:rsidRPr="00A253F4">
        <w:rPr>
          <w:rFonts w:asciiTheme="minorHAnsi" w:hAnsiTheme="minorHAnsi" w:cstheme="minorHAnsi"/>
        </w:rPr>
        <w:lastRenderedPageBreak/>
        <w:t>3</w:t>
      </w:r>
      <w:r w:rsidRPr="00A253F4">
        <w:rPr>
          <w:rFonts w:asciiTheme="minorHAnsi" w:eastAsia="Arial" w:hAnsiTheme="minorHAnsi" w:cstheme="minorHAnsi"/>
        </w:rPr>
        <w:t xml:space="preserve"> </w:t>
      </w:r>
      <w:r w:rsidRPr="00A253F4">
        <w:rPr>
          <w:rFonts w:asciiTheme="minorHAnsi" w:hAnsiTheme="minorHAnsi" w:cstheme="minorHAnsi"/>
        </w:rPr>
        <w:t xml:space="preserve">Charakteristika ŠVP  </w:t>
      </w:r>
    </w:p>
    <w:p w14:paraId="49891C84" w14:textId="77777777" w:rsidR="00B54469" w:rsidRPr="00A253F4" w:rsidRDefault="00000000">
      <w:pPr>
        <w:pStyle w:val="Nadpis2"/>
        <w:ind w:left="-5"/>
        <w:rPr>
          <w:rFonts w:asciiTheme="minorHAnsi" w:hAnsiTheme="minorHAnsi" w:cstheme="minorHAnsi"/>
        </w:rPr>
      </w:pPr>
      <w:r w:rsidRPr="00A253F4">
        <w:rPr>
          <w:rFonts w:asciiTheme="minorHAnsi" w:hAnsiTheme="minorHAnsi" w:cstheme="minorHAnsi"/>
        </w:rPr>
        <w:t>3.1</w:t>
      </w:r>
      <w:r w:rsidRPr="00A253F4">
        <w:rPr>
          <w:rFonts w:asciiTheme="minorHAnsi" w:eastAsia="Arial" w:hAnsiTheme="minorHAnsi" w:cstheme="minorHAnsi"/>
        </w:rPr>
        <w:t xml:space="preserve"> </w:t>
      </w:r>
      <w:r w:rsidRPr="00A253F4">
        <w:rPr>
          <w:rFonts w:asciiTheme="minorHAnsi" w:hAnsiTheme="minorHAnsi" w:cstheme="minorHAnsi"/>
        </w:rPr>
        <w:t xml:space="preserve">Zaměření školy  </w:t>
      </w:r>
    </w:p>
    <w:p w14:paraId="2C17D42A" w14:textId="77777777" w:rsidR="00B54469" w:rsidRPr="00A253F4" w:rsidRDefault="00000000">
      <w:pPr>
        <w:spacing w:after="63" w:line="259" w:lineRule="auto"/>
        <w:ind w:left="-5"/>
        <w:jc w:val="left"/>
        <w:rPr>
          <w:rFonts w:asciiTheme="minorHAnsi" w:hAnsiTheme="minorHAnsi" w:cstheme="minorHAnsi"/>
        </w:rPr>
      </w:pPr>
      <w:r w:rsidRPr="00A253F4">
        <w:rPr>
          <w:rFonts w:asciiTheme="minorHAnsi" w:hAnsiTheme="minorHAnsi" w:cstheme="minorHAnsi"/>
          <w:b/>
        </w:rPr>
        <w:t xml:space="preserve">Zaměření školy: </w:t>
      </w:r>
      <w:r w:rsidRPr="00A253F4">
        <w:rPr>
          <w:rFonts w:asciiTheme="minorHAnsi" w:hAnsiTheme="minorHAnsi" w:cstheme="minorHAnsi"/>
        </w:rPr>
        <w:t xml:space="preserve"> </w:t>
      </w:r>
    </w:p>
    <w:p w14:paraId="29330B6D" w14:textId="77777777" w:rsidR="00B54469" w:rsidRPr="00A253F4" w:rsidRDefault="00000000">
      <w:pPr>
        <w:spacing w:after="519"/>
        <w:rPr>
          <w:rFonts w:asciiTheme="minorHAnsi" w:hAnsiTheme="minorHAnsi" w:cstheme="minorHAnsi"/>
        </w:rPr>
      </w:pPr>
      <w:r w:rsidRPr="00A253F4">
        <w:rPr>
          <w:rFonts w:asciiTheme="minorHAnsi" w:hAnsiTheme="minorHAnsi" w:cstheme="minorHAnsi"/>
        </w:rPr>
        <w:t xml:space="preserve">všeobecné   </w:t>
      </w:r>
    </w:p>
    <w:p w14:paraId="264A28F8"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t>3.2</w:t>
      </w:r>
      <w:r w:rsidRPr="00A253F4">
        <w:rPr>
          <w:rFonts w:asciiTheme="minorHAnsi" w:eastAsia="Arial" w:hAnsiTheme="minorHAnsi" w:cstheme="minorHAnsi"/>
        </w:rPr>
        <w:t xml:space="preserve"> </w:t>
      </w:r>
      <w:r w:rsidRPr="00A253F4">
        <w:rPr>
          <w:rFonts w:asciiTheme="minorHAnsi" w:hAnsiTheme="minorHAnsi" w:cstheme="minorHAnsi"/>
        </w:rPr>
        <w:t xml:space="preserve">Výchovné a vzdělávací strategie  </w:t>
      </w:r>
    </w:p>
    <w:tbl>
      <w:tblPr>
        <w:tblStyle w:val="TableGrid"/>
        <w:tblW w:w="8088" w:type="dxa"/>
        <w:tblInd w:w="-8" w:type="dxa"/>
        <w:tblLayout w:type="fixed"/>
        <w:tblCellMar>
          <w:top w:w="18" w:type="dxa"/>
        </w:tblCellMar>
        <w:tblLook w:val="04A0" w:firstRow="1" w:lastRow="0" w:firstColumn="1" w:lastColumn="0" w:noHBand="0" w:noVBand="1"/>
      </w:tblPr>
      <w:tblGrid>
        <w:gridCol w:w="1736"/>
        <w:gridCol w:w="6352"/>
      </w:tblGrid>
      <w:tr w:rsidR="00DC6AFC" w:rsidRPr="00A253F4" w14:paraId="0DD780CC" w14:textId="77777777" w:rsidTr="00BC09CC">
        <w:trPr>
          <w:trHeight w:val="357"/>
        </w:trPr>
        <w:tc>
          <w:tcPr>
            <w:tcW w:w="8088" w:type="dxa"/>
            <w:gridSpan w:val="2"/>
            <w:tcBorders>
              <w:top w:val="single" w:sz="5" w:space="0" w:color="808080"/>
              <w:left w:val="nil"/>
              <w:bottom w:val="single" w:sz="5" w:space="0" w:color="808080"/>
              <w:right w:val="single" w:sz="5" w:space="0" w:color="808080"/>
            </w:tcBorders>
            <w:shd w:val="clear" w:color="auto" w:fill="9CC2E5"/>
            <w:vAlign w:val="center"/>
          </w:tcPr>
          <w:p w14:paraId="061279CE" w14:textId="77777777" w:rsidR="00DC6AFC" w:rsidRPr="00A253F4" w:rsidRDefault="00DC6AFC" w:rsidP="00BC09CC">
            <w:pPr>
              <w:spacing w:after="0" w:line="259" w:lineRule="auto"/>
              <w:ind w:left="380" w:firstLine="0"/>
              <w:jc w:val="center"/>
              <w:rPr>
                <w:rFonts w:asciiTheme="minorHAnsi" w:hAnsiTheme="minorHAnsi" w:cstheme="minorHAnsi"/>
              </w:rPr>
            </w:pPr>
            <w:r w:rsidRPr="00A253F4">
              <w:rPr>
                <w:rFonts w:asciiTheme="minorHAnsi" w:hAnsiTheme="minorHAnsi" w:cstheme="minorHAnsi"/>
                <w:b/>
              </w:rPr>
              <w:t>Výchovné a vzdělávací strategie</w:t>
            </w:r>
          </w:p>
        </w:tc>
      </w:tr>
      <w:tr w:rsidR="00DC6AFC" w:rsidRPr="00A253F4" w14:paraId="0EBCD535" w14:textId="77777777" w:rsidTr="00E534E6">
        <w:trPr>
          <w:trHeight w:val="886"/>
        </w:trPr>
        <w:tc>
          <w:tcPr>
            <w:tcW w:w="1736" w:type="dxa"/>
            <w:tcBorders>
              <w:top w:val="single" w:sz="5" w:space="0" w:color="808080"/>
              <w:left w:val="single" w:sz="5" w:space="0" w:color="808080"/>
              <w:bottom w:val="nil"/>
              <w:right w:val="single" w:sz="5" w:space="0" w:color="808080"/>
            </w:tcBorders>
            <w:shd w:val="clear" w:color="auto" w:fill="DEEAF6"/>
          </w:tcPr>
          <w:p w14:paraId="1F74C4FD" w14:textId="77777777" w:rsidR="00DC6AFC" w:rsidRPr="00A253F4" w:rsidRDefault="00DC6AFC">
            <w:pPr>
              <w:spacing w:after="0" w:line="259" w:lineRule="auto"/>
              <w:ind w:left="14" w:firstLine="0"/>
              <w:jc w:val="left"/>
              <w:rPr>
                <w:rFonts w:asciiTheme="minorHAnsi" w:hAnsiTheme="minorHAnsi" w:cstheme="minorHAnsi"/>
              </w:rPr>
            </w:pPr>
            <w:r w:rsidRPr="00A253F4">
              <w:rPr>
                <w:rFonts w:asciiTheme="minorHAnsi" w:hAnsiTheme="minorHAnsi" w:cstheme="minorHAnsi"/>
                <w:b/>
              </w:rPr>
              <w:t>Kompetence k učení</w:t>
            </w:r>
            <w:r w:rsidRPr="00A253F4">
              <w:rPr>
                <w:rFonts w:asciiTheme="minorHAnsi" w:hAnsiTheme="minorHAnsi" w:cstheme="minorHAnsi"/>
              </w:rPr>
              <w:t xml:space="preserve"> </w:t>
            </w:r>
          </w:p>
        </w:tc>
        <w:tc>
          <w:tcPr>
            <w:tcW w:w="6352" w:type="dxa"/>
            <w:vMerge w:val="restart"/>
            <w:tcBorders>
              <w:top w:val="single" w:sz="5" w:space="0" w:color="808080"/>
              <w:left w:val="nil"/>
              <w:right w:val="single" w:sz="5" w:space="0" w:color="808080"/>
            </w:tcBorders>
          </w:tcPr>
          <w:p w14:paraId="5DB5DE32"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Vedeme žáky k zodpovědnosti za jejich vzdělávání a za jejich „budoucnost“ - připravujeme je na celoživotní učení.</w:t>
            </w:r>
          </w:p>
          <w:p w14:paraId="251A1E86"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Na praktických příkladech blízkých žákovi vysvětlujeme smysl a cíl učení a posilujeme pozitivní vztah k učení.</w:t>
            </w:r>
          </w:p>
          <w:p w14:paraId="7611C5E8"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Podporujeme samostatnost a tvořivost.</w:t>
            </w:r>
          </w:p>
          <w:p w14:paraId="22E23D35"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Podporujeme různé přijatelné způsoby dosažení cíle.</w:t>
            </w:r>
          </w:p>
          <w:p w14:paraId="5C52F1B2"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Na začátku hodiny žáky seznámíme s cílem V.H., na konci V.H. vždy s žáky zhodnotíme jeho dosažení.</w:t>
            </w:r>
          </w:p>
          <w:p w14:paraId="750F1287"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Uplatňujeme individuální přístup k žákovi.</w:t>
            </w:r>
          </w:p>
          <w:p w14:paraId="5E46AF37"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Motivujeme k učení - snažíme se cíleně vytvářet takové </w:t>
            </w:r>
            <w:proofErr w:type="gramStart"/>
            <w:r w:rsidRPr="00A253F4">
              <w:rPr>
                <w:rFonts w:asciiTheme="minorHAnsi" w:hAnsiTheme="minorHAnsi" w:cstheme="minorHAnsi"/>
              </w:rPr>
              <w:t>situace,  v</w:t>
            </w:r>
            <w:proofErr w:type="gramEnd"/>
            <w:r w:rsidRPr="00A253F4">
              <w:rPr>
                <w:rFonts w:asciiTheme="minorHAnsi" w:hAnsiTheme="minorHAnsi" w:cstheme="minorHAnsi"/>
              </w:rPr>
              <w:t xml:space="preserve"> nichž má žák radost z učení.</w:t>
            </w:r>
          </w:p>
          <w:p w14:paraId="58BCB9A7"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Učíme práci s chybou.</w:t>
            </w:r>
          </w:p>
          <w:p w14:paraId="5B2B325A"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Učíme trpělivosti, povzbuzujeme.</w:t>
            </w:r>
          </w:p>
          <w:p w14:paraId="23379C1C"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Jdeme </w:t>
            </w:r>
            <w:proofErr w:type="gramStart"/>
            <w:r w:rsidRPr="00A253F4">
              <w:rPr>
                <w:rFonts w:asciiTheme="minorHAnsi" w:hAnsiTheme="minorHAnsi" w:cstheme="minorHAnsi"/>
              </w:rPr>
              <w:t>příkladem - neustále</w:t>
            </w:r>
            <w:proofErr w:type="gramEnd"/>
            <w:r w:rsidRPr="00A253F4">
              <w:rPr>
                <w:rFonts w:asciiTheme="minorHAnsi" w:hAnsiTheme="minorHAnsi" w:cstheme="minorHAnsi"/>
              </w:rPr>
              <w:t xml:space="preserve"> si dalším vzděláváním rozšiřujeme svůj „pedagogický obzor“.</w:t>
            </w:r>
          </w:p>
          <w:p w14:paraId="276CA9DA" w14:textId="77777777" w:rsidR="00DC6AFC" w:rsidRPr="00A253F4" w:rsidRDefault="00DC6AFC">
            <w:pPr>
              <w:pStyle w:val="Odstavecseseznamem"/>
              <w:numPr>
                <w:ilvl w:val="0"/>
                <w:numId w:val="191"/>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Používáme moderní vyučovací metody a formy výuky. </w:t>
            </w:r>
          </w:p>
        </w:tc>
      </w:tr>
      <w:tr w:rsidR="00DC6AFC" w:rsidRPr="00A253F4" w14:paraId="7340BD7B" w14:textId="77777777" w:rsidTr="000633B5">
        <w:trPr>
          <w:trHeight w:val="568"/>
        </w:trPr>
        <w:tc>
          <w:tcPr>
            <w:tcW w:w="1736" w:type="dxa"/>
            <w:tcBorders>
              <w:top w:val="nil"/>
              <w:left w:val="single" w:sz="5" w:space="0" w:color="808080"/>
              <w:bottom w:val="nil"/>
              <w:right w:val="single" w:sz="5" w:space="0" w:color="808080"/>
            </w:tcBorders>
            <w:shd w:val="clear" w:color="auto" w:fill="DEEAF6"/>
          </w:tcPr>
          <w:p w14:paraId="7D4C10E4"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6A30F555"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37E39821" w14:textId="77777777" w:rsidTr="000633B5">
        <w:trPr>
          <w:trHeight w:val="300"/>
        </w:trPr>
        <w:tc>
          <w:tcPr>
            <w:tcW w:w="1736" w:type="dxa"/>
            <w:tcBorders>
              <w:top w:val="nil"/>
              <w:left w:val="single" w:sz="5" w:space="0" w:color="808080"/>
              <w:bottom w:val="nil"/>
              <w:right w:val="single" w:sz="5" w:space="0" w:color="808080"/>
            </w:tcBorders>
            <w:shd w:val="clear" w:color="auto" w:fill="DEEAF6"/>
          </w:tcPr>
          <w:p w14:paraId="15B1FE57"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6876FD62"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391B55CD" w14:textId="77777777" w:rsidTr="000633B5">
        <w:trPr>
          <w:trHeight w:val="300"/>
        </w:trPr>
        <w:tc>
          <w:tcPr>
            <w:tcW w:w="1736" w:type="dxa"/>
            <w:tcBorders>
              <w:top w:val="nil"/>
              <w:left w:val="single" w:sz="5" w:space="0" w:color="808080"/>
              <w:bottom w:val="nil"/>
              <w:right w:val="single" w:sz="5" w:space="0" w:color="808080"/>
            </w:tcBorders>
            <w:shd w:val="clear" w:color="auto" w:fill="DEEAF6"/>
          </w:tcPr>
          <w:p w14:paraId="315009AC"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668FE399"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447F92F9" w14:textId="77777777" w:rsidTr="000633B5">
        <w:trPr>
          <w:trHeight w:val="568"/>
        </w:trPr>
        <w:tc>
          <w:tcPr>
            <w:tcW w:w="1736" w:type="dxa"/>
            <w:tcBorders>
              <w:top w:val="nil"/>
              <w:left w:val="single" w:sz="5" w:space="0" w:color="808080"/>
              <w:bottom w:val="nil"/>
              <w:right w:val="single" w:sz="5" w:space="0" w:color="808080"/>
            </w:tcBorders>
            <w:shd w:val="clear" w:color="auto" w:fill="DEEAF6"/>
          </w:tcPr>
          <w:p w14:paraId="68B75E8E"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DB3598E"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619A1122" w14:textId="77777777" w:rsidTr="000633B5">
        <w:trPr>
          <w:trHeight w:val="300"/>
        </w:trPr>
        <w:tc>
          <w:tcPr>
            <w:tcW w:w="1736" w:type="dxa"/>
            <w:tcBorders>
              <w:top w:val="nil"/>
              <w:left w:val="single" w:sz="5" w:space="0" w:color="808080"/>
              <w:bottom w:val="nil"/>
              <w:right w:val="single" w:sz="5" w:space="0" w:color="808080"/>
            </w:tcBorders>
            <w:shd w:val="clear" w:color="auto" w:fill="DEEAF6"/>
          </w:tcPr>
          <w:p w14:paraId="6D3633FE"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37599CC"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0399C439" w14:textId="77777777" w:rsidTr="000633B5">
        <w:trPr>
          <w:trHeight w:val="572"/>
        </w:trPr>
        <w:tc>
          <w:tcPr>
            <w:tcW w:w="1736" w:type="dxa"/>
            <w:tcBorders>
              <w:top w:val="nil"/>
              <w:left w:val="single" w:sz="5" w:space="0" w:color="808080"/>
              <w:bottom w:val="nil"/>
              <w:right w:val="single" w:sz="5" w:space="0" w:color="808080"/>
            </w:tcBorders>
            <w:shd w:val="clear" w:color="auto" w:fill="DEEAF6"/>
          </w:tcPr>
          <w:p w14:paraId="6E902003"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2A290B0D"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53B0018A" w14:textId="77777777" w:rsidTr="000633B5">
        <w:trPr>
          <w:trHeight w:val="300"/>
        </w:trPr>
        <w:tc>
          <w:tcPr>
            <w:tcW w:w="1736" w:type="dxa"/>
            <w:tcBorders>
              <w:top w:val="nil"/>
              <w:left w:val="single" w:sz="5" w:space="0" w:color="808080"/>
              <w:bottom w:val="nil"/>
              <w:right w:val="single" w:sz="5" w:space="0" w:color="808080"/>
            </w:tcBorders>
            <w:shd w:val="clear" w:color="auto" w:fill="DEEAF6"/>
          </w:tcPr>
          <w:p w14:paraId="3D0971A9"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2E5A27A7"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5F1B5A2B" w14:textId="77777777" w:rsidTr="000633B5">
        <w:trPr>
          <w:trHeight w:val="300"/>
        </w:trPr>
        <w:tc>
          <w:tcPr>
            <w:tcW w:w="1736" w:type="dxa"/>
            <w:tcBorders>
              <w:top w:val="nil"/>
              <w:left w:val="single" w:sz="5" w:space="0" w:color="808080"/>
              <w:bottom w:val="nil"/>
              <w:right w:val="single" w:sz="5" w:space="0" w:color="808080"/>
            </w:tcBorders>
            <w:shd w:val="clear" w:color="auto" w:fill="DEEAF6"/>
          </w:tcPr>
          <w:p w14:paraId="2237FD1A"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8F58C7C"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021FF367" w14:textId="77777777" w:rsidTr="000633B5">
        <w:trPr>
          <w:trHeight w:val="568"/>
        </w:trPr>
        <w:tc>
          <w:tcPr>
            <w:tcW w:w="1736" w:type="dxa"/>
            <w:tcBorders>
              <w:top w:val="nil"/>
              <w:left w:val="single" w:sz="5" w:space="0" w:color="808080"/>
              <w:bottom w:val="nil"/>
              <w:right w:val="single" w:sz="5" w:space="0" w:color="808080"/>
            </w:tcBorders>
            <w:shd w:val="clear" w:color="auto" w:fill="DEEAF6"/>
          </w:tcPr>
          <w:p w14:paraId="375F1DC1"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70551CC" w14:textId="77777777" w:rsidR="00DC6AFC" w:rsidRPr="00A253F4" w:rsidRDefault="00DC6AFC" w:rsidP="00213FE7">
            <w:pPr>
              <w:spacing w:after="0" w:line="259" w:lineRule="auto"/>
              <w:ind w:left="0"/>
              <w:jc w:val="left"/>
              <w:rPr>
                <w:rFonts w:asciiTheme="minorHAnsi" w:hAnsiTheme="minorHAnsi" w:cstheme="minorHAnsi"/>
              </w:rPr>
            </w:pPr>
          </w:p>
        </w:tc>
      </w:tr>
      <w:tr w:rsidR="00DC6AFC" w:rsidRPr="00A253F4" w14:paraId="02CDFEEE" w14:textId="77777777" w:rsidTr="000633B5">
        <w:trPr>
          <w:trHeight w:val="285"/>
        </w:trPr>
        <w:tc>
          <w:tcPr>
            <w:tcW w:w="1736" w:type="dxa"/>
            <w:tcBorders>
              <w:top w:val="nil"/>
              <w:left w:val="single" w:sz="5" w:space="0" w:color="808080"/>
              <w:bottom w:val="single" w:sz="5" w:space="0" w:color="808080"/>
              <w:right w:val="single" w:sz="5" w:space="0" w:color="808080"/>
            </w:tcBorders>
            <w:shd w:val="clear" w:color="auto" w:fill="DEEAF6"/>
          </w:tcPr>
          <w:p w14:paraId="1EC9664D" w14:textId="77777777" w:rsidR="00DC6AFC" w:rsidRPr="00A253F4" w:rsidRDefault="00DC6AFC">
            <w:pPr>
              <w:spacing w:after="160" w:line="259" w:lineRule="auto"/>
              <w:ind w:left="0" w:firstLine="0"/>
              <w:jc w:val="left"/>
              <w:rPr>
                <w:rFonts w:asciiTheme="minorHAnsi" w:hAnsiTheme="minorHAnsi" w:cstheme="minorHAnsi"/>
              </w:rPr>
            </w:pPr>
          </w:p>
        </w:tc>
        <w:tc>
          <w:tcPr>
            <w:tcW w:w="6352" w:type="dxa"/>
            <w:vMerge/>
            <w:tcBorders>
              <w:left w:val="nil"/>
              <w:bottom w:val="single" w:sz="5" w:space="0" w:color="808080"/>
              <w:right w:val="single" w:sz="5" w:space="0" w:color="808080"/>
            </w:tcBorders>
          </w:tcPr>
          <w:p w14:paraId="2F664E13" w14:textId="77777777" w:rsidR="00DC6AFC" w:rsidRPr="00A253F4" w:rsidRDefault="00DC6AFC">
            <w:pPr>
              <w:spacing w:after="0" w:line="259" w:lineRule="auto"/>
              <w:ind w:left="0" w:firstLine="0"/>
              <w:jc w:val="left"/>
              <w:rPr>
                <w:rFonts w:asciiTheme="minorHAnsi" w:hAnsiTheme="minorHAnsi" w:cstheme="minorHAnsi"/>
              </w:rPr>
            </w:pPr>
          </w:p>
        </w:tc>
      </w:tr>
      <w:tr w:rsidR="00C520EC" w:rsidRPr="00A253F4" w14:paraId="44A81CD1" w14:textId="77777777" w:rsidTr="002431A3">
        <w:trPr>
          <w:trHeight w:val="663"/>
        </w:trPr>
        <w:tc>
          <w:tcPr>
            <w:tcW w:w="1736" w:type="dxa"/>
            <w:tcBorders>
              <w:top w:val="single" w:sz="5" w:space="0" w:color="808080"/>
              <w:left w:val="single" w:sz="5" w:space="0" w:color="808080"/>
              <w:bottom w:val="nil"/>
              <w:right w:val="single" w:sz="5" w:space="0" w:color="808080"/>
            </w:tcBorders>
            <w:shd w:val="clear" w:color="auto" w:fill="DEEAF6"/>
          </w:tcPr>
          <w:p w14:paraId="33B9A3A3" w14:textId="77777777" w:rsidR="00C520EC" w:rsidRPr="00A253F4" w:rsidRDefault="00C520EC">
            <w:pPr>
              <w:spacing w:after="0" w:line="259" w:lineRule="auto"/>
              <w:ind w:left="14" w:firstLine="0"/>
              <w:jc w:val="left"/>
              <w:rPr>
                <w:rFonts w:asciiTheme="minorHAnsi" w:hAnsiTheme="minorHAnsi" w:cstheme="minorHAnsi"/>
              </w:rPr>
            </w:pPr>
            <w:r w:rsidRPr="00A253F4">
              <w:rPr>
                <w:rFonts w:asciiTheme="minorHAnsi" w:hAnsiTheme="minorHAnsi" w:cstheme="minorHAnsi"/>
                <w:b/>
              </w:rPr>
              <w:t>Kompetence k řešení problémů</w:t>
            </w:r>
            <w:r w:rsidRPr="00A253F4">
              <w:rPr>
                <w:rFonts w:asciiTheme="minorHAnsi" w:hAnsiTheme="minorHAnsi" w:cstheme="minorHAnsi"/>
              </w:rPr>
              <w:t xml:space="preserve"> </w:t>
            </w:r>
          </w:p>
        </w:tc>
        <w:tc>
          <w:tcPr>
            <w:tcW w:w="6352" w:type="dxa"/>
            <w:vMerge w:val="restart"/>
            <w:tcBorders>
              <w:top w:val="single" w:sz="5" w:space="0" w:color="808080"/>
              <w:left w:val="nil"/>
              <w:right w:val="single" w:sz="5" w:space="0" w:color="808080"/>
            </w:tcBorders>
          </w:tcPr>
          <w:p w14:paraId="73C78060" w14:textId="77777777" w:rsidR="00C520EC" w:rsidRPr="00A253F4" w:rsidRDefault="00C520EC">
            <w:pPr>
              <w:pStyle w:val="Odstavecseseznamem"/>
              <w:numPr>
                <w:ilvl w:val="0"/>
                <w:numId w:val="193"/>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Učíme žáky nebát se problémů.</w:t>
            </w:r>
          </w:p>
          <w:p w14:paraId="4794E3C0" w14:textId="77777777" w:rsidR="00C520EC" w:rsidRPr="00A253F4" w:rsidRDefault="00C520EC">
            <w:pPr>
              <w:pStyle w:val="Odstavecseseznamem"/>
              <w:numPr>
                <w:ilvl w:val="0"/>
                <w:numId w:val="193"/>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Využíváme metod dramatické výchovy k řešení konfliktních situací.</w:t>
            </w:r>
          </w:p>
          <w:p w14:paraId="35F226C6" w14:textId="77777777" w:rsidR="00C520EC" w:rsidRPr="00A253F4" w:rsidRDefault="00C520EC">
            <w:pPr>
              <w:pStyle w:val="Odstavecseseznamem"/>
              <w:numPr>
                <w:ilvl w:val="0"/>
                <w:numId w:val="193"/>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Spolu se žáky řešíme situace, které vznikají při vyučování i mimo </w:t>
            </w:r>
            <w:proofErr w:type="gramStart"/>
            <w:r w:rsidRPr="00A253F4">
              <w:rPr>
                <w:rFonts w:asciiTheme="minorHAnsi" w:hAnsiTheme="minorHAnsi" w:cstheme="minorHAnsi"/>
              </w:rPr>
              <w:t>něj - konflikty</w:t>
            </w:r>
            <w:proofErr w:type="gramEnd"/>
            <w:r w:rsidRPr="00A253F4">
              <w:rPr>
                <w:rFonts w:asciiTheme="minorHAnsi" w:hAnsiTheme="minorHAnsi" w:cstheme="minorHAnsi"/>
              </w:rPr>
              <w:t xml:space="preserve"> mezi žáky, problémy s kázní a chováním, nedodržení pravidel, komunikace s jinými lidmi.</w:t>
            </w:r>
          </w:p>
          <w:p w14:paraId="25C65498" w14:textId="77777777" w:rsidR="00C520EC" w:rsidRPr="00A253F4" w:rsidRDefault="00C520EC">
            <w:pPr>
              <w:pStyle w:val="Odstavecseseznamem"/>
              <w:numPr>
                <w:ilvl w:val="0"/>
                <w:numId w:val="193"/>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Vedeme žáky k aktivnímu přístupu při řešení problémů, vyslechnutí názorů druhých, k diskuzi, k vyjádření vlastního postoje, stanoviska a k argumentování, pomoci druhému. </w:t>
            </w:r>
          </w:p>
        </w:tc>
      </w:tr>
      <w:tr w:rsidR="00C520EC" w:rsidRPr="00A253F4" w14:paraId="5EFC3697" w14:textId="77777777" w:rsidTr="002431A3">
        <w:trPr>
          <w:trHeight w:val="836"/>
        </w:trPr>
        <w:tc>
          <w:tcPr>
            <w:tcW w:w="1736" w:type="dxa"/>
            <w:tcBorders>
              <w:top w:val="nil"/>
              <w:left w:val="single" w:sz="5" w:space="0" w:color="808080"/>
              <w:bottom w:val="nil"/>
              <w:right w:val="single" w:sz="5" w:space="0" w:color="808080"/>
            </w:tcBorders>
            <w:shd w:val="clear" w:color="auto" w:fill="DEEAF6"/>
          </w:tcPr>
          <w:p w14:paraId="0066505A" w14:textId="77777777" w:rsidR="00C520EC" w:rsidRPr="00A253F4" w:rsidRDefault="00C520EC">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702538AD" w14:textId="77777777" w:rsidR="00C520EC" w:rsidRPr="00A253F4" w:rsidRDefault="00C520EC" w:rsidP="00C520EC">
            <w:pPr>
              <w:spacing w:after="120" w:line="259" w:lineRule="auto"/>
              <w:ind w:left="714" w:hanging="357"/>
              <w:jc w:val="left"/>
              <w:rPr>
                <w:rFonts w:asciiTheme="minorHAnsi" w:hAnsiTheme="minorHAnsi" w:cstheme="minorHAnsi"/>
              </w:rPr>
            </w:pPr>
          </w:p>
        </w:tc>
      </w:tr>
      <w:tr w:rsidR="00C520EC" w:rsidRPr="00A253F4" w14:paraId="050AB0BB" w14:textId="77777777" w:rsidTr="002431A3">
        <w:trPr>
          <w:trHeight w:val="821"/>
        </w:trPr>
        <w:tc>
          <w:tcPr>
            <w:tcW w:w="1736" w:type="dxa"/>
            <w:tcBorders>
              <w:top w:val="nil"/>
              <w:left w:val="single" w:sz="5" w:space="0" w:color="808080"/>
              <w:bottom w:val="single" w:sz="5" w:space="0" w:color="808080"/>
              <w:right w:val="single" w:sz="5" w:space="0" w:color="808080"/>
            </w:tcBorders>
            <w:shd w:val="clear" w:color="auto" w:fill="DEEAF6"/>
          </w:tcPr>
          <w:p w14:paraId="0CC71CBE" w14:textId="77777777" w:rsidR="00C520EC" w:rsidRPr="00A253F4" w:rsidRDefault="00C520EC">
            <w:pPr>
              <w:spacing w:after="160" w:line="259" w:lineRule="auto"/>
              <w:ind w:left="0" w:firstLine="0"/>
              <w:jc w:val="left"/>
              <w:rPr>
                <w:rFonts w:asciiTheme="minorHAnsi" w:hAnsiTheme="minorHAnsi" w:cstheme="minorHAnsi"/>
              </w:rPr>
            </w:pPr>
          </w:p>
        </w:tc>
        <w:tc>
          <w:tcPr>
            <w:tcW w:w="6352" w:type="dxa"/>
            <w:vMerge/>
            <w:tcBorders>
              <w:left w:val="nil"/>
              <w:bottom w:val="single" w:sz="5" w:space="0" w:color="808080"/>
              <w:right w:val="single" w:sz="5" w:space="0" w:color="808080"/>
            </w:tcBorders>
          </w:tcPr>
          <w:p w14:paraId="4DA66F5A" w14:textId="77777777" w:rsidR="00C520EC" w:rsidRPr="00A253F4" w:rsidRDefault="00C520EC" w:rsidP="00C520EC">
            <w:pPr>
              <w:spacing w:after="120" w:line="259" w:lineRule="auto"/>
              <w:ind w:left="714" w:hanging="357"/>
              <w:jc w:val="left"/>
              <w:rPr>
                <w:rFonts w:asciiTheme="minorHAnsi" w:hAnsiTheme="minorHAnsi" w:cstheme="minorHAnsi"/>
              </w:rPr>
            </w:pPr>
          </w:p>
        </w:tc>
      </w:tr>
      <w:tr w:rsidR="008C5EBD" w:rsidRPr="00A253F4" w14:paraId="58893F9E" w14:textId="77777777" w:rsidTr="00D01089">
        <w:trPr>
          <w:trHeight w:val="931"/>
        </w:trPr>
        <w:tc>
          <w:tcPr>
            <w:tcW w:w="1736" w:type="dxa"/>
            <w:tcBorders>
              <w:top w:val="single" w:sz="5" w:space="0" w:color="808080"/>
              <w:left w:val="single" w:sz="5" w:space="0" w:color="808080"/>
              <w:bottom w:val="nil"/>
              <w:right w:val="single" w:sz="5" w:space="0" w:color="808080"/>
            </w:tcBorders>
            <w:shd w:val="clear" w:color="auto" w:fill="DEEAF6"/>
          </w:tcPr>
          <w:p w14:paraId="062AB208" w14:textId="77777777" w:rsidR="008C5EBD" w:rsidRPr="00A253F4" w:rsidRDefault="008C5EBD">
            <w:pPr>
              <w:spacing w:after="0" w:line="259" w:lineRule="auto"/>
              <w:ind w:left="14"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tc>
        <w:tc>
          <w:tcPr>
            <w:tcW w:w="6352" w:type="dxa"/>
            <w:vMerge w:val="restart"/>
            <w:tcBorders>
              <w:top w:val="single" w:sz="5" w:space="0" w:color="808080"/>
              <w:left w:val="nil"/>
              <w:right w:val="single" w:sz="5" w:space="0" w:color="808080"/>
            </w:tcBorders>
          </w:tcPr>
          <w:p w14:paraId="2EFC83F2"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Učíme se naslouchat a vyjadřovat se ústně i písemně.</w:t>
            </w:r>
          </w:p>
          <w:p w14:paraId="285EA6BE" w14:textId="77777777" w:rsidR="008C5EBD" w:rsidRPr="00A253F4" w:rsidRDefault="008C5EBD">
            <w:pPr>
              <w:pStyle w:val="Odstavecseseznamem"/>
              <w:numPr>
                <w:ilvl w:val="0"/>
                <w:numId w:val="192"/>
              </w:numPr>
              <w:spacing w:after="120" w:line="259" w:lineRule="auto"/>
              <w:ind w:left="714" w:hanging="357"/>
              <w:contextualSpacing w:val="0"/>
              <w:rPr>
                <w:rFonts w:asciiTheme="minorHAnsi" w:hAnsiTheme="minorHAnsi" w:cstheme="minorHAnsi"/>
              </w:rPr>
            </w:pPr>
            <w:r w:rsidRPr="00A253F4">
              <w:rPr>
                <w:rFonts w:asciiTheme="minorHAnsi" w:hAnsiTheme="minorHAnsi" w:cstheme="minorHAnsi"/>
              </w:rPr>
              <w:lastRenderedPageBreak/>
              <w:t xml:space="preserve">Vytváříme pravidla partnerské oboustranné komunikace mezi žáky a učitelem, mezi žáky navzájem, mezi žáky a dalšími osobami. </w:t>
            </w:r>
          </w:p>
          <w:p w14:paraId="522F99F8"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proofErr w:type="gramStart"/>
            <w:r w:rsidRPr="00A253F4">
              <w:rPr>
                <w:rFonts w:asciiTheme="minorHAnsi" w:hAnsiTheme="minorHAnsi" w:cstheme="minorHAnsi"/>
              </w:rPr>
              <w:t>Realizujeme  kulturní</w:t>
            </w:r>
            <w:proofErr w:type="gramEnd"/>
            <w:r w:rsidRPr="00A253F4">
              <w:rPr>
                <w:rFonts w:asciiTheme="minorHAnsi" w:hAnsiTheme="minorHAnsi" w:cstheme="minorHAnsi"/>
              </w:rPr>
              <w:t xml:space="preserve"> vystoupení žáků a dětí z MŠ pro širokou veřejnost. </w:t>
            </w:r>
          </w:p>
          <w:p w14:paraId="07329BDC"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Zveme zákonné zástupce do výuky a na akce školy. </w:t>
            </w:r>
          </w:p>
          <w:p w14:paraId="3B91F574"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Spolupracujeme se studenty učitelství pro první stupeň ZŠ </w:t>
            </w:r>
            <w:proofErr w:type="spellStart"/>
            <w:r w:rsidRPr="00A253F4">
              <w:rPr>
                <w:rFonts w:asciiTheme="minorHAnsi" w:hAnsiTheme="minorHAnsi" w:cstheme="minorHAnsi"/>
              </w:rPr>
              <w:t>PdF</w:t>
            </w:r>
            <w:proofErr w:type="spellEnd"/>
            <w:r w:rsidRPr="00A253F4">
              <w:rPr>
                <w:rFonts w:asciiTheme="minorHAnsi" w:hAnsiTheme="minorHAnsi" w:cstheme="minorHAnsi"/>
              </w:rPr>
              <w:t xml:space="preserve"> MU Brno, vítáme i další návštěvy, kterým je potřeba představit naši školu, vysvětlit, co děláme, .... </w:t>
            </w:r>
          </w:p>
          <w:p w14:paraId="69823543"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Připravujeme příspěvky do obecního zpravodaje Nové pokolení. </w:t>
            </w:r>
          </w:p>
          <w:p w14:paraId="4342282D"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Rozvíjíme schopnost rozumět, domluvit se, číst a psát ve více jazycích. </w:t>
            </w:r>
          </w:p>
          <w:p w14:paraId="5C0C2235" w14:textId="77777777" w:rsidR="008C5EBD" w:rsidRPr="00A253F4" w:rsidRDefault="008C5EBD">
            <w:pPr>
              <w:pStyle w:val="Odstavecseseznamem"/>
              <w:numPr>
                <w:ilvl w:val="0"/>
                <w:numId w:val="192"/>
              </w:numPr>
              <w:spacing w:after="120" w:line="259" w:lineRule="auto"/>
              <w:ind w:left="714" w:hanging="357"/>
              <w:jc w:val="left"/>
              <w:rPr>
                <w:rFonts w:asciiTheme="minorHAnsi" w:hAnsiTheme="minorHAnsi" w:cstheme="minorHAnsi"/>
              </w:rPr>
            </w:pPr>
            <w:r w:rsidRPr="00A253F4">
              <w:rPr>
                <w:rFonts w:asciiTheme="minorHAnsi" w:hAnsiTheme="minorHAnsi" w:cstheme="minorHAnsi"/>
              </w:rPr>
              <w:t xml:space="preserve">Učíme žáky formulovat a výstižně a kultivovaně vyjadřovat své názory a myšlenky. </w:t>
            </w:r>
          </w:p>
        </w:tc>
      </w:tr>
      <w:tr w:rsidR="008C5EBD" w:rsidRPr="00A253F4" w14:paraId="78249CD8" w14:textId="77777777" w:rsidTr="00D01089">
        <w:trPr>
          <w:trHeight w:val="568"/>
        </w:trPr>
        <w:tc>
          <w:tcPr>
            <w:tcW w:w="1736" w:type="dxa"/>
            <w:tcBorders>
              <w:top w:val="nil"/>
              <w:left w:val="single" w:sz="5" w:space="0" w:color="808080"/>
              <w:bottom w:val="nil"/>
              <w:right w:val="single" w:sz="5" w:space="0" w:color="808080"/>
            </w:tcBorders>
            <w:shd w:val="clear" w:color="auto" w:fill="DEEAF6"/>
          </w:tcPr>
          <w:p w14:paraId="245A6D9C" w14:textId="77777777" w:rsidR="008C5EBD" w:rsidRPr="00A253F4" w:rsidRDefault="008C5EBD">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3C2BD203" w14:textId="77777777" w:rsidR="008C5EBD" w:rsidRPr="00A253F4" w:rsidRDefault="008C5EBD">
            <w:pPr>
              <w:pStyle w:val="Odstavecseseznamem"/>
              <w:numPr>
                <w:ilvl w:val="0"/>
                <w:numId w:val="192"/>
              </w:numPr>
              <w:spacing w:after="120" w:line="259" w:lineRule="auto"/>
              <w:ind w:left="714" w:hanging="357"/>
              <w:jc w:val="left"/>
              <w:rPr>
                <w:rFonts w:asciiTheme="minorHAnsi" w:hAnsiTheme="minorHAnsi" w:cstheme="minorHAnsi"/>
              </w:rPr>
            </w:pPr>
          </w:p>
        </w:tc>
      </w:tr>
      <w:tr w:rsidR="008C5EBD" w:rsidRPr="00A253F4" w14:paraId="5787BE23" w14:textId="77777777" w:rsidTr="00D01089">
        <w:trPr>
          <w:trHeight w:val="300"/>
        </w:trPr>
        <w:tc>
          <w:tcPr>
            <w:tcW w:w="1736" w:type="dxa"/>
            <w:tcBorders>
              <w:top w:val="nil"/>
              <w:left w:val="single" w:sz="5" w:space="0" w:color="808080"/>
              <w:bottom w:val="nil"/>
              <w:right w:val="single" w:sz="5" w:space="0" w:color="808080"/>
            </w:tcBorders>
            <w:shd w:val="clear" w:color="auto" w:fill="DEEAF6"/>
          </w:tcPr>
          <w:p w14:paraId="2FA20FEB" w14:textId="77777777" w:rsidR="008C5EBD" w:rsidRPr="00A253F4" w:rsidRDefault="008C5EBD">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7749712D" w14:textId="77777777" w:rsidR="008C5EBD" w:rsidRPr="00A253F4" w:rsidRDefault="008C5EBD">
            <w:pPr>
              <w:pStyle w:val="Odstavecseseznamem"/>
              <w:numPr>
                <w:ilvl w:val="0"/>
                <w:numId w:val="192"/>
              </w:numPr>
              <w:spacing w:after="120" w:line="259" w:lineRule="auto"/>
              <w:ind w:left="714" w:hanging="357"/>
              <w:jc w:val="left"/>
              <w:rPr>
                <w:rFonts w:asciiTheme="minorHAnsi" w:hAnsiTheme="minorHAnsi" w:cstheme="minorHAnsi"/>
              </w:rPr>
            </w:pPr>
          </w:p>
        </w:tc>
      </w:tr>
      <w:tr w:rsidR="008C5EBD" w:rsidRPr="00A253F4" w14:paraId="35B5490F" w14:textId="77777777" w:rsidTr="008C5EBD">
        <w:trPr>
          <w:trHeight w:val="840"/>
        </w:trPr>
        <w:tc>
          <w:tcPr>
            <w:tcW w:w="1736" w:type="dxa"/>
            <w:tcBorders>
              <w:top w:val="nil"/>
              <w:left w:val="single" w:sz="5" w:space="0" w:color="808080"/>
              <w:right w:val="single" w:sz="5" w:space="0" w:color="808080"/>
            </w:tcBorders>
            <w:shd w:val="clear" w:color="auto" w:fill="DEEAF6"/>
          </w:tcPr>
          <w:p w14:paraId="0D96290C" w14:textId="77777777" w:rsidR="008C5EBD" w:rsidRPr="00A253F4" w:rsidRDefault="008C5EBD">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4B16D27" w14:textId="77777777" w:rsidR="008C5EBD" w:rsidRPr="00A253F4" w:rsidRDefault="008C5EBD">
            <w:pPr>
              <w:pStyle w:val="Odstavecseseznamem"/>
              <w:numPr>
                <w:ilvl w:val="0"/>
                <w:numId w:val="192"/>
              </w:numPr>
              <w:spacing w:after="120" w:line="259" w:lineRule="auto"/>
              <w:ind w:left="714" w:hanging="357"/>
              <w:jc w:val="left"/>
              <w:rPr>
                <w:rFonts w:asciiTheme="minorHAnsi" w:hAnsiTheme="minorHAnsi" w:cstheme="minorHAnsi"/>
              </w:rPr>
            </w:pPr>
          </w:p>
        </w:tc>
      </w:tr>
      <w:tr w:rsidR="008C5EBD" w:rsidRPr="00A253F4" w14:paraId="1A371D5F" w14:textId="77777777" w:rsidTr="00B26B0E">
        <w:trPr>
          <w:trHeight w:val="276"/>
        </w:trPr>
        <w:tc>
          <w:tcPr>
            <w:tcW w:w="1736" w:type="dxa"/>
            <w:tcBorders>
              <w:top w:val="nil"/>
              <w:left w:val="single" w:sz="4" w:space="0" w:color="auto"/>
              <w:right w:val="single" w:sz="4" w:space="0" w:color="auto"/>
            </w:tcBorders>
            <w:shd w:val="clear" w:color="auto" w:fill="DEEAF6"/>
          </w:tcPr>
          <w:p w14:paraId="06C0A0C4" w14:textId="77777777" w:rsidR="008C5EBD" w:rsidRPr="00A253F4" w:rsidRDefault="008C5EBD">
            <w:pPr>
              <w:spacing w:after="160" w:line="259" w:lineRule="auto"/>
              <w:ind w:left="0" w:firstLine="0"/>
              <w:jc w:val="left"/>
              <w:rPr>
                <w:rFonts w:asciiTheme="minorHAnsi" w:hAnsiTheme="minorHAnsi" w:cstheme="minorHAnsi"/>
              </w:rPr>
            </w:pPr>
          </w:p>
        </w:tc>
        <w:tc>
          <w:tcPr>
            <w:tcW w:w="6352" w:type="dxa"/>
            <w:vMerge/>
            <w:tcBorders>
              <w:left w:val="single" w:sz="4" w:space="0" w:color="auto"/>
              <w:right w:val="single" w:sz="5" w:space="0" w:color="808080"/>
            </w:tcBorders>
          </w:tcPr>
          <w:p w14:paraId="26E42A4A" w14:textId="77777777" w:rsidR="008C5EBD" w:rsidRPr="00A253F4" w:rsidRDefault="008C5EBD">
            <w:pPr>
              <w:pStyle w:val="Odstavecseseznamem"/>
              <w:numPr>
                <w:ilvl w:val="0"/>
                <w:numId w:val="192"/>
              </w:numPr>
              <w:spacing w:after="120" w:line="259" w:lineRule="auto"/>
              <w:ind w:left="714" w:hanging="357"/>
              <w:jc w:val="left"/>
              <w:rPr>
                <w:rFonts w:asciiTheme="minorHAnsi" w:hAnsiTheme="minorHAnsi" w:cstheme="minorHAnsi"/>
              </w:rPr>
            </w:pPr>
          </w:p>
        </w:tc>
      </w:tr>
      <w:tr w:rsidR="008C5EBD" w:rsidRPr="00A253F4" w14:paraId="4767776D" w14:textId="77777777" w:rsidTr="00B26B0E">
        <w:trPr>
          <w:trHeight w:val="631"/>
        </w:trPr>
        <w:tc>
          <w:tcPr>
            <w:tcW w:w="1736" w:type="dxa"/>
            <w:tcBorders>
              <w:left w:val="single" w:sz="4" w:space="0" w:color="auto"/>
              <w:bottom w:val="nil"/>
              <w:right w:val="single" w:sz="4" w:space="0" w:color="auto"/>
            </w:tcBorders>
            <w:shd w:val="clear" w:color="auto" w:fill="DEEAF6"/>
          </w:tcPr>
          <w:p w14:paraId="4F6E79BC" w14:textId="77777777" w:rsidR="008C5EBD" w:rsidRPr="00A253F4" w:rsidRDefault="008C5EBD">
            <w:pPr>
              <w:spacing w:after="160" w:line="259" w:lineRule="auto"/>
              <w:ind w:left="0" w:firstLine="0"/>
              <w:jc w:val="left"/>
              <w:rPr>
                <w:rFonts w:asciiTheme="minorHAnsi" w:hAnsiTheme="minorHAnsi" w:cstheme="minorHAnsi"/>
              </w:rPr>
            </w:pPr>
          </w:p>
        </w:tc>
        <w:tc>
          <w:tcPr>
            <w:tcW w:w="6352" w:type="dxa"/>
            <w:vMerge/>
            <w:tcBorders>
              <w:left w:val="single" w:sz="4" w:space="0" w:color="auto"/>
              <w:right w:val="single" w:sz="5" w:space="0" w:color="808080"/>
            </w:tcBorders>
          </w:tcPr>
          <w:p w14:paraId="5C41124A"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8C5EBD" w:rsidRPr="00A253F4" w14:paraId="5470604A" w14:textId="77777777" w:rsidTr="00A23107">
        <w:trPr>
          <w:trHeight w:val="553"/>
        </w:trPr>
        <w:tc>
          <w:tcPr>
            <w:tcW w:w="1736" w:type="dxa"/>
            <w:tcBorders>
              <w:top w:val="nil"/>
              <w:left w:val="single" w:sz="5" w:space="0" w:color="808080"/>
              <w:bottom w:val="single" w:sz="5" w:space="0" w:color="808080"/>
              <w:right w:val="single" w:sz="5" w:space="0" w:color="808080"/>
            </w:tcBorders>
            <w:shd w:val="clear" w:color="auto" w:fill="DEEAF6"/>
          </w:tcPr>
          <w:p w14:paraId="675D6291" w14:textId="77777777" w:rsidR="008C5EBD" w:rsidRPr="00A253F4" w:rsidRDefault="008C5EBD">
            <w:pPr>
              <w:spacing w:after="160" w:line="259" w:lineRule="auto"/>
              <w:ind w:left="0" w:firstLine="0"/>
              <w:jc w:val="left"/>
              <w:rPr>
                <w:rFonts w:asciiTheme="minorHAnsi" w:hAnsiTheme="minorHAnsi" w:cstheme="minorHAnsi"/>
              </w:rPr>
            </w:pPr>
          </w:p>
        </w:tc>
        <w:tc>
          <w:tcPr>
            <w:tcW w:w="6352" w:type="dxa"/>
            <w:vMerge/>
            <w:tcBorders>
              <w:left w:val="nil"/>
              <w:bottom w:val="single" w:sz="5" w:space="0" w:color="808080"/>
              <w:right w:val="single" w:sz="5" w:space="0" w:color="808080"/>
            </w:tcBorders>
          </w:tcPr>
          <w:p w14:paraId="049B49F1"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7C32072D" w14:textId="77777777" w:rsidTr="00402B3C">
        <w:trPr>
          <w:trHeight w:val="931"/>
        </w:trPr>
        <w:tc>
          <w:tcPr>
            <w:tcW w:w="1736" w:type="dxa"/>
            <w:tcBorders>
              <w:top w:val="single" w:sz="5" w:space="0" w:color="808080"/>
              <w:left w:val="single" w:sz="5" w:space="0" w:color="808080"/>
              <w:bottom w:val="nil"/>
              <w:right w:val="single" w:sz="5" w:space="0" w:color="808080"/>
            </w:tcBorders>
            <w:shd w:val="clear" w:color="auto" w:fill="DEEAF6"/>
          </w:tcPr>
          <w:p w14:paraId="762AEA7F" w14:textId="77777777" w:rsidR="00306E48" w:rsidRPr="00A253F4" w:rsidRDefault="00306E48">
            <w:pPr>
              <w:spacing w:after="0" w:line="259" w:lineRule="auto"/>
              <w:ind w:left="14" w:firstLine="0"/>
              <w:jc w:val="left"/>
              <w:rPr>
                <w:rFonts w:asciiTheme="minorHAnsi" w:hAnsiTheme="minorHAnsi" w:cstheme="minorHAnsi"/>
              </w:rPr>
            </w:pPr>
            <w:r w:rsidRPr="00A253F4">
              <w:rPr>
                <w:rFonts w:asciiTheme="minorHAnsi" w:hAnsiTheme="minorHAnsi" w:cstheme="minorHAnsi"/>
                <w:b/>
              </w:rPr>
              <w:t xml:space="preserve">Kompetence </w:t>
            </w:r>
          </w:p>
          <w:p w14:paraId="6772EE64" w14:textId="77777777" w:rsidR="00306E48" w:rsidRPr="00A253F4" w:rsidRDefault="00306E48">
            <w:pPr>
              <w:spacing w:after="0" w:line="259" w:lineRule="auto"/>
              <w:ind w:left="14" w:firstLine="0"/>
              <w:jc w:val="left"/>
              <w:rPr>
                <w:rFonts w:asciiTheme="minorHAnsi" w:hAnsiTheme="minorHAnsi" w:cstheme="minorHAnsi"/>
              </w:rPr>
            </w:pPr>
            <w:r w:rsidRPr="00A253F4">
              <w:rPr>
                <w:rFonts w:asciiTheme="minorHAnsi" w:hAnsiTheme="minorHAnsi" w:cstheme="minorHAnsi"/>
                <w:b/>
              </w:rPr>
              <w:t>sociální a personální</w:t>
            </w:r>
            <w:r w:rsidRPr="00A253F4">
              <w:rPr>
                <w:rFonts w:asciiTheme="minorHAnsi" w:hAnsiTheme="minorHAnsi" w:cstheme="minorHAnsi"/>
              </w:rPr>
              <w:t xml:space="preserve"> </w:t>
            </w:r>
          </w:p>
        </w:tc>
        <w:tc>
          <w:tcPr>
            <w:tcW w:w="6352" w:type="dxa"/>
            <w:vMerge w:val="restart"/>
            <w:tcBorders>
              <w:top w:val="single" w:sz="5" w:space="0" w:color="808080"/>
              <w:left w:val="nil"/>
              <w:right w:val="single" w:sz="5" w:space="0" w:color="808080"/>
            </w:tcBorders>
          </w:tcPr>
          <w:p w14:paraId="3F304DAB"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Budujeme pozitivní školní a třídní klima. </w:t>
            </w:r>
          </w:p>
          <w:p w14:paraId="3B205CB5"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Vytváříme společně pravidla k vzájemnému soužití a vracíme se k jejich naplňování. </w:t>
            </w:r>
          </w:p>
          <w:p w14:paraId="63915F72" w14:textId="77777777" w:rsidR="00306E48" w:rsidRPr="00A253F4" w:rsidRDefault="00306E48">
            <w:pPr>
              <w:pStyle w:val="Odstavecseseznamem"/>
              <w:numPr>
                <w:ilvl w:val="0"/>
                <w:numId w:val="192"/>
              </w:numPr>
              <w:spacing w:after="120" w:line="259" w:lineRule="auto"/>
              <w:ind w:left="714" w:hanging="357"/>
              <w:contextualSpacing w:val="0"/>
              <w:rPr>
                <w:rFonts w:asciiTheme="minorHAnsi" w:hAnsiTheme="minorHAnsi" w:cstheme="minorHAnsi"/>
              </w:rPr>
            </w:pPr>
            <w:r w:rsidRPr="00A253F4">
              <w:rPr>
                <w:rFonts w:asciiTheme="minorHAnsi" w:hAnsiTheme="minorHAnsi" w:cstheme="minorHAnsi"/>
              </w:rPr>
              <w:t xml:space="preserve">Zařazujeme kooperativní činnosti do výuky – práci ve dvojici i                ve skupinách. </w:t>
            </w:r>
          </w:p>
          <w:p w14:paraId="5B07947E"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Využíváme metod dramatické výchovy k sociálnímu učení. </w:t>
            </w:r>
          </w:p>
          <w:p w14:paraId="4CD89E2F"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Umožňujeme žákům objevovat v sobě dobré stránky. </w:t>
            </w:r>
          </w:p>
          <w:p w14:paraId="2D3946F2"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Vedeme žáky k toleranci a ohleduplnosti. </w:t>
            </w:r>
          </w:p>
          <w:p w14:paraId="09636B8A"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Seznamujeme žáky a zákonné zástupce se školním řádem, zdokonalujeme jej z hlediska práv i povinností žáků, zákonných zástupců i učitelů a dalších pracovníků školy. </w:t>
            </w:r>
          </w:p>
          <w:p w14:paraId="46213465"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Žáky vedeme k respektování pravidel chování v naší škole. </w:t>
            </w:r>
          </w:p>
          <w:p w14:paraId="02E3E76E"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Při konzultacích se zákonnými zástupci se vyjadřujeme i k sociálním dovednostem žáků. </w:t>
            </w:r>
          </w:p>
        </w:tc>
      </w:tr>
      <w:tr w:rsidR="00306E48" w:rsidRPr="00A253F4" w14:paraId="25F533FA" w14:textId="77777777" w:rsidTr="00402B3C">
        <w:trPr>
          <w:trHeight w:val="568"/>
        </w:trPr>
        <w:tc>
          <w:tcPr>
            <w:tcW w:w="1736" w:type="dxa"/>
            <w:tcBorders>
              <w:top w:val="nil"/>
              <w:left w:val="single" w:sz="5" w:space="0" w:color="808080"/>
              <w:bottom w:val="nil"/>
              <w:right w:val="single" w:sz="5" w:space="0" w:color="808080"/>
            </w:tcBorders>
            <w:shd w:val="clear" w:color="auto" w:fill="DEEAF6"/>
          </w:tcPr>
          <w:p w14:paraId="264A4D9A"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0B8FC7EB"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616FFBC4" w14:textId="77777777" w:rsidTr="00402B3C">
        <w:trPr>
          <w:trHeight w:val="300"/>
        </w:trPr>
        <w:tc>
          <w:tcPr>
            <w:tcW w:w="1736" w:type="dxa"/>
            <w:tcBorders>
              <w:top w:val="nil"/>
              <w:left w:val="single" w:sz="5" w:space="0" w:color="808080"/>
              <w:bottom w:val="nil"/>
              <w:right w:val="single" w:sz="5" w:space="0" w:color="808080"/>
            </w:tcBorders>
            <w:shd w:val="clear" w:color="auto" w:fill="DEEAF6"/>
          </w:tcPr>
          <w:p w14:paraId="4AD7BABD"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123B1FC"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7D3BD692" w14:textId="77777777" w:rsidTr="00402B3C">
        <w:trPr>
          <w:trHeight w:val="300"/>
        </w:trPr>
        <w:tc>
          <w:tcPr>
            <w:tcW w:w="1736" w:type="dxa"/>
            <w:tcBorders>
              <w:top w:val="nil"/>
              <w:left w:val="single" w:sz="5" w:space="0" w:color="808080"/>
              <w:bottom w:val="nil"/>
              <w:right w:val="single" w:sz="5" w:space="0" w:color="808080"/>
            </w:tcBorders>
            <w:shd w:val="clear" w:color="auto" w:fill="DEEAF6"/>
          </w:tcPr>
          <w:p w14:paraId="201A8BA3"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356BA23D"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52715FB1" w14:textId="77777777" w:rsidTr="00402B3C">
        <w:trPr>
          <w:trHeight w:val="300"/>
        </w:trPr>
        <w:tc>
          <w:tcPr>
            <w:tcW w:w="1736" w:type="dxa"/>
            <w:tcBorders>
              <w:top w:val="nil"/>
              <w:left w:val="single" w:sz="5" w:space="0" w:color="808080"/>
              <w:bottom w:val="nil"/>
              <w:right w:val="single" w:sz="5" w:space="0" w:color="808080"/>
            </w:tcBorders>
            <w:shd w:val="clear" w:color="auto" w:fill="DEEAF6"/>
          </w:tcPr>
          <w:p w14:paraId="7BA3AC20"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510F4907"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258E04E2" w14:textId="77777777" w:rsidTr="00402B3C">
        <w:trPr>
          <w:trHeight w:val="840"/>
        </w:trPr>
        <w:tc>
          <w:tcPr>
            <w:tcW w:w="1736" w:type="dxa"/>
            <w:tcBorders>
              <w:top w:val="nil"/>
              <w:left w:val="single" w:sz="5" w:space="0" w:color="808080"/>
              <w:bottom w:val="nil"/>
              <w:right w:val="single" w:sz="5" w:space="0" w:color="808080"/>
            </w:tcBorders>
            <w:shd w:val="clear" w:color="auto" w:fill="DEEAF6"/>
          </w:tcPr>
          <w:p w14:paraId="6270F472"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225EAFE1"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416B0CB9" w14:textId="77777777" w:rsidTr="00402B3C">
        <w:trPr>
          <w:trHeight w:val="300"/>
        </w:trPr>
        <w:tc>
          <w:tcPr>
            <w:tcW w:w="1736" w:type="dxa"/>
            <w:tcBorders>
              <w:top w:val="nil"/>
              <w:left w:val="single" w:sz="5" w:space="0" w:color="808080"/>
              <w:bottom w:val="nil"/>
              <w:right w:val="single" w:sz="5" w:space="0" w:color="808080"/>
            </w:tcBorders>
            <w:shd w:val="clear" w:color="auto" w:fill="DEEAF6"/>
          </w:tcPr>
          <w:p w14:paraId="545E2A24"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right w:val="single" w:sz="5" w:space="0" w:color="808080"/>
            </w:tcBorders>
          </w:tcPr>
          <w:p w14:paraId="3B839154"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306E48" w:rsidRPr="00A253F4" w14:paraId="6607595D" w14:textId="77777777" w:rsidTr="00402B3C">
        <w:trPr>
          <w:trHeight w:val="553"/>
        </w:trPr>
        <w:tc>
          <w:tcPr>
            <w:tcW w:w="1736" w:type="dxa"/>
            <w:tcBorders>
              <w:top w:val="nil"/>
              <w:left w:val="single" w:sz="5" w:space="0" w:color="808080"/>
              <w:bottom w:val="single" w:sz="5" w:space="0" w:color="808080"/>
              <w:right w:val="single" w:sz="5" w:space="0" w:color="808080"/>
            </w:tcBorders>
            <w:shd w:val="clear" w:color="auto" w:fill="DEEAF6"/>
          </w:tcPr>
          <w:p w14:paraId="42D3DA71" w14:textId="77777777" w:rsidR="00306E48" w:rsidRPr="00A253F4" w:rsidRDefault="00306E48">
            <w:pPr>
              <w:spacing w:after="160" w:line="259" w:lineRule="auto"/>
              <w:ind w:left="0" w:firstLine="0"/>
              <w:jc w:val="left"/>
              <w:rPr>
                <w:rFonts w:asciiTheme="minorHAnsi" w:hAnsiTheme="minorHAnsi" w:cstheme="minorHAnsi"/>
              </w:rPr>
            </w:pPr>
          </w:p>
        </w:tc>
        <w:tc>
          <w:tcPr>
            <w:tcW w:w="6352" w:type="dxa"/>
            <w:vMerge/>
            <w:tcBorders>
              <w:left w:val="nil"/>
              <w:bottom w:val="single" w:sz="5" w:space="0" w:color="808080"/>
              <w:right w:val="single" w:sz="5" w:space="0" w:color="808080"/>
            </w:tcBorders>
          </w:tcPr>
          <w:p w14:paraId="546FF498"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p>
        </w:tc>
      </w:tr>
      <w:tr w:rsidR="00DC6AFC" w:rsidRPr="00A253F4" w14:paraId="0C40BB8A" w14:textId="77777777" w:rsidTr="000633B5">
        <w:trPr>
          <w:trHeight w:val="931"/>
        </w:trPr>
        <w:tc>
          <w:tcPr>
            <w:tcW w:w="1736" w:type="dxa"/>
            <w:tcBorders>
              <w:top w:val="single" w:sz="5" w:space="0" w:color="808080"/>
              <w:left w:val="single" w:sz="5" w:space="0" w:color="808080"/>
              <w:bottom w:val="nil"/>
              <w:right w:val="single" w:sz="5" w:space="0" w:color="808080"/>
            </w:tcBorders>
            <w:shd w:val="clear" w:color="auto" w:fill="DEEAF6"/>
          </w:tcPr>
          <w:p w14:paraId="42FC1F13" w14:textId="77777777" w:rsidR="00DC6AFC" w:rsidRPr="00A253F4" w:rsidRDefault="00DC6AFC">
            <w:pPr>
              <w:spacing w:after="0" w:line="259" w:lineRule="auto"/>
              <w:ind w:left="14"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tc>
        <w:tc>
          <w:tcPr>
            <w:tcW w:w="6352" w:type="dxa"/>
            <w:tcBorders>
              <w:top w:val="single" w:sz="5" w:space="0" w:color="808080"/>
              <w:left w:val="nil"/>
              <w:bottom w:val="nil"/>
              <w:right w:val="single" w:sz="5" w:space="0" w:color="808080"/>
            </w:tcBorders>
          </w:tcPr>
          <w:p w14:paraId="5D40F105" w14:textId="77777777" w:rsidR="00DC6AFC" w:rsidRPr="00A253F4" w:rsidRDefault="00DC6AFC">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Vedeme žáky k toleranci individuálních odlišností. </w:t>
            </w:r>
          </w:p>
          <w:p w14:paraId="1F6B33D8" w14:textId="77777777" w:rsidR="00DC6AFC" w:rsidRPr="00A253F4" w:rsidRDefault="00DC6AFC">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Vedeme k respektování dohodnutých pravidel života třídy a školy         i ke spolupodílení žáků na jejich vytváření.</w:t>
            </w:r>
          </w:p>
          <w:p w14:paraId="6EB0B5F0" w14:textId="77777777" w:rsidR="00812311" w:rsidRPr="00A253F4" w:rsidRDefault="00DC6AFC">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Pěstujeme u žáků úctu ke státním svátků a tradicím</w:t>
            </w:r>
          </w:p>
        </w:tc>
      </w:tr>
      <w:tr w:rsidR="00306E48" w:rsidRPr="00A253F4" w14:paraId="46B687F6" w14:textId="77777777" w:rsidTr="006569C8">
        <w:trPr>
          <w:trHeight w:val="931"/>
        </w:trPr>
        <w:tc>
          <w:tcPr>
            <w:tcW w:w="1736" w:type="dxa"/>
            <w:tcBorders>
              <w:top w:val="single" w:sz="5" w:space="0" w:color="808080"/>
              <w:left w:val="single" w:sz="5" w:space="0" w:color="808080"/>
              <w:bottom w:val="nil"/>
              <w:right w:val="single" w:sz="5" w:space="0" w:color="808080"/>
            </w:tcBorders>
            <w:shd w:val="clear" w:color="auto" w:fill="DEEAF6"/>
          </w:tcPr>
          <w:p w14:paraId="2A6760A5" w14:textId="77777777" w:rsidR="00306E48" w:rsidRPr="00A253F4" w:rsidRDefault="00306E48" w:rsidP="00332D95">
            <w:pPr>
              <w:spacing w:after="0" w:line="259" w:lineRule="auto"/>
              <w:ind w:left="14" w:firstLine="0"/>
              <w:jc w:val="left"/>
              <w:rPr>
                <w:rFonts w:asciiTheme="minorHAnsi" w:hAnsiTheme="minorHAnsi" w:cstheme="minorHAnsi"/>
                <w:b/>
              </w:rPr>
            </w:pPr>
            <w:r w:rsidRPr="00A253F4">
              <w:rPr>
                <w:rFonts w:asciiTheme="minorHAnsi" w:hAnsiTheme="minorHAnsi" w:cstheme="minorHAnsi"/>
                <w:b/>
              </w:rPr>
              <w:t>Kompetence digitální</w:t>
            </w:r>
          </w:p>
        </w:tc>
        <w:tc>
          <w:tcPr>
            <w:tcW w:w="6352" w:type="dxa"/>
            <w:tcBorders>
              <w:top w:val="single" w:sz="5" w:space="0" w:color="808080"/>
              <w:left w:val="nil"/>
              <w:right w:val="single" w:sz="5" w:space="0" w:color="808080"/>
            </w:tcBorders>
          </w:tcPr>
          <w:p w14:paraId="5AF366AB" w14:textId="77777777" w:rsidR="00306E48" w:rsidRPr="00A253F4" w:rsidRDefault="00306E48">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 xml:space="preserve">Učíme žáky běžně používat digitální zařízení, aplikace a služby, které žák využije při učení i při zapojení do života školy a společnosti </w:t>
            </w:r>
          </w:p>
        </w:tc>
      </w:tr>
      <w:tr w:rsidR="008C5EBD" w:rsidRPr="00A253F4" w14:paraId="69B81367" w14:textId="77777777" w:rsidTr="009221A4">
        <w:trPr>
          <w:trHeight w:val="476"/>
        </w:trPr>
        <w:tc>
          <w:tcPr>
            <w:tcW w:w="1736" w:type="dxa"/>
            <w:vMerge w:val="restart"/>
            <w:tcBorders>
              <w:top w:val="nil"/>
              <w:left w:val="single" w:sz="5" w:space="0" w:color="808080"/>
              <w:right w:val="single" w:sz="5" w:space="0" w:color="808080"/>
            </w:tcBorders>
            <w:shd w:val="clear" w:color="auto" w:fill="DEEAF6"/>
          </w:tcPr>
          <w:p w14:paraId="638ABA0A" w14:textId="77777777" w:rsidR="008C5EBD" w:rsidRPr="00A253F4" w:rsidRDefault="008C5EBD" w:rsidP="00332D95">
            <w:pPr>
              <w:spacing w:after="160" w:line="259" w:lineRule="auto"/>
              <w:ind w:left="0" w:firstLine="0"/>
              <w:jc w:val="left"/>
              <w:rPr>
                <w:rFonts w:asciiTheme="minorHAnsi" w:hAnsiTheme="minorHAnsi" w:cstheme="minorHAnsi"/>
              </w:rPr>
            </w:pPr>
          </w:p>
        </w:tc>
        <w:tc>
          <w:tcPr>
            <w:tcW w:w="6352" w:type="dxa"/>
            <w:tcBorders>
              <w:left w:val="nil"/>
              <w:right w:val="single" w:sz="5" w:space="0" w:color="808080"/>
            </w:tcBorders>
          </w:tcPr>
          <w:p w14:paraId="5C0FEB05"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Vedeme žáky k vyhledávání informací a získávání dat na internetu, ale zároveň k jejich kritickému posouzení a zhodnocení.</w:t>
            </w:r>
          </w:p>
        </w:tc>
      </w:tr>
      <w:tr w:rsidR="008C5EBD" w:rsidRPr="00A253F4" w14:paraId="0CEC2F46" w14:textId="77777777" w:rsidTr="009221A4">
        <w:trPr>
          <w:trHeight w:val="475"/>
        </w:trPr>
        <w:tc>
          <w:tcPr>
            <w:tcW w:w="1736" w:type="dxa"/>
            <w:vMerge/>
            <w:tcBorders>
              <w:left w:val="single" w:sz="5" w:space="0" w:color="808080"/>
              <w:right w:val="single" w:sz="5" w:space="0" w:color="808080"/>
            </w:tcBorders>
            <w:shd w:val="clear" w:color="auto" w:fill="DEEAF6"/>
          </w:tcPr>
          <w:p w14:paraId="55CD4888" w14:textId="77777777" w:rsidR="008C5EBD" w:rsidRPr="00A253F4" w:rsidRDefault="008C5EBD" w:rsidP="00332D95">
            <w:pPr>
              <w:spacing w:after="160" w:line="259" w:lineRule="auto"/>
              <w:ind w:left="0" w:firstLine="0"/>
              <w:jc w:val="left"/>
              <w:rPr>
                <w:rFonts w:asciiTheme="minorHAnsi" w:hAnsiTheme="minorHAnsi" w:cstheme="minorHAnsi"/>
              </w:rPr>
            </w:pPr>
          </w:p>
        </w:tc>
        <w:tc>
          <w:tcPr>
            <w:tcW w:w="6352" w:type="dxa"/>
            <w:tcBorders>
              <w:left w:val="nil"/>
              <w:right w:val="single" w:sz="5" w:space="0" w:color="808080"/>
            </w:tcBorders>
          </w:tcPr>
          <w:p w14:paraId="3F647BBF" w14:textId="4E5D633E"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Klademe důraz na etické jednání při spolupráci, komunikaci a sdílení informací v digitálním prostředí</w:t>
            </w:r>
          </w:p>
        </w:tc>
      </w:tr>
      <w:tr w:rsidR="008C5EBD" w:rsidRPr="00A253F4" w14:paraId="2C0AC7CB" w14:textId="77777777" w:rsidTr="009221A4">
        <w:trPr>
          <w:trHeight w:val="475"/>
        </w:trPr>
        <w:tc>
          <w:tcPr>
            <w:tcW w:w="1736" w:type="dxa"/>
            <w:vMerge/>
            <w:tcBorders>
              <w:left w:val="single" w:sz="5" w:space="0" w:color="808080"/>
              <w:bottom w:val="single" w:sz="5" w:space="0" w:color="808080"/>
              <w:right w:val="single" w:sz="5" w:space="0" w:color="808080"/>
            </w:tcBorders>
            <w:shd w:val="clear" w:color="auto" w:fill="DEEAF6"/>
          </w:tcPr>
          <w:p w14:paraId="5BDE3E96" w14:textId="77777777" w:rsidR="008C5EBD" w:rsidRPr="00A253F4" w:rsidRDefault="008C5EBD" w:rsidP="00332D95">
            <w:pPr>
              <w:spacing w:after="160" w:line="259" w:lineRule="auto"/>
              <w:ind w:left="0" w:firstLine="0"/>
              <w:jc w:val="left"/>
              <w:rPr>
                <w:rFonts w:asciiTheme="minorHAnsi" w:hAnsiTheme="minorHAnsi" w:cstheme="minorHAnsi"/>
              </w:rPr>
            </w:pPr>
          </w:p>
        </w:tc>
        <w:tc>
          <w:tcPr>
            <w:tcW w:w="6352" w:type="dxa"/>
            <w:tcBorders>
              <w:left w:val="nil"/>
              <w:bottom w:val="single" w:sz="5" w:space="0" w:color="808080"/>
              <w:right w:val="single" w:sz="5" w:space="0" w:color="808080"/>
            </w:tcBorders>
          </w:tcPr>
          <w:p w14:paraId="7813D622" w14:textId="77777777" w:rsidR="008C5EBD" w:rsidRPr="00A253F4" w:rsidRDefault="008C5EBD">
            <w:pPr>
              <w:pStyle w:val="Odstavecseseznamem"/>
              <w:numPr>
                <w:ilvl w:val="0"/>
                <w:numId w:val="192"/>
              </w:numPr>
              <w:spacing w:after="120" w:line="259" w:lineRule="auto"/>
              <w:ind w:left="714" w:hanging="357"/>
              <w:contextualSpacing w:val="0"/>
              <w:jc w:val="left"/>
              <w:rPr>
                <w:rFonts w:asciiTheme="minorHAnsi" w:hAnsiTheme="minorHAnsi" w:cstheme="minorHAnsi"/>
              </w:rPr>
            </w:pPr>
            <w:r w:rsidRPr="00A253F4">
              <w:rPr>
                <w:rFonts w:asciiTheme="minorHAnsi" w:hAnsiTheme="minorHAnsi" w:cstheme="minorHAnsi"/>
              </w:rPr>
              <w:t>Dbáme na to, aby žák chápal význam digitálních technologií pro lidskou společnost, kriticky hodnotil jejich přínosy, ale i reflektoval jejich rizika a využíval je k usnadnění a zkvalitnění své práce</w:t>
            </w:r>
          </w:p>
        </w:tc>
      </w:tr>
    </w:tbl>
    <w:p w14:paraId="349F90E3" w14:textId="77777777" w:rsidR="00B54469" w:rsidRPr="00A253F4" w:rsidRDefault="00000000">
      <w:pPr>
        <w:spacing w:after="529"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68861BA5" w14:textId="77777777" w:rsidR="00B54469" w:rsidRPr="00A253F4" w:rsidRDefault="00000000">
      <w:pPr>
        <w:pStyle w:val="Nadpis2"/>
        <w:ind w:left="561" w:hanging="576"/>
        <w:rPr>
          <w:rFonts w:asciiTheme="minorHAnsi" w:hAnsiTheme="minorHAnsi" w:cstheme="minorHAnsi"/>
        </w:rPr>
      </w:pPr>
      <w:r w:rsidRPr="00A253F4">
        <w:rPr>
          <w:rFonts w:asciiTheme="minorHAnsi" w:hAnsiTheme="minorHAnsi" w:cstheme="minorHAnsi"/>
        </w:rPr>
        <w:t>3.3</w:t>
      </w:r>
      <w:r w:rsidRPr="00A253F4">
        <w:rPr>
          <w:rFonts w:asciiTheme="minorHAnsi" w:eastAsia="Arial" w:hAnsiTheme="minorHAnsi" w:cstheme="minorHAnsi"/>
        </w:rPr>
        <w:t xml:space="preserve"> </w:t>
      </w:r>
      <w:r w:rsidRPr="00A253F4">
        <w:rPr>
          <w:rFonts w:asciiTheme="minorHAnsi" w:hAnsiTheme="minorHAnsi" w:cstheme="minorHAnsi"/>
        </w:rPr>
        <w:t xml:space="preserve">Zabezpečení výuky žáků se speciálními vzdělávacími potřebami  </w:t>
      </w:r>
    </w:p>
    <w:p w14:paraId="7BDF7835" w14:textId="77777777" w:rsidR="00DE5F33" w:rsidRPr="00A253F4" w:rsidRDefault="00DE5F33" w:rsidP="00DE5F33">
      <w:pPr>
        <w:pStyle w:val="Default"/>
        <w:spacing w:after="60"/>
        <w:jc w:val="both"/>
        <w:rPr>
          <w:rFonts w:asciiTheme="minorHAnsi" w:hAnsiTheme="minorHAnsi" w:cstheme="minorHAnsi"/>
          <w:sz w:val="22"/>
          <w:szCs w:val="22"/>
        </w:rPr>
      </w:pPr>
      <w:r w:rsidRPr="00A253F4">
        <w:rPr>
          <w:rFonts w:asciiTheme="minorHAnsi" w:hAnsiTheme="minorHAnsi" w:cstheme="minorHAnsi"/>
          <w:sz w:val="22"/>
          <w:szCs w:val="22"/>
        </w:rPr>
        <w:t xml:space="preserve">Žákem se speciálními vzdělávacími potřebami je žák, který k naplnění svých vzdělávacích možností nebo k uplatnění a užívání svých práv na rovnoprávném základě s ostatními potřebuje poskytnutí podpůrných opatření. Podpůrná opatření realizuje škola nebo školské poradenské zařízení (ŠPZ). </w:t>
      </w:r>
    </w:p>
    <w:p w14:paraId="47137F57" w14:textId="77777777" w:rsidR="00DE5F33" w:rsidRPr="00A253F4" w:rsidRDefault="00DE5F33" w:rsidP="00DE5F33">
      <w:pPr>
        <w:pStyle w:val="Default"/>
        <w:spacing w:after="60"/>
        <w:jc w:val="both"/>
        <w:rPr>
          <w:rFonts w:asciiTheme="minorHAnsi" w:hAnsiTheme="minorHAnsi" w:cstheme="minorHAnsi"/>
          <w:sz w:val="22"/>
          <w:szCs w:val="22"/>
        </w:rPr>
      </w:pPr>
      <w:r w:rsidRPr="00A253F4">
        <w:rPr>
          <w:rFonts w:asciiTheme="minorHAnsi" w:hAnsiTheme="minorHAnsi" w:cstheme="minorHAnsi"/>
          <w:sz w:val="22"/>
          <w:szCs w:val="22"/>
        </w:rPr>
        <w:t xml:space="preserve">Podpůrná opatření se podle organizační, pedagogické a finanční náročnosti člení do pěti stupňů. </w:t>
      </w:r>
      <w:r w:rsidRPr="00A253F4">
        <w:rPr>
          <w:rFonts w:asciiTheme="minorHAnsi" w:hAnsiTheme="minorHAnsi" w:cstheme="minorHAnsi"/>
          <w:b/>
          <w:sz w:val="22"/>
          <w:szCs w:val="22"/>
        </w:rPr>
        <w:t>Podpůrná opatření prvního stupně</w:t>
      </w:r>
      <w:r w:rsidRPr="00A253F4">
        <w:rPr>
          <w:rFonts w:asciiTheme="minorHAnsi" w:hAnsiTheme="minorHAnsi" w:cstheme="minorHAnsi"/>
          <w:sz w:val="22"/>
          <w:szCs w:val="22"/>
        </w:rPr>
        <w:t xml:space="preserve"> uplatňuje škola i bez doporučení školského poradenského zařízení na základě plánu pedagogické podpory (PLPP). </w:t>
      </w:r>
      <w:r w:rsidRPr="00A253F4">
        <w:rPr>
          <w:rFonts w:asciiTheme="minorHAnsi" w:hAnsiTheme="minorHAnsi" w:cstheme="minorHAnsi"/>
          <w:b/>
          <w:sz w:val="22"/>
          <w:szCs w:val="22"/>
        </w:rPr>
        <w:t>Podpůrná opatření druhého až pátého stupně</w:t>
      </w:r>
      <w:r w:rsidRPr="00A253F4">
        <w:rPr>
          <w:rFonts w:asciiTheme="minorHAnsi" w:hAnsiTheme="minorHAnsi" w:cstheme="minorHAnsi"/>
          <w:sz w:val="22"/>
          <w:szCs w:val="22"/>
        </w:rPr>
        <w:t xml:space="preserve"> lze uplatnit pouze s doporučením ŠPZ. Začlenění podpůrných opatření do jednotlivých stupňů stanoví Příloha č. 1 vyhlášky č. 27/2016 Sb. </w:t>
      </w:r>
    </w:p>
    <w:p w14:paraId="520910A2" w14:textId="77777777" w:rsidR="00DE5F33" w:rsidRPr="00A253F4" w:rsidRDefault="00DE5F33" w:rsidP="00DE5F33">
      <w:pPr>
        <w:pStyle w:val="Default"/>
        <w:jc w:val="both"/>
        <w:rPr>
          <w:rFonts w:asciiTheme="minorHAnsi" w:hAnsiTheme="minorHAnsi" w:cstheme="minorHAnsi"/>
          <w:b/>
          <w:bCs/>
        </w:rPr>
      </w:pPr>
    </w:p>
    <w:p w14:paraId="40D0037F" w14:textId="77777777" w:rsidR="00B54469" w:rsidRPr="00A253F4" w:rsidRDefault="00000000">
      <w:pPr>
        <w:spacing w:after="300" w:line="259" w:lineRule="auto"/>
        <w:ind w:left="-5"/>
        <w:jc w:val="left"/>
        <w:rPr>
          <w:rFonts w:asciiTheme="minorHAnsi" w:hAnsiTheme="minorHAnsi" w:cstheme="minorHAnsi"/>
          <w:color w:val="auto"/>
        </w:rPr>
      </w:pPr>
      <w:r w:rsidRPr="00A253F4">
        <w:rPr>
          <w:rFonts w:asciiTheme="minorHAnsi" w:hAnsiTheme="minorHAnsi" w:cstheme="minorHAnsi"/>
          <w:b/>
          <w:color w:val="auto"/>
        </w:rPr>
        <w:t xml:space="preserve">Pravidla a průběh tvorby, realizace a vyhodnocení plánu pedagogické podpory: </w:t>
      </w:r>
      <w:r w:rsidRPr="00A253F4">
        <w:rPr>
          <w:rFonts w:asciiTheme="minorHAnsi" w:hAnsiTheme="minorHAnsi" w:cstheme="minorHAnsi"/>
          <w:color w:val="auto"/>
        </w:rPr>
        <w:t xml:space="preserve"> </w:t>
      </w:r>
    </w:p>
    <w:p w14:paraId="07230784" w14:textId="77777777" w:rsidR="00B54469" w:rsidRPr="00A253F4" w:rsidRDefault="00000000">
      <w:pPr>
        <w:spacing w:after="282"/>
        <w:ind w:left="-5" w:right="276"/>
        <w:rPr>
          <w:rFonts w:asciiTheme="minorHAnsi" w:hAnsiTheme="minorHAnsi" w:cstheme="minorHAnsi"/>
          <w:color w:val="auto"/>
        </w:rPr>
      </w:pPr>
      <w:r w:rsidRPr="00A253F4">
        <w:rPr>
          <w:rFonts w:asciiTheme="minorHAnsi" w:hAnsiTheme="minorHAnsi" w:cstheme="minorHAnsi"/>
          <w:i/>
          <w:color w:val="auto"/>
        </w:rPr>
        <w:t xml:space="preserve">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a vedením školy. </w:t>
      </w:r>
      <w:r w:rsidRPr="00A253F4">
        <w:rPr>
          <w:rFonts w:asciiTheme="minorHAnsi" w:hAnsiTheme="minorHAnsi" w:cstheme="minorHAnsi"/>
          <w:color w:val="auto"/>
        </w:rPr>
        <w:t xml:space="preserve"> </w:t>
      </w:r>
    </w:p>
    <w:p w14:paraId="77FCD9F3" w14:textId="3E97252C" w:rsidR="00B54469" w:rsidRPr="00A253F4" w:rsidRDefault="00000000" w:rsidP="00196154">
      <w:pPr>
        <w:spacing w:after="286"/>
        <w:ind w:left="-5" w:right="276"/>
        <w:rPr>
          <w:rFonts w:asciiTheme="minorHAnsi" w:hAnsiTheme="minorHAnsi" w:cstheme="minorHAnsi"/>
          <w:color w:val="auto"/>
        </w:rPr>
      </w:pPr>
      <w:r w:rsidRPr="00A253F4">
        <w:rPr>
          <w:rFonts w:asciiTheme="minorHAnsi" w:hAnsiTheme="minorHAnsi" w:cstheme="minorHAnsi"/>
          <w:i/>
          <w:color w:val="auto"/>
        </w:rPr>
        <w:t xml:space="preserve">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w:t>
      </w:r>
    </w:p>
    <w:p w14:paraId="3A422FD2" w14:textId="77777777" w:rsidR="00B54469" w:rsidRPr="00A253F4" w:rsidRDefault="00000000">
      <w:pPr>
        <w:spacing w:after="0" w:line="259" w:lineRule="auto"/>
        <w:ind w:left="0" w:firstLine="0"/>
        <w:jc w:val="left"/>
        <w:rPr>
          <w:rFonts w:asciiTheme="minorHAnsi" w:hAnsiTheme="minorHAnsi" w:cstheme="minorHAnsi"/>
          <w:color w:val="auto"/>
        </w:rPr>
      </w:pPr>
      <w:r w:rsidRPr="00A253F4">
        <w:rPr>
          <w:rFonts w:asciiTheme="minorHAnsi" w:hAnsiTheme="minorHAnsi" w:cstheme="minorHAnsi"/>
          <w:color w:val="auto"/>
        </w:rPr>
        <w:t xml:space="preserve"> </w:t>
      </w:r>
    </w:p>
    <w:p w14:paraId="18315E8A" w14:textId="77777777" w:rsidR="00B54469" w:rsidRPr="00A253F4" w:rsidRDefault="00000000">
      <w:pPr>
        <w:spacing w:after="300" w:line="259" w:lineRule="auto"/>
        <w:ind w:left="-5"/>
        <w:jc w:val="left"/>
        <w:rPr>
          <w:rFonts w:asciiTheme="minorHAnsi" w:hAnsiTheme="minorHAnsi" w:cstheme="minorHAnsi"/>
          <w:color w:val="auto"/>
        </w:rPr>
      </w:pPr>
      <w:r w:rsidRPr="00A253F4">
        <w:rPr>
          <w:rFonts w:asciiTheme="minorHAnsi" w:hAnsiTheme="minorHAnsi" w:cstheme="minorHAnsi"/>
          <w:b/>
          <w:color w:val="auto"/>
        </w:rPr>
        <w:t xml:space="preserve">Vzdělávání žáků s PPO </w:t>
      </w:r>
      <w:r w:rsidRPr="00A253F4">
        <w:rPr>
          <w:rFonts w:asciiTheme="minorHAnsi" w:hAnsiTheme="minorHAnsi" w:cstheme="minorHAnsi"/>
          <w:color w:val="auto"/>
        </w:rPr>
        <w:t xml:space="preserve"> </w:t>
      </w:r>
    </w:p>
    <w:p w14:paraId="3904800B" w14:textId="77777777" w:rsidR="00B54469" w:rsidRPr="00A253F4" w:rsidRDefault="00000000">
      <w:pPr>
        <w:spacing w:after="281"/>
        <w:rPr>
          <w:rFonts w:asciiTheme="minorHAnsi" w:hAnsiTheme="minorHAnsi" w:cstheme="minorHAnsi"/>
          <w:color w:val="auto"/>
        </w:rPr>
      </w:pPr>
      <w:r w:rsidRPr="00A253F4">
        <w:rPr>
          <w:rFonts w:asciiTheme="minorHAnsi" w:hAnsiTheme="minorHAnsi" w:cstheme="minorHAnsi"/>
          <w:color w:val="auto"/>
        </w:rPr>
        <w:t xml:space="preserve">Vycházíme ze zákona č. 561/2004, vyhlášky č.27/2016 a z RVP ZV, kapitoly č.8, kde jsou popsány možnosti a podmínky pro vzdělávání žáků se speciálními vzdělávacími potřebami.  </w:t>
      </w:r>
    </w:p>
    <w:p w14:paraId="7CB0EA67" w14:textId="77777777" w:rsidR="00B54469" w:rsidRPr="00A253F4" w:rsidRDefault="00000000" w:rsidP="00BB1346">
      <w:pPr>
        <w:spacing w:after="275" w:line="315" w:lineRule="auto"/>
        <w:ind w:left="0" w:right="80" w:firstLine="0"/>
        <w:rPr>
          <w:rFonts w:asciiTheme="minorHAnsi" w:hAnsiTheme="minorHAnsi" w:cstheme="minorHAnsi"/>
          <w:color w:val="auto"/>
        </w:rPr>
      </w:pPr>
      <w:r w:rsidRPr="00A253F4">
        <w:rPr>
          <w:rFonts w:asciiTheme="minorHAnsi" w:hAnsiTheme="minorHAnsi" w:cstheme="minorHAnsi"/>
          <w:color w:val="auto"/>
        </w:rPr>
        <w:t>O zařazení žáka do školy rozhoduje ředitel po dohodě se zákonnými zástupci žáka na základě lékařského a speciálně-pedagogického</w:t>
      </w:r>
      <w:r w:rsidR="00BB1346" w:rsidRPr="00A253F4">
        <w:rPr>
          <w:rFonts w:asciiTheme="minorHAnsi" w:hAnsiTheme="minorHAnsi" w:cstheme="minorHAnsi"/>
          <w:color w:val="auto"/>
        </w:rPr>
        <w:t xml:space="preserve"> </w:t>
      </w:r>
      <w:r w:rsidRPr="00A253F4">
        <w:rPr>
          <w:rFonts w:asciiTheme="minorHAnsi" w:hAnsiTheme="minorHAnsi" w:cstheme="minorHAnsi"/>
          <w:color w:val="auto"/>
        </w:rPr>
        <w:t xml:space="preserve">vyšetření a s přihlédnutím k možnostem </w:t>
      </w:r>
      <w:r w:rsidR="00BB1346" w:rsidRPr="00A253F4">
        <w:rPr>
          <w:rFonts w:asciiTheme="minorHAnsi" w:hAnsiTheme="minorHAnsi" w:cstheme="minorHAnsi"/>
          <w:color w:val="auto"/>
        </w:rPr>
        <w:t xml:space="preserve"> </w:t>
      </w:r>
      <w:r w:rsidRPr="00A253F4">
        <w:rPr>
          <w:rFonts w:asciiTheme="minorHAnsi" w:hAnsiTheme="minorHAnsi" w:cstheme="minorHAnsi"/>
          <w:color w:val="auto"/>
        </w:rPr>
        <w:t xml:space="preserve">školy (architektonické </w:t>
      </w:r>
      <w:r w:rsidRPr="00A253F4">
        <w:rPr>
          <w:rFonts w:asciiTheme="minorHAnsi" w:hAnsiTheme="minorHAnsi" w:cstheme="minorHAnsi"/>
          <w:color w:val="auto"/>
        </w:rPr>
        <w:lastRenderedPageBreak/>
        <w:t xml:space="preserve">řešení, možnost asistenta pedagoga, počet žáků ve třídě, zkušenosti a vzdělání učitelského sboru, zabezpečení materiálně technickým vybavením školy, spolupráce se školským poradenským zařízením, spolupráce se zákonnými zástupci apod.) i místním specifikům (dopravní obslužnost, dostupnost zdravotně sociální péče, vzdálenost jiné školy od bydliště žáka a tak dále).  Za nezbytnou </w:t>
      </w:r>
      <w:r w:rsidRPr="00A253F4">
        <w:rPr>
          <w:rFonts w:asciiTheme="minorHAnsi" w:hAnsiTheme="minorHAnsi" w:cstheme="minorHAnsi"/>
          <w:b/>
          <w:color w:val="auto"/>
        </w:rPr>
        <w:t xml:space="preserve">spolupráci s odborným pracovištěm </w:t>
      </w:r>
      <w:r w:rsidRPr="00A253F4">
        <w:rPr>
          <w:rFonts w:asciiTheme="minorHAnsi" w:hAnsiTheme="minorHAnsi" w:cstheme="minorHAnsi"/>
          <w:color w:val="auto"/>
        </w:rPr>
        <w:t>považujeme:</w:t>
      </w:r>
    </w:p>
    <w:p w14:paraId="2A1D6B67" w14:textId="77777777" w:rsidR="00B54469" w:rsidRPr="00A253F4" w:rsidRDefault="00000000">
      <w:pPr>
        <w:numPr>
          <w:ilvl w:val="0"/>
          <w:numId w:val="195"/>
        </w:numPr>
        <w:ind w:left="714" w:hanging="357"/>
        <w:rPr>
          <w:rFonts w:asciiTheme="minorHAnsi" w:hAnsiTheme="minorHAnsi" w:cstheme="minorHAnsi"/>
          <w:color w:val="auto"/>
        </w:rPr>
      </w:pPr>
      <w:r w:rsidRPr="00A253F4">
        <w:rPr>
          <w:rFonts w:asciiTheme="minorHAnsi" w:hAnsiTheme="minorHAnsi" w:cstheme="minorHAnsi"/>
          <w:color w:val="auto"/>
        </w:rPr>
        <w:t xml:space="preserve">seznámení všech pedagogů, ale i spolužáků, s daným postižením žáka (možnost přednášek a konzultací vztahujících se k postižení žáka)  </w:t>
      </w:r>
    </w:p>
    <w:p w14:paraId="45AE1D2B" w14:textId="77777777" w:rsidR="00B54469" w:rsidRPr="00A253F4" w:rsidRDefault="00000000">
      <w:pPr>
        <w:numPr>
          <w:ilvl w:val="0"/>
          <w:numId w:val="195"/>
        </w:numPr>
        <w:ind w:left="714" w:hanging="357"/>
        <w:rPr>
          <w:rFonts w:asciiTheme="minorHAnsi" w:hAnsiTheme="minorHAnsi" w:cstheme="minorHAnsi"/>
          <w:color w:val="auto"/>
        </w:rPr>
      </w:pPr>
      <w:r w:rsidRPr="00A253F4">
        <w:rPr>
          <w:rFonts w:asciiTheme="minorHAnsi" w:hAnsiTheme="minorHAnsi" w:cstheme="minorHAnsi"/>
          <w:color w:val="auto"/>
        </w:rPr>
        <w:t xml:space="preserve">dohoda se zákonnými zástupci a odborným pracovištěm na možnostech úzké spolupráce  </w:t>
      </w:r>
    </w:p>
    <w:p w14:paraId="43A1D0CA" w14:textId="77777777" w:rsidR="00B54469" w:rsidRPr="00A253F4" w:rsidRDefault="00000000">
      <w:pPr>
        <w:numPr>
          <w:ilvl w:val="0"/>
          <w:numId w:val="195"/>
        </w:numPr>
        <w:ind w:left="714" w:hanging="357"/>
        <w:rPr>
          <w:rFonts w:asciiTheme="minorHAnsi" w:hAnsiTheme="minorHAnsi" w:cstheme="minorHAnsi"/>
          <w:color w:val="auto"/>
        </w:rPr>
      </w:pPr>
      <w:r w:rsidRPr="00A253F4">
        <w:rPr>
          <w:rFonts w:asciiTheme="minorHAnsi" w:hAnsiTheme="minorHAnsi" w:cstheme="minorHAnsi"/>
          <w:color w:val="auto"/>
        </w:rPr>
        <w:t xml:space="preserve">pomoc při vypracování IVP  </w:t>
      </w:r>
    </w:p>
    <w:p w14:paraId="31D3AAE1" w14:textId="77777777" w:rsidR="00B54469" w:rsidRPr="00A253F4" w:rsidRDefault="00000000">
      <w:pPr>
        <w:numPr>
          <w:ilvl w:val="0"/>
          <w:numId w:val="195"/>
        </w:numPr>
        <w:ind w:left="714" w:hanging="357"/>
        <w:rPr>
          <w:rFonts w:asciiTheme="minorHAnsi" w:hAnsiTheme="minorHAnsi" w:cstheme="minorHAnsi"/>
          <w:color w:val="auto"/>
        </w:rPr>
      </w:pPr>
      <w:r w:rsidRPr="00A253F4">
        <w:rPr>
          <w:rFonts w:asciiTheme="minorHAnsi" w:hAnsiTheme="minorHAnsi" w:cstheme="minorHAnsi"/>
          <w:color w:val="auto"/>
        </w:rPr>
        <w:t xml:space="preserve">vysvětlení a objasnění způsobu hodnocení žáka (slovní hodnocení, možnosti úlev)  </w:t>
      </w:r>
    </w:p>
    <w:p w14:paraId="204F36E2" w14:textId="77777777" w:rsidR="00EC63EC" w:rsidRPr="00A253F4" w:rsidRDefault="00000000">
      <w:pPr>
        <w:numPr>
          <w:ilvl w:val="0"/>
          <w:numId w:val="195"/>
        </w:numPr>
        <w:spacing w:after="0" w:line="323" w:lineRule="auto"/>
        <w:ind w:left="714" w:hanging="357"/>
        <w:rPr>
          <w:rFonts w:asciiTheme="minorHAnsi" w:hAnsiTheme="minorHAnsi" w:cstheme="minorHAnsi"/>
          <w:color w:val="auto"/>
        </w:rPr>
      </w:pPr>
      <w:r w:rsidRPr="00A253F4">
        <w:rPr>
          <w:rFonts w:asciiTheme="minorHAnsi" w:hAnsiTheme="minorHAnsi" w:cstheme="minorHAnsi"/>
          <w:color w:val="auto"/>
        </w:rPr>
        <w:t xml:space="preserve">zabezpečení potřebných kompenzačních a didaktických pomůcek </w:t>
      </w:r>
    </w:p>
    <w:p w14:paraId="19F937F9" w14:textId="4E94C2B1" w:rsidR="006A2678" w:rsidRPr="00A253F4" w:rsidRDefault="00000000">
      <w:pPr>
        <w:numPr>
          <w:ilvl w:val="0"/>
          <w:numId w:val="195"/>
        </w:numPr>
        <w:spacing w:after="0" w:line="323" w:lineRule="auto"/>
        <w:ind w:left="714" w:hanging="357"/>
        <w:rPr>
          <w:rFonts w:asciiTheme="minorHAnsi" w:hAnsiTheme="minorHAnsi" w:cstheme="minorHAnsi"/>
          <w:color w:val="auto"/>
        </w:rPr>
      </w:pPr>
      <w:r w:rsidRPr="00A253F4">
        <w:rPr>
          <w:rFonts w:asciiTheme="minorHAnsi" w:hAnsiTheme="minorHAnsi" w:cstheme="minorHAnsi"/>
          <w:color w:val="auto"/>
        </w:rPr>
        <w:t xml:space="preserve">zajištění odborné literatury  </w:t>
      </w:r>
    </w:p>
    <w:p w14:paraId="08E503F5" w14:textId="77777777" w:rsidR="00EC63EC" w:rsidRPr="00A253F4" w:rsidRDefault="00EC63EC" w:rsidP="00EC63EC">
      <w:pPr>
        <w:spacing w:after="0" w:line="323" w:lineRule="auto"/>
        <w:ind w:left="706" w:firstLine="0"/>
        <w:rPr>
          <w:rFonts w:asciiTheme="minorHAnsi" w:hAnsiTheme="minorHAnsi" w:cstheme="minorHAnsi"/>
          <w:color w:val="auto"/>
        </w:rPr>
      </w:pPr>
    </w:p>
    <w:p w14:paraId="54D57FD5" w14:textId="77777777" w:rsidR="00B54469" w:rsidRPr="00A253F4" w:rsidRDefault="00000000">
      <w:pPr>
        <w:spacing w:after="338"/>
        <w:rPr>
          <w:rFonts w:asciiTheme="minorHAnsi" w:hAnsiTheme="minorHAnsi" w:cstheme="minorHAnsi"/>
          <w:color w:val="auto"/>
        </w:rPr>
      </w:pPr>
      <w:r w:rsidRPr="00A253F4">
        <w:rPr>
          <w:rFonts w:asciiTheme="minorHAnsi" w:hAnsiTheme="minorHAnsi" w:cstheme="minorHAnsi"/>
          <w:b/>
          <w:bCs/>
          <w:color w:val="auto"/>
        </w:rPr>
        <w:t xml:space="preserve">Zásady práce pro žáky s PPO  </w:t>
      </w:r>
    </w:p>
    <w:p w14:paraId="1D95E034"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respektování zvláštností a možnosti žáka  </w:t>
      </w:r>
    </w:p>
    <w:p w14:paraId="19C6EBDB"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včasné poskytnutí speciální pomoci  </w:t>
      </w:r>
    </w:p>
    <w:p w14:paraId="7F52F68A"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dodržení jednotlivých vývojových etap (důležité je „nepřeskakovat“)  </w:t>
      </w:r>
    </w:p>
    <w:p w14:paraId="2CC8FF00"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utvoření optimálního pracovního prostředí, odstranění rušivých vlivů při práci  </w:t>
      </w:r>
    </w:p>
    <w:p w14:paraId="35EB6803"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navození příjemné a soustředěné atmosféry při práci  </w:t>
      </w:r>
    </w:p>
    <w:p w14:paraId="2301F9BB"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vyhledávání činností, ve kterých může být žák úspěšný  </w:t>
      </w:r>
    </w:p>
    <w:p w14:paraId="1DD64F15"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zařazování relaxačního cvičení  </w:t>
      </w:r>
    </w:p>
    <w:p w14:paraId="41A48B6E"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možnost zařazení žáka do dyslektického kroužku v PPP Hustopeče  </w:t>
      </w:r>
    </w:p>
    <w:p w14:paraId="6085DAA5"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v případě potřeby vypracování individuálních vzdělávacích plánů  </w:t>
      </w:r>
    </w:p>
    <w:p w14:paraId="0A21C410"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zajištění skupinové nebo individuální péče  </w:t>
      </w:r>
    </w:p>
    <w:p w14:paraId="4C6B3E4D"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snížení počtu žáků ve třídě  </w:t>
      </w:r>
    </w:p>
    <w:p w14:paraId="4941FB6B"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zajištění specifických učebnic a pomůcek  </w:t>
      </w:r>
    </w:p>
    <w:p w14:paraId="035723D9"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volba odpovídajících metod a forem práce  </w:t>
      </w:r>
    </w:p>
    <w:p w14:paraId="4106E57E"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případná pomoc asistenta pedagoga  </w:t>
      </w:r>
    </w:p>
    <w:p w14:paraId="409EEC50"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zajištění kompenzačních a didaktických pomůcek  </w:t>
      </w:r>
    </w:p>
    <w:p w14:paraId="2BDC953A"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užívání speciálních metod a forem při práci  </w:t>
      </w:r>
    </w:p>
    <w:p w14:paraId="48559595" w14:textId="77777777" w:rsidR="00B54469" w:rsidRPr="00A253F4" w:rsidRDefault="00000000">
      <w:pPr>
        <w:numPr>
          <w:ilvl w:val="0"/>
          <w:numId w:val="223"/>
        </w:numPr>
        <w:spacing w:after="92"/>
        <w:ind w:hanging="361"/>
        <w:rPr>
          <w:rFonts w:asciiTheme="minorHAnsi" w:hAnsiTheme="minorHAnsi" w:cstheme="minorHAnsi"/>
          <w:color w:val="auto"/>
        </w:rPr>
      </w:pPr>
      <w:r w:rsidRPr="00A253F4">
        <w:rPr>
          <w:rFonts w:asciiTheme="minorHAnsi" w:hAnsiTheme="minorHAnsi" w:cstheme="minorHAnsi"/>
          <w:color w:val="auto"/>
        </w:rPr>
        <w:t xml:space="preserve">dodržení zásady všestrannosti (dbáme na to, aby žák mohl své znevýhodnění kompenzovat i jinými činnostmi, v nichž je úspěšný)  </w:t>
      </w:r>
    </w:p>
    <w:p w14:paraId="165841DC"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dodržení zásady soustavnosti (snaha zapojit žáka do všech vzdělávacích aktivit)  </w:t>
      </w:r>
    </w:p>
    <w:p w14:paraId="52E34866"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kladení reálných cílů, postupné zvyšování nároků  </w:t>
      </w:r>
    </w:p>
    <w:p w14:paraId="745D42B9" w14:textId="77777777" w:rsidR="00B54469" w:rsidRPr="00A253F4" w:rsidRDefault="00000000">
      <w:pPr>
        <w:numPr>
          <w:ilvl w:val="0"/>
          <w:numId w:val="223"/>
        </w:numPr>
        <w:ind w:hanging="361"/>
        <w:rPr>
          <w:rFonts w:asciiTheme="minorHAnsi" w:hAnsiTheme="minorHAnsi" w:cstheme="minorHAnsi"/>
          <w:color w:val="auto"/>
        </w:rPr>
      </w:pPr>
      <w:r w:rsidRPr="00A253F4">
        <w:rPr>
          <w:rFonts w:asciiTheme="minorHAnsi" w:hAnsiTheme="minorHAnsi" w:cstheme="minorHAnsi"/>
          <w:color w:val="auto"/>
        </w:rPr>
        <w:t xml:space="preserve">dodržení častých přestávek  </w:t>
      </w:r>
    </w:p>
    <w:p w14:paraId="38D5B2F6"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t xml:space="preserve">nastolení pravidelné spolupráce s rodinou a odborným pracovištěm  </w:t>
      </w:r>
    </w:p>
    <w:p w14:paraId="793F55AA"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lastRenderedPageBreak/>
        <w:t xml:space="preserve">vytvoření příznivého klimatu pro tyto žáky ve školním prostředí  </w:t>
      </w:r>
    </w:p>
    <w:p w14:paraId="0DC653D8"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t xml:space="preserve">používáme zkrácené diktáty, doplňovací cvičení  </w:t>
      </w:r>
    </w:p>
    <w:p w14:paraId="0C8B4D54"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t xml:space="preserve">preferujeme ústní projev před písemným  </w:t>
      </w:r>
    </w:p>
    <w:p w14:paraId="57224A68"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t xml:space="preserve">se žáky pracujeme v klidném a pohodovém prostředí, s nízkým počtem žáků ve třídě  </w:t>
      </w:r>
    </w:p>
    <w:p w14:paraId="598D6F24" w14:textId="2A92A96D" w:rsidR="00B54469" w:rsidRPr="00A253F4" w:rsidRDefault="00000000">
      <w:pPr>
        <w:numPr>
          <w:ilvl w:val="0"/>
          <w:numId w:val="224"/>
        </w:numPr>
        <w:spacing w:after="42" w:line="315" w:lineRule="auto"/>
        <w:ind w:hanging="361"/>
        <w:rPr>
          <w:rFonts w:asciiTheme="minorHAnsi" w:hAnsiTheme="minorHAnsi" w:cstheme="minorHAnsi"/>
          <w:color w:val="auto"/>
        </w:rPr>
      </w:pPr>
      <w:r w:rsidRPr="00A253F4">
        <w:rPr>
          <w:rFonts w:asciiTheme="minorHAnsi" w:hAnsiTheme="minorHAnsi" w:cstheme="minorHAnsi"/>
          <w:color w:val="auto"/>
        </w:rPr>
        <w:t xml:space="preserve">je brána v úvahu individualita každého žáka, kterého se snažíme chválit a povzbuzovat, nedostatky neporovnáváme s ostatními, ale jeho výkon hodnotíme samostatně a spíše srovnáváme původní výkon s konečným výsledkem  </w:t>
      </w:r>
    </w:p>
    <w:p w14:paraId="21ED9F7B"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t xml:space="preserve">činnost je žákům předkládána hravou formou  </w:t>
      </w:r>
    </w:p>
    <w:p w14:paraId="340BFEA3" w14:textId="77777777" w:rsidR="00B54469" w:rsidRPr="00A253F4" w:rsidRDefault="00000000">
      <w:pPr>
        <w:numPr>
          <w:ilvl w:val="0"/>
          <w:numId w:val="224"/>
        </w:numPr>
        <w:ind w:hanging="361"/>
        <w:rPr>
          <w:rFonts w:asciiTheme="minorHAnsi" w:hAnsiTheme="minorHAnsi" w:cstheme="minorHAnsi"/>
          <w:color w:val="auto"/>
        </w:rPr>
      </w:pPr>
      <w:r w:rsidRPr="00A253F4">
        <w:rPr>
          <w:rFonts w:asciiTheme="minorHAnsi" w:hAnsiTheme="minorHAnsi" w:cstheme="minorHAnsi"/>
          <w:color w:val="auto"/>
        </w:rPr>
        <w:t xml:space="preserve">dodržujeme postup od jednoduchého ke složitému, respektujeme individuální pracovní tempo  </w:t>
      </w:r>
    </w:p>
    <w:p w14:paraId="4B347B98" w14:textId="77777777" w:rsidR="00B54469" w:rsidRPr="00A253F4" w:rsidRDefault="00000000">
      <w:pPr>
        <w:numPr>
          <w:ilvl w:val="0"/>
          <w:numId w:val="224"/>
        </w:numPr>
        <w:spacing w:after="194" w:line="324" w:lineRule="auto"/>
        <w:ind w:hanging="361"/>
        <w:rPr>
          <w:rFonts w:asciiTheme="minorHAnsi" w:hAnsiTheme="minorHAnsi" w:cstheme="minorHAnsi"/>
          <w:color w:val="auto"/>
        </w:rPr>
      </w:pPr>
      <w:r w:rsidRPr="00A253F4">
        <w:rPr>
          <w:rFonts w:asciiTheme="minorHAnsi" w:hAnsiTheme="minorHAnsi" w:cstheme="minorHAnsi"/>
          <w:color w:val="auto"/>
        </w:rPr>
        <w:t>snažíme se střídat činnosti, abychom posílili soustředění žáků a předešli nezájmu a únavě</w:t>
      </w:r>
      <w:r w:rsidR="002B14D8" w:rsidRPr="00A253F4">
        <w:rPr>
          <w:rFonts w:asciiTheme="minorHAnsi" w:hAnsiTheme="minorHAnsi" w:cstheme="minorHAnsi"/>
          <w:color w:val="auto"/>
        </w:rPr>
        <w:t>,</w:t>
      </w:r>
      <w:r w:rsidRPr="00A253F4">
        <w:rPr>
          <w:rFonts w:asciiTheme="minorHAnsi" w:eastAsia="Arial" w:hAnsiTheme="minorHAnsi" w:cstheme="minorHAnsi"/>
          <w:color w:val="auto"/>
        </w:rPr>
        <w:tab/>
      </w:r>
      <w:r w:rsidRPr="00A253F4">
        <w:rPr>
          <w:rFonts w:asciiTheme="minorHAnsi" w:hAnsiTheme="minorHAnsi" w:cstheme="minorHAnsi"/>
          <w:color w:val="auto"/>
        </w:rPr>
        <w:t xml:space="preserve">vytváříme takové učební situace, aby žák mohl zažít úspěch a radost z práce.  </w:t>
      </w:r>
    </w:p>
    <w:p w14:paraId="377661E4" w14:textId="77777777" w:rsidR="00B54469" w:rsidRPr="00A253F4" w:rsidRDefault="00000000">
      <w:pPr>
        <w:spacing w:after="300" w:line="259" w:lineRule="auto"/>
        <w:ind w:left="-5"/>
        <w:jc w:val="left"/>
        <w:rPr>
          <w:rFonts w:asciiTheme="minorHAnsi" w:hAnsiTheme="minorHAnsi" w:cstheme="minorHAnsi"/>
          <w:color w:val="auto"/>
        </w:rPr>
      </w:pPr>
      <w:r w:rsidRPr="00A253F4">
        <w:rPr>
          <w:rFonts w:asciiTheme="minorHAnsi" w:hAnsiTheme="minorHAnsi" w:cstheme="minorHAnsi"/>
          <w:b/>
          <w:color w:val="auto"/>
        </w:rPr>
        <w:t xml:space="preserve">Pravidla a průběh tvorby, realizace a vyhodnocení individuálního vzdělávacího plánu: </w:t>
      </w:r>
      <w:r w:rsidRPr="00A253F4">
        <w:rPr>
          <w:rFonts w:asciiTheme="minorHAnsi" w:hAnsiTheme="minorHAnsi" w:cstheme="minorHAnsi"/>
          <w:color w:val="auto"/>
        </w:rPr>
        <w:t xml:space="preserve"> </w:t>
      </w:r>
    </w:p>
    <w:p w14:paraId="53964257" w14:textId="77777777" w:rsidR="00B54469" w:rsidRPr="00A253F4" w:rsidRDefault="00000000">
      <w:pPr>
        <w:spacing w:after="282"/>
        <w:ind w:right="287"/>
        <w:rPr>
          <w:rFonts w:asciiTheme="minorHAnsi" w:hAnsiTheme="minorHAnsi" w:cstheme="minorHAnsi"/>
          <w:color w:val="auto"/>
        </w:rPr>
      </w:pPr>
      <w:r w:rsidRPr="00A253F4">
        <w:rPr>
          <w:rFonts w:asciiTheme="minorHAnsi" w:hAnsiTheme="minorHAnsi" w:cstheme="minorHAnsi"/>
          <w:color w:val="auto"/>
        </w:rPr>
        <w:t xml:space="preserve">Individuální vzdělávací plán se zpracovává na základě doporučení školského poradenského zařízení a žádosti zákonného zástupce žáka. IVP zpracovávají učitelé ve spolupráci s pracovníky poskytujícími poradenské služby ve škole (výchovný poradce, metodik prevence), ve spolupráci se ŠPZ, se zákonným zástupcem žáka a žákem. Škola seznámí s individuálním vzdělávacím plánem všechny vyučující žáka a současně žáka a zákonného zástupce žáka, který tuto skutečnost potvrdí svým podpisem. Poskytování vzdělávání podle individuálního vzdělávacího plánu lze pouze                         na základě písemného informovaného souhlasu zákonného zástupce žáka. Školské poradenské zařízení ve spolupráci se školou sleduje a nejméně jednou ročně vyhodnocuje naplňování individuálního vzdělávacího plánu a poskytuje žákovi, zákonnému zástupci žáka a škole poradenskou podporu.   </w:t>
      </w:r>
    </w:p>
    <w:p w14:paraId="467BEDA1" w14:textId="77777777" w:rsidR="00B54469" w:rsidRPr="00A253F4" w:rsidRDefault="00000000">
      <w:pPr>
        <w:spacing w:after="300" w:line="259" w:lineRule="auto"/>
        <w:ind w:left="-5"/>
        <w:jc w:val="left"/>
        <w:rPr>
          <w:rFonts w:asciiTheme="minorHAnsi" w:hAnsiTheme="minorHAnsi" w:cstheme="minorHAnsi"/>
          <w:color w:val="auto"/>
        </w:rPr>
      </w:pPr>
      <w:r w:rsidRPr="00A253F4">
        <w:rPr>
          <w:rFonts w:asciiTheme="minorHAnsi" w:hAnsiTheme="minorHAnsi" w:cstheme="minorHAnsi"/>
          <w:b/>
          <w:color w:val="auto"/>
        </w:rPr>
        <w:t xml:space="preserve">Pravidla pro zapojení dalších subjektů: </w:t>
      </w:r>
      <w:r w:rsidRPr="00A253F4">
        <w:rPr>
          <w:rFonts w:asciiTheme="minorHAnsi" w:hAnsiTheme="minorHAnsi" w:cstheme="minorHAnsi"/>
          <w:color w:val="auto"/>
        </w:rPr>
        <w:t xml:space="preserve"> </w:t>
      </w:r>
    </w:p>
    <w:p w14:paraId="1B581427" w14:textId="577A74AA" w:rsidR="00B54469" w:rsidRPr="00A253F4" w:rsidRDefault="00000000">
      <w:pPr>
        <w:spacing w:after="292"/>
        <w:rPr>
          <w:rFonts w:asciiTheme="minorHAnsi" w:hAnsiTheme="minorHAnsi" w:cstheme="minorHAnsi"/>
          <w:color w:val="auto"/>
        </w:rPr>
      </w:pPr>
      <w:r w:rsidRPr="00A253F4">
        <w:rPr>
          <w:rFonts w:asciiTheme="minorHAnsi" w:hAnsiTheme="minorHAnsi" w:cstheme="minorHAnsi"/>
          <w:color w:val="auto"/>
        </w:rPr>
        <w:t xml:space="preserve">SPC </w:t>
      </w:r>
      <w:proofErr w:type="gramStart"/>
      <w:r w:rsidRPr="00A253F4">
        <w:rPr>
          <w:rFonts w:asciiTheme="minorHAnsi" w:hAnsiTheme="minorHAnsi" w:cstheme="minorHAnsi"/>
          <w:color w:val="auto"/>
        </w:rPr>
        <w:t>Brno - konzultace</w:t>
      </w:r>
      <w:proofErr w:type="gramEnd"/>
      <w:r w:rsidRPr="00A253F4">
        <w:rPr>
          <w:rFonts w:asciiTheme="minorHAnsi" w:hAnsiTheme="minorHAnsi" w:cstheme="minorHAnsi"/>
          <w:color w:val="auto"/>
        </w:rPr>
        <w:t xml:space="preserve">, vyšetření žáků  </w:t>
      </w:r>
    </w:p>
    <w:p w14:paraId="1D09EDC4" w14:textId="77777777" w:rsidR="00B54469" w:rsidRPr="00A253F4" w:rsidRDefault="00000000">
      <w:pPr>
        <w:spacing w:after="58" w:line="259" w:lineRule="auto"/>
        <w:ind w:left="-5"/>
        <w:jc w:val="left"/>
        <w:rPr>
          <w:rFonts w:asciiTheme="minorHAnsi" w:hAnsiTheme="minorHAnsi" w:cstheme="minorHAnsi"/>
          <w:color w:val="auto"/>
        </w:rPr>
      </w:pPr>
      <w:r w:rsidRPr="00A253F4">
        <w:rPr>
          <w:rFonts w:asciiTheme="minorHAnsi" w:hAnsiTheme="minorHAnsi" w:cstheme="minorHAnsi"/>
          <w:color w:val="auto"/>
        </w:rPr>
        <w:t>Z</w:t>
      </w:r>
      <w:r w:rsidRPr="00A253F4">
        <w:rPr>
          <w:rFonts w:asciiTheme="minorHAnsi" w:hAnsiTheme="minorHAnsi" w:cstheme="minorHAnsi"/>
          <w:b/>
          <w:color w:val="auto"/>
        </w:rPr>
        <w:t xml:space="preserve">odpovědné osoby a jejich role v systému péče o žáky se speciálními vzdělávacími potřebami: </w:t>
      </w:r>
      <w:r w:rsidRPr="00A253F4">
        <w:rPr>
          <w:rFonts w:asciiTheme="minorHAnsi" w:hAnsiTheme="minorHAnsi" w:cstheme="minorHAnsi"/>
          <w:color w:val="auto"/>
        </w:rPr>
        <w:t xml:space="preserve"> </w:t>
      </w:r>
    </w:p>
    <w:p w14:paraId="20F34AA0" w14:textId="77777777" w:rsidR="00B54469" w:rsidRPr="00A253F4" w:rsidRDefault="00000000">
      <w:pPr>
        <w:rPr>
          <w:rFonts w:asciiTheme="minorHAnsi" w:hAnsiTheme="minorHAnsi" w:cstheme="minorHAnsi"/>
          <w:color w:val="auto"/>
        </w:rPr>
      </w:pPr>
      <w:r w:rsidRPr="00A253F4">
        <w:rPr>
          <w:rFonts w:asciiTheme="minorHAnsi" w:hAnsiTheme="minorHAnsi" w:cstheme="minorHAnsi"/>
          <w:color w:val="auto"/>
        </w:rPr>
        <w:t xml:space="preserve">ředitelka školy - Mgr. Marie </w:t>
      </w:r>
      <w:proofErr w:type="gramStart"/>
      <w:r w:rsidRPr="00A253F4">
        <w:rPr>
          <w:rFonts w:asciiTheme="minorHAnsi" w:hAnsiTheme="minorHAnsi" w:cstheme="minorHAnsi"/>
          <w:color w:val="auto"/>
        </w:rPr>
        <w:t>Michnová - koordinátorka</w:t>
      </w:r>
      <w:proofErr w:type="gramEnd"/>
      <w:r w:rsidRPr="00A253F4">
        <w:rPr>
          <w:rFonts w:asciiTheme="minorHAnsi" w:hAnsiTheme="minorHAnsi" w:cstheme="minorHAnsi"/>
          <w:color w:val="auto"/>
        </w:rPr>
        <w:t xml:space="preserve"> tvorby IVP  </w:t>
      </w:r>
    </w:p>
    <w:p w14:paraId="37863D36" w14:textId="77777777" w:rsidR="00E27899" w:rsidRDefault="00E27899">
      <w:pPr>
        <w:spacing w:after="0" w:line="313" w:lineRule="auto"/>
        <w:ind w:left="0" w:right="291" w:firstLine="0"/>
        <w:rPr>
          <w:rFonts w:asciiTheme="minorHAnsi" w:hAnsiTheme="minorHAnsi" w:cstheme="minorHAnsi"/>
          <w:b/>
          <w:color w:val="auto"/>
        </w:rPr>
      </w:pPr>
    </w:p>
    <w:p w14:paraId="3082AE79" w14:textId="65242AAE" w:rsidR="00B54469" w:rsidRPr="00A253F4" w:rsidRDefault="00000000">
      <w:pPr>
        <w:spacing w:after="0" w:line="313" w:lineRule="auto"/>
        <w:ind w:left="0" w:right="291" w:firstLine="0"/>
        <w:rPr>
          <w:rFonts w:asciiTheme="minorHAnsi" w:hAnsiTheme="minorHAnsi" w:cstheme="minorHAnsi"/>
          <w:color w:val="auto"/>
        </w:rPr>
      </w:pPr>
      <w:r w:rsidRPr="00A253F4">
        <w:rPr>
          <w:rFonts w:asciiTheme="minorHAnsi" w:hAnsiTheme="minorHAnsi" w:cstheme="minorHAnsi"/>
          <w:b/>
          <w:color w:val="auto"/>
        </w:rPr>
        <w:t xml:space="preserve">Specifikace provádění podpůrných opatření a úprav vzdělávacího procesu žáků se speciálními vzdělávacími potřebami v oblasti organizace výuky: </w:t>
      </w:r>
      <w:r w:rsidRPr="00A253F4">
        <w:rPr>
          <w:rFonts w:asciiTheme="minorHAnsi" w:hAnsiTheme="minorHAnsi" w:cstheme="minorHAnsi"/>
          <w:color w:val="auto"/>
        </w:rPr>
        <w:t xml:space="preserve"> </w:t>
      </w:r>
    </w:p>
    <w:p w14:paraId="206C2356" w14:textId="77777777" w:rsidR="00B54469" w:rsidRPr="00A253F4" w:rsidRDefault="00000000">
      <w:pPr>
        <w:numPr>
          <w:ilvl w:val="0"/>
          <w:numId w:val="1"/>
        </w:numPr>
        <w:ind w:hanging="116"/>
        <w:rPr>
          <w:rFonts w:asciiTheme="minorHAnsi" w:hAnsiTheme="minorHAnsi" w:cstheme="minorHAnsi"/>
          <w:color w:val="auto"/>
        </w:rPr>
      </w:pPr>
      <w:r w:rsidRPr="00A253F4">
        <w:rPr>
          <w:rFonts w:asciiTheme="minorHAnsi" w:hAnsiTheme="minorHAnsi" w:cstheme="minorHAnsi"/>
          <w:color w:val="auto"/>
        </w:rPr>
        <w:t xml:space="preserve">střídání forem a činností během výuky  </w:t>
      </w:r>
    </w:p>
    <w:p w14:paraId="6F9469BD" w14:textId="77777777" w:rsidR="00B54469" w:rsidRPr="00A253F4" w:rsidRDefault="00000000">
      <w:pPr>
        <w:numPr>
          <w:ilvl w:val="0"/>
          <w:numId w:val="1"/>
        </w:numPr>
        <w:ind w:hanging="116"/>
        <w:rPr>
          <w:rFonts w:asciiTheme="minorHAnsi" w:hAnsiTheme="minorHAnsi" w:cstheme="minorHAnsi"/>
          <w:color w:val="auto"/>
        </w:rPr>
      </w:pPr>
      <w:r w:rsidRPr="00A253F4">
        <w:rPr>
          <w:rFonts w:asciiTheme="minorHAnsi" w:hAnsiTheme="minorHAnsi" w:cstheme="minorHAnsi"/>
          <w:color w:val="auto"/>
        </w:rPr>
        <w:t xml:space="preserve">u mladších žáků využívání skupinové výuky  </w:t>
      </w:r>
    </w:p>
    <w:p w14:paraId="2BA96D26" w14:textId="77777777" w:rsidR="00B54469" w:rsidRPr="00A253F4" w:rsidRDefault="00000000">
      <w:pPr>
        <w:numPr>
          <w:ilvl w:val="0"/>
          <w:numId w:val="1"/>
        </w:numPr>
        <w:ind w:hanging="116"/>
        <w:rPr>
          <w:rFonts w:asciiTheme="minorHAnsi" w:hAnsiTheme="minorHAnsi" w:cstheme="minorHAnsi"/>
          <w:color w:val="auto"/>
        </w:rPr>
      </w:pPr>
      <w:r w:rsidRPr="00A253F4">
        <w:rPr>
          <w:rFonts w:asciiTheme="minorHAnsi" w:hAnsiTheme="minorHAnsi" w:cstheme="minorHAnsi"/>
          <w:color w:val="auto"/>
        </w:rPr>
        <w:t xml:space="preserve">postupný přechod k systému kooperativní výuky  </w:t>
      </w:r>
    </w:p>
    <w:p w14:paraId="1DCD1D74" w14:textId="77777777" w:rsidR="00B54469" w:rsidRPr="00A253F4" w:rsidRDefault="00000000">
      <w:pPr>
        <w:numPr>
          <w:ilvl w:val="0"/>
          <w:numId w:val="1"/>
        </w:numPr>
        <w:spacing w:after="292"/>
        <w:ind w:hanging="116"/>
        <w:rPr>
          <w:rFonts w:asciiTheme="minorHAnsi" w:hAnsiTheme="minorHAnsi" w:cstheme="minorHAnsi"/>
          <w:color w:val="auto"/>
        </w:rPr>
      </w:pPr>
      <w:r w:rsidRPr="00A253F4">
        <w:rPr>
          <w:rFonts w:asciiTheme="minorHAnsi" w:hAnsiTheme="minorHAnsi" w:cstheme="minorHAnsi"/>
          <w:color w:val="auto"/>
        </w:rPr>
        <w:t>v případě doporučení může být pro žáka vložena do vyučovací hodiny krátká přestávka</w:t>
      </w:r>
      <w:r w:rsidRPr="00A253F4">
        <w:rPr>
          <w:rFonts w:asciiTheme="minorHAnsi" w:hAnsiTheme="minorHAnsi" w:cstheme="minorHAnsi"/>
          <w:i/>
          <w:color w:val="auto"/>
        </w:rPr>
        <w:t xml:space="preserve"> </w:t>
      </w:r>
      <w:r w:rsidRPr="00A253F4">
        <w:rPr>
          <w:rFonts w:asciiTheme="minorHAnsi" w:hAnsiTheme="minorHAnsi" w:cstheme="minorHAnsi"/>
          <w:color w:val="auto"/>
        </w:rPr>
        <w:t xml:space="preserve"> </w:t>
      </w:r>
    </w:p>
    <w:p w14:paraId="60EFAC07" w14:textId="7B4E47C2" w:rsidR="00B54469" w:rsidRPr="00A253F4" w:rsidRDefault="00E27899">
      <w:pPr>
        <w:spacing w:after="58" w:line="259" w:lineRule="auto"/>
        <w:ind w:left="-5"/>
        <w:jc w:val="left"/>
        <w:rPr>
          <w:rFonts w:asciiTheme="minorHAnsi" w:hAnsiTheme="minorHAnsi" w:cstheme="minorHAnsi"/>
          <w:color w:val="auto"/>
        </w:rPr>
      </w:pPr>
      <w:r>
        <w:rPr>
          <w:rFonts w:asciiTheme="minorHAnsi" w:hAnsiTheme="minorHAnsi" w:cstheme="minorHAnsi"/>
          <w:color w:val="auto"/>
        </w:rPr>
        <w:t>V</w:t>
      </w:r>
      <w:r w:rsidRPr="00A253F4">
        <w:rPr>
          <w:rFonts w:asciiTheme="minorHAnsi" w:hAnsiTheme="minorHAnsi" w:cstheme="minorHAnsi"/>
          <w:b/>
          <w:color w:val="auto"/>
        </w:rPr>
        <w:t xml:space="preserve"> oblasti metod výuky: </w:t>
      </w:r>
      <w:r w:rsidRPr="00A253F4">
        <w:rPr>
          <w:rFonts w:asciiTheme="minorHAnsi" w:hAnsiTheme="minorHAnsi" w:cstheme="minorHAnsi"/>
          <w:color w:val="auto"/>
        </w:rPr>
        <w:t xml:space="preserve"> </w:t>
      </w:r>
    </w:p>
    <w:p w14:paraId="65A76DEB" w14:textId="77777777" w:rsidR="00B54469" w:rsidRPr="00A253F4" w:rsidRDefault="00000000">
      <w:pPr>
        <w:numPr>
          <w:ilvl w:val="0"/>
          <w:numId w:val="2"/>
        </w:numPr>
        <w:ind w:hanging="116"/>
        <w:rPr>
          <w:rFonts w:asciiTheme="minorHAnsi" w:hAnsiTheme="minorHAnsi" w:cstheme="minorHAnsi"/>
          <w:color w:val="auto"/>
        </w:rPr>
      </w:pPr>
      <w:r w:rsidRPr="00A253F4">
        <w:rPr>
          <w:rFonts w:asciiTheme="minorHAnsi" w:hAnsiTheme="minorHAnsi" w:cstheme="minorHAnsi"/>
          <w:color w:val="auto"/>
        </w:rPr>
        <w:t xml:space="preserve">respektování odlišných stylů učení jednotlivých žáků  </w:t>
      </w:r>
    </w:p>
    <w:p w14:paraId="6330C75B" w14:textId="77777777" w:rsidR="00B54469" w:rsidRPr="00A253F4" w:rsidRDefault="00000000">
      <w:pPr>
        <w:numPr>
          <w:ilvl w:val="0"/>
          <w:numId w:val="2"/>
        </w:numPr>
        <w:ind w:hanging="116"/>
        <w:rPr>
          <w:rFonts w:asciiTheme="minorHAnsi" w:hAnsiTheme="minorHAnsi" w:cstheme="minorHAnsi"/>
          <w:color w:val="auto"/>
        </w:rPr>
      </w:pPr>
      <w:r w:rsidRPr="00A253F4">
        <w:rPr>
          <w:rFonts w:asciiTheme="minorHAnsi" w:hAnsiTheme="minorHAnsi" w:cstheme="minorHAnsi"/>
          <w:color w:val="auto"/>
        </w:rPr>
        <w:t xml:space="preserve">metody a formy práce, které umožní častější kontrolu a poskytování zpětné vazby žákovi  </w:t>
      </w:r>
    </w:p>
    <w:p w14:paraId="615CD8FB" w14:textId="77777777" w:rsidR="00B54469" w:rsidRPr="00A253F4" w:rsidRDefault="00000000">
      <w:pPr>
        <w:numPr>
          <w:ilvl w:val="0"/>
          <w:numId w:val="2"/>
        </w:numPr>
        <w:ind w:hanging="116"/>
        <w:rPr>
          <w:rFonts w:asciiTheme="minorHAnsi" w:hAnsiTheme="minorHAnsi" w:cstheme="minorHAnsi"/>
          <w:color w:val="auto"/>
        </w:rPr>
      </w:pPr>
      <w:r w:rsidRPr="00A253F4">
        <w:rPr>
          <w:rFonts w:asciiTheme="minorHAnsi" w:hAnsiTheme="minorHAnsi" w:cstheme="minorHAnsi"/>
          <w:color w:val="auto"/>
        </w:rPr>
        <w:lastRenderedPageBreak/>
        <w:t xml:space="preserve">důraz na logickou provázanost a smysluplnost vzdělávacího obsahu  </w:t>
      </w:r>
    </w:p>
    <w:p w14:paraId="41FCF6BE" w14:textId="77777777" w:rsidR="00B54469" w:rsidRPr="00A253F4" w:rsidRDefault="00000000">
      <w:pPr>
        <w:numPr>
          <w:ilvl w:val="0"/>
          <w:numId w:val="2"/>
        </w:numPr>
        <w:ind w:hanging="116"/>
        <w:rPr>
          <w:rFonts w:asciiTheme="minorHAnsi" w:hAnsiTheme="minorHAnsi" w:cstheme="minorHAnsi"/>
          <w:color w:val="auto"/>
        </w:rPr>
      </w:pPr>
      <w:r w:rsidRPr="00A253F4">
        <w:rPr>
          <w:rFonts w:asciiTheme="minorHAnsi" w:hAnsiTheme="minorHAnsi" w:cstheme="minorHAnsi"/>
          <w:color w:val="auto"/>
        </w:rPr>
        <w:t xml:space="preserve">respektování pracovního tempa žáků a poskytování dostatečného času k zvládnutí úkolů   </w:t>
      </w:r>
    </w:p>
    <w:p w14:paraId="20929D89" w14:textId="77777777" w:rsidR="00B54469" w:rsidRPr="00A253F4" w:rsidRDefault="00000000">
      <w:pPr>
        <w:spacing w:after="62" w:line="259" w:lineRule="auto"/>
        <w:ind w:left="0" w:firstLine="0"/>
        <w:jc w:val="left"/>
        <w:rPr>
          <w:rFonts w:asciiTheme="minorHAnsi" w:hAnsiTheme="minorHAnsi" w:cstheme="minorHAnsi"/>
          <w:color w:val="auto"/>
        </w:rPr>
      </w:pPr>
      <w:r w:rsidRPr="00A253F4">
        <w:rPr>
          <w:rFonts w:asciiTheme="minorHAnsi" w:hAnsiTheme="minorHAnsi" w:cstheme="minorHAnsi"/>
          <w:color w:val="auto"/>
        </w:rPr>
        <w:t xml:space="preserve"> </w:t>
      </w:r>
    </w:p>
    <w:p w14:paraId="33B24153" w14:textId="4A27A2F6" w:rsidR="00B54469" w:rsidRPr="00A253F4" w:rsidRDefault="00E27899">
      <w:pPr>
        <w:spacing w:after="58" w:line="259" w:lineRule="auto"/>
        <w:ind w:left="-5"/>
        <w:jc w:val="left"/>
        <w:rPr>
          <w:rFonts w:asciiTheme="minorHAnsi" w:hAnsiTheme="minorHAnsi" w:cstheme="minorHAnsi"/>
          <w:color w:val="auto"/>
        </w:rPr>
      </w:pPr>
      <w:r>
        <w:rPr>
          <w:rFonts w:asciiTheme="minorHAnsi" w:hAnsiTheme="minorHAnsi" w:cstheme="minorHAnsi"/>
          <w:b/>
          <w:color w:val="auto"/>
        </w:rPr>
        <w:t>V</w:t>
      </w:r>
      <w:r w:rsidRPr="00A253F4">
        <w:rPr>
          <w:rFonts w:asciiTheme="minorHAnsi" w:hAnsiTheme="minorHAnsi" w:cstheme="minorHAnsi"/>
          <w:b/>
          <w:color w:val="auto"/>
        </w:rPr>
        <w:t xml:space="preserve"> oblasti úpravy obsahu vzdělávání: </w:t>
      </w:r>
      <w:r w:rsidRPr="00A253F4">
        <w:rPr>
          <w:rFonts w:asciiTheme="minorHAnsi" w:hAnsiTheme="minorHAnsi" w:cstheme="minorHAnsi"/>
          <w:color w:val="auto"/>
        </w:rPr>
        <w:t xml:space="preserve"> </w:t>
      </w:r>
    </w:p>
    <w:p w14:paraId="5880DB9A" w14:textId="77777777" w:rsidR="00B54469" w:rsidRPr="00A253F4" w:rsidRDefault="00000000">
      <w:pPr>
        <w:rPr>
          <w:rFonts w:asciiTheme="minorHAnsi" w:hAnsiTheme="minorHAnsi" w:cstheme="minorHAnsi"/>
          <w:color w:val="auto"/>
        </w:rPr>
      </w:pPr>
      <w:r w:rsidRPr="00A253F4">
        <w:rPr>
          <w:rFonts w:asciiTheme="minorHAnsi" w:hAnsiTheme="minorHAnsi" w:cstheme="minorHAnsi"/>
          <w:color w:val="auto"/>
        </w:rPr>
        <w:t xml:space="preserve">- obsah vzdělávání je upraven dle doporučení z PPP </w:t>
      </w:r>
    </w:p>
    <w:p w14:paraId="6275839A" w14:textId="77777777" w:rsidR="00B54469" w:rsidRPr="00A253F4" w:rsidRDefault="00000000">
      <w:pPr>
        <w:spacing w:after="58" w:line="259" w:lineRule="auto"/>
        <w:ind w:left="0" w:firstLine="0"/>
        <w:jc w:val="left"/>
        <w:rPr>
          <w:rFonts w:asciiTheme="minorHAnsi" w:hAnsiTheme="minorHAnsi" w:cstheme="minorHAnsi"/>
          <w:color w:val="auto"/>
        </w:rPr>
      </w:pPr>
      <w:r w:rsidRPr="00A253F4">
        <w:rPr>
          <w:rFonts w:asciiTheme="minorHAnsi" w:hAnsiTheme="minorHAnsi" w:cstheme="minorHAnsi"/>
          <w:color w:val="auto"/>
        </w:rPr>
        <w:t xml:space="preserve"> </w:t>
      </w:r>
    </w:p>
    <w:p w14:paraId="514690EC" w14:textId="39E36EF3" w:rsidR="00B54469" w:rsidRPr="00A253F4" w:rsidRDefault="00E27899">
      <w:pPr>
        <w:spacing w:after="62" w:line="259" w:lineRule="auto"/>
        <w:ind w:left="-5"/>
        <w:jc w:val="left"/>
        <w:rPr>
          <w:rFonts w:asciiTheme="minorHAnsi" w:hAnsiTheme="minorHAnsi" w:cstheme="minorHAnsi"/>
          <w:color w:val="auto"/>
        </w:rPr>
      </w:pPr>
      <w:r>
        <w:rPr>
          <w:rFonts w:asciiTheme="minorHAnsi" w:hAnsiTheme="minorHAnsi" w:cstheme="minorHAnsi"/>
          <w:b/>
          <w:color w:val="auto"/>
        </w:rPr>
        <w:t>V</w:t>
      </w:r>
      <w:r w:rsidRPr="00A253F4">
        <w:rPr>
          <w:rFonts w:asciiTheme="minorHAnsi" w:hAnsiTheme="minorHAnsi" w:cstheme="minorHAnsi"/>
          <w:b/>
          <w:color w:val="auto"/>
        </w:rPr>
        <w:t xml:space="preserve"> oblasti hodnocení: </w:t>
      </w:r>
      <w:r w:rsidRPr="00A253F4">
        <w:rPr>
          <w:rFonts w:asciiTheme="minorHAnsi" w:hAnsiTheme="minorHAnsi" w:cstheme="minorHAnsi"/>
          <w:color w:val="auto"/>
        </w:rPr>
        <w:t xml:space="preserve">   </w:t>
      </w:r>
    </w:p>
    <w:p w14:paraId="1B328FBE" w14:textId="77777777" w:rsidR="00B54469" w:rsidRPr="00A253F4" w:rsidRDefault="00000000">
      <w:pPr>
        <w:spacing w:after="520"/>
        <w:rPr>
          <w:rFonts w:asciiTheme="minorHAnsi" w:hAnsiTheme="minorHAnsi" w:cstheme="minorHAnsi"/>
          <w:color w:val="auto"/>
        </w:rPr>
      </w:pPr>
      <w:r w:rsidRPr="00A253F4">
        <w:rPr>
          <w:rFonts w:asciiTheme="minorHAnsi" w:hAnsiTheme="minorHAnsi" w:cstheme="minorHAnsi"/>
          <w:color w:val="auto"/>
        </w:rPr>
        <w:t xml:space="preserve">- na doporučení PPP nebo SPC lze žáky hodnotit slovně </w:t>
      </w:r>
    </w:p>
    <w:p w14:paraId="139C852E" w14:textId="77777777" w:rsidR="00E27899" w:rsidRDefault="00AE173B" w:rsidP="00E27899">
      <w:pPr>
        <w:spacing w:after="520"/>
        <w:rPr>
          <w:rFonts w:asciiTheme="minorHAnsi" w:hAnsiTheme="minorHAnsi" w:cstheme="minorHAnsi"/>
          <w:b/>
          <w:bCs/>
          <w:sz w:val="28"/>
          <w:szCs w:val="28"/>
        </w:rPr>
      </w:pPr>
      <w:r w:rsidRPr="00A253F4">
        <w:rPr>
          <w:rFonts w:asciiTheme="minorHAnsi" w:hAnsiTheme="minorHAnsi" w:cstheme="minorHAnsi"/>
          <w:b/>
          <w:bCs/>
          <w:sz w:val="28"/>
          <w:szCs w:val="28"/>
        </w:rPr>
        <w:t>Vzdělávání žáků s odlišným mateřským jazykem</w:t>
      </w:r>
    </w:p>
    <w:p w14:paraId="78409C5F" w14:textId="449B446B" w:rsidR="005373B6" w:rsidRPr="00E27899" w:rsidRDefault="00AE173B" w:rsidP="00E27899">
      <w:pPr>
        <w:spacing w:after="520"/>
        <w:rPr>
          <w:rFonts w:asciiTheme="minorHAnsi" w:hAnsiTheme="minorHAnsi" w:cstheme="minorHAnsi"/>
          <w:b/>
          <w:bCs/>
          <w:sz w:val="28"/>
          <w:szCs w:val="28"/>
        </w:rPr>
      </w:pPr>
      <w:r w:rsidRPr="00A253F4">
        <w:rPr>
          <w:rFonts w:asciiTheme="minorHAnsi" w:hAnsiTheme="minorHAnsi" w:cstheme="minorHAnsi"/>
        </w:rPr>
        <w:t xml:space="preserve">Vzdělávání žáků s odlišným mateřským jazykem je realizováno prostřednictvím individuální integrace do běžných tříd. Integrační program školy je připraven tak, aby umožňoval osobnostní rozvoj každého žáka ve prospěch jeho osobnostního maxima. Škola uplatňuje princip diferenciace a individualizace vzdělávacího procesu při organizaci činností, při stanovování obsahu, forem i metod výuky a </w:t>
      </w:r>
      <w:r w:rsidRPr="00A253F4">
        <w:rPr>
          <w:rFonts w:asciiTheme="minorHAnsi" w:hAnsiTheme="minorHAnsi" w:cstheme="minorHAnsi"/>
          <w:color w:val="auto"/>
        </w:rPr>
        <w:t xml:space="preserve">nezapomíná na podporu nadání a talentu těchto žáků. </w:t>
      </w:r>
    </w:p>
    <w:p w14:paraId="61BBDFB9" w14:textId="77777777" w:rsidR="005373B6" w:rsidRPr="00A253F4" w:rsidRDefault="00AE173B">
      <w:pPr>
        <w:spacing w:after="520"/>
        <w:rPr>
          <w:rFonts w:asciiTheme="minorHAnsi" w:hAnsiTheme="minorHAnsi" w:cstheme="minorHAnsi"/>
          <w:color w:val="auto"/>
        </w:rPr>
      </w:pPr>
      <w:r w:rsidRPr="00A253F4">
        <w:rPr>
          <w:rFonts w:asciiTheme="minorHAnsi" w:hAnsiTheme="minorHAnsi" w:cstheme="minorHAnsi"/>
          <w:color w:val="auto"/>
        </w:rPr>
        <w:t xml:space="preserve">1. Třídní učitel ve spolupráci s výchovným poradcem a ostatními pedagogy sestaví Plán pedagogické podpory (PLPP). PLPP má písemnou podobu. Před jeho zpracováním probíhají rozhovory s jednotlivými vyučujícími, s cílem stanovení např. metod práce s žákem, způsobů kontroly osvojení znalostí a dovedností. Výchovný poradce stanovuje termíny přípravy PLPP a organizuje společné schůzky s rodiči, pedagogy, vedením školy i žákem samotným. </w:t>
      </w:r>
    </w:p>
    <w:p w14:paraId="7F8295BE" w14:textId="77777777" w:rsidR="005373B6" w:rsidRPr="00A253F4" w:rsidRDefault="00AE173B">
      <w:pPr>
        <w:spacing w:after="520"/>
        <w:rPr>
          <w:rFonts w:asciiTheme="minorHAnsi" w:hAnsiTheme="minorHAnsi" w:cstheme="minorHAnsi"/>
        </w:rPr>
      </w:pPr>
      <w:r w:rsidRPr="00A253F4">
        <w:rPr>
          <w:rFonts w:asciiTheme="minorHAnsi" w:hAnsiTheme="minorHAnsi" w:cstheme="minorHAnsi"/>
        </w:rPr>
        <w:t xml:space="preserve">2. </w:t>
      </w:r>
      <w:r w:rsidR="005373B6" w:rsidRPr="00A253F4">
        <w:rPr>
          <w:rFonts w:asciiTheme="minorHAnsi" w:hAnsiTheme="minorHAnsi" w:cstheme="minorHAnsi"/>
        </w:rPr>
        <w:t>Vyučující</w:t>
      </w:r>
      <w:r w:rsidRPr="00A253F4">
        <w:rPr>
          <w:rFonts w:asciiTheme="minorHAnsi" w:hAnsiTheme="minorHAnsi" w:cstheme="minorHAnsi"/>
        </w:rPr>
        <w:t xml:space="preserve"> žákovi usnadňuje adaptaci do nového prostředí. Pravidelné konzultace, příprava na výuku, rozvoj v oblasti českého jazyka. </w:t>
      </w:r>
    </w:p>
    <w:p w14:paraId="4FB79C8C" w14:textId="77777777" w:rsidR="005373B6" w:rsidRPr="00A253F4" w:rsidRDefault="00AE173B">
      <w:pPr>
        <w:spacing w:after="520"/>
        <w:rPr>
          <w:rFonts w:asciiTheme="minorHAnsi" w:hAnsiTheme="minorHAnsi" w:cstheme="minorHAnsi"/>
        </w:rPr>
      </w:pPr>
      <w:r w:rsidRPr="00A253F4">
        <w:rPr>
          <w:rFonts w:asciiTheme="minorHAnsi" w:hAnsiTheme="minorHAnsi" w:cstheme="minorHAnsi"/>
        </w:rPr>
        <w:t xml:space="preserve">3. </w:t>
      </w:r>
      <w:r w:rsidR="005373B6" w:rsidRPr="00A253F4">
        <w:rPr>
          <w:rFonts w:asciiTheme="minorHAnsi" w:hAnsiTheme="minorHAnsi" w:cstheme="minorHAnsi"/>
        </w:rPr>
        <w:t xml:space="preserve">V případě potřeby </w:t>
      </w:r>
      <w:r w:rsidRPr="00A253F4">
        <w:rPr>
          <w:rFonts w:asciiTheme="minorHAnsi" w:hAnsiTheme="minorHAnsi" w:cstheme="minorHAnsi"/>
        </w:rPr>
        <w:t xml:space="preserve">je </w:t>
      </w:r>
      <w:r w:rsidR="005373B6" w:rsidRPr="00A253F4">
        <w:rPr>
          <w:rFonts w:asciiTheme="minorHAnsi" w:hAnsiTheme="minorHAnsi" w:cstheme="minorHAnsi"/>
        </w:rPr>
        <w:t xml:space="preserve">žákovi </w:t>
      </w:r>
      <w:r w:rsidRPr="00A253F4">
        <w:rPr>
          <w:rFonts w:asciiTheme="minorHAnsi" w:hAnsiTheme="minorHAnsi" w:cstheme="minorHAnsi"/>
        </w:rPr>
        <w:t>doporučena návštěva školského poradenského zařízení, které doporučí další postup (např. 2. stupeň podpůrných opatření,</w:t>
      </w:r>
      <w:r w:rsidR="005373B6" w:rsidRPr="00A253F4">
        <w:rPr>
          <w:rFonts w:asciiTheme="minorHAnsi" w:hAnsiTheme="minorHAnsi" w:cstheme="minorHAnsi"/>
        </w:rPr>
        <w:t xml:space="preserve"> </w:t>
      </w:r>
      <w:r w:rsidRPr="00A253F4">
        <w:rPr>
          <w:rFonts w:asciiTheme="minorHAnsi" w:hAnsiTheme="minorHAnsi" w:cstheme="minorHAnsi"/>
        </w:rPr>
        <w:t xml:space="preserve">3. stupeň podpůrných opatření, individuální vzdělávací plán). </w:t>
      </w:r>
    </w:p>
    <w:p w14:paraId="51FD90E2" w14:textId="77777777" w:rsidR="005373B6" w:rsidRPr="00A253F4" w:rsidRDefault="00AE173B">
      <w:pPr>
        <w:spacing w:after="520"/>
        <w:rPr>
          <w:rFonts w:asciiTheme="minorHAnsi" w:hAnsiTheme="minorHAnsi" w:cstheme="minorHAnsi"/>
        </w:rPr>
      </w:pPr>
      <w:r w:rsidRPr="00A253F4">
        <w:rPr>
          <w:rFonts w:asciiTheme="minorHAnsi" w:hAnsiTheme="minorHAnsi" w:cstheme="minorHAnsi"/>
        </w:rPr>
        <w:t xml:space="preserve">4. Škola využije možnosti další podpory. Ministerstvo školství, mládeže a tělovýchovy vyhlašuje pravidelně rozvojový program „Podpora vzdělávání cizinců ve školách“. </w:t>
      </w:r>
    </w:p>
    <w:p w14:paraId="07AC08C5" w14:textId="77777777" w:rsidR="005373B6" w:rsidRPr="00A253F4" w:rsidRDefault="00AE173B">
      <w:pPr>
        <w:spacing w:after="520"/>
        <w:rPr>
          <w:rFonts w:asciiTheme="minorHAnsi" w:hAnsiTheme="minorHAnsi" w:cstheme="minorHAnsi"/>
        </w:rPr>
      </w:pPr>
      <w:r w:rsidRPr="00A253F4">
        <w:rPr>
          <w:rFonts w:asciiTheme="minorHAnsi" w:hAnsiTheme="minorHAnsi" w:cstheme="minorHAnsi"/>
        </w:rPr>
        <w:t xml:space="preserve">5. Pokud zákonní zástupci neovládají český jazyk, osloví škola příslušné instituce (např. Centrum pro integraci cizinců), aby pomohly zajistit k jednání se zákonnými zástupci překladatele. </w:t>
      </w:r>
    </w:p>
    <w:p w14:paraId="6DD918CC" w14:textId="77777777" w:rsidR="00AE173B" w:rsidRPr="00A253F4" w:rsidRDefault="00AE173B">
      <w:pPr>
        <w:spacing w:after="520"/>
        <w:rPr>
          <w:rFonts w:asciiTheme="minorHAnsi" w:hAnsiTheme="minorHAnsi" w:cstheme="minorHAnsi"/>
          <w:color w:val="C00000"/>
        </w:rPr>
      </w:pPr>
      <w:r w:rsidRPr="00A253F4">
        <w:rPr>
          <w:rFonts w:asciiTheme="minorHAnsi" w:hAnsiTheme="minorHAnsi" w:cstheme="minorHAnsi"/>
          <w:color w:val="auto"/>
        </w:rPr>
        <w:t xml:space="preserve">K hodnocení žáků s odlišným mateřským jazykem </w:t>
      </w:r>
      <w:r w:rsidR="007823DA" w:rsidRPr="00A253F4">
        <w:rPr>
          <w:rFonts w:asciiTheme="minorHAnsi" w:hAnsiTheme="minorHAnsi" w:cstheme="minorHAnsi"/>
          <w:color w:val="auto"/>
        </w:rPr>
        <w:t>bude škola postupovat podle aktuálních pokynů MŠMT.</w:t>
      </w:r>
      <w:r w:rsidRPr="00A253F4">
        <w:rPr>
          <w:rFonts w:asciiTheme="minorHAnsi" w:hAnsiTheme="minorHAnsi" w:cstheme="minorHAnsi"/>
          <w:color w:val="auto"/>
        </w:rPr>
        <w:t xml:space="preserve"> </w:t>
      </w:r>
    </w:p>
    <w:p w14:paraId="3C9942E5" w14:textId="77777777" w:rsidR="00B54469" w:rsidRPr="00A253F4" w:rsidRDefault="00000000">
      <w:pPr>
        <w:pStyle w:val="Nadpis2"/>
        <w:ind w:left="561" w:hanging="576"/>
        <w:rPr>
          <w:rFonts w:asciiTheme="minorHAnsi" w:hAnsiTheme="minorHAnsi" w:cstheme="minorHAnsi"/>
        </w:rPr>
      </w:pPr>
      <w:r w:rsidRPr="00A253F4">
        <w:rPr>
          <w:rFonts w:asciiTheme="minorHAnsi" w:hAnsiTheme="minorHAnsi" w:cstheme="minorHAnsi"/>
        </w:rPr>
        <w:lastRenderedPageBreak/>
        <w:t>3.4</w:t>
      </w:r>
      <w:r w:rsidRPr="00A253F4">
        <w:rPr>
          <w:rFonts w:asciiTheme="minorHAnsi" w:eastAsia="Arial" w:hAnsiTheme="minorHAnsi" w:cstheme="minorHAnsi"/>
        </w:rPr>
        <w:t xml:space="preserve"> </w:t>
      </w:r>
      <w:r w:rsidRPr="00A253F4">
        <w:rPr>
          <w:rFonts w:asciiTheme="minorHAnsi" w:hAnsiTheme="minorHAnsi" w:cstheme="minorHAnsi"/>
        </w:rPr>
        <w:t xml:space="preserve">Zabezpečení výuky žáků nadaných a mimořádně nadaných  </w:t>
      </w:r>
    </w:p>
    <w:p w14:paraId="5EA81D89" w14:textId="77777777" w:rsidR="00B54469" w:rsidRPr="00A253F4" w:rsidRDefault="00000000">
      <w:pPr>
        <w:spacing w:after="300" w:line="259" w:lineRule="auto"/>
        <w:ind w:left="-5"/>
        <w:jc w:val="left"/>
        <w:rPr>
          <w:rFonts w:asciiTheme="minorHAnsi" w:hAnsiTheme="minorHAnsi" w:cstheme="minorHAnsi"/>
        </w:rPr>
      </w:pPr>
      <w:r w:rsidRPr="00A253F4">
        <w:rPr>
          <w:rFonts w:asciiTheme="minorHAnsi" w:hAnsiTheme="minorHAnsi" w:cstheme="minorHAnsi"/>
          <w:b/>
        </w:rPr>
        <w:t xml:space="preserve">Pravidla a průběh tvorby, realizace a vyhodnocení plánu pedagogické podpory: </w:t>
      </w:r>
      <w:r w:rsidRPr="00A253F4">
        <w:rPr>
          <w:rFonts w:asciiTheme="minorHAnsi" w:hAnsiTheme="minorHAnsi" w:cstheme="minorHAnsi"/>
        </w:rPr>
        <w:t xml:space="preserve"> </w:t>
      </w:r>
    </w:p>
    <w:p w14:paraId="72820282" w14:textId="77777777" w:rsidR="0051713B" w:rsidRPr="00A253F4" w:rsidRDefault="0051713B">
      <w:pPr>
        <w:spacing w:after="300" w:line="259" w:lineRule="auto"/>
        <w:ind w:left="-5"/>
        <w:jc w:val="left"/>
        <w:rPr>
          <w:rFonts w:asciiTheme="minorHAnsi" w:hAnsiTheme="minorHAnsi" w:cstheme="minorHAnsi"/>
        </w:rPr>
      </w:pPr>
      <w:r w:rsidRPr="00A253F4">
        <w:rPr>
          <w:rFonts w:asciiTheme="minorHAnsi" w:hAnsiTheme="minorHAnsi" w:cstheme="minorHAnsi"/>
        </w:rPr>
        <w:t>Zjišťování mimořádného nadání včetně vzdělávacích potřeb žáka provádí školské poradenské zařízení ve spolupráci se školou, která žáka vzdělává.</w:t>
      </w:r>
    </w:p>
    <w:p w14:paraId="00A72B18" w14:textId="77777777" w:rsidR="0051713B" w:rsidRPr="00A253F4" w:rsidRDefault="0051713B">
      <w:pPr>
        <w:spacing w:after="300" w:line="259" w:lineRule="auto"/>
        <w:ind w:left="-5"/>
        <w:jc w:val="left"/>
        <w:rPr>
          <w:rFonts w:asciiTheme="minorHAnsi" w:hAnsiTheme="minorHAnsi" w:cstheme="minorHAnsi"/>
        </w:rPr>
      </w:pPr>
      <w:r w:rsidRPr="00A253F4">
        <w:rPr>
          <w:rFonts w:asciiTheme="minorHAnsi" w:hAnsiTheme="minorHAnsi" w:cstheme="minorHAnsi"/>
        </w:rPr>
        <w:t>Škola je povinna využít pro podporu nadání a mimořádného nadání podpůrných opatření podle individuálních vzdělávacích potřeb žáků v rozsahu prvního až čtvrtého stupně podpory.</w:t>
      </w:r>
    </w:p>
    <w:p w14:paraId="282CE08E" w14:textId="77777777" w:rsidR="0051713B" w:rsidRPr="00A253F4" w:rsidRDefault="0051713B">
      <w:pPr>
        <w:spacing w:after="300" w:line="259" w:lineRule="auto"/>
        <w:ind w:left="-5"/>
        <w:jc w:val="left"/>
        <w:rPr>
          <w:rFonts w:asciiTheme="minorHAnsi" w:hAnsiTheme="minorHAnsi" w:cstheme="minorHAnsi"/>
        </w:rPr>
      </w:pPr>
      <w:r w:rsidRPr="00A253F4">
        <w:rPr>
          <w:rFonts w:asciiTheme="minorHAnsi" w:hAnsiTheme="minorHAnsi" w:cstheme="minorHAnsi"/>
        </w:rPr>
        <w:t>Škola zpracuje PLPP pro žáka, u kterého bylo ŠPZ zjištěno mimořádné nadání. S PLPP je seznámen žák, zákonný zástupce, třídní učitel, vyučující. Forma je písemná. Vyhodnocení zpracovává učitel, případně učitelé, kteří žáka vyučují (třídní učitel – učitel předmětu – výchovný poradce).</w:t>
      </w:r>
    </w:p>
    <w:p w14:paraId="5CAF8133" w14:textId="77777777" w:rsidR="00B54469" w:rsidRPr="00A253F4" w:rsidRDefault="00000000">
      <w:pPr>
        <w:spacing w:after="282"/>
        <w:ind w:right="290"/>
        <w:rPr>
          <w:rFonts w:asciiTheme="minorHAnsi" w:hAnsiTheme="minorHAnsi" w:cstheme="minorHAnsi"/>
        </w:rPr>
      </w:pPr>
      <w:r w:rsidRPr="00A253F4">
        <w:rPr>
          <w:rFonts w:asciiTheme="minorHAnsi" w:hAnsiTheme="minorHAnsi" w:cstheme="minorHAnsi"/>
        </w:rPr>
        <w:t xml:space="preserve">Žáci absolvují výuku se stejným počtem hodin jako ostatní spolužáci, ale náplň pro ně je jiná.                        Ke každému je přistupováno podle individuálních potřeb. Škola podporuje a pomáhá nadaným žákům v rámci svých možností, respektuje osobní zvláštnosti. Pro nadaného žáka učitel připravuje a zadává školní práci, která odpovídá úrovni jeho dovedností a schopností, jeho zájem rozvíjí pomocí diferencovaných úkolů.  </w:t>
      </w:r>
    </w:p>
    <w:p w14:paraId="53FC7028" w14:textId="77777777" w:rsidR="00B54469" w:rsidRPr="00A253F4" w:rsidRDefault="00000000">
      <w:pPr>
        <w:spacing w:after="296"/>
        <w:rPr>
          <w:rFonts w:asciiTheme="minorHAnsi" w:hAnsiTheme="minorHAnsi" w:cstheme="minorHAnsi"/>
        </w:rPr>
      </w:pPr>
      <w:r w:rsidRPr="00A253F4">
        <w:rPr>
          <w:rFonts w:asciiTheme="minorHAnsi" w:hAnsiTheme="minorHAnsi" w:cstheme="minorHAnsi"/>
        </w:rPr>
        <w:t xml:space="preserve">Vycházíme ze zákona č.561/2004 a z vyhlášky č.27/2016.  </w:t>
      </w:r>
    </w:p>
    <w:p w14:paraId="1667A2F9" w14:textId="77777777" w:rsidR="00B54469" w:rsidRPr="00A253F4" w:rsidRDefault="00000000">
      <w:pPr>
        <w:spacing w:after="282"/>
        <w:ind w:right="291"/>
        <w:rPr>
          <w:rFonts w:asciiTheme="minorHAnsi" w:hAnsiTheme="minorHAnsi" w:cstheme="minorHAnsi"/>
        </w:rPr>
      </w:pPr>
      <w:r w:rsidRPr="00A253F4">
        <w:rPr>
          <w:rFonts w:asciiTheme="minorHAnsi" w:hAnsiTheme="minorHAnsi" w:cstheme="minorHAnsi"/>
        </w:rPr>
        <w:t xml:space="preserve">Mimořádně nadaným žákem se rozumí jedinec, jehož schopnosti dosahují mimořádné úrovně                    při vysoké tvořivosti v celém okruhu činností nebo v jednotlivých rozumových oblastech, pohybových, uměleckých a sociálních dovednostech.  </w:t>
      </w:r>
    </w:p>
    <w:p w14:paraId="20E3E846" w14:textId="77777777" w:rsidR="00B54469" w:rsidRPr="00A253F4" w:rsidRDefault="00000000">
      <w:pPr>
        <w:spacing w:after="343"/>
        <w:rPr>
          <w:rFonts w:asciiTheme="minorHAnsi" w:hAnsiTheme="minorHAnsi" w:cstheme="minorHAnsi"/>
        </w:rPr>
      </w:pPr>
      <w:r w:rsidRPr="00A253F4">
        <w:rPr>
          <w:rFonts w:asciiTheme="minorHAnsi" w:hAnsiTheme="minorHAnsi" w:cstheme="minorHAnsi"/>
        </w:rPr>
        <w:t xml:space="preserve">Specifika mimořádně nadaných žáků:  </w:t>
      </w:r>
    </w:p>
    <w:p w14:paraId="625299A6"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žák svými znalostmi přesahuje stanovené požadavky  </w:t>
      </w:r>
    </w:p>
    <w:p w14:paraId="15DD5571"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problematický přístup k pravidlům školní práce  </w:t>
      </w:r>
    </w:p>
    <w:p w14:paraId="6723853F"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tendence k vytváření vlastních pravidel  </w:t>
      </w:r>
    </w:p>
    <w:p w14:paraId="58BBC0BD"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vlastní pracovní tempo  </w:t>
      </w:r>
    </w:p>
    <w:p w14:paraId="35DE005B"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sklon k perfekcionismu a s tím související způsob komunikace s učiteli, který může být                     i kontroverzní  </w:t>
      </w:r>
    </w:p>
    <w:p w14:paraId="20C079E7"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vytváření vlastních postupů úloh  </w:t>
      </w:r>
    </w:p>
    <w:p w14:paraId="13115A67"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malá ochota ke spolupráci v kolektivu  </w:t>
      </w:r>
    </w:p>
    <w:p w14:paraId="1BC5DFD6"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rychlá orientace v učebních postupech  </w:t>
      </w:r>
    </w:p>
    <w:p w14:paraId="1128D3FC"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záliba v řešení problémových úloh zvláště ve spojitosti s vysokými schopnostmi oboru; přeceňování svých schopností u žáků s pohybovým nadáním  </w:t>
      </w:r>
    </w:p>
    <w:p w14:paraId="665929B6" w14:textId="77777777" w:rsidR="00B54469" w:rsidRPr="00A253F4" w:rsidRDefault="00000000">
      <w:pPr>
        <w:numPr>
          <w:ilvl w:val="0"/>
          <w:numId w:val="222"/>
        </w:numPr>
        <w:ind w:hanging="361"/>
        <w:rPr>
          <w:rFonts w:asciiTheme="minorHAnsi" w:hAnsiTheme="minorHAnsi" w:cstheme="minorHAnsi"/>
        </w:rPr>
      </w:pPr>
      <w:r w:rsidRPr="00A253F4">
        <w:rPr>
          <w:rFonts w:asciiTheme="minorHAnsi" w:hAnsiTheme="minorHAnsi" w:cstheme="minorHAnsi"/>
        </w:rPr>
        <w:t xml:space="preserve">kvalitní koncentrace, dobrá paměť  </w:t>
      </w:r>
    </w:p>
    <w:p w14:paraId="05A209AE" w14:textId="77777777" w:rsidR="00B54469" w:rsidRPr="00A253F4" w:rsidRDefault="00000000">
      <w:pPr>
        <w:numPr>
          <w:ilvl w:val="0"/>
          <w:numId w:val="222"/>
        </w:numPr>
        <w:spacing w:after="286"/>
        <w:ind w:hanging="361"/>
        <w:rPr>
          <w:rFonts w:asciiTheme="minorHAnsi" w:hAnsiTheme="minorHAnsi" w:cstheme="minorHAnsi"/>
        </w:rPr>
      </w:pPr>
      <w:r w:rsidRPr="00A253F4">
        <w:rPr>
          <w:rFonts w:asciiTheme="minorHAnsi" w:hAnsiTheme="minorHAnsi" w:cstheme="minorHAnsi"/>
        </w:rPr>
        <w:t xml:space="preserve">zvýšená motivace k rozšiřování základního učiva do hloubky, především ve vyučovacích předmětech, které reprezentují nadání žáka  </w:t>
      </w:r>
    </w:p>
    <w:p w14:paraId="345A1487" w14:textId="77777777" w:rsidR="00B54469" w:rsidRPr="00A253F4" w:rsidRDefault="00000000">
      <w:pPr>
        <w:spacing w:after="300" w:line="259" w:lineRule="auto"/>
        <w:ind w:left="-5"/>
        <w:jc w:val="left"/>
        <w:rPr>
          <w:rFonts w:asciiTheme="minorHAnsi" w:hAnsiTheme="minorHAnsi" w:cstheme="minorHAnsi"/>
        </w:rPr>
      </w:pPr>
      <w:r w:rsidRPr="00A253F4">
        <w:rPr>
          <w:rFonts w:asciiTheme="minorHAnsi" w:hAnsiTheme="minorHAnsi" w:cstheme="minorHAnsi"/>
          <w:b/>
        </w:rPr>
        <w:lastRenderedPageBreak/>
        <w:t xml:space="preserve">Pravidla a průběh tvorby, realizace a vyhodnocení PLPP a IVP </w:t>
      </w:r>
      <w:r w:rsidRPr="00A253F4">
        <w:rPr>
          <w:rFonts w:asciiTheme="minorHAnsi" w:hAnsiTheme="minorHAnsi" w:cstheme="minorHAnsi"/>
        </w:rPr>
        <w:t xml:space="preserve">mimořádně nadaného žáka.  </w:t>
      </w:r>
    </w:p>
    <w:p w14:paraId="7ED26158" w14:textId="77777777" w:rsidR="003763C6" w:rsidRPr="00A253F4" w:rsidRDefault="003763C6">
      <w:pPr>
        <w:spacing w:after="296"/>
        <w:ind w:left="-5" w:right="276"/>
        <w:rPr>
          <w:rFonts w:asciiTheme="minorHAnsi" w:hAnsiTheme="minorHAnsi" w:cstheme="minorHAnsi"/>
        </w:rPr>
      </w:pPr>
      <w:r w:rsidRPr="00A253F4">
        <w:rPr>
          <w:rFonts w:asciiTheme="minorHAnsi" w:hAnsiTheme="minorHAnsi" w:cstheme="minorHAnsi"/>
        </w:rPr>
        <w:t>Vzdělávání mimořádně nadaného žáka se může uskutečňovat podle individuálního vzdělávacího plánu, který vychází ze školního vzdělávacího programu školy, závěrů psychologického a speciálně pedagogického vyšetření a vyjádření zákonného zástupce žáka.</w:t>
      </w:r>
    </w:p>
    <w:p w14:paraId="67ED7928" w14:textId="77777777" w:rsidR="003763C6" w:rsidRPr="00A253F4" w:rsidRDefault="003763C6">
      <w:pPr>
        <w:spacing w:after="296"/>
        <w:ind w:left="-5" w:right="276"/>
        <w:rPr>
          <w:rFonts w:asciiTheme="minorHAnsi" w:hAnsiTheme="minorHAnsi" w:cstheme="minorHAnsi"/>
        </w:rPr>
      </w:pPr>
      <w:r w:rsidRPr="00A253F4">
        <w:rPr>
          <w:rFonts w:asciiTheme="minorHAnsi" w:hAnsiTheme="minorHAnsi" w:cstheme="minorHAnsi"/>
        </w:rPr>
        <w:t>IVP zpracovávají učitelé ve spolupráci se ŠPZ, případně školním poradenským pracovištěm, se zákonným zástupcem žáka a žákem. Má písemnou podobu.</w:t>
      </w:r>
    </w:p>
    <w:p w14:paraId="1C4DEE0B" w14:textId="77777777" w:rsidR="003763C6" w:rsidRPr="00A253F4" w:rsidRDefault="003763C6">
      <w:pPr>
        <w:spacing w:after="296"/>
        <w:ind w:left="-5" w:right="276"/>
        <w:rPr>
          <w:rFonts w:asciiTheme="minorHAnsi" w:hAnsiTheme="minorHAnsi" w:cstheme="minorHAnsi"/>
        </w:rPr>
      </w:pPr>
      <w:r w:rsidRPr="00A253F4">
        <w:rPr>
          <w:rFonts w:asciiTheme="minorHAnsi" w:hAnsiTheme="minorHAnsi" w:cstheme="minorHAnsi"/>
        </w:rPr>
        <w:t>Škola seznámí s individuálním vzdělávacím plánem všechny vyučující žáka a současně žáka a zákonného zástupce žáka, který tuto skutečnost potvrdí svým podpisem. Poskytování vzdělávání podle individuálního vzdělávacího plánu lze pouze na základě písemného informovaného souhlasu zákonného zástupce žáka.</w:t>
      </w:r>
    </w:p>
    <w:p w14:paraId="74B1CECB" w14:textId="77777777" w:rsidR="003763C6" w:rsidRPr="00A253F4" w:rsidRDefault="003763C6">
      <w:pPr>
        <w:spacing w:after="296"/>
        <w:ind w:left="-5" w:right="276"/>
        <w:rPr>
          <w:rFonts w:asciiTheme="minorHAnsi" w:hAnsiTheme="minorHAnsi" w:cstheme="minorHAnsi"/>
          <w:i/>
        </w:rPr>
      </w:pPr>
      <w:r w:rsidRPr="00A253F4">
        <w:rPr>
          <w:rFonts w:asciiTheme="minorHAnsi" w:hAnsiTheme="minorHAnsi" w:cstheme="minorHAnsi"/>
        </w:rPr>
        <w:t>Školské poradenské zařízení ve spolupráci se školou sleduje a nejméně jednou ročně vyhodnocuje naplňování individuálního vzdělávacího plánu a poskytuje žákovi, zákonnému zástupci žáka a škole poradenskou podporu.</w:t>
      </w:r>
    </w:p>
    <w:p w14:paraId="645747CA" w14:textId="77777777" w:rsidR="00B54469" w:rsidRPr="00A253F4" w:rsidRDefault="00000000">
      <w:pPr>
        <w:spacing w:after="338"/>
        <w:rPr>
          <w:rFonts w:asciiTheme="minorHAnsi" w:hAnsiTheme="minorHAnsi" w:cstheme="minorHAnsi"/>
        </w:rPr>
      </w:pPr>
      <w:r w:rsidRPr="00A253F4">
        <w:rPr>
          <w:rFonts w:asciiTheme="minorHAnsi" w:hAnsiTheme="minorHAnsi" w:cstheme="minorHAnsi"/>
        </w:rPr>
        <w:t xml:space="preserve">Zásady pro práci se žáky mimořádně nadanými:  </w:t>
      </w:r>
    </w:p>
    <w:p w14:paraId="036A0EF1"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v případě potřeby vypracování individuálních vzdělávacích plánů  </w:t>
      </w:r>
    </w:p>
    <w:p w14:paraId="16CBDF03"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zajištění skupinové nebo individuální péče  </w:t>
      </w:r>
    </w:p>
    <w:p w14:paraId="2637370E"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zajištění specifických učebnic a pomůcek  </w:t>
      </w:r>
    </w:p>
    <w:p w14:paraId="2F47DA12"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volba odpovídajících metod a forem práce  </w:t>
      </w:r>
    </w:p>
    <w:p w14:paraId="7285B10A"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užívání speciálních metod a forem při práci  </w:t>
      </w:r>
    </w:p>
    <w:p w14:paraId="0DE5B7EF" w14:textId="16ADD57F"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dodržení zásady všestrannosti (dbáme na to, aby se žák i přes své nadání rozvíjel </w:t>
      </w:r>
      <w:proofErr w:type="gramStart"/>
      <w:r w:rsidRPr="00A253F4">
        <w:rPr>
          <w:rFonts w:asciiTheme="minorHAnsi" w:hAnsiTheme="minorHAnsi" w:cstheme="minorHAnsi"/>
        </w:rPr>
        <w:t>i  v</w:t>
      </w:r>
      <w:proofErr w:type="gramEnd"/>
      <w:r w:rsidRPr="00A253F4">
        <w:rPr>
          <w:rFonts w:asciiTheme="minorHAnsi" w:hAnsiTheme="minorHAnsi" w:cstheme="minorHAnsi"/>
        </w:rPr>
        <w:t xml:space="preserve"> činnostech, v nichž je méně úspěšný)  </w:t>
      </w:r>
    </w:p>
    <w:p w14:paraId="40CE037F"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dodržení zásady soustavnosti (snaha zapojit žáka do všech vzdělávacích aktivit)  </w:t>
      </w:r>
    </w:p>
    <w:p w14:paraId="3A68F767"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zadávání specifických úkolů  </w:t>
      </w:r>
    </w:p>
    <w:p w14:paraId="67E80335"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pověřování vedením a řízením skupin  </w:t>
      </w:r>
    </w:p>
    <w:p w14:paraId="4ACFEB75" w14:textId="77777777" w:rsidR="00B54469" w:rsidRPr="00A253F4" w:rsidRDefault="00000000">
      <w:pPr>
        <w:numPr>
          <w:ilvl w:val="0"/>
          <w:numId w:val="221"/>
        </w:numPr>
        <w:ind w:hanging="361"/>
        <w:rPr>
          <w:rFonts w:asciiTheme="minorHAnsi" w:hAnsiTheme="minorHAnsi" w:cstheme="minorHAnsi"/>
        </w:rPr>
      </w:pPr>
      <w:r w:rsidRPr="00A253F4">
        <w:rPr>
          <w:rFonts w:asciiTheme="minorHAnsi" w:hAnsiTheme="minorHAnsi" w:cstheme="minorHAnsi"/>
        </w:rPr>
        <w:t xml:space="preserve">vedení k toleranci a ochotě pomáhat slabším  </w:t>
      </w:r>
    </w:p>
    <w:p w14:paraId="2588D43A" w14:textId="77777777" w:rsidR="00B54469" w:rsidRPr="00A253F4" w:rsidRDefault="00000000">
      <w:pPr>
        <w:numPr>
          <w:ilvl w:val="0"/>
          <w:numId w:val="221"/>
        </w:numPr>
        <w:spacing w:after="267"/>
        <w:ind w:hanging="361"/>
        <w:rPr>
          <w:rFonts w:asciiTheme="minorHAnsi" w:hAnsiTheme="minorHAnsi" w:cstheme="minorHAnsi"/>
        </w:rPr>
      </w:pPr>
      <w:r w:rsidRPr="00A253F4">
        <w:rPr>
          <w:rFonts w:asciiTheme="minorHAnsi" w:hAnsiTheme="minorHAnsi" w:cstheme="minorHAnsi"/>
        </w:rPr>
        <w:t xml:space="preserve">v případě potřeby taktně a důsledně usměrňovat výkyvy v chování  </w:t>
      </w:r>
    </w:p>
    <w:p w14:paraId="0D427E0E" w14:textId="77777777" w:rsidR="00B54469" w:rsidRPr="00A253F4" w:rsidRDefault="00000000">
      <w:pPr>
        <w:spacing w:after="58" w:line="259" w:lineRule="auto"/>
        <w:ind w:left="-5"/>
        <w:jc w:val="left"/>
        <w:rPr>
          <w:rFonts w:asciiTheme="minorHAnsi" w:hAnsiTheme="minorHAnsi" w:cstheme="minorHAnsi"/>
        </w:rPr>
      </w:pPr>
      <w:r w:rsidRPr="00A253F4">
        <w:rPr>
          <w:rFonts w:asciiTheme="minorHAnsi" w:hAnsiTheme="minorHAnsi" w:cstheme="minorHAnsi"/>
          <w:b/>
        </w:rPr>
        <w:t xml:space="preserve">Zodpovědné osoby a jejich role: </w:t>
      </w:r>
      <w:r w:rsidRPr="00A253F4">
        <w:rPr>
          <w:rFonts w:asciiTheme="minorHAnsi" w:hAnsiTheme="minorHAnsi" w:cstheme="minorHAnsi"/>
        </w:rPr>
        <w:t xml:space="preserve"> </w:t>
      </w:r>
    </w:p>
    <w:p w14:paraId="4AEA8F6A" w14:textId="77777777" w:rsidR="00B54469" w:rsidRPr="00A253F4" w:rsidRDefault="00000000">
      <w:pPr>
        <w:pStyle w:val="Odstavecseseznamem"/>
        <w:numPr>
          <w:ilvl w:val="0"/>
          <w:numId w:val="2"/>
        </w:numPr>
        <w:ind w:left="350"/>
        <w:rPr>
          <w:rFonts w:asciiTheme="minorHAnsi" w:hAnsiTheme="minorHAnsi" w:cstheme="minorHAnsi"/>
        </w:rPr>
      </w:pPr>
      <w:r w:rsidRPr="00A253F4">
        <w:rPr>
          <w:rFonts w:asciiTheme="minorHAnsi" w:hAnsiTheme="minorHAnsi" w:cstheme="minorHAnsi"/>
        </w:rPr>
        <w:t xml:space="preserve">ředitelka školy </w:t>
      </w:r>
    </w:p>
    <w:p w14:paraId="238CB56B" w14:textId="77777777" w:rsidR="003763C6" w:rsidRPr="00A253F4" w:rsidRDefault="003763C6">
      <w:pPr>
        <w:pStyle w:val="Odstavecseseznamem"/>
        <w:numPr>
          <w:ilvl w:val="0"/>
          <w:numId w:val="2"/>
        </w:numPr>
        <w:ind w:left="350"/>
        <w:rPr>
          <w:rFonts w:asciiTheme="minorHAnsi" w:hAnsiTheme="minorHAnsi" w:cstheme="minorHAnsi"/>
        </w:rPr>
      </w:pPr>
      <w:r w:rsidRPr="00A253F4">
        <w:rPr>
          <w:rFonts w:asciiTheme="minorHAnsi" w:hAnsiTheme="minorHAnsi" w:cstheme="minorHAnsi"/>
        </w:rPr>
        <w:t>členové Školního poradenského pracoviště (ředitel, výchovný poradce, preventista)</w:t>
      </w:r>
    </w:p>
    <w:p w14:paraId="68189087" w14:textId="77777777" w:rsidR="003763C6" w:rsidRPr="00A253F4" w:rsidRDefault="003763C6">
      <w:pPr>
        <w:pStyle w:val="Odstavecseseznamem"/>
        <w:numPr>
          <w:ilvl w:val="0"/>
          <w:numId w:val="2"/>
        </w:numPr>
        <w:ind w:left="350"/>
        <w:rPr>
          <w:rFonts w:asciiTheme="minorHAnsi" w:hAnsiTheme="minorHAnsi" w:cstheme="minorHAnsi"/>
        </w:rPr>
      </w:pPr>
      <w:r w:rsidRPr="00A253F4">
        <w:rPr>
          <w:rFonts w:asciiTheme="minorHAnsi" w:hAnsiTheme="minorHAnsi" w:cstheme="minorHAnsi"/>
        </w:rPr>
        <w:t>vyučující</w:t>
      </w:r>
    </w:p>
    <w:p w14:paraId="116D6FE6" w14:textId="77777777" w:rsidR="00B54469" w:rsidRPr="00A253F4" w:rsidRDefault="00000000">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2E6A90C4" w14:textId="77777777" w:rsidR="00B54469" w:rsidRPr="00A253F4" w:rsidRDefault="00000000">
      <w:pPr>
        <w:spacing w:after="51" w:line="259" w:lineRule="auto"/>
        <w:ind w:left="-5"/>
        <w:jc w:val="left"/>
        <w:rPr>
          <w:rFonts w:asciiTheme="minorHAnsi" w:hAnsiTheme="minorHAnsi" w:cstheme="minorHAnsi"/>
        </w:rPr>
      </w:pPr>
      <w:r w:rsidRPr="00A253F4">
        <w:rPr>
          <w:rFonts w:asciiTheme="minorHAnsi" w:hAnsiTheme="minorHAnsi" w:cstheme="minorHAnsi"/>
          <w:b/>
        </w:rPr>
        <w:t xml:space="preserve">Specifikace provádění podpůrných opatření a úprav vzdělávacího procesu nadaných                           a mimořádně nadaných žáků: </w:t>
      </w:r>
      <w:r w:rsidRPr="00A253F4">
        <w:rPr>
          <w:rFonts w:asciiTheme="minorHAnsi" w:hAnsiTheme="minorHAnsi" w:cstheme="minorHAnsi"/>
        </w:rPr>
        <w:t xml:space="preserve"> </w:t>
      </w:r>
    </w:p>
    <w:p w14:paraId="49406A3F" w14:textId="77777777" w:rsidR="00AE173B" w:rsidRPr="00A253F4" w:rsidRDefault="00AE173B">
      <w:pPr>
        <w:spacing w:after="3" w:line="315" w:lineRule="auto"/>
        <w:ind w:left="0" w:right="521" w:firstLine="0"/>
        <w:jc w:val="left"/>
        <w:rPr>
          <w:rFonts w:asciiTheme="minorHAnsi" w:hAnsiTheme="minorHAnsi" w:cstheme="minorHAnsi"/>
        </w:rPr>
      </w:pPr>
      <w:r w:rsidRPr="00A253F4">
        <w:rPr>
          <w:rFonts w:asciiTheme="minorHAnsi" w:hAnsiTheme="minorHAnsi" w:cstheme="minorHAnsi"/>
        </w:rPr>
        <w:t>Účast žáka na výuce jednoho nebo více vyučovacích předmětů ve vyšších ročnících školy</w:t>
      </w:r>
    </w:p>
    <w:p w14:paraId="4738D1D2" w14:textId="77777777" w:rsidR="00AE173B" w:rsidRPr="00A253F4" w:rsidRDefault="00000000">
      <w:pPr>
        <w:spacing w:after="3" w:line="315" w:lineRule="auto"/>
        <w:ind w:left="0" w:right="521" w:firstLine="0"/>
        <w:jc w:val="left"/>
        <w:rPr>
          <w:rFonts w:asciiTheme="minorHAnsi" w:hAnsiTheme="minorHAnsi" w:cstheme="minorHAnsi"/>
        </w:rPr>
      </w:pPr>
      <w:r w:rsidRPr="00A253F4">
        <w:rPr>
          <w:rFonts w:asciiTheme="minorHAnsi" w:hAnsiTheme="minorHAnsi" w:cstheme="minorHAnsi"/>
        </w:rPr>
        <w:t>obohacování vzdělávacího obsahu</w:t>
      </w:r>
    </w:p>
    <w:p w14:paraId="69D64472" w14:textId="77777777" w:rsidR="00AE173B" w:rsidRPr="00A253F4" w:rsidRDefault="003763C6">
      <w:pPr>
        <w:spacing w:after="3" w:line="315" w:lineRule="auto"/>
        <w:ind w:left="0" w:right="521" w:firstLine="0"/>
        <w:jc w:val="left"/>
        <w:rPr>
          <w:rFonts w:asciiTheme="minorHAnsi" w:hAnsiTheme="minorHAnsi" w:cstheme="minorHAnsi"/>
        </w:rPr>
      </w:pPr>
      <w:r w:rsidRPr="00A253F4">
        <w:rPr>
          <w:rFonts w:asciiTheme="minorHAnsi" w:hAnsiTheme="minorHAnsi" w:cstheme="minorHAnsi"/>
        </w:rPr>
        <w:lastRenderedPageBreak/>
        <w:t xml:space="preserve">přizpůsobení učiva </w:t>
      </w:r>
      <w:r w:rsidR="00AE173B" w:rsidRPr="00A253F4">
        <w:rPr>
          <w:rFonts w:asciiTheme="minorHAnsi" w:hAnsiTheme="minorHAnsi" w:cstheme="minorHAnsi"/>
        </w:rPr>
        <w:t>–</w:t>
      </w:r>
      <w:r w:rsidRPr="00A253F4">
        <w:rPr>
          <w:rFonts w:asciiTheme="minorHAnsi" w:hAnsiTheme="minorHAnsi" w:cstheme="minorHAnsi"/>
        </w:rPr>
        <w:t xml:space="preserve"> </w:t>
      </w:r>
      <w:r w:rsidR="00AE173B" w:rsidRPr="00A253F4">
        <w:rPr>
          <w:rFonts w:asciiTheme="minorHAnsi" w:hAnsiTheme="minorHAnsi" w:cstheme="minorHAnsi"/>
        </w:rPr>
        <w:t xml:space="preserve">specifické </w:t>
      </w:r>
      <w:r w:rsidRPr="00A253F4">
        <w:rPr>
          <w:rFonts w:asciiTheme="minorHAnsi" w:hAnsiTheme="minorHAnsi" w:cstheme="minorHAnsi"/>
        </w:rPr>
        <w:t>úkoly</w:t>
      </w:r>
      <w:r w:rsidR="00AE173B" w:rsidRPr="00A253F4">
        <w:rPr>
          <w:rFonts w:asciiTheme="minorHAnsi" w:hAnsiTheme="minorHAnsi" w:cstheme="minorHAnsi"/>
        </w:rPr>
        <w:t>, projekty</w:t>
      </w:r>
    </w:p>
    <w:p w14:paraId="5C0CBD7A" w14:textId="77777777" w:rsidR="00AE173B" w:rsidRPr="00A253F4" w:rsidRDefault="00000000">
      <w:pPr>
        <w:spacing w:after="3" w:line="315" w:lineRule="auto"/>
        <w:ind w:left="0" w:right="521" w:firstLine="0"/>
        <w:jc w:val="left"/>
        <w:rPr>
          <w:rFonts w:asciiTheme="minorHAnsi" w:hAnsiTheme="minorHAnsi" w:cstheme="minorHAnsi"/>
        </w:rPr>
      </w:pPr>
      <w:r w:rsidRPr="00A253F4">
        <w:rPr>
          <w:rFonts w:asciiTheme="minorHAnsi" w:hAnsiTheme="minorHAnsi" w:cstheme="minorHAnsi"/>
        </w:rPr>
        <w:t>příprava a účast na soutěžích včetně celostátních a mezinárodních kol</w:t>
      </w:r>
    </w:p>
    <w:p w14:paraId="6FCDD905" w14:textId="77777777" w:rsidR="00B54469" w:rsidRPr="00A253F4" w:rsidRDefault="00AE173B">
      <w:pPr>
        <w:spacing w:after="3" w:line="315" w:lineRule="auto"/>
        <w:ind w:left="0" w:right="521" w:firstLine="0"/>
        <w:jc w:val="left"/>
        <w:rPr>
          <w:rFonts w:asciiTheme="minorHAnsi" w:hAnsiTheme="minorHAnsi" w:cstheme="minorHAnsi"/>
        </w:rPr>
      </w:pPr>
      <w:r w:rsidRPr="00A253F4">
        <w:rPr>
          <w:rFonts w:asciiTheme="minorHAnsi" w:hAnsiTheme="minorHAnsi" w:cstheme="minorHAnsi"/>
        </w:rPr>
        <w:t xml:space="preserve">individuální práce s žáky.   </w:t>
      </w:r>
    </w:p>
    <w:p w14:paraId="470B7DA4" w14:textId="77777777" w:rsidR="008E71DE" w:rsidRPr="00A253F4" w:rsidRDefault="008E71DE">
      <w:pPr>
        <w:spacing w:after="3" w:line="315" w:lineRule="auto"/>
        <w:ind w:left="0" w:right="521" w:firstLine="0"/>
        <w:jc w:val="left"/>
        <w:rPr>
          <w:rFonts w:asciiTheme="minorHAnsi" w:hAnsiTheme="minorHAnsi" w:cstheme="minorHAnsi"/>
        </w:rPr>
      </w:pPr>
    </w:p>
    <w:p w14:paraId="0CDE10C9"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t>3.5</w:t>
      </w:r>
      <w:r w:rsidRPr="00A253F4">
        <w:rPr>
          <w:rFonts w:asciiTheme="minorHAnsi" w:eastAsia="Arial" w:hAnsiTheme="minorHAnsi" w:cstheme="minorHAnsi"/>
        </w:rPr>
        <w:t xml:space="preserve"> </w:t>
      </w:r>
      <w:r w:rsidRPr="00A253F4">
        <w:rPr>
          <w:rFonts w:asciiTheme="minorHAnsi" w:hAnsiTheme="minorHAnsi" w:cstheme="minorHAnsi"/>
        </w:rPr>
        <w:t xml:space="preserve">Začlenění průřezových témat  </w:t>
      </w:r>
    </w:p>
    <w:p w14:paraId="3E36B753" w14:textId="77777777" w:rsidR="00A717AC" w:rsidRPr="00A253F4" w:rsidRDefault="005373B6" w:rsidP="00A717AC">
      <w:pPr>
        <w:rPr>
          <w:rFonts w:asciiTheme="minorHAnsi" w:hAnsiTheme="minorHAnsi" w:cstheme="minorHAnsi"/>
        </w:rPr>
      </w:pPr>
      <w:r w:rsidRPr="00A253F4">
        <w:rPr>
          <w:rFonts w:asciiTheme="minorHAnsi" w:hAnsiTheme="minorHAnsi" w:cstheme="minorHAnsi"/>
        </w:rPr>
        <w:t>Obsah všech průřezových témat je integrován do vzdělávacího obsahu jednotlivých vyučovacích předmětů</w:t>
      </w:r>
    </w:p>
    <w:tbl>
      <w:tblPr>
        <w:tblStyle w:val="TableGrid"/>
        <w:tblW w:w="9923" w:type="dxa"/>
        <w:tblInd w:w="-715" w:type="dxa"/>
        <w:tblCellMar>
          <w:top w:w="56" w:type="dxa"/>
          <w:left w:w="57" w:type="dxa"/>
          <w:bottom w:w="57" w:type="dxa"/>
          <w:right w:w="57" w:type="dxa"/>
        </w:tblCellMar>
        <w:tblLook w:val="04A0" w:firstRow="1" w:lastRow="0" w:firstColumn="1" w:lastColumn="0" w:noHBand="0" w:noVBand="1"/>
      </w:tblPr>
      <w:tblGrid>
        <w:gridCol w:w="2552"/>
        <w:gridCol w:w="1418"/>
        <w:gridCol w:w="1417"/>
        <w:gridCol w:w="1418"/>
        <w:gridCol w:w="1559"/>
        <w:gridCol w:w="1559"/>
      </w:tblGrid>
      <w:tr w:rsidR="00B54469" w:rsidRPr="00A253F4" w14:paraId="70AF1BD9" w14:textId="77777777" w:rsidTr="00E534E6">
        <w:trPr>
          <w:trHeight w:val="562"/>
        </w:trPr>
        <w:tc>
          <w:tcPr>
            <w:tcW w:w="2552" w:type="dxa"/>
            <w:tcBorders>
              <w:top w:val="single" w:sz="5" w:space="0" w:color="808080"/>
              <w:left w:val="single" w:sz="5" w:space="0" w:color="808080"/>
              <w:bottom w:val="single" w:sz="5" w:space="0" w:color="808080"/>
              <w:right w:val="single" w:sz="5" w:space="0" w:color="808080"/>
            </w:tcBorders>
            <w:shd w:val="clear" w:color="auto" w:fill="9CC2E5"/>
          </w:tcPr>
          <w:p w14:paraId="5423CFDB"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Průřezové téma/Tematický okruh </w:t>
            </w:r>
          </w:p>
        </w:tc>
        <w:tc>
          <w:tcPr>
            <w:tcW w:w="1418" w:type="dxa"/>
            <w:tcBorders>
              <w:top w:val="single" w:sz="5" w:space="0" w:color="808080"/>
              <w:left w:val="single" w:sz="5" w:space="0" w:color="808080"/>
              <w:bottom w:val="single" w:sz="5" w:space="0" w:color="808080"/>
              <w:right w:val="single" w:sz="5" w:space="0" w:color="808080"/>
            </w:tcBorders>
            <w:shd w:val="clear" w:color="auto" w:fill="9CC2E5"/>
          </w:tcPr>
          <w:p w14:paraId="7CE9E331"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rPr>
              <w:t xml:space="preserve">1. ročník </w:t>
            </w:r>
          </w:p>
        </w:tc>
        <w:tc>
          <w:tcPr>
            <w:tcW w:w="1417" w:type="dxa"/>
            <w:tcBorders>
              <w:top w:val="single" w:sz="5" w:space="0" w:color="808080"/>
              <w:left w:val="single" w:sz="5" w:space="0" w:color="808080"/>
              <w:bottom w:val="single" w:sz="5" w:space="0" w:color="808080"/>
              <w:right w:val="single" w:sz="5" w:space="0" w:color="808080"/>
            </w:tcBorders>
            <w:shd w:val="clear" w:color="auto" w:fill="9CC2E5"/>
          </w:tcPr>
          <w:p w14:paraId="33BDB873"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rPr>
              <w:t xml:space="preserve">2. ročník </w:t>
            </w:r>
          </w:p>
        </w:tc>
        <w:tc>
          <w:tcPr>
            <w:tcW w:w="1418" w:type="dxa"/>
            <w:tcBorders>
              <w:top w:val="single" w:sz="5" w:space="0" w:color="808080"/>
              <w:left w:val="single" w:sz="5" w:space="0" w:color="808080"/>
              <w:bottom w:val="single" w:sz="5" w:space="0" w:color="808080"/>
              <w:right w:val="single" w:sz="5" w:space="0" w:color="808080"/>
            </w:tcBorders>
            <w:shd w:val="clear" w:color="auto" w:fill="9CC2E5"/>
          </w:tcPr>
          <w:p w14:paraId="1059F21E"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rPr>
              <w:t xml:space="preserve">3. ročník </w:t>
            </w:r>
          </w:p>
        </w:tc>
        <w:tc>
          <w:tcPr>
            <w:tcW w:w="1559" w:type="dxa"/>
            <w:tcBorders>
              <w:top w:val="single" w:sz="5" w:space="0" w:color="808080"/>
              <w:left w:val="single" w:sz="5" w:space="0" w:color="808080"/>
              <w:bottom w:val="single" w:sz="5" w:space="0" w:color="808080"/>
              <w:right w:val="single" w:sz="5" w:space="0" w:color="808080"/>
            </w:tcBorders>
            <w:shd w:val="clear" w:color="auto" w:fill="9CC2E5"/>
          </w:tcPr>
          <w:p w14:paraId="65AA104F"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4. ročník </w:t>
            </w:r>
          </w:p>
        </w:tc>
        <w:tc>
          <w:tcPr>
            <w:tcW w:w="1559" w:type="dxa"/>
            <w:tcBorders>
              <w:top w:val="single" w:sz="5" w:space="0" w:color="808080"/>
              <w:left w:val="single" w:sz="5" w:space="0" w:color="808080"/>
              <w:bottom w:val="single" w:sz="5" w:space="0" w:color="808080"/>
              <w:right w:val="single" w:sz="5" w:space="0" w:color="808080"/>
            </w:tcBorders>
            <w:shd w:val="clear" w:color="auto" w:fill="9CC2E5"/>
          </w:tcPr>
          <w:p w14:paraId="4840955E"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5. ročník </w:t>
            </w:r>
          </w:p>
        </w:tc>
      </w:tr>
      <w:tr w:rsidR="003643B9" w:rsidRPr="00A253F4" w14:paraId="6E51D9EA" w14:textId="77777777" w:rsidTr="00E534E6">
        <w:trPr>
          <w:trHeight w:val="562"/>
        </w:trPr>
        <w:tc>
          <w:tcPr>
            <w:tcW w:w="2552"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8CC58D5" w14:textId="77777777" w:rsidR="003643B9" w:rsidRPr="00A253F4" w:rsidRDefault="003643B9"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OSOBNOSTNÍ A SOCIÁLNÍ VÝCHOVA</w:t>
            </w: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2278A6BE" w14:textId="77777777" w:rsidR="003643B9" w:rsidRPr="00A253F4" w:rsidRDefault="003643B9">
            <w:pPr>
              <w:spacing w:after="0" w:line="259" w:lineRule="auto"/>
              <w:ind w:left="4" w:firstLine="0"/>
              <w:jc w:val="center"/>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9A185D1" w14:textId="77777777" w:rsidR="003643B9" w:rsidRPr="00A253F4" w:rsidRDefault="003643B9">
            <w:pPr>
              <w:spacing w:after="0" w:line="259" w:lineRule="auto"/>
              <w:ind w:left="4" w:firstLine="0"/>
              <w:jc w:val="center"/>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4975EA6" w14:textId="77777777" w:rsidR="003643B9" w:rsidRPr="00A253F4" w:rsidRDefault="003643B9">
            <w:pPr>
              <w:spacing w:after="0" w:line="259" w:lineRule="auto"/>
              <w:ind w:left="0" w:right="5" w:firstLine="0"/>
              <w:jc w:val="center"/>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E16B0DE" w14:textId="77777777" w:rsidR="003643B9" w:rsidRPr="00A253F4" w:rsidRDefault="003643B9">
            <w:pPr>
              <w:spacing w:after="0" w:line="259" w:lineRule="auto"/>
              <w:ind w:left="0" w:right="2" w:firstLine="0"/>
              <w:jc w:val="center"/>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78BEEB8" w14:textId="77777777" w:rsidR="003643B9" w:rsidRPr="00A253F4" w:rsidRDefault="003643B9">
            <w:pPr>
              <w:spacing w:after="0" w:line="259" w:lineRule="auto"/>
              <w:ind w:left="0" w:right="2" w:firstLine="0"/>
              <w:jc w:val="center"/>
              <w:rPr>
                <w:rFonts w:asciiTheme="minorHAnsi" w:hAnsiTheme="minorHAnsi" w:cstheme="minorHAnsi"/>
              </w:rPr>
            </w:pPr>
          </w:p>
        </w:tc>
      </w:tr>
      <w:tr w:rsidR="00B54469" w:rsidRPr="00A253F4" w14:paraId="729E6B8D" w14:textId="77777777" w:rsidTr="00E534E6">
        <w:trPr>
          <w:trHeight w:val="596"/>
        </w:trPr>
        <w:tc>
          <w:tcPr>
            <w:tcW w:w="2552" w:type="dxa"/>
            <w:tcBorders>
              <w:top w:val="single" w:sz="5" w:space="0" w:color="808080"/>
              <w:left w:val="single" w:sz="5" w:space="0" w:color="808080"/>
              <w:bottom w:val="single" w:sz="5" w:space="0" w:color="808080"/>
              <w:right w:val="single" w:sz="5" w:space="0" w:color="808080"/>
            </w:tcBorders>
          </w:tcPr>
          <w:p w14:paraId="5521D460"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Rozvoj schopností poznávání </w:t>
            </w:r>
          </w:p>
        </w:tc>
        <w:tc>
          <w:tcPr>
            <w:tcW w:w="1418" w:type="dxa"/>
            <w:tcBorders>
              <w:top w:val="single" w:sz="5" w:space="0" w:color="808080"/>
              <w:left w:val="single" w:sz="5" w:space="0" w:color="808080"/>
              <w:bottom w:val="single" w:sz="5" w:space="0" w:color="808080"/>
              <w:right w:val="single" w:sz="5" w:space="0" w:color="808080"/>
            </w:tcBorders>
          </w:tcPr>
          <w:p w14:paraId="0DDD5626" w14:textId="77777777" w:rsidR="00B54469" w:rsidRPr="00A253F4" w:rsidRDefault="00A85E89" w:rsidP="00A85E89">
            <w:pPr>
              <w:spacing w:after="0" w:line="259" w:lineRule="auto"/>
              <w:ind w:left="28" w:firstLine="0"/>
              <w:jc w:val="left"/>
              <w:rPr>
                <w:rFonts w:asciiTheme="minorHAnsi" w:hAnsiTheme="minorHAnsi" w:cstheme="minorHAnsi"/>
              </w:rPr>
            </w:pPr>
            <w:r w:rsidRPr="00A253F4">
              <w:rPr>
                <w:rFonts w:asciiTheme="minorHAnsi" w:hAnsiTheme="minorHAnsi" w:cstheme="minorHAnsi"/>
              </w:rPr>
              <w:t>ČAJS, VV</w:t>
            </w:r>
          </w:p>
        </w:tc>
        <w:tc>
          <w:tcPr>
            <w:tcW w:w="1417" w:type="dxa"/>
            <w:tcBorders>
              <w:top w:val="single" w:sz="5" w:space="0" w:color="808080"/>
              <w:left w:val="single" w:sz="5" w:space="0" w:color="808080"/>
              <w:bottom w:val="single" w:sz="5" w:space="0" w:color="808080"/>
              <w:right w:val="single" w:sz="5" w:space="0" w:color="808080"/>
            </w:tcBorders>
          </w:tcPr>
          <w:p w14:paraId="7F3E9929" w14:textId="77777777" w:rsidR="00B54469" w:rsidRPr="00A253F4" w:rsidRDefault="00A85E89" w:rsidP="00A85E89">
            <w:pPr>
              <w:spacing w:after="0" w:line="259" w:lineRule="auto"/>
              <w:ind w:left="12" w:firstLine="0"/>
              <w:jc w:val="left"/>
              <w:rPr>
                <w:rFonts w:asciiTheme="minorHAnsi" w:hAnsiTheme="minorHAnsi" w:cstheme="minorHAnsi"/>
              </w:rPr>
            </w:pPr>
            <w:r w:rsidRPr="00A253F4">
              <w:rPr>
                <w:rFonts w:asciiTheme="minorHAnsi" w:hAnsiTheme="minorHAnsi" w:cstheme="minorHAnsi"/>
              </w:rPr>
              <w:t>ČAJS, VV</w:t>
            </w:r>
          </w:p>
        </w:tc>
        <w:tc>
          <w:tcPr>
            <w:tcW w:w="1418" w:type="dxa"/>
            <w:tcBorders>
              <w:top w:val="single" w:sz="5" w:space="0" w:color="808080"/>
              <w:left w:val="single" w:sz="5" w:space="0" w:color="808080"/>
              <w:bottom w:val="single" w:sz="5" w:space="0" w:color="808080"/>
              <w:right w:val="single" w:sz="5" w:space="0" w:color="808080"/>
            </w:tcBorders>
          </w:tcPr>
          <w:p w14:paraId="1F86C44A" w14:textId="77777777" w:rsidR="00B54469" w:rsidRPr="00A253F4" w:rsidRDefault="00A85E89" w:rsidP="00A85E89">
            <w:pPr>
              <w:spacing w:after="0" w:line="259" w:lineRule="auto"/>
              <w:ind w:left="0" w:right="3" w:firstLine="0"/>
              <w:jc w:val="left"/>
              <w:rPr>
                <w:rFonts w:asciiTheme="minorHAnsi" w:hAnsiTheme="minorHAnsi" w:cstheme="minorHAnsi"/>
              </w:rPr>
            </w:pPr>
            <w:r w:rsidRPr="00A253F4">
              <w:rPr>
                <w:rFonts w:asciiTheme="minorHAnsi" w:hAnsiTheme="minorHAnsi" w:cstheme="minorHAnsi"/>
              </w:rPr>
              <w:t>ČAJS, VV</w:t>
            </w:r>
            <w:r w:rsidR="00A41CE0" w:rsidRPr="00A253F4">
              <w:rPr>
                <w:rFonts w:asciiTheme="minorHAnsi" w:hAnsiTheme="minorHAnsi" w:cstheme="minorHAnsi"/>
              </w:rPr>
              <w:t>, AJ</w:t>
            </w:r>
          </w:p>
        </w:tc>
        <w:tc>
          <w:tcPr>
            <w:tcW w:w="1559" w:type="dxa"/>
            <w:tcBorders>
              <w:top w:val="single" w:sz="5" w:space="0" w:color="808080"/>
              <w:left w:val="single" w:sz="5" w:space="0" w:color="808080"/>
              <w:bottom w:val="single" w:sz="5" w:space="0" w:color="808080"/>
              <w:right w:val="single" w:sz="5" w:space="0" w:color="808080"/>
            </w:tcBorders>
          </w:tcPr>
          <w:p w14:paraId="1025113E" w14:textId="77777777" w:rsidR="00B54469" w:rsidRPr="00A253F4" w:rsidRDefault="00A85E89" w:rsidP="00A85E89">
            <w:pPr>
              <w:spacing w:after="0" w:line="259" w:lineRule="auto"/>
              <w:ind w:left="92" w:firstLine="0"/>
              <w:jc w:val="left"/>
              <w:rPr>
                <w:rFonts w:asciiTheme="minorHAnsi" w:hAnsiTheme="minorHAnsi" w:cstheme="minorHAnsi"/>
              </w:rPr>
            </w:pPr>
            <w:r w:rsidRPr="00A253F4">
              <w:rPr>
                <w:rFonts w:asciiTheme="minorHAnsi" w:hAnsiTheme="minorHAnsi" w:cstheme="minorHAnsi"/>
              </w:rPr>
              <w:t>ČAJS, VV</w:t>
            </w:r>
            <w:r w:rsidR="00A41CE0" w:rsidRPr="00A253F4">
              <w:rPr>
                <w:rFonts w:asciiTheme="minorHAnsi" w:hAnsiTheme="minorHAnsi" w:cstheme="minorHAnsi"/>
              </w:rPr>
              <w:t>, AJ</w:t>
            </w:r>
          </w:p>
        </w:tc>
        <w:tc>
          <w:tcPr>
            <w:tcW w:w="1559" w:type="dxa"/>
            <w:tcBorders>
              <w:top w:val="single" w:sz="5" w:space="0" w:color="808080"/>
              <w:left w:val="single" w:sz="5" w:space="0" w:color="808080"/>
              <w:bottom w:val="single" w:sz="5" w:space="0" w:color="808080"/>
              <w:right w:val="single" w:sz="5" w:space="0" w:color="808080"/>
            </w:tcBorders>
          </w:tcPr>
          <w:p w14:paraId="79134080" w14:textId="77777777" w:rsidR="00B54469" w:rsidRPr="00A253F4" w:rsidRDefault="00A85E89" w:rsidP="00A85E89">
            <w:pPr>
              <w:spacing w:after="0" w:line="259" w:lineRule="auto"/>
              <w:ind w:firstLine="0"/>
              <w:jc w:val="left"/>
              <w:rPr>
                <w:rFonts w:asciiTheme="minorHAnsi" w:hAnsiTheme="minorHAnsi" w:cstheme="minorHAnsi"/>
              </w:rPr>
            </w:pPr>
            <w:r w:rsidRPr="00A253F4">
              <w:rPr>
                <w:rFonts w:asciiTheme="minorHAnsi" w:hAnsiTheme="minorHAnsi" w:cstheme="minorHAnsi"/>
              </w:rPr>
              <w:t>ČAJS, VV, INF</w:t>
            </w:r>
            <w:r w:rsidR="00A41CE0" w:rsidRPr="00A253F4">
              <w:rPr>
                <w:rFonts w:asciiTheme="minorHAnsi" w:hAnsiTheme="minorHAnsi" w:cstheme="minorHAnsi"/>
              </w:rPr>
              <w:t>, AJ</w:t>
            </w:r>
          </w:p>
        </w:tc>
      </w:tr>
      <w:tr w:rsidR="00B54469" w:rsidRPr="00A253F4" w14:paraId="3447DC81" w14:textId="77777777" w:rsidTr="00E534E6">
        <w:trPr>
          <w:trHeight w:val="316"/>
        </w:trPr>
        <w:tc>
          <w:tcPr>
            <w:tcW w:w="2552" w:type="dxa"/>
            <w:tcBorders>
              <w:top w:val="single" w:sz="5" w:space="0" w:color="808080"/>
              <w:left w:val="single" w:sz="5" w:space="0" w:color="808080"/>
              <w:bottom w:val="single" w:sz="5" w:space="0" w:color="808080"/>
              <w:right w:val="single" w:sz="5" w:space="0" w:color="808080"/>
            </w:tcBorders>
          </w:tcPr>
          <w:p w14:paraId="42910692"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Sebepoznání a sebepojetí </w:t>
            </w:r>
          </w:p>
        </w:tc>
        <w:tc>
          <w:tcPr>
            <w:tcW w:w="1418" w:type="dxa"/>
            <w:tcBorders>
              <w:top w:val="single" w:sz="5" w:space="0" w:color="808080"/>
              <w:left w:val="single" w:sz="5" w:space="0" w:color="808080"/>
              <w:bottom w:val="single" w:sz="5" w:space="0" w:color="808080"/>
              <w:right w:val="single" w:sz="5" w:space="0" w:color="808080"/>
            </w:tcBorders>
          </w:tcPr>
          <w:p w14:paraId="50B5DCBD" w14:textId="77777777" w:rsidR="00B54469" w:rsidRPr="00A253F4" w:rsidRDefault="00A41CE0"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ČAJS</w:t>
            </w:r>
          </w:p>
        </w:tc>
        <w:tc>
          <w:tcPr>
            <w:tcW w:w="1417" w:type="dxa"/>
            <w:tcBorders>
              <w:top w:val="single" w:sz="5" w:space="0" w:color="808080"/>
              <w:left w:val="single" w:sz="5" w:space="0" w:color="808080"/>
              <w:bottom w:val="single" w:sz="5" w:space="0" w:color="808080"/>
              <w:right w:val="single" w:sz="5" w:space="0" w:color="808080"/>
            </w:tcBorders>
          </w:tcPr>
          <w:p w14:paraId="6BE2265C" w14:textId="77777777" w:rsidR="00B54469" w:rsidRPr="00A253F4" w:rsidRDefault="00A41CE0" w:rsidP="00A85E89">
            <w:pPr>
              <w:spacing w:after="0" w:line="259" w:lineRule="auto"/>
              <w:ind w:left="1" w:firstLine="0"/>
              <w:jc w:val="left"/>
              <w:rPr>
                <w:rFonts w:asciiTheme="minorHAnsi" w:hAnsiTheme="minorHAnsi" w:cstheme="minorHAnsi"/>
              </w:rPr>
            </w:pPr>
            <w:r w:rsidRPr="00A253F4">
              <w:rPr>
                <w:rFonts w:asciiTheme="minorHAnsi" w:hAnsiTheme="minorHAnsi" w:cstheme="minorHAnsi"/>
              </w:rPr>
              <w:t>ČAJS</w:t>
            </w:r>
          </w:p>
        </w:tc>
        <w:tc>
          <w:tcPr>
            <w:tcW w:w="1418" w:type="dxa"/>
            <w:tcBorders>
              <w:top w:val="single" w:sz="5" w:space="0" w:color="808080"/>
              <w:left w:val="single" w:sz="5" w:space="0" w:color="808080"/>
              <w:bottom w:val="single" w:sz="5" w:space="0" w:color="808080"/>
              <w:right w:val="single" w:sz="5" w:space="0" w:color="808080"/>
            </w:tcBorders>
          </w:tcPr>
          <w:p w14:paraId="5DE6803F" w14:textId="77777777" w:rsidR="00B54469" w:rsidRPr="00A253F4" w:rsidRDefault="00A41CE0" w:rsidP="00A85E89">
            <w:pPr>
              <w:spacing w:after="0" w:line="259" w:lineRule="auto"/>
              <w:ind w:left="0" w:right="4"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6ED2CF38" w14:textId="77777777" w:rsidR="00B54469" w:rsidRPr="00A253F4" w:rsidRDefault="00A41CE0"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28648B7C" w14:textId="77777777" w:rsidR="00B54469" w:rsidRPr="00A253F4" w:rsidRDefault="00A85E89" w:rsidP="00A85E89">
            <w:pPr>
              <w:spacing w:after="0" w:line="259" w:lineRule="auto"/>
              <w:ind w:left="1" w:firstLine="0"/>
              <w:jc w:val="left"/>
              <w:rPr>
                <w:rFonts w:asciiTheme="minorHAnsi" w:hAnsiTheme="minorHAnsi" w:cstheme="minorHAnsi"/>
              </w:rPr>
            </w:pPr>
            <w:r w:rsidRPr="00A253F4">
              <w:rPr>
                <w:rFonts w:asciiTheme="minorHAnsi" w:hAnsiTheme="minorHAnsi" w:cstheme="minorHAnsi"/>
              </w:rPr>
              <w:t>ČAJS</w:t>
            </w:r>
          </w:p>
        </w:tc>
      </w:tr>
      <w:tr w:rsidR="00B54469" w:rsidRPr="00A253F4" w14:paraId="1C8B07DF"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43E30D24"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Seberegulace a sebeorganizace </w:t>
            </w:r>
          </w:p>
        </w:tc>
        <w:tc>
          <w:tcPr>
            <w:tcW w:w="1418" w:type="dxa"/>
            <w:tcBorders>
              <w:top w:val="single" w:sz="5" w:space="0" w:color="808080"/>
              <w:left w:val="single" w:sz="5" w:space="0" w:color="808080"/>
              <w:bottom w:val="single" w:sz="5" w:space="0" w:color="808080"/>
              <w:right w:val="single" w:sz="5" w:space="0" w:color="808080"/>
            </w:tcBorders>
          </w:tcPr>
          <w:p w14:paraId="787BF478" w14:textId="77777777" w:rsidR="00B54469" w:rsidRPr="00A253F4" w:rsidRDefault="00B54469" w:rsidP="00A85E89">
            <w:pPr>
              <w:spacing w:after="0" w:line="259" w:lineRule="auto"/>
              <w:ind w:left="0"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465E89FE" w14:textId="77777777" w:rsidR="00B54469" w:rsidRPr="00A253F4" w:rsidRDefault="00B54469" w:rsidP="00A85E89">
            <w:pPr>
              <w:spacing w:after="0" w:line="259" w:lineRule="auto"/>
              <w:ind w:left="1"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33E0AC6B" w14:textId="77777777" w:rsidR="00B54469" w:rsidRPr="00A253F4" w:rsidRDefault="00B54469" w:rsidP="00A85E89">
            <w:pPr>
              <w:spacing w:after="0" w:line="259" w:lineRule="auto"/>
              <w:ind w:left="0"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4D4341DD" w14:textId="77777777" w:rsidR="00B54469" w:rsidRPr="00A253F4" w:rsidRDefault="00B54469" w:rsidP="00A85E89">
            <w:pPr>
              <w:spacing w:after="0" w:line="259" w:lineRule="auto"/>
              <w:ind w:left="0" w:righ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28428F95" w14:textId="77777777" w:rsidR="00B54469" w:rsidRPr="00A253F4" w:rsidRDefault="00A85E89" w:rsidP="00A85E89">
            <w:pPr>
              <w:spacing w:after="0" w:line="259" w:lineRule="auto"/>
              <w:ind w:left="0" w:right="3" w:firstLine="0"/>
              <w:jc w:val="left"/>
              <w:rPr>
                <w:rFonts w:asciiTheme="minorHAnsi" w:hAnsiTheme="minorHAnsi" w:cstheme="minorHAnsi"/>
              </w:rPr>
            </w:pPr>
            <w:r w:rsidRPr="00A253F4">
              <w:rPr>
                <w:rFonts w:asciiTheme="minorHAnsi" w:hAnsiTheme="minorHAnsi" w:cstheme="minorHAnsi"/>
              </w:rPr>
              <w:t>TV</w:t>
            </w:r>
          </w:p>
        </w:tc>
      </w:tr>
      <w:tr w:rsidR="00B54469" w:rsidRPr="00A253F4" w14:paraId="1B032083" w14:textId="77777777" w:rsidTr="00E534E6">
        <w:trPr>
          <w:trHeight w:val="396"/>
        </w:trPr>
        <w:tc>
          <w:tcPr>
            <w:tcW w:w="2552" w:type="dxa"/>
            <w:tcBorders>
              <w:top w:val="single" w:sz="5" w:space="0" w:color="808080"/>
              <w:left w:val="single" w:sz="5" w:space="0" w:color="808080"/>
              <w:bottom w:val="single" w:sz="5" w:space="0" w:color="808080"/>
              <w:right w:val="single" w:sz="5" w:space="0" w:color="808080"/>
            </w:tcBorders>
          </w:tcPr>
          <w:p w14:paraId="1CB9A718"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Psychohygiena </w:t>
            </w:r>
          </w:p>
        </w:tc>
        <w:tc>
          <w:tcPr>
            <w:tcW w:w="1418" w:type="dxa"/>
            <w:tcBorders>
              <w:top w:val="single" w:sz="5" w:space="0" w:color="808080"/>
              <w:left w:val="single" w:sz="5" w:space="0" w:color="808080"/>
              <w:bottom w:val="single" w:sz="5" w:space="0" w:color="808080"/>
              <w:right w:val="single" w:sz="5" w:space="0" w:color="808080"/>
            </w:tcBorders>
          </w:tcPr>
          <w:p w14:paraId="194BF639"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1231AC85" w14:textId="77777777" w:rsidR="00B54469" w:rsidRPr="00A253F4" w:rsidRDefault="00B54469" w:rsidP="00A85E89">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16B42C8E"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191E0CF2" w14:textId="77777777" w:rsidR="00B54469" w:rsidRPr="00A253F4" w:rsidRDefault="00A85E89" w:rsidP="00A85E89">
            <w:pPr>
              <w:spacing w:after="0" w:line="259" w:lineRule="auto"/>
              <w:ind w:left="48" w:firstLine="0"/>
              <w:jc w:val="left"/>
              <w:rPr>
                <w:rFonts w:asciiTheme="minorHAnsi" w:hAnsiTheme="minorHAnsi" w:cstheme="minorHAnsi"/>
              </w:rPr>
            </w:pPr>
            <w:r w:rsidRPr="00A253F4">
              <w:rPr>
                <w:rFonts w:asciiTheme="minorHAnsi" w:hAnsiTheme="minorHAnsi" w:cstheme="minorHAnsi"/>
              </w:rPr>
              <w:t>ČJ, M, ČAJS, TV</w:t>
            </w:r>
          </w:p>
        </w:tc>
        <w:tc>
          <w:tcPr>
            <w:tcW w:w="1559" w:type="dxa"/>
            <w:tcBorders>
              <w:top w:val="single" w:sz="5" w:space="0" w:color="808080"/>
              <w:left w:val="single" w:sz="5" w:space="0" w:color="808080"/>
              <w:bottom w:val="single" w:sz="5" w:space="0" w:color="808080"/>
              <w:right w:val="single" w:sz="5" w:space="0" w:color="808080"/>
            </w:tcBorders>
          </w:tcPr>
          <w:p w14:paraId="30E34CB9" w14:textId="77777777" w:rsidR="00B54469" w:rsidRPr="00A253F4" w:rsidRDefault="00A85E89" w:rsidP="00A85E89">
            <w:pPr>
              <w:spacing w:after="0" w:line="259" w:lineRule="auto"/>
              <w:ind w:left="14" w:firstLine="0"/>
              <w:jc w:val="left"/>
              <w:rPr>
                <w:rFonts w:asciiTheme="minorHAnsi" w:hAnsiTheme="minorHAnsi" w:cstheme="minorHAnsi"/>
              </w:rPr>
            </w:pPr>
            <w:r w:rsidRPr="00A253F4">
              <w:rPr>
                <w:rFonts w:asciiTheme="minorHAnsi" w:hAnsiTheme="minorHAnsi" w:cstheme="minorHAnsi"/>
              </w:rPr>
              <w:t>ČJ, M, ČAJS, TV</w:t>
            </w:r>
          </w:p>
        </w:tc>
      </w:tr>
      <w:tr w:rsidR="00B54469" w:rsidRPr="00A253F4" w14:paraId="1CD6B250" w14:textId="77777777" w:rsidTr="00E534E6">
        <w:trPr>
          <w:trHeight w:val="429"/>
        </w:trPr>
        <w:tc>
          <w:tcPr>
            <w:tcW w:w="2552" w:type="dxa"/>
            <w:tcBorders>
              <w:top w:val="single" w:sz="5" w:space="0" w:color="808080"/>
              <w:left w:val="single" w:sz="5" w:space="0" w:color="808080"/>
              <w:bottom w:val="single" w:sz="5" w:space="0" w:color="808080"/>
              <w:right w:val="single" w:sz="5" w:space="0" w:color="808080"/>
            </w:tcBorders>
          </w:tcPr>
          <w:p w14:paraId="62030A1E"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Kreativita </w:t>
            </w:r>
          </w:p>
        </w:tc>
        <w:tc>
          <w:tcPr>
            <w:tcW w:w="1418" w:type="dxa"/>
            <w:tcBorders>
              <w:top w:val="single" w:sz="5" w:space="0" w:color="808080"/>
              <w:left w:val="single" w:sz="5" w:space="0" w:color="808080"/>
              <w:bottom w:val="single" w:sz="5" w:space="0" w:color="808080"/>
              <w:right w:val="single" w:sz="5" w:space="0" w:color="808080"/>
            </w:tcBorders>
          </w:tcPr>
          <w:p w14:paraId="29A81A82" w14:textId="77777777" w:rsidR="00B54469" w:rsidRPr="00A253F4" w:rsidRDefault="00A85E89" w:rsidP="00A85E89">
            <w:pPr>
              <w:spacing w:after="0" w:line="259" w:lineRule="auto"/>
              <w:ind w:left="29" w:firstLine="0"/>
              <w:jc w:val="left"/>
              <w:rPr>
                <w:rFonts w:asciiTheme="minorHAnsi" w:hAnsiTheme="minorHAnsi" w:cstheme="minorHAnsi"/>
              </w:rPr>
            </w:pPr>
            <w:r w:rsidRPr="00A253F4">
              <w:rPr>
                <w:rFonts w:asciiTheme="minorHAnsi" w:hAnsiTheme="minorHAnsi" w:cstheme="minorHAnsi"/>
              </w:rPr>
              <w:t>VV, PČ</w:t>
            </w:r>
          </w:p>
        </w:tc>
        <w:tc>
          <w:tcPr>
            <w:tcW w:w="1417" w:type="dxa"/>
            <w:tcBorders>
              <w:top w:val="single" w:sz="5" w:space="0" w:color="808080"/>
              <w:left w:val="single" w:sz="5" w:space="0" w:color="808080"/>
              <w:bottom w:val="single" w:sz="5" w:space="0" w:color="808080"/>
              <w:right w:val="single" w:sz="5" w:space="0" w:color="808080"/>
            </w:tcBorders>
          </w:tcPr>
          <w:p w14:paraId="310DBF80" w14:textId="77777777" w:rsidR="00B54469" w:rsidRPr="00A253F4" w:rsidRDefault="00A85E89" w:rsidP="00A85E89">
            <w:pPr>
              <w:spacing w:after="0" w:line="259" w:lineRule="auto"/>
              <w:ind w:left="28" w:firstLine="0"/>
              <w:jc w:val="left"/>
              <w:rPr>
                <w:rFonts w:asciiTheme="minorHAnsi" w:hAnsiTheme="minorHAnsi" w:cstheme="minorHAnsi"/>
              </w:rPr>
            </w:pPr>
            <w:r w:rsidRPr="00A253F4">
              <w:rPr>
                <w:rFonts w:asciiTheme="minorHAnsi" w:hAnsiTheme="minorHAnsi" w:cstheme="minorHAnsi"/>
              </w:rPr>
              <w:t>VV, PČ</w:t>
            </w:r>
          </w:p>
        </w:tc>
        <w:tc>
          <w:tcPr>
            <w:tcW w:w="1418" w:type="dxa"/>
            <w:tcBorders>
              <w:top w:val="single" w:sz="5" w:space="0" w:color="808080"/>
              <w:left w:val="single" w:sz="5" w:space="0" w:color="808080"/>
              <w:bottom w:val="single" w:sz="5" w:space="0" w:color="808080"/>
              <w:right w:val="single" w:sz="5" w:space="0" w:color="808080"/>
            </w:tcBorders>
          </w:tcPr>
          <w:p w14:paraId="777855E8" w14:textId="77777777" w:rsidR="00B54469" w:rsidRPr="00A253F4" w:rsidRDefault="00A85E89"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VV, PČ</w:t>
            </w:r>
          </w:p>
        </w:tc>
        <w:tc>
          <w:tcPr>
            <w:tcW w:w="1559" w:type="dxa"/>
            <w:tcBorders>
              <w:top w:val="single" w:sz="5" w:space="0" w:color="808080"/>
              <w:left w:val="single" w:sz="5" w:space="0" w:color="808080"/>
              <w:bottom w:val="single" w:sz="5" w:space="0" w:color="808080"/>
              <w:right w:val="single" w:sz="5" w:space="0" w:color="808080"/>
            </w:tcBorders>
          </w:tcPr>
          <w:p w14:paraId="5E849F43" w14:textId="77777777" w:rsidR="00B54469" w:rsidRPr="00A253F4" w:rsidRDefault="00A85E89"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VV, PČ</w:t>
            </w:r>
          </w:p>
        </w:tc>
        <w:tc>
          <w:tcPr>
            <w:tcW w:w="1559" w:type="dxa"/>
            <w:tcBorders>
              <w:top w:val="single" w:sz="5" w:space="0" w:color="808080"/>
              <w:left w:val="single" w:sz="5" w:space="0" w:color="808080"/>
              <w:bottom w:val="single" w:sz="5" w:space="0" w:color="808080"/>
              <w:right w:val="single" w:sz="5" w:space="0" w:color="808080"/>
            </w:tcBorders>
          </w:tcPr>
          <w:p w14:paraId="20DEC274" w14:textId="77777777" w:rsidR="00B54469" w:rsidRPr="00A253F4" w:rsidRDefault="00A85E89" w:rsidP="00A85E89">
            <w:pPr>
              <w:spacing w:after="0" w:line="259" w:lineRule="auto"/>
              <w:ind w:left="18" w:firstLine="0"/>
              <w:jc w:val="left"/>
              <w:rPr>
                <w:rFonts w:asciiTheme="minorHAnsi" w:hAnsiTheme="minorHAnsi" w:cstheme="minorHAnsi"/>
              </w:rPr>
            </w:pPr>
            <w:r w:rsidRPr="00A253F4">
              <w:rPr>
                <w:rFonts w:asciiTheme="minorHAnsi" w:hAnsiTheme="minorHAnsi" w:cstheme="minorHAnsi"/>
              </w:rPr>
              <w:t>VV, PČ, INF</w:t>
            </w:r>
          </w:p>
        </w:tc>
      </w:tr>
      <w:tr w:rsidR="00B54469" w:rsidRPr="00A253F4" w14:paraId="4C3576C3" w14:textId="77777777" w:rsidTr="00E534E6">
        <w:trPr>
          <w:trHeight w:val="493"/>
        </w:trPr>
        <w:tc>
          <w:tcPr>
            <w:tcW w:w="2552" w:type="dxa"/>
            <w:tcBorders>
              <w:top w:val="single" w:sz="5" w:space="0" w:color="808080"/>
              <w:left w:val="single" w:sz="5" w:space="0" w:color="808080"/>
              <w:bottom w:val="single" w:sz="5" w:space="0" w:color="808080"/>
              <w:right w:val="single" w:sz="5" w:space="0" w:color="808080"/>
            </w:tcBorders>
          </w:tcPr>
          <w:p w14:paraId="73835631"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Poznávání lidí </w:t>
            </w:r>
          </w:p>
        </w:tc>
        <w:tc>
          <w:tcPr>
            <w:tcW w:w="1418" w:type="dxa"/>
            <w:tcBorders>
              <w:top w:val="single" w:sz="5" w:space="0" w:color="808080"/>
              <w:left w:val="single" w:sz="5" w:space="0" w:color="808080"/>
              <w:bottom w:val="single" w:sz="5" w:space="0" w:color="808080"/>
              <w:right w:val="single" w:sz="5" w:space="0" w:color="808080"/>
            </w:tcBorders>
          </w:tcPr>
          <w:p w14:paraId="108E794F" w14:textId="77777777" w:rsidR="00B54469" w:rsidRPr="00A253F4" w:rsidRDefault="00A85E89" w:rsidP="00A85E89">
            <w:pPr>
              <w:spacing w:after="0" w:line="259" w:lineRule="auto"/>
              <w:ind w:left="11" w:firstLine="0"/>
              <w:jc w:val="left"/>
              <w:rPr>
                <w:rFonts w:asciiTheme="minorHAnsi" w:hAnsiTheme="minorHAnsi" w:cstheme="minorHAnsi"/>
              </w:rPr>
            </w:pPr>
            <w:r w:rsidRPr="00A253F4">
              <w:rPr>
                <w:rFonts w:asciiTheme="minorHAnsi" w:hAnsiTheme="minorHAnsi" w:cstheme="minorHAnsi"/>
              </w:rPr>
              <w:t>ČJ, ČAJS</w:t>
            </w:r>
          </w:p>
        </w:tc>
        <w:tc>
          <w:tcPr>
            <w:tcW w:w="1417" w:type="dxa"/>
            <w:tcBorders>
              <w:top w:val="single" w:sz="5" w:space="0" w:color="808080"/>
              <w:left w:val="single" w:sz="5" w:space="0" w:color="808080"/>
              <w:bottom w:val="single" w:sz="5" w:space="0" w:color="808080"/>
              <w:right w:val="single" w:sz="5" w:space="0" w:color="808080"/>
            </w:tcBorders>
          </w:tcPr>
          <w:p w14:paraId="44D08791" w14:textId="77777777" w:rsidR="00B54469" w:rsidRPr="00A253F4" w:rsidRDefault="00A85E89" w:rsidP="00A85E89">
            <w:pPr>
              <w:spacing w:after="0" w:line="259" w:lineRule="auto"/>
              <w:ind w:left="12" w:firstLine="0"/>
              <w:jc w:val="left"/>
              <w:rPr>
                <w:rFonts w:asciiTheme="minorHAnsi" w:hAnsiTheme="minorHAnsi" w:cstheme="minorHAnsi"/>
              </w:rPr>
            </w:pPr>
            <w:r w:rsidRPr="00A253F4">
              <w:rPr>
                <w:rFonts w:asciiTheme="minorHAnsi" w:hAnsiTheme="minorHAnsi" w:cstheme="minorHAnsi"/>
              </w:rPr>
              <w:t xml:space="preserve">ČJ, ČAJS </w:t>
            </w:r>
          </w:p>
        </w:tc>
        <w:tc>
          <w:tcPr>
            <w:tcW w:w="1418" w:type="dxa"/>
            <w:tcBorders>
              <w:top w:val="single" w:sz="5" w:space="0" w:color="808080"/>
              <w:left w:val="single" w:sz="5" w:space="0" w:color="808080"/>
              <w:bottom w:val="single" w:sz="5" w:space="0" w:color="808080"/>
              <w:right w:val="single" w:sz="5" w:space="0" w:color="808080"/>
            </w:tcBorders>
          </w:tcPr>
          <w:p w14:paraId="0EEDA48A" w14:textId="77777777" w:rsidR="00B54469" w:rsidRPr="00A253F4" w:rsidRDefault="00A85E89" w:rsidP="00A85E89">
            <w:pPr>
              <w:spacing w:after="0" w:line="259" w:lineRule="auto"/>
              <w:ind w:left="25" w:firstLine="0"/>
              <w:jc w:val="left"/>
              <w:rPr>
                <w:rFonts w:asciiTheme="minorHAnsi" w:hAnsiTheme="minorHAnsi" w:cstheme="minorHAnsi"/>
              </w:rPr>
            </w:pPr>
            <w:r w:rsidRPr="00A253F4">
              <w:rPr>
                <w:rFonts w:asciiTheme="minorHAnsi" w:hAnsiTheme="minorHAnsi" w:cstheme="minorHAnsi"/>
              </w:rPr>
              <w:t xml:space="preserve">ČJ, AJ, ČAJS, </w:t>
            </w:r>
          </w:p>
        </w:tc>
        <w:tc>
          <w:tcPr>
            <w:tcW w:w="1559" w:type="dxa"/>
            <w:tcBorders>
              <w:top w:val="single" w:sz="5" w:space="0" w:color="808080"/>
              <w:left w:val="single" w:sz="5" w:space="0" w:color="808080"/>
              <w:bottom w:val="single" w:sz="5" w:space="0" w:color="808080"/>
              <w:right w:val="single" w:sz="5" w:space="0" w:color="808080"/>
            </w:tcBorders>
          </w:tcPr>
          <w:p w14:paraId="4DCDF3F6" w14:textId="77777777" w:rsidR="00B54469" w:rsidRPr="00A253F4" w:rsidRDefault="00A85E89"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ČJ, AJ, ČAJS, </w:t>
            </w:r>
          </w:p>
        </w:tc>
        <w:tc>
          <w:tcPr>
            <w:tcW w:w="1559" w:type="dxa"/>
            <w:tcBorders>
              <w:top w:val="single" w:sz="5" w:space="0" w:color="808080"/>
              <w:left w:val="single" w:sz="5" w:space="0" w:color="808080"/>
              <w:bottom w:val="single" w:sz="5" w:space="0" w:color="808080"/>
              <w:right w:val="single" w:sz="5" w:space="0" w:color="808080"/>
            </w:tcBorders>
          </w:tcPr>
          <w:p w14:paraId="7114F630" w14:textId="77777777" w:rsidR="00B54469" w:rsidRPr="00A253F4" w:rsidRDefault="00A85E89" w:rsidP="00A85E89">
            <w:pPr>
              <w:spacing w:after="0" w:line="259" w:lineRule="auto"/>
              <w:ind w:left="3" w:right="9" w:firstLine="0"/>
              <w:jc w:val="left"/>
              <w:rPr>
                <w:rFonts w:asciiTheme="minorHAnsi" w:hAnsiTheme="minorHAnsi" w:cstheme="minorHAnsi"/>
              </w:rPr>
            </w:pPr>
            <w:r w:rsidRPr="00A253F4">
              <w:rPr>
                <w:rFonts w:asciiTheme="minorHAnsi" w:hAnsiTheme="minorHAnsi" w:cstheme="minorHAnsi"/>
              </w:rPr>
              <w:t xml:space="preserve">ČJ, AJ, ČAJS, </w:t>
            </w:r>
          </w:p>
        </w:tc>
      </w:tr>
      <w:tr w:rsidR="00B54469" w:rsidRPr="00A253F4" w14:paraId="5A6BEF6A" w14:textId="77777777" w:rsidTr="00E534E6">
        <w:trPr>
          <w:trHeight w:val="312"/>
        </w:trPr>
        <w:tc>
          <w:tcPr>
            <w:tcW w:w="2552" w:type="dxa"/>
            <w:tcBorders>
              <w:top w:val="single" w:sz="5" w:space="0" w:color="808080"/>
              <w:left w:val="single" w:sz="5" w:space="0" w:color="808080"/>
              <w:bottom w:val="single" w:sz="5" w:space="0" w:color="808080"/>
              <w:right w:val="single" w:sz="5" w:space="0" w:color="808080"/>
            </w:tcBorders>
          </w:tcPr>
          <w:p w14:paraId="3A1A0343"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Mezilidské vztahy </w:t>
            </w:r>
          </w:p>
        </w:tc>
        <w:tc>
          <w:tcPr>
            <w:tcW w:w="1418" w:type="dxa"/>
            <w:tcBorders>
              <w:top w:val="single" w:sz="5" w:space="0" w:color="808080"/>
              <w:left w:val="single" w:sz="5" w:space="0" w:color="808080"/>
              <w:bottom w:val="single" w:sz="5" w:space="0" w:color="808080"/>
              <w:right w:val="single" w:sz="5" w:space="0" w:color="808080"/>
            </w:tcBorders>
          </w:tcPr>
          <w:p w14:paraId="12FBF4D0" w14:textId="77777777" w:rsidR="00B54469" w:rsidRPr="00A253F4" w:rsidRDefault="00A85E89" w:rsidP="00A85E89">
            <w:pPr>
              <w:spacing w:after="0" w:line="259" w:lineRule="auto"/>
              <w:ind w:left="5" w:firstLine="0"/>
              <w:jc w:val="left"/>
              <w:rPr>
                <w:rFonts w:asciiTheme="minorHAnsi" w:hAnsiTheme="minorHAnsi" w:cstheme="minorHAnsi"/>
              </w:rPr>
            </w:pPr>
            <w:r w:rsidRPr="00A253F4">
              <w:rPr>
                <w:rFonts w:asciiTheme="minorHAnsi" w:hAnsiTheme="minorHAnsi" w:cstheme="minorHAnsi"/>
              </w:rPr>
              <w:t xml:space="preserve">ČJ, ČAJS, </w:t>
            </w:r>
            <w:r w:rsidR="00FC476D" w:rsidRPr="00A253F4">
              <w:rPr>
                <w:rFonts w:asciiTheme="minorHAnsi" w:hAnsiTheme="minorHAnsi" w:cstheme="minorHAnsi"/>
              </w:rPr>
              <w:t>TV</w:t>
            </w:r>
          </w:p>
        </w:tc>
        <w:tc>
          <w:tcPr>
            <w:tcW w:w="1417" w:type="dxa"/>
            <w:tcBorders>
              <w:top w:val="single" w:sz="5" w:space="0" w:color="808080"/>
              <w:left w:val="single" w:sz="5" w:space="0" w:color="808080"/>
              <w:bottom w:val="single" w:sz="5" w:space="0" w:color="808080"/>
              <w:right w:val="single" w:sz="5" w:space="0" w:color="808080"/>
            </w:tcBorders>
          </w:tcPr>
          <w:p w14:paraId="66EB9060" w14:textId="77777777" w:rsidR="00B54469" w:rsidRPr="00A253F4" w:rsidRDefault="00A85E89" w:rsidP="00A85E89">
            <w:pPr>
              <w:spacing w:after="0" w:line="259" w:lineRule="auto"/>
              <w:ind w:left="5" w:firstLine="0"/>
              <w:jc w:val="left"/>
              <w:rPr>
                <w:rFonts w:asciiTheme="minorHAnsi" w:hAnsiTheme="minorHAnsi" w:cstheme="minorHAnsi"/>
              </w:rPr>
            </w:pPr>
            <w:r w:rsidRPr="00A253F4">
              <w:rPr>
                <w:rFonts w:asciiTheme="minorHAnsi" w:hAnsiTheme="minorHAnsi" w:cstheme="minorHAnsi"/>
              </w:rPr>
              <w:t>ČJ, ČAJS, TV</w:t>
            </w:r>
          </w:p>
        </w:tc>
        <w:tc>
          <w:tcPr>
            <w:tcW w:w="1418" w:type="dxa"/>
            <w:tcBorders>
              <w:top w:val="single" w:sz="5" w:space="0" w:color="808080"/>
              <w:left w:val="single" w:sz="5" w:space="0" w:color="808080"/>
              <w:bottom w:val="single" w:sz="5" w:space="0" w:color="808080"/>
              <w:right w:val="single" w:sz="5" w:space="0" w:color="808080"/>
            </w:tcBorders>
          </w:tcPr>
          <w:p w14:paraId="760E9148" w14:textId="77777777" w:rsidR="00B54469" w:rsidRPr="00A253F4" w:rsidRDefault="00FC476D" w:rsidP="00A85E89">
            <w:pPr>
              <w:spacing w:after="0" w:line="259" w:lineRule="auto"/>
              <w:ind w:left="0" w:right="4" w:firstLine="0"/>
              <w:jc w:val="left"/>
              <w:rPr>
                <w:rFonts w:asciiTheme="minorHAnsi" w:hAnsiTheme="minorHAnsi" w:cstheme="minorHAnsi"/>
              </w:rPr>
            </w:pPr>
            <w:r w:rsidRPr="00A253F4">
              <w:rPr>
                <w:rFonts w:asciiTheme="minorHAnsi" w:hAnsiTheme="minorHAnsi" w:cstheme="minorHAnsi"/>
              </w:rPr>
              <w:t>ČJ, ČAJS, TV</w:t>
            </w:r>
          </w:p>
        </w:tc>
        <w:tc>
          <w:tcPr>
            <w:tcW w:w="1559" w:type="dxa"/>
            <w:tcBorders>
              <w:top w:val="single" w:sz="5" w:space="0" w:color="808080"/>
              <w:left w:val="single" w:sz="5" w:space="0" w:color="808080"/>
              <w:bottom w:val="single" w:sz="5" w:space="0" w:color="808080"/>
              <w:right w:val="single" w:sz="5" w:space="0" w:color="808080"/>
            </w:tcBorders>
          </w:tcPr>
          <w:p w14:paraId="27E87244" w14:textId="77777777" w:rsidR="00B54469" w:rsidRPr="00A253F4" w:rsidRDefault="00FC476D" w:rsidP="00A85E89">
            <w:pPr>
              <w:spacing w:after="0" w:line="259" w:lineRule="auto"/>
              <w:ind w:left="0" w:right="1" w:firstLine="0"/>
              <w:jc w:val="left"/>
              <w:rPr>
                <w:rFonts w:asciiTheme="minorHAnsi" w:hAnsiTheme="minorHAnsi" w:cstheme="minorHAnsi"/>
              </w:rPr>
            </w:pPr>
            <w:r w:rsidRPr="00A253F4">
              <w:rPr>
                <w:rFonts w:asciiTheme="minorHAnsi" w:hAnsiTheme="minorHAnsi" w:cstheme="minorHAnsi"/>
              </w:rPr>
              <w:t>ČJ, ČAJS, TV</w:t>
            </w:r>
          </w:p>
        </w:tc>
        <w:tc>
          <w:tcPr>
            <w:tcW w:w="1559" w:type="dxa"/>
            <w:tcBorders>
              <w:top w:val="single" w:sz="5" w:space="0" w:color="808080"/>
              <w:left w:val="single" w:sz="5" w:space="0" w:color="808080"/>
              <w:bottom w:val="single" w:sz="5" w:space="0" w:color="808080"/>
              <w:right w:val="single" w:sz="5" w:space="0" w:color="808080"/>
            </w:tcBorders>
          </w:tcPr>
          <w:p w14:paraId="1B745EF7" w14:textId="77777777" w:rsidR="00B54469" w:rsidRPr="00A253F4" w:rsidRDefault="00FC476D" w:rsidP="00A85E89">
            <w:pPr>
              <w:spacing w:after="0" w:line="259" w:lineRule="auto"/>
              <w:ind w:left="3" w:firstLine="0"/>
              <w:jc w:val="left"/>
              <w:rPr>
                <w:rFonts w:asciiTheme="minorHAnsi" w:hAnsiTheme="minorHAnsi" w:cstheme="minorHAnsi"/>
              </w:rPr>
            </w:pPr>
            <w:r w:rsidRPr="00A253F4">
              <w:rPr>
                <w:rFonts w:asciiTheme="minorHAnsi" w:hAnsiTheme="minorHAnsi" w:cstheme="minorHAnsi"/>
              </w:rPr>
              <w:t>ČJ, ČAJS, TV</w:t>
            </w:r>
          </w:p>
        </w:tc>
      </w:tr>
      <w:tr w:rsidR="00B54469" w:rsidRPr="00A253F4" w14:paraId="656DD211" w14:textId="77777777" w:rsidTr="00E534E6">
        <w:trPr>
          <w:trHeight w:val="469"/>
        </w:trPr>
        <w:tc>
          <w:tcPr>
            <w:tcW w:w="2552" w:type="dxa"/>
            <w:tcBorders>
              <w:top w:val="single" w:sz="5" w:space="0" w:color="808080"/>
              <w:left w:val="single" w:sz="5" w:space="0" w:color="808080"/>
              <w:bottom w:val="single" w:sz="5" w:space="0" w:color="808080"/>
              <w:right w:val="single" w:sz="5" w:space="0" w:color="808080"/>
            </w:tcBorders>
          </w:tcPr>
          <w:p w14:paraId="79CC8C7F"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Komunikace </w:t>
            </w:r>
          </w:p>
        </w:tc>
        <w:tc>
          <w:tcPr>
            <w:tcW w:w="1418" w:type="dxa"/>
            <w:tcBorders>
              <w:top w:val="single" w:sz="5" w:space="0" w:color="808080"/>
              <w:left w:val="single" w:sz="5" w:space="0" w:color="808080"/>
              <w:bottom w:val="single" w:sz="5" w:space="0" w:color="808080"/>
              <w:right w:val="single" w:sz="5" w:space="0" w:color="808080"/>
            </w:tcBorders>
          </w:tcPr>
          <w:p w14:paraId="3736DFEB" w14:textId="77777777" w:rsidR="00B54469" w:rsidRPr="00A253F4" w:rsidRDefault="00602C05" w:rsidP="00A85E89">
            <w:pPr>
              <w:spacing w:after="0" w:line="259" w:lineRule="auto"/>
              <w:ind w:left="11" w:firstLine="0"/>
              <w:jc w:val="left"/>
              <w:rPr>
                <w:rFonts w:asciiTheme="minorHAnsi" w:hAnsiTheme="minorHAnsi" w:cstheme="minorHAnsi"/>
              </w:rPr>
            </w:pPr>
            <w:r w:rsidRPr="00A253F4">
              <w:rPr>
                <w:rFonts w:asciiTheme="minorHAnsi" w:hAnsiTheme="minorHAnsi" w:cstheme="minorHAnsi"/>
              </w:rPr>
              <w:t>ČJ, ČAJS</w:t>
            </w:r>
          </w:p>
        </w:tc>
        <w:tc>
          <w:tcPr>
            <w:tcW w:w="1417" w:type="dxa"/>
            <w:tcBorders>
              <w:top w:val="single" w:sz="5" w:space="0" w:color="808080"/>
              <w:left w:val="single" w:sz="5" w:space="0" w:color="808080"/>
              <w:bottom w:val="single" w:sz="5" w:space="0" w:color="808080"/>
              <w:right w:val="single" w:sz="5" w:space="0" w:color="808080"/>
            </w:tcBorders>
          </w:tcPr>
          <w:p w14:paraId="4F3916E8" w14:textId="77777777" w:rsidR="00B54469" w:rsidRPr="00A253F4" w:rsidRDefault="00602C05" w:rsidP="00A85E89">
            <w:pPr>
              <w:spacing w:after="0" w:line="259" w:lineRule="auto"/>
              <w:ind w:left="12" w:firstLine="0"/>
              <w:jc w:val="left"/>
              <w:rPr>
                <w:rFonts w:asciiTheme="minorHAnsi" w:hAnsiTheme="minorHAnsi" w:cstheme="minorHAnsi"/>
              </w:rPr>
            </w:pPr>
            <w:r w:rsidRPr="00A253F4">
              <w:rPr>
                <w:rFonts w:asciiTheme="minorHAnsi" w:hAnsiTheme="minorHAnsi" w:cstheme="minorHAnsi"/>
              </w:rPr>
              <w:t>ČJ, ČAJS</w:t>
            </w:r>
          </w:p>
        </w:tc>
        <w:tc>
          <w:tcPr>
            <w:tcW w:w="1418" w:type="dxa"/>
            <w:tcBorders>
              <w:top w:val="single" w:sz="5" w:space="0" w:color="808080"/>
              <w:left w:val="single" w:sz="5" w:space="0" w:color="808080"/>
              <w:bottom w:val="single" w:sz="5" w:space="0" w:color="808080"/>
              <w:right w:val="single" w:sz="5" w:space="0" w:color="808080"/>
            </w:tcBorders>
          </w:tcPr>
          <w:p w14:paraId="5C30A8A2" w14:textId="77777777" w:rsidR="00B54469" w:rsidRPr="00A253F4" w:rsidRDefault="00602C05" w:rsidP="00A85E89">
            <w:pPr>
              <w:spacing w:after="0" w:line="259" w:lineRule="auto"/>
              <w:ind w:left="0" w:right="3" w:firstLine="0"/>
              <w:jc w:val="left"/>
              <w:rPr>
                <w:rFonts w:asciiTheme="minorHAnsi" w:hAnsiTheme="minorHAnsi" w:cstheme="minorHAnsi"/>
              </w:rPr>
            </w:pPr>
            <w:r w:rsidRPr="00A253F4">
              <w:rPr>
                <w:rFonts w:asciiTheme="minorHAnsi" w:hAnsiTheme="minorHAnsi" w:cstheme="minorHAnsi"/>
              </w:rPr>
              <w:t xml:space="preserve">ČJ, ČAJS, </w:t>
            </w:r>
            <w:r w:rsidR="00FC476D" w:rsidRPr="00A253F4">
              <w:rPr>
                <w:rFonts w:asciiTheme="minorHAnsi" w:hAnsiTheme="minorHAnsi" w:cstheme="minorHAnsi"/>
              </w:rPr>
              <w:t>AJ</w:t>
            </w:r>
          </w:p>
        </w:tc>
        <w:tc>
          <w:tcPr>
            <w:tcW w:w="1559" w:type="dxa"/>
            <w:tcBorders>
              <w:top w:val="single" w:sz="5" w:space="0" w:color="808080"/>
              <w:left w:val="single" w:sz="5" w:space="0" w:color="808080"/>
              <w:bottom w:val="single" w:sz="5" w:space="0" w:color="808080"/>
              <w:right w:val="single" w:sz="5" w:space="0" w:color="808080"/>
            </w:tcBorders>
          </w:tcPr>
          <w:p w14:paraId="51C22D56" w14:textId="77777777" w:rsidR="00B54469" w:rsidRPr="00A253F4" w:rsidRDefault="00602C05" w:rsidP="00A85E89">
            <w:pPr>
              <w:spacing w:after="0" w:line="259" w:lineRule="auto"/>
              <w:ind w:left="124" w:firstLine="0"/>
              <w:jc w:val="left"/>
              <w:rPr>
                <w:rFonts w:asciiTheme="minorHAnsi" w:hAnsiTheme="minorHAnsi" w:cstheme="minorHAnsi"/>
              </w:rPr>
            </w:pPr>
            <w:r w:rsidRPr="00A253F4">
              <w:rPr>
                <w:rFonts w:asciiTheme="minorHAnsi" w:hAnsiTheme="minorHAnsi" w:cstheme="minorHAnsi"/>
              </w:rPr>
              <w:t xml:space="preserve">ČJ, ČAJS, </w:t>
            </w:r>
            <w:r w:rsidR="00FC476D" w:rsidRPr="00A253F4">
              <w:rPr>
                <w:rFonts w:asciiTheme="minorHAnsi" w:hAnsiTheme="minorHAnsi" w:cstheme="minorHAnsi"/>
              </w:rPr>
              <w:t>AJ</w:t>
            </w:r>
          </w:p>
        </w:tc>
        <w:tc>
          <w:tcPr>
            <w:tcW w:w="1559" w:type="dxa"/>
            <w:tcBorders>
              <w:top w:val="single" w:sz="5" w:space="0" w:color="808080"/>
              <w:left w:val="single" w:sz="5" w:space="0" w:color="808080"/>
              <w:bottom w:val="single" w:sz="5" w:space="0" w:color="808080"/>
              <w:right w:val="single" w:sz="5" w:space="0" w:color="808080"/>
            </w:tcBorders>
          </w:tcPr>
          <w:p w14:paraId="215217F5" w14:textId="77777777" w:rsidR="00B54469" w:rsidRPr="00A253F4" w:rsidRDefault="00602C05" w:rsidP="00A85E89">
            <w:pPr>
              <w:spacing w:after="0" w:line="259" w:lineRule="auto"/>
              <w:ind w:firstLine="0"/>
              <w:jc w:val="left"/>
              <w:rPr>
                <w:rFonts w:asciiTheme="minorHAnsi" w:hAnsiTheme="minorHAnsi" w:cstheme="minorHAnsi"/>
              </w:rPr>
            </w:pPr>
            <w:r w:rsidRPr="00A253F4">
              <w:rPr>
                <w:rFonts w:asciiTheme="minorHAnsi" w:hAnsiTheme="minorHAnsi" w:cstheme="minorHAnsi"/>
              </w:rPr>
              <w:t>ČJ, AJ, ČAJS</w:t>
            </w:r>
          </w:p>
        </w:tc>
      </w:tr>
      <w:tr w:rsidR="00B54469" w:rsidRPr="00A253F4" w14:paraId="3EABD094" w14:textId="77777777" w:rsidTr="00E534E6">
        <w:trPr>
          <w:trHeight w:val="497"/>
        </w:trPr>
        <w:tc>
          <w:tcPr>
            <w:tcW w:w="2552" w:type="dxa"/>
            <w:tcBorders>
              <w:top w:val="single" w:sz="5" w:space="0" w:color="808080"/>
              <w:left w:val="single" w:sz="5" w:space="0" w:color="808080"/>
              <w:bottom w:val="single" w:sz="5" w:space="0" w:color="808080"/>
              <w:right w:val="single" w:sz="5" w:space="0" w:color="808080"/>
            </w:tcBorders>
          </w:tcPr>
          <w:p w14:paraId="4120BBA1"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Kooperace a kompetice </w:t>
            </w:r>
            <w:r w:rsidR="006210F1" w:rsidRPr="00A253F4">
              <w:rPr>
                <w:rFonts w:asciiTheme="minorHAnsi" w:hAnsiTheme="minorHAnsi" w:cstheme="minorHAnsi"/>
              </w:rPr>
              <w:t>(soutěž, soupeření, rivalita)</w:t>
            </w:r>
          </w:p>
        </w:tc>
        <w:tc>
          <w:tcPr>
            <w:tcW w:w="1418" w:type="dxa"/>
            <w:tcBorders>
              <w:top w:val="single" w:sz="5" w:space="0" w:color="808080"/>
              <w:left w:val="single" w:sz="5" w:space="0" w:color="808080"/>
              <w:bottom w:val="single" w:sz="5" w:space="0" w:color="808080"/>
              <w:right w:val="single" w:sz="5" w:space="0" w:color="808080"/>
            </w:tcBorders>
          </w:tcPr>
          <w:p w14:paraId="1FCAE715" w14:textId="77777777" w:rsidR="00B54469" w:rsidRPr="00A253F4" w:rsidRDefault="00602C05" w:rsidP="00A85E89">
            <w:pPr>
              <w:spacing w:after="0" w:line="259" w:lineRule="auto"/>
              <w:ind w:left="11" w:firstLine="0"/>
              <w:jc w:val="left"/>
              <w:rPr>
                <w:rFonts w:asciiTheme="minorHAnsi" w:hAnsiTheme="minorHAnsi" w:cstheme="minorHAnsi"/>
              </w:rPr>
            </w:pPr>
            <w:r w:rsidRPr="00A253F4">
              <w:rPr>
                <w:rFonts w:asciiTheme="minorHAnsi" w:hAnsiTheme="minorHAnsi" w:cstheme="minorHAnsi"/>
              </w:rPr>
              <w:t>ČAJS, TV</w:t>
            </w:r>
          </w:p>
        </w:tc>
        <w:tc>
          <w:tcPr>
            <w:tcW w:w="1417" w:type="dxa"/>
            <w:tcBorders>
              <w:top w:val="single" w:sz="5" w:space="0" w:color="808080"/>
              <w:left w:val="single" w:sz="5" w:space="0" w:color="808080"/>
              <w:bottom w:val="single" w:sz="5" w:space="0" w:color="808080"/>
              <w:right w:val="single" w:sz="5" w:space="0" w:color="808080"/>
            </w:tcBorders>
          </w:tcPr>
          <w:p w14:paraId="460FD111" w14:textId="77777777" w:rsidR="00B54469" w:rsidRPr="00A253F4" w:rsidRDefault="00602C05" w:rsidP="00A85E89">
            <w:pPr>
              <w:spacing w:after="0" w:line="259" w:lineRule="auto"/>
              <w:ind w:left="12" w:firstLine="0"/>
              <w:jc w:val="left"/>
              <w:rPr>
                <w:rFonts w:asciiTheme="minorHAnsi" w:hAnsiTheme="minorHAnsi" w:cstheme="minorHAnsi"/>
              </w:rPr>
            </w:pPr>
            <w:r w:rsidRPr="00A253F4">
              <w:rPr>
                <w:rFonts w:asciiTheme="minorHAnsi" w:hAnsiTheme="minorHAnsi" w:cstheme="minorHAnsi"/>
              </w:rPr>
              <w:t>ČJ, TV</w:t>
            </w:r>
          </w:p>
        </w:tc>
        <w:tc>
          <w:tcPr>
            <w:tcW w:w="1418" w:type="dxa"/>
            <w:tcBorders>
              <w:top w:val="single" w:sz="5" w:space="0" w:color="808080"/>
              <w:left w:val="single" w:sz="5" w:space="0" w:color="808080"/>
              <w:bottom w:val="single" w:sz="5" w:space="0" w:color="808080"/>
              <w:right w:val="single" w:sz="5" w:space="0" w:color="808080"/>
            </w:tcBorders>
          </w:tcPr>
          <w:p w14:paraId="67D45B1B" w14:textId="77777777" w:rsidR="00B54469" w:rsidRPr="00A253F4" w:rsidRDefault="00602C05" w:rsidP="00A85E89">
            <w:pPr>
              <w:spacing w:after="0" w:line="259" w:lineRule="auto"/>
              <w:ind w:left="1" w:firstLine="0"/>
              <w:jc w:val="left"/>
              <w:rPr>
                <w:rFonts w:asciiTheme="minorHAnsi" w:hAnsiTheme="minorHAnsi" w:cstheme="minorHAnsi"/>
              </w:rPr>
            </w:pPr>
            <w:r w:rsidRPr="00A253F4">
              <w:rPr>
                <w:rFonts w:asciiTheme="minorHAnsi" w:hAnsiTheme="minorHAnsi" w:cstheme="minorHAnsi"/>
              </w:rPr>
              <w:t>ČJ, TV</w:t>
            </w:r>
          </w:p>
        </w:tc>
        <w:tc>
          <w:tcPr>
            <w:tcW w:w="1559" w:type="dxa"/>
            <w:tcBorders>
              <w:top w:val="single" w:sz="5" w:space="0" w:color="808080"/>
              <w:left w:val="single" w:sz="5" w:space="0" w:color="808080"/>
              <w:bottom w:val="single" w:sz="5" w:space="0" w:color="808080"/>
              <w:right w:val="single" w:sz="5" w:space="0" w:color="808080"/>
            </w:tcBorders>
          </w:tcPr>
          <w:p w14:paraId="58B80428" w14:textId="77777777" w:rsidR="00B54469" w:rsidRPr="00A253F4" w:rsidRDefault="00602C05"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ČJ, TV</w:t>
            </w:r>
          </w:p>
        </w:tc>
        <w:tc>
          <w:tcPr>
            <w:tcW w:w="1559" w:type="dxa"/>
            <w:tcBorders>
              <w:top w:val="single" w:sz="5" w:space="0" w:color="808080"/>
              <w:left w:val="single" w:sz="5" w:space="0" w:color="808080"/>
              <w:bottom w:val="single" w:sz="5" w:space="0" w:color="808080"/>
              <w:right w:val="single" w:sz="5" w:space="0" w:color="808080"/>
            </w:tcBorders>
          </w:tcPr>
          <w:p w14:paraId="26845B35" w14:textId="77777777" w:rsidR="00B54469" w:rsidRPr="00A253F4" w:rsidRDefault="00602C05" w:rsidP="00A85E89">
            <w:pPr>
              <w:spacing w:after="0" w:line="259" w:lineRule="auto"/>
              <w:ind w:left="14" w:firstLine="0"/>
              <w:jc w:val="left"/>
              <w:rPr>
                <w:rFonts w:asciiTheme="minorHAnsi" w:hAnsiTheme="minorHAnsi" w:cstheme="minorHAnsi"/>
              </w:rPr>
            </w:pPr>
            <w:r w:rsidRPr="00A253F4">
              <w:rPr>
                <w:rFonts w:asciiTheme="minorHAnsi" w:hAnsiTheme="minorHAnsi" w:cstheme="minorHAnsi"/>
              </w:rPr>
              <w:t>ČJ, TV</w:t>
            </w:r>
          </w:p>
        </w:tc>
      </w:tr>
      <w:tr w:rsidR="00B54469" w:rsidRPr="00A253F4" w14:paraId="2D8FB025"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606D8CD0"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Řešení problémů a rozhodovací dovednosti </w:t>
            </w:r>
          </w:p>
        </w:tc>
        <w:tc>
          <w:tcPr>
            <w:tcW w:w="1418" w:type="dxa"/>
            <w:tcBorders>
              <w:top w:val="single" w:sz="5" w:space="0" w:color="808080"/>
              <w:left w:val="single" w:sz="5" w:space="0" w:color="808080"/>
              <w:bottom w:val="single" w:sz="5" w:space="0" w:color="808080"/>
              <w:right w:val="single" w:sz="5" w:space="0" w:color="808080"/>
            </w:tcBorders>
          </w:tcPr>
          <w:p w14:paraId="65BFF99A" w14:textId="77777777" w:rsidR="00B54469" w:rsidRPr="00A253F4" w:rsidRDefault="00B54469" w:rsidP="00A85E89">
            <w:pPr>
              <w:spacing w:after="0" w:line="259" w:lineRule="auto"/>
              <w:ind w:left="5"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10D77452" w14:textId="77777777" w:rsidR="00B54469" w:rsidRPr="00A253F4" w:rsidRDefault="00B54469" w:rsidP="00A85E89">
            <w:pPr>
              <w:spacing w:after="0" w:line="259" w:lineRule="auto"/>
              <w:ind w:left="5"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34962C6E" w14:textId="77777777" w:rsidR="00B54469" w:rsidRPr="00A253F4" w:rsidRDefault="00B54469" w:rsidP="00A85E89">
            <w:pPr>
              <w:spacing w:after="0" w:line="259" w:lineRule="auto"/>
              <w:ind w:left="0"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00334C1C" w14:textId="77777777" w:rsidR="00B54469" w:rsidRPr="00A253F4" w:rsidRDefault="00FC476D" w:rsidP="00A85E89">
            <w:pPr>
              <w:spacing w:after="0" w:line="259" w:lineRule="auto"/>
              <w:ind w:left="-24" w:firstLine="0"/>
              <w:jc w:val="left"/>
              <w:rPr>
                <w:rFonts w:asciiTheme="minorHAnsi" w:hAnsiTheme="minorHAnsi" w:cstheme="minorHAnsi"/>
              </w:rPr>
            </w:pPr>
            <w:r w:rsidRPr="00A253F4">
              <w:rPr>
                <w:rFonts w:asciiTheme="minorHAnsi" w:hAnsiTheme="minorHAnsi" w:cstheme="minorHAnsi"/>
              </w:rPr>
              <w:t>M</w:t>
            </w:r>
          </w:p>
        </w:tc>
        <w:tc>
          <w:tcPr>
            <w:tcW w:w="1559" w:type="dxa"/>
            <w:tcBorders>
              <w:top w:val="single" w:sz="5" w:space="0" w:color="808080"/>
              <w:left w:val="single" w:sz="5" w:space="0" w:color="808080"/>
              <w:bottom w:val="single" w:sz="5" w:space="0" w:color="808080"/>
              <w:right w:val="single" w:sz="5" w:space="0" w:color="808080"/>
            </w:tcBorders>
          </w:tcPr>
          <w:p w14:paraId="4AFB80F9" w14:textId="77777777" w:rsidR="00B54469" w:rsidRPr="00A253F4" w:rsidRDefault="00602C05" w:rsidP="00A85E89">
            <w:pPr>
              <w:spacing w:after="0" w:line="259" w:lineRule="auto"/>
              <w:ind w:left="23" w:firstLine="0"/>
              <w:jc w:val="left"/>
              <w:rPr>
                <w:rFonts w:asciiTheme="minorHAnsi" w:hAnsiTheme="minorHAnsi" w:cstheme="minorHAnsi"/>
              </w:rPr>
            </w:pPr>
            <w:r w:rsidRPr="00A253F4">
              <w:rPr>
                <w:rFonts w:asciiTheme="minorHAnsi" w:hAnsiTheme="minorHAnsi" w:cstheme="minorHAnsi"/>
              </w:rPr>
              <w:t>M</w:t>
            </w:r>
          </w:p>
        </w:tc>
      </w:tr>
      <w:tr w:rsidR="00B54469" w:rsidRPr="00A253F4" w14:paraId="733E3EAA" w14:textId="77777777" w:rsidTr="00E534E6">
        <w:trPr>
          <w:trHeight w:val="639"/>
        </w:trPr>
        <w:tc>
          <w:tcPr>
            <w:tcW w:w="2552" w:type="dxa"/>
            <w:tcBorders>
              <w:top w:val="single" w:sz="5" w:space="0" w:color="808080"/>
              <w:left w:val="single" w:sz="5" w:space="0" w:color="808080"/>
              <w:bottom w:val="single" w:sz="5" w:space="0" w:color="808080"/>
              <w:right w:val="single" w:sz="5" w:space="0" w:color="808080"/>
            </w:tcBorders>
          </w:tcPr>
          <w:p w14:paraId="7C653B94" w14:textId="77777777" w:rsidR="00B54469" w:rsidRPr="00A253F4" w:rsidRDefault="00000000" w:rsidP="00C63E03">
            <w:pPr>
              <w:spacing w:after="0" w:line="259" w:lineRule="auto"/>
              <w:ind w:left="14" w:right="10" w:firstLine="0"/>
              <w:jc w:val="left"/>
              <w:rPr>
                <w:rFonts w:asciiTheme="minorHAnsi" w:hAnsiTheme="minorHAnsi" w:cstheme="minorHAnsi"/>
              </w:rPr>
            </w:pPr>
            <w:r w:rsidRPr="00A253F4">
              <w:rPr>
                <w:rFonts w:asciiTheme="minorHAnsi" w:hAnsiTheme="minorHAnsi" w:cstheme="minorHAnsi"/>
              </w:rPr>
              <w:t xml:space="preserve">Hodnoty, postoje, praktická etika </w:t>
            </w:r>
          </w:p>
        </w:tc>
        <w:tc>
          <w:tcPr>
            <w:tcW w:w="1418" w:type="dxa"/>
            <w:tcBorders>
              <w:top w:val="single" w:sz="5" w:space="0" w:color="808080"/>
              <w:left w:val="single" w:sz="5" w:space="0" w:color="808080"/>
              <w:bottom w:val="single" w:sz="5" w:space="0" w:color="808080"/>
              <w:right w:val="single" w:sz="5" w:space="0" w:color="808080"/>
            </w:tcBorders>
          </w:tcPr>
          <w:p w14:paraId="52AB8930" w14:textId="77777777" w:rsidR="00B54469" w:rsidRPr="00A253F4" w:rsidRDefault="00B54469" w:rsidP="00A85E89">
            <w:pPr>
              <w:spacing w:after="0" w:line="259" w:lineRule="auto"/>
              <w:ind w:left="11"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19BAC9FC" w14:textId="77777777" w:rsidR="00B54469" w:rsidRPr="00A253F4" w:rsidRDefault="00B54469" w:rsidP="00A85E89">
            <w:pPr>
              <w:spacing w:after="0" w:line="259" w:lineRule="auto"/>
              <w:ind w:left="12"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2DE39054" w14:textId="77777777" w:rsidR="00B54469" w:rsidRPr="00A253F4" w:rsidRDefault="00B54469" w:rsidP="00A85E89">
            <w:pPr>
              <w:spacing w:after="0" w:line="259" w:lineRule="auto"/>
              <w:ind w:left="-24"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0E24C0CF" w14:textId="77777777" w:rsidR="00B54469" w:rsidRPr="00A253F4" w:rsidRDefault="00B54469" w:rsidP="00A85E89">
            <w:pPr>
              <w:spacing w:after="0" w:line="259" w:lineRule="auto"/>
              <w:ind w:left="0"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330573F5" w14:textId="77777777" w:rsidR="00B54469" w:rsidRPr="00A253F4" w:rsidRDefault="00B54469" w:rsidP="00A85E89">
            <w:pPr>
              <w:spacing w:after="0" w:line="259" w:lineRule="auto"/>
              <w:ind w:left="19" w:firstLine="0"/>
              <w:jc w:val="left"/>
              <w:rPr>
                <w:rFonts w:asciiTheme="minorHAnsi" w:hAnsiTheme="minorHAnsi" w:cstheme="minorHAnsi"/>
              </w:rPr>
            </w:pPr>
          </w:p>
        </w:tc>
      </w:tr>
      <w:tr w:rsidR="003643B9" w:rsidRPr="00A253F4" w14:paraId="09A903AB" w14:textId="77777777" w:rsidTr="00E534E6">
        <w:trPr>
          <w:trHeight w:val="639"/>
        </w:trPr>
        <w:tc>
          <w:tcPr>
            <w:tcW w:w="2552"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35F6F698" w14:textId="77777777" w:rsidR="003643B9" w:rsidRPr="00A253F4" w:rsidRDefault="003643B9" w:rsidP="00C63E03">
            <w:pPr>
              <w:spacing w:after="0" w:line="259" w:lineRule="auto"/>
              <w:ind w:left="14" w:right="10" w:firstLine="0"/>
              <w:jc w:val="left"/>
              <w:rPr>
                <w:rFonts w:asciiTheme="minorHAnsi" w:hAnsiTheme="minorHAnsi" w:cstheme="minorHAnsi"/>
              </w:rPr>
            </w:pPr>
            <w:r w:rsidRPr="00A253F4">
              <w:rPr>
                <w:rFonts w:asciiTheme="minorHAnsi" w:hAnsiTheme="minorHAnsi" w:cstheme="minorHAnsi"/>
              </w:rPr>
              <w:t>VÝCHOVA DEMOKRATICKÉHO OBČANA</w:t>
            </w: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5E5F025A" w14:textId="77777777" w:rsidR="003643B9" w:rsidRPr="00A253F4" w:rsidRDefault="003643B9" w:rsidP="00A85E89">
            <w:pPr>
              <w:spacing w:after="0" w:line="259" w:lineRule="auto"/>
              <w:ind w:left="11"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7DEA2E6D" w14:textId="77777777" w:rsidR="003643B9" w:rsidRPr="00A253F4" w:rsidRDefault="003643B9" w:rsidP="00A85E89">
            <w:pPr>
              <w:spacing w:after="0" w:line="259" w:lineRule="auto"/>
              <w:ind w:left="12"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C0415D8" w14:textId="77777777" w:rsidR="003643B9" w:rsidRPr="00A253F4" w:rsidRDefault="003643B9" w:rsidP="00A85E89">
            <w:pPr>
              <w:spacing w:after="0" w:line="259" w:lineRule="auto"/>
              <w:ind w:left="-24"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63C6B7E3" w14:textId="77777777" w:rsidR="003643B9" w:rsidRPr="00A253F4" w:rsidRDefault="003643B9" w:rsidP="00A85E89">
            <w:pPr>
              <w:spacing w:after="0" w:line="259" w:lineRule="auto"/>
              <w:ind w:left="0"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5989770D" w14:textId="77777777" w:rsidR="003643B9" w:rsidRPr="00A253F4" w:rsidRDefault="003643B9" w:rsidP="00A85E89">
            <w:pPr>
              <w:spacing w:after="0" w:line="259" w:lineRule="auto"/>
              <w:ind w:left="19" w:firstLine="0"/>
              <w:jc w:val="left"/>
              <w:rPr>
                <w:rFonts w:asciiTheme="minorHAnsi" w:hAnsiTheme="minorHAnsi" w:cstheme="minorHAnsi"/>
              </w:rPr>
            </w:pPr>
          </w:p>
        </w:tc>
      </w:tr>
      <w:tr w:rsidR="00B54469" w:rsidRPr="00A253F4" w14:paraId="66F41C4A"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33FE77B6"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Občanská společnost a škola </w:t>
            </w:r>
          </w:p>
        </w:tc>
        <w:tc>
          <w:tcPr>
            <w:tcW w:w="1418" w:type="dxa"/>
            <w:tcBorders>
              <w:top w:val="single" w:sz="5" w:space="0" w:color="808080"/>
              <w:left w:val="single" w:sz="5" w:space="0" w:color="808080"/>
              <w:bottom w:val="single" w:sz="5" w:space="0" w:color="808080"/>
              <w:right w:val="single" w:sz="5" w:space="0" w:color="808080"/>
            </w:tcBorders>
          </w:tcPr>
          <w:p w14:paraId="44434A9F" w14:textId="77777777" w:rsidR="00B54469" w:rsidRPr="00A253F4" w:rsidRDefault="00602C05" w:rsidP="00A85E89">
            <w:pPr>
              <w:spacing w:after="0" w:line="259" w:lineRule="auto"/>
              <w:ind w:left="16" w:firstLine="0"/>
              <w:jc w:val="left"/>
              <w:rPr>
                <w:rFonts w:asciiTheme="minorHAnsi" w:hAnsiTheme="minorHAnsi" w:cstheme="minorHAnsi"/>
              </w:rPr>
            </w:pPr>
            <w:r w:rsidRPr="00A253F4">
              <w:rPr>
                <w:rFonts w:asciiTheme="minorHAnsi" w:hAnsiTheme="minorHAnsi" w:cstheme="minorHAnsi"/>
              </w:rPr>
              <w:t>ČJ, ČAJS</w:t>
            </w:r>
          </w:p>
        </w:tc>
        <w:tc>
          <w:tcPr>
            <w:tcW w:w="1417" w:type="dxa"/>
            <w:tcBorders>
              <w:top w:val="single" w:sz="5" w:space="0" w:color="808080"/>
              <w:left w:val="single" w:sz="5" w:space="0" w:color="808080"/>
              <w:bottom w:val="single" w:sz="5" w:space="0" w:color="808080"/>
              <w:right w:val="single" w:sz="5" w:space="0" w:color="808080"/>
            </w:tcBorders>
          </w:tcPr>
          <w:p w14:paraId="649296DE" w14:textId="77777777" w:rsidR="00B54469" w:rsidRPr="00A253F4" w:rsidRDefault="00602C05" w:rsidP="00A85E89">
            <w:pPr>
              <w:spacing w:after="0" w:line="259" w:lineRule="auto"/>
              <w:ind w:left="54" w:firstLine="0"/>
              <w:jc w:val="left"/>
              <w:rPr>
                <w:rFonts w:asciiTheme="minorHAnsi" w:hAnsiTheme="minorHAnsi" w:cstheme="minorHAnsi"/>
              </w:rPr>
            </w:pPr>
            <w:r w:rsidRPr="00A253F4">
              <w:rPr>
                <w:rFonts w:asciiTheme="minorHAnsi" w:hAnsiTheme="minorHAnsi" w:cstheme="minorHAnsi"/>
              </w:rPr>
              <w:t>ČJ, ČAJS</w:t>
            </w:r>
          </w:p>
        </w:tc>
        <w:tc>
          <w:tcPr>
            <w:tcW w:w="1418" w:type="dxa"/>
            <w:tcBorders>
              <w:top w:val="single" w:sz="5" w:space="0" w:color="808080"/>
              <w:left w:val="single" w:sz="5" w:space="0" w:color="808080"/>
              <w:bottom w:val="single" w:sz="5" w:space="0" w:color="808080"/>
              <w:right w:val="single" w:sz="5" w:space="0" w:color="808080"/>
            </w:tcBorders>
          </w:tcPr>
          <w:p w14:paraId="66B2AC12" w14:textId="77777777" w:rsidR="00B54469" w:rsidRPr="00A253F4" w:rsidRDefault="00602C05" w:rsidP="00A85E89">
            <w:pPr>
              <w:spacing w:after="0" w:line="259" w:lineRule="auto"/>
              <w:ind w:left="16" w:firstLine="0"/>
              <w:jc w:val="left"/>
              <w:rPr>
                <w:rFonts w:asciiTheme="minorHAnsi" w:hAnsiTheme="minorHAnsi" w:cstheme="minorHAnsi"/>
              </w:rPr>
            </w:pPr>
            <w:r w:rsidRPr="00A253F4">
              <w:rPr>
                <w:rFonts w:asciiTheme="minorHAnsi" w:hAnsiTheme="minorHAnsi" w:cstheme="minorHAnsi"/>
              </w:rPr>
              <w:t>ČJ, ČAJS</w:t>
            </w:r>
          </w:p>
        </w:tc>
        <w:tc>
          <w:tcPr>
            <w:tcW w:w="1559" w:type="dxa"/>
            <w:tcBorders>
              <w:top w:val="single" w:sz="5" w:space="0" w:color="808080"/>
              <w:left w:val="single" w:sz="5" w:space="0" w:color="808080"/>
              <w:bottom w:val="single" w:sz="5" w:space="0" w:color="808080"/>
              <w:right w:val="single" w:sz="5" w:space="0" w:color="808080"/>
            </w:tcBorders>
          </w:tcPr>
          <w:p w14:paraId="6F801E2E" w14:textId="77777777" w:rsidR="00B54469" w:rsidRPr="00A253F4" w:rsidRDefault="00602C05" w:rsidP="00A85E89">
            <w:pPr>
              <w:spacing w:after="0" w:line="259" w:lineRule="auto"/>
              <w:ind w:left="0" w:right="1" w:firstLine="0"/>
              <w:jc w:val="left"/>
              <w:rPr>
                <w:rFonts w:asciiTheme="minorHAnsi" w:hAnsiTheme="minorHAnsi" w:cstheme="minorHAnsi"/>
              </w:rPr>
            </w:pPr>
            <w:r w:rsidRPr="00A253F4">
              <w:rPr>
                <w:rFonts w:asciiTheme="minorHAnsi" w:hAnsiTheme="minorHAnsi" w:cstheme="minorHAnsi"/>
              </w:rPr>
              <w:t>ČJ, ČAJS, AJ</w:t>
            </w:r>
          </w:p>
        </w:tc>
        <w:tc>
          <w:tcPr>
            <w:tcW w:w="1559" w:type="dxa"/>
            <w:tcBorders>
              <w:top w:val="single" w:sz="5" w:space="0" w:color="808080"/>
              <w:left w:val="single" w:sz="5" w:space="0" w:color="808080"/>
              <w:bottom w:val="single" w:sz="5" w:space="0" w:color="808080"/>
              <w:right w:val="single" w:sz="5" w:space="0" w:color="808080"/>
            </w:tcBorders>
          </w:tcPr>
          <w:p w14:paraId="2112BD47" w14:textId="77777777" w:rsidR="00B54469" w:rsidRPr="00A253F4" w:rsidRDefault="00602C05" w:rsidP="00A85E89">
            <w:pPr>
              <w:spacing w:after="0" w:line="259" w:lineRule="auto"/>
              <w:ind w:left="0" w:right="2" w:firstLine="0"/>
              <w:jc w:val="left"/>
              <w:rPr>
                <w:rFonts w:asciiTheme="minorHAnsi" w:hAnsiTheme="minorHAnsi" w:cstheme="minorHAnsi"/>
              </w:rPr>
            </w:pPr>
            <w:r w:rsidRPr="00A253F4">
              <w:rPr>
                <w:rFonts w:asciiTheme="minorHAnsi" w:hAnsiTheme="minorHAnsi" w:cstheme="minorHAnsi"/>
              </w:rPr>
              <w:t>ČJ, ČAJS, AJ</w:t>
            </w:r>
          </w:p>
        </w:tc>
      </w:tr>
      <w:tr w:rsidR="00B54469" w:rsidRPr="00A253F4" w14:paraId="7708BFB6" w14:textId="77777777" w:rsidTr="00E534E6">
        <w:trPr>
          <w:trHeight w:val="584"/>
        </w:trPr>
        <w:tc>
          <w:tcPr>
            <w:tcW w:w="2552" w:type="dxa"/>
            <w:tcBorders>
              <w:top w:val="single" w:sz="5" w:space="0" w:color="808080"/>
              <w:left w:val="single" w:sz="5" w:space="0" w:color="808080"/>
              <w:bottom w:val="single" w:sz="5" w:space="0" w:color="808080"/>
              <w:right w:val="single" w:sz="5" w:space="0" w:color="808080"/>
            </w:tcBorders>
          </w:tcPr>
          <w:p w14:paraId="3DEE385F"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Občan, občanská společnost a stát </w:t>
            </w:r>
          </w:p>
        </w:tc>
        <w:tc>
          <w:tcPr>
            <w:tcW w:w="1418" w:type="dxa"/>
            <w:tcBorders>
              <w:top w:val="single" w:sz="5" w:space="0" w:color="808080"/>
              <w:left w:val="single" w:sz="5" w:space="0" w:color="808080"/>
              <w:bottom w:val="single" w:sz="5" w:space="0" w:color="808080"/>
              <w:right w:val="single" w:sz="5" w:space="0" w:color="808080"/>
            </w:tcBorders>
          </w:tcPr>
          <w:p w14:paraId="76F56728"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3F8350C8" w14:textId="77777777" w:rsidR="00B54469" w:rsidRPr="00A253F4" w:rsidRDefault="00B54469" w:rsidP="00A85E89">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2BBEEE30"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56C45FA2" w14:textId="77777777" w:rsidR="00B54469" w:rsidRPr="00A253F4" w:rsidRDefault="00602C05" w:rsidP="00A85E89">
            <w:pPr>
              <w:spacing w:after="0" w:line="259" w:lineRule="auto"/>
              <w:ind w:left="0" w:right="1"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4695AC88" w14:textId="77777777" w:rsidR="00B54469" w:rsidRPr="00A253F4" w:rsidRDefault="00602C05" w:rsidP="00A85E89">
            <w:pPr>
              <w:spacing w:after="0" w:line="259" w:lineRule="auto"/>
              <w:ind w:left="0" w:right="2" w:firstLine="0"/>
              <w:jc w:val="left"/>
              <w:rPr>
                <w:rFonts w:asciiTheme="minorHAnsi" w:hAnsiTheme="minorHAnsi" w:cstheme="minorHAnsi"/>
              </w:rPr>
            </w:pPr>
            <w:r w:rsidRPr="00A253F4">
              <w:rPr>
                <w:rFonts w:asciiTheme="minorHAnsi" w:hAnsiTheme="minorHAnsi" w:cstheme="minorHAnsi"/>
              </w:rPr>
              <w:t>ČAJS</w:t>
            </w:r>
          </w:p>
        </w:tc>
      </w:tr>
      <w:tr w:rsidR="00B54469" w:rsidRPr="00A253F4" w14:paraId="6F053DDD"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25AF8EF2" w14:textId="77777777" w:rsidR="00B54469" w:rsidRPr="00A253F4" w:rsidRDefault="00000000" w:rsidP="00C63E03">
            <w:pPr>
              <w:spacing w:after="0" w:line="259" w:lineRule="auto"/>
              <w:ind w:left="14" w:right="11" w:firstLine="0"/>
              <w:jc w:val="left"/>
              <w:rPr>
                <w:rFonts w:asciiTheme="minorHAnsi" w:hAnsiTheme="minorHAnsi" w:cstheme="minorHAnsi"/>
              </w:rPr>
            </w:pPr>
            <w:r w:rsidRPr="00A253F4">
              <w:rPr>
                <w:rFonts w:asciiTheme="minorHAnsi" w:hAnsiTheme="minorHAnsi" w:cstheme="minorHAnsi"/>
              </w:rPr>
              <w:lastRenderedPageBreak/>
              <w:t xml:space="preserve">Formy participace občanů v politickém životě </w:t>
            </w:r>
          </w:p>
        </w:tc>
        <w:tc>
          <w:tcPr>
            <w:tcW w:w="1418" w:type="dxa"/>
            <w:tcBorders>
              <w:top w:val="single" w:sz="5" w:space="0" w:color="808080"/>
              <w:left w:val="single" w:sz="5" w:space="0" w:color="808080"/>
              <w:bottom w:val="single" w:sz="5" w:space="0" w:color="808080"/>
              <w:right w:val="single" w:sz="5" w:space="0" w:color="808080"/>
            </w:tcBorders>
          </w:tcPr>
          <w:p w14:paraId="5B0BAE0F"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6A214E9D" w14:textId="77777777" w:rsidR="00B54469" w:rsidRPr="00A253F4" w:rsidRDefault="00B54469" w:rsidP="00A85E89">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1AD1BCB9"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7B41B6F5" w14:textId="77777777" w:rsidR="00B54469" w:rsidRPr="00A253F4" w:rsidRDefault="00B54469" w:rsidP="00A85E89">
            <w:pPr>
              <w:spacing w:after="0" w:line="259" w:lineRule="auto"/>
              <w:ind w:left="48"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2314C639" w14:textId="77777777" w:rsidR="00B54469" w:rsidRPr="00A253F4" w:rsidRDefault="00602C05" w:rsidP="00A85E89">
            <w:pPr>
              <w:spacing w:after="0" w:line="259" w:lineRule="auto"/>
              <w:ind w:left="14" w:firstLine="0"/>
              <w:jc w:val="left"/>
              <w:rPr>
                <w:rFonts w:asciiTheme="minorHAnsi" w:hAnsiTheme="minorHAnsi" w:cstheme="minorHAnsi"/>
              </w:rPr>
            </w:pPr>
            <w:r w:rsidRPr="00A253F4">
              <w:rPr>
                <w:rFonts w:asciiTheme="minorHAnsi" w:hAnsiTheme="minorHAnsi" w:cstheme="minorHAnsi"/>
              </w:rPr>
              <w:t>ČAJS</w:t>
            </w:r>
          </w:p>
        </w:tc>
      </w:tr>
      <w:tr w:rsidR="00B54469" w:rsidRPr="00A253F4" w14:paraId="6FBF3DED" w14:textId="77777777" w:rsidTr="00E534E6">
        <w:trPr>
          <w:trHeight w:val="852"/>
        </w:trPr>
        <w:tc>
          <w:tcPr>
            <w:tcW w:w="2552" w:type="dxa"/>
            <w:tcBorders>
              <w:top w:val="single" w:sz="5" w:space="0" w:color="808080"/>
              <w:left w:val="single" w:sz="5" w:space="0" w:color="808080"/>
              <w:bottom w:val="single" w:sz="5" w:space="0" w:color="808080"/>
              <w:right w:val="single" w:sz="5" w:space="0" w:color="808080"/>
            </w:tcBorders>
          </w:tcPr>
          <w:p w14:paraId="37233A3A"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Principy demokracie jako formy vlády a způsobu rozhodování </w:t>
            </w:r>
          </w:p>
        </w:tc>
        <w:tc>
          <w:tcPr>
            <w:tcW w:w="1418" w:type="dxa"/>
            <w:tcBorders>
              <w:top w:val="single" w:sz="5" w:space="0" w:color="808080"/>
              <w:left w:val="single" w:sz="5" w:space="0" w:color="808080"/>
              <w:bottom w:val="single" w:sz="5" w:space="0" w:color="808080"/>
              <w:right w:val="single" w:sz="5" w:space="0" w:color="808080"/>
            </w:tcBorders>
          </w:tcPr>
          <w:p w14:paraId="5D7D8F1F"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34E8801D" w14:textId="77777777" w:rsidR="00B54469" w:rsidRPr="00A253F4" w:rsidRDefault="00B54469" w:rsidP="00A85E89">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5687A8EF"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2D68AED8" w14:textId="77777777" w:rsidR="00B54469" w:rsidRPr="00A253F4" w:rsidRDefault="00602C05" w:rsidP="00A85E89">
            <w:pPr>
              <w:spacing w:after="0" w:line="259" w:lineRule="auto"/>
              <w:ind w:left="0" w:right="1"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24085C07" w14:textId="77777777" w:rsidR="00B54469" w:rsidRPr="00A253F4" w:rsidRDefault="00602C05" w:rsidP="00A85E89">
            <w:pPr>
              <w:spacing w:after="0" w:line="259" w:lineRule="auto"/>
              <w:ind w:left="0" w:right="2" w:firstLine="0"/>
              <w:jc w:val="left"/>
              <w:rPr>
                <w:rFonts w:asciiTheme="minorHAnsi" w:hAnsiTheme="minorHAnsi" w:cstheme="minorHAnsi"/>
              </w:rPr>
            </w:pPr>
            <w:r w:rsidRPr="00A253F4">
              <w:rPr>
                <w:rFonts w:asciiTheme="minorHAnsi" w:hAnsiTheme="minorHAnsi" w:cstheme="minorHAnsi"/>
              </w:rPr>
              <w:t>ČAJS</w:t>
            </w:r>
          </w:p>
        </w:tc>
      </w:tr>
      <w:tr w:rsidR="003643B9" w:rsidRPr="00A253F4" w14:paraId="1D03723D" w14:textId="77777777" w:rsidTr="00E534E6">
        <w:trPr>
          <w:trHeight w:val="852"/>
        </w:trPr>
        <w:tc>
          <w:tcPr>
            <w:tcW w:w="2552"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6B78E95" w14:textId="77777777" w:rsidR="003643B9" w:rsidRPr="00A253F4" w:rsidRDefault="003643B9"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VÝCHOVA K MYŠLENÍ V EVROPSKÝCH A GLOBÁLNÍCH SOUVISLOSTECH</w:t>
            </w: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AE5A9BF" w14:textId="77777777" w:rsidR="003643B9" w:rsidRPr="00A253F4" w:rsidRDefault="003643B9" w:rsidP="00A85E89">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77ADC007" w14:textId="77777777" w:rsidR="003643B9" w:rsidRPr="00A253F4" w:rsidRDefault="003643B9" w:rsidP="00A85E89">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5FACBCDC" w14:textId="77777777" w:rsidR="003643B9" w:rsidRPr="00A253F4" w:rsidRDefault="003643B9" w:rsidP="00A85E89">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0D6288E" w14:textId="77777777" w:rsidR="003643B9" w:rsidRPr="00A253F4" w:rsidRDefault="003643B9" w:rsidP="00A85E89">
            <w:pPr>
              <w:spacing w:after="0" w:line="259" w:lineRule="auto"/>
              <w:ind w:left="0" w:right="1"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32DE80E4" w14:textId="77777777" w:rsidR="003643B9" w:rsidRPr="00A253F4" w:rsidRDefault="003643B9" w:rsidP="00A85E89">
            <w:pPr>
              <w:spacing w:after="0" w:line="259" w:lineRule="auto"/>
              <w:ind w:left="0" w:right="2" w:firstLine="0"/>
              <w:jc w:val="left"/>
              <w:rPr>
                <w:rFonts w:asciiTheme="minorHAnsi" w:hAnsiTheme="minorHAnsi" w:cstheme="minorHAnsi"/>
              </w:rPr>
            </w:pPr>
          </w:p>
        </w:tc>
      </w:tr>
      <w:tr w:rsidR="00B54469" w:rsidRPr="00A253F4" w14:paraId="5AF57FE5" w14:textId="77777777" w:rsidTr="00E534E6">
        <w:trPr>
          <w:trHeight w:val="584"/>
        </w:trPr>
        <w:tc>
          <w:tcPr>
            <w:tcW w:w="2552" w:type="dxa"/>
            <w:tcBorders>
              <w:top w:val="single" w:sz="5" w:space="0" w:color="808080"/>
              <w:left w:val="single" w:sz="5" w:space="0" w:color="808080"/>
              <w:bottom w:val="single" w:sz="5" w:space="0" w:color="808080"/>
              <w:right w:val="single" w:sz="5" w:space="0" w:color="808080"/>
            </w:tcBorders>
          </w:tcPr>
          <w:p w14:paraId="2842511C"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Evropa a svět nás zajímá </w:t>
            </w:r>
          </w:p>
        </w:tc>
        <w:tc>
          <w:tcPr>
            <w:tcW w:w="1418" w:type="dxa"/>
            <w:tcBorders>
              <w:top w:val="single" w:sz="5" w:space="0" w:color="808080"/>
              <w:left w:val="single" w:sz="5" w:space="0" w:color="808080"/>
              <w:bottom w:val="single" w:sz="5" w:space="0" w:color="808080"/>
              <w:right w:val="single" w:sz="5" w:space="0" w:color="808080"/>
            </w:tcBorders>
          </w:tcPr>
          <w:p w14:paraId="132E712F" w14:textId="77777777" w:rsidR="00B54469" w:rsidRPr="00A253F4" w:rsidRDefault="00B54469" w:rsidP="00A85E89">
            <w:pPr>
              <w:spacing w:after="0" w:line="259" w:lineRule="auto"/>
              <w:ind w:left="23"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77B8D746" w14:textId="77777777" w:rsidR="00B54469" w:rsidRPr="00A253F4" w:rsidRDefault="00B54469" w:rsidP="00A85E89">
            <w:pPr>
              <w:spacing w:after="0" w:line="259" w:lineRule="auto"/>
              <w:ind w:left="2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09278DA9" w14:textId="77777777" w:rsidR="00B54469" w:rsidRPr="00A253F4" w:rsidRDefault="00FC476D" w:rsidP="00A85E89">
            <w:pPr>
              <w:spacing w:after="0" w:line="259" w:lineRule="auto"/>
              <w:ind w:left="0" w:firstLine="0"/>
              <w:jc w:val="left"/>
              <w:rPr>
                <w:rFonts w:asciiTheme="minorHAnsi" w:hAnsiTheme="minorHAnsi" w:cstheme="minorHAnsi"/>
              </w:rPr>
            </w:pPr>
            <w:r w:rsidRPr="00A253F4">
              <w:rPr>
                <w:rFonts w:asciiTheme="minorHAnsi" w:hAnsiTheme="minorHAnsi" w:cstheme="minorHAnsi"/>
              </w:rPr>
              <w:t>AJ</w:t>
            </w:r>
          </w:p>
        </w:tc>
        <w:tc>
          <w:tcPr>
            <w:tcW w:w="1559" w:type="dxa"/>
            <w:tcBorders>
              <w:top w:val="single" w:sz="5" w:space="0" w:color="808080"/>
              <w:left w:val="single" w:sz="5" w:space="0" w:color="808080"/>
              <w:bottom w:val="single" w:sz="5" w:space="0" w:color="808080"/>
              <w:right w:val="single" w:sz="5" w:space="0" w:color="808080"/>
            </w:tcBorders>
          </w:tcPr>
          <w:p w14:paraId="4D723395" w14:textId="77777777" w:rsidR="00B54469" w:rsidRPr="00A253F4" w:rsidRDefault="00602C05" w:rsidP="00A85E89">
            <w:pPr>
              <w:spacing w:after="0" w:line="259" w:lineRule="auto"/>
              <w:ind w:left="-20" w:firstLine="0"/>
              <w:jc w:val="left"/>
              <w:rPr>
                <w:rFonts w:asciiTheme="minorHAnsi" w:hAnsiTheme="minorHAnsi" w:cstheme="minorHAnsi"/>
              </w:rPr>
            </w:pPr>
            <w:r w:rsidRPr="00A253F4">
              <w:rPr>
                <w:rFonts w:asciiTheme="minorHAnsi" w:hAnsiTheme="minorHAnsi" w:cstheme="minorHAnsi"/>
              </w:rPr>
              <w:t>AJ, ČAJS</w:t>
            </w:r>
          </w:p>
        </w:tc>
        <w:tc>
          <w:tcPr>
            <w:tcW w:w="1559" w:type="dxa"/>
            <w:tcBorders>
              <w:top w:val="single" w:sz="5" w:space="0" w:color="808080"/>
              <w:left w:val="single" w:sz="5" w:space="0" w:color="808080"/>
              <w:bottom w:val="single" w:sz="5" w:space="0" w:color="808080"/>
              <w:right w:val="single" w:sz="5" w:space="0" w:color="808080"/>
            </w:tcBorders>
          </w:tcPr>
          <w:p w14:paraId="3131B4E5" w14:textId="77777777" w:rsidR="00B54469" w:rsidRPr="00A253F4" w:rsidRDefault="00602C05" w:rsidP="00A85E89">
            <w:pPr>
              <w:spacing w:after="0" w:line="259" w:lineRule="auto"/>
              <w:ind w:left="23" w:firstLine="0"/>
              <w:jc w:val="left"/>
              <w:rPr>
                <w:rFonts w:asciiTheme="minorHAnsi" w:hAnsiTheme="minorHAnsi" w:cstheme="minorHAnsi"/>
              </w:rPr>
            </w:pPr>
            <w:r w:rsidRPr="00A253F4">
              <w:rPr>
                <w:rFonts w:asciiTheme="minorHAnsi" w:hAnsiTheme="minorHAnsi" w:cstheme="minorHAnsi"/>
              </w:rPr>
              <w:t>AJ, ČAJS</w:t>
            </w:r>
          </w:p>
        </w:tc>
      </w:tr>
      <w:tr w:rsidR="00B54469" w:rsidRPr="00A253F4" w14:paraId="28D9EE99" w14:textId="77777777" w:rsidTr="00E534E6">
        <w:trPr>
          <w:trHeight w:val="392"/>
        </w:trPr>
        <w:tc>
          <w:tcPr>
            <w:tcW w:w="2552" w:type="dxa"/>
            <w:tcBorders>
              <w:top w:val="single" w:sz="5" w:space="0" w:color="808080"/>
              <w:left w:val="single" w:sz="5" w:space="0" w:color="808080"/>
              <w:bottom w:val="single" w:sz="5" w:space="0" w:color="808080"/>
              <w:right w:val="single" w:sz="5" w:space="0" w:color="808080"/>
            </w:tcBorders>
          </w:tcPr>
          <w:p w14:paraId="173851B4"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Objevujeme Evropu a svět </w:t>
            </w:r>
          </w:p>
        </w:tc>
        <w:tc>
          <w:tcPr>
            <w:tcW w:w="1418" w:type="dxa"/>
            <w:tcBorders>
              <w:top w:val="single" w:sz="5" w:space="0" w:color="808080"/>
              <w:left w:val="single" w:sz="5" w:space="0" w:color="808080"/>
              <w:bottom w:val="single" w:sz="5" w:space="0" w:color="808080"/>
              <w:right w:val="single" w:sz="5" w:space="0" w:color="808080"/>
            </w:tcBorders>
          </w:tcPr>
          <w:p w14:paraId="66A3343D" w14:textId="77777777" w:rsidR="00B54469" w:rsidRPr="00A253F4" w:rsidRDefault="00B54469" w:rsidP="00A85E89">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1E17FDCD" w14:textId="77777777" w:rsidR="00B54469" w:rsidRPr="00A253F4" w:rsidRDefault="00B54469" w:rsidP="00A85E89">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19705BB2" w14:textId="77777777" w:rsidR="00B54469" w:rsidRPr="00A253F4" w:rsidRDefault="00FC476D" w:rsidP="00A85E89">
            <w:pPr>
              <w:spacing w:after="0" w:line="259" w:lineRule="auto"/>
              <w:ind w:left="16" w:firstLine="0"/>
              <w:jc w:val="left"/>
              <w:rPr>
                <w:rFonts w:asciiTheme="minorHAnsi" w:hAnsiTheme="minorHAnsi" w:cstheme="minorHAnsi"/>
              </w:rPr>
            </w:pPr>
            <w:r w:rsidRPr="00A253F4">
              <w:rPr>
                <w:rFonts w:asciiTheme="minorHAnsi" w:hAnsiTheme="minorHAnsi" w:cstheme="minorHAnsi"/>
              </w:rPr>
              <w:t>AJ</w:t>
            </w:r>
          </w:p>
        </w:tc>
        <w:tc>
          <w:tcPr>
            <w:tcW w:w="1559" w:type="dxa"/>
            <w:tcBorders>
              <w:top w:val="single" w:sz="5" w:space="0" w:color="808080"/>
              <w:left w:val="single" w:sz="5" w:space="0" w:color="808080"/>
              <w:bottom w:val="single" w:sz="5" w:space="0" w:color="808080"/>
              <w:right w:val="single" w:sz="5" w:space="0" w:color="808080"/>
            </w:tcBorders>
          </w:tcPr>
          <w:p w14:paraId="067A7450" w14:textId="77777777" w:rsidR="00B54469" w:rsidRPr="00A253F4" w:rsidRDefault="00602C05" w:rsidP="00A85E89">
            <w:pPr>
              <w:spacing w:after="0" w:line="259" w:lineRule="auto"/>
              <w:ind w:left="48" w:firstLine="0"/>
              <w:jc w:val="left"/>
              <w:rPr>
                <w:rFonts w:asciiTheme="minorHAnsi" w:hAnsiTheme="minorHAnsi" w:cstheme="minorHAnsi"/>
              </w:rPr>
            </w:pPr>
            <w:r w:rsidRPr="00A253F4">
              <w:rPr>
                <w:rFonts w:asciiTheme="minorHAnsi" w:hAnsiTheme="minorHAnsi" w:cstheme="minorHAnsi"/>
              </w:rPr>
              <w:t>ČJ, AJ, ČAJS</w:t>
            </w:r>
          </w:p>
        </w:tc>
        <w:tc>
          <w:tcPr>
            <w:tcW w:w="1559" w:type="dxa"/>
            <w:tcBorders>
              <w:top w:val="single" w:sz="5" w:space="0" w:color="808080"/>
              <w:left w:val="single" w:sz="5" w:space="0" w:color="808080"/>
              <w:bottom w:val="single" w:sz="5" w:space="0" w:color="808080"/>
              <w:right w:val="single" w:sz="5" w:space="0" w:color="808080"/>
            </w:tcBorders>
          </w:tcPr>
          <w:p w14:paraId="22CCE0D4" w14:textId="77777777" w:rsidR="00B54469" w:rsidRPr="00A253F4" w:rsidRDefault="00602C05" w:rsidP="00A85E89">
            <w:pPr>
              <w:spacing w:after="0" w:line="259" w:lineRule="auto"/>
              <w:ind w:left="14" w:firstLine="0"/>
              <w:jc w:val="left"/>
              <w:rPr>
                <w:rFonts w:asciiTheme="minorHAnsi" w:hAnsiTheme="minorHAnsi" w:cstheme="minorHAnsi"/>
              </w:rPr>
            </w:pPr>
            <w:r w:rsidRPr="00A253F4">
              <w:rPr>
                <w:rFonts w:asciiTheme="minorHAnsi" w:hAnsiTheme="minorHAnsi" w:cstheme="minorHAnsi"/>
              </w:rPr>
              <w:t>ČJ, AJ, ČAJS</w:t>
            </w:r>
          </w:p>
        </w:tc>
      </w:tr>
      <w:tr w:rsidR="00602C05" w:rsidRPr="00A253F4" w14:paraId="363AE9D7" w14:textId="77777777" w:rsidTr="00E534E6">
        <w:trPr>
          <w:trHeight w:val="396"/>
        </w:trPr>
        <w:tc>
          <w:tcPr>
            <w:tcW w:w="2552" w:type="dxa"/>
            <w:tcBorders>
              <w:top w:val="single" w:sz="5" w:space="0" w:color="808080"/>
              <w:left w:val="single" w:sz="5" w:space="0" w:color="808080"/>
              <w:bottom w:val="single" w:sz="5" w:space="0" w:color="808080"/>
              <w:right w:val="single" w:sz="5" w:space="0" w:color="808080"/>
            </w:tcBorders>
          </w:tcPr>
          <w:p w14:paraId="4BA3254B" w14:textId="77777777" w:rsidR="00602C05" w:rsidRPr="00A253F4" w:rsidRDefault="00602C05"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Jsme Evropané </w:t>
            </w:r>
          </w:p>
        </w:tc>
        <w:tc>
          <w:tcPr>
            <w:tcW w:w="1418" w:type="dxa"/>
            <w:tcBorders>
              <w:top w:val="single" w:sz="5" w:space="0" w:color="808080"/>
              <w:left w:val="single" w:sz="5" w:space="0" w:color="808080"/>
              <w:bottom w:val="single" w:sz="5" w:space="0" w:color="808080"/>
              <w:right w:val="single" w:sz="5" w:space="0" w:color="808080"/>
            </w:tcBorders>
          </w:tcPr>
          <w:p w14:paraId="4CDA938C" w14:textId="77777777" w:rsidR="00602C05" w:rsidRPr="00A253F4" w:rsidRDefault="00602C05" w:rsidP="00602C05">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785B51E0" w14:textId="77777777" w:rsidR="00602C05" w:rsidRPr="00A253F4" w:rsidRDefault="00602C05" w:rsidP="00602C05">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6260ED6B" w14:textId="77777777" w:rsidR="00602C05" w:rsidRPr="00A253F4" w:rsidRDefault="00602C05" w:rsidP="00602C05">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3B810334" w14:textId="77777777" w:rsidR="00602C05" w:rsidRPr="00A253F4" w:rsidRDefault="00602C05" w:rsidP="00602C05">
            <w:pPr>
              <w:spacing w:after="0" w:line="259" w:lineRule="auto"/>
              <w:ind w:left="48" w:firstLine="0"/>
              <w:jc w:val="left"/>
              <w:rPr>
                <w:rFonts w:asciiTheme="minorHAnsi" w:hAnsiTheme="minorHAnsi" w:cstheme="minorHAnsi"/>
              </w:rPr>
            </w:pPr>
            <w:r w:rsidRPr="00A253F4">
              <w:rPr>
                <w:rFonts w:asciiTheme="minorHAnsi" w:hAnsiTheme="minorHAnsi" w:cstheme="minorHAnsi"/>
              </w:rPr>
              <w:t>ČJ, AJ, ČAJS</w:t>
            </w:r>
          </w:p>
        </w:tc>
        <w:tc>
          <w:tcPr>
            <w:tcW w:w="1559" w:type="dxa"/>
            <w:tcBorders>
              <w:top w:val="single" w:sz="5" w:space="0" w:color="808080"/>
              <w:left w:val="single" w:sz="5" w:space="0" w:color="808080"/>
              <w:bottom w:val="single" w:sz="5" w:space="0" w:color="808080"/>
              <w:right w:val="single" w:sz="5" w:space="0" w:color="808080"/>
            </w:tcBorders>
          </w:tcPr>
          <w:p w14:paraId="5F64B9DB" w14:textId="77777777" w:rsidR="00602C05" w:rsidRPr="00A253F4" w:rsidRDefault="00602C05" w:rsidP="00602C05">
            <w:pPr>
              <w:spacing w:after="0" w:line="259" w:lineRule="auto"/>
              <w:ind w:left="14" w:firstLine="0"/>
              <w:jc w:val="left"/>
              <w:rPr>
                <w:rFonts w:asciiTheme="minorHAnsi" w:hAnsiTheme="minorHAnsi" w:cstheme="minorHAnsi"/>
              </w:rPr>
            </w:pPr>
            <w:r w:rsidRPr="00A253F4">
              <w:rPr>
                <w:rFonts w:asciiTheme="minorHAnsi" w:hAnsiTheme="minorHAnsi" w:cstheme="minorHAnsi"/>
              </w:rPr>
              <w:t>ČJ, AJ, ČAJS</w:t>
            </w:r>
          </w:p>
        </w:tc>
      </w:tr>
      <w:tr w:rsidR="003643B9" w:rsidRPr="00A253F4" w14:paraId="72BB2C15" w14:textId="77777777" w:rsidTr="00E534E6">
        <w:trPr>
          <w:trHeight w:val="396"/>
        </w:trPr>
        <w:tc>
          <w:tcPr>
            <w:tcW w:w="2552"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D29AA6F" w14:textId="77777777" w:rsidR="003643B9" w:rsidRPr="00A253F4" w:rsidRDefault="003643B9"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MULTIKUTURNÍ VÝCHOVA</w:t>
            </w: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27C2930" w14:textId="77777777" w:rsidR="003643B9" w:rsidRPr="00A253F4" w:rsidRDefault="003643B9" w:rsidP="00602C05">
            <w:pPr>
              <w:spacing w:after="0" w:line="259" w:lineRule="auto"/>
              <w:ind w:left="16"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4044C724" w14:textId="77777777" w:rsidR="003643B9" w:rsidRPr="00A253F4" w:rsidRDefault="003643B9" w:rsidP="00602C05">
            <w:pPr>
              <w:spacing w:after="0" w:line="259" w:lineRule="auto"/>
              <w:ind w:left="5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29988C77" w14:textId="77777777" w:rsidR="003643B9" w:rsidRPr="00A253F4" w:rsidRDefault="003643B9" w:rsidP="00602C05">
            <w:pPr>
              <w:spacing w:after="0" w:line="259" w:lineRule="auto"/>
              <w:ind w:left="16"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5C5189A5" w14:textId="77777777" w:rsidR="003643B9" w:rsidRPr="00A253F4" w:rsidRDefault="003643B9" w:rsidP="00602C05">
            <w:pPr>
              <w:spacing w:after="0" w:line="259" w:lineRule="auto"/>
              <w:ind w:left="48"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3F1A65AB" w14:textId="77777777" w:rsidR="003643B9" w:rsidRPr="00A253F4" w:rsidRDefault="003643B9" w:rsidP="00602C05">
            <w:pPr>
              <w:spacing w:after="0" w:line="259" w:lineRule="auto"/>
              <w:ind w:left="14" w:firstLine="0"/>
              <w:jc w:val="left"/>
              <w:rPr>
                <w:rFonts w:asciiTheme="minorHAnsi" w:hAnsiTheme="minorHAnsi" w:cstheme="minorHAnsi"/>
              </w:rPr>
            </w:pPr>
          </w:p>
        </w:tc>
      </w:tr>
      <w:tr w:rsidR="00B54469" w:rsidRPr="00A253F4" w14:paraId="03246C62" w14:textId="77777777" w:rsidTr="00E534E6">
        <w:trPr>
          <w:trHeight w:val="313"/>
        </w:trPr>
        <w:tc>
          <w:tcPr>
            <w:tcW w:w="2552" w:type="dxa"/>
            <w:tcBorders>
              <w:top w:val="single" w:sz="5" w:space="0" w:color="808080"/>
              <w:left w:val="single" w:sz="5" w:space="0" w:color="808080"/>
              <w:bottom w:val="single" w:sz="5" w:space="0" w:color="808080"/>
              <w:right w:val="single" w:sz="5" w:space="0" w:color="808080"/>
            </w:tcBorders>
          </w:tcPr>
          <w:p w14:paraId="11970F1A" w14:textId="77777777" w:rsidR="00B54469" w:rsidRPr="00A253F4" w:rsidRDefault="00000000"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Kulturní diference </w:t>
            </w:r>
          </w:p>
        </w:tc>
        <w:tc>
          <w:tcPr>
            <w:tcW w:w="1418" w:type="dxa"/>
            <w:tcBorders>
              <w:top w:val="single" w:sz="5" w:space="0" w:color="808080"/>
              <w:left w:val="single" w:sz="5" w:space="0" w:color="808080"/>
              <w:bottom w:val="single" w:sz="5" w:space="0" w:color="808080"/>
              <w:right w:val="single" w:sz="5" w:space="0" w:color="808080"/>
            </w:tcBorders>
          </w:tcPr>
          <w:p w14:paraId="6B2B1A74" w14:textId="77777777" w:rsidR="00B54469" w:rsidRPr="00A253F4" w:rsidRDefault="00B54469" w:rsidP="00A85E89">
            <w:pPr>
              <w:spacing w:after="0" w:line="259" w:lineRule="auto"/>
              <w:ind w:left="4"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6FA2D550" w14:textId="77777777" w:rsidR="00B54469" w:rsidRPr="00A253F4" w:rsidRDefault="00B54469" w:rsidP="00A85E89">
            <w:pPr>
              <w:spacing w:after="0" w:line="259" w:lineRule="auto"/>
              <w:ind w:left="5"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54DE63F5" w14:textId="77777777" w:rsidR="00B54469" w:rsidRPr="00A253F4" w:rsidRDefault="00B54469" w:rsidP="00A85E89">
            <w:pPr>
              <w:spacing w:after="0" w:line="259" w:lineRule="auto"/>
              <w:ind w:left="0"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72AD9E9E" w14:textId="77777777" w:rsidR="00B54469" w:rsidRPr="00A253F4" w:rsidRDefault="00602C05" w:rsidP="00A85E89">
            <w:pPr>
              <w:spacing w:after="0" w:line="259" w:lineRule="auto"/>
              <w:ind w:left="0" w:right="1" w:firstLine="0"/>
              <w:jc w:val="left"/>
              <w:rPr>
                <w:rFonts w:asciiTheme="minorHAnsi" w:hAnsiTheme="minorHAnsi" w:cstheme="minorHAnsi"/>
              </w:rPr>
            </w:pPr>
            <w:r w:rsidRPr="00A253F4">
              <w:rPr>
                <w:rFonts w:asciiTheme="minorHAnsi" w:hAnsiTheme="minorHAnsi" w:cstheme="minorHAnsi"/>
              </w:rPr>
              <w:t>ČJ, AJ, ČAJS</w:t>
            </w:r>
          </w:p>
        </w:tc>
        <w:tc>
          <w:tcPr>
            <w:tcW w:w="1559" w:type="dxa"/>
            <w:tcBorders>
              <w:top w:val="single" w:sz="5" w:space="0" w:color="808080"/>
              <w:left w:val="single" w:sz="5" w:space="0" w:color="808080"/>
              <w:bottom w:val="single" w:sz="5" w:space="0" w:color="808080"/>
              <w:right w:val="single" w:sz="5" w:space="0" w:color="808080"/>
            </w:tcBorders>
          </w:tcPr>
          <w:p w14:paraId="09AB13D4" w14:textId="77777777" w:rsidR="00B54469" w:rsidRPr="00A253F4" w:rsidRDefault="00602C05" w:rsidP="00A85E89">
            <w:pPr>
              <w:spacing w:after="0" w:line="259" w:lineRule="auto"/>
              <w:ind w:left="0" w:right="1" w:firstLine="0"/>
              <w:jc w:val="left"/>
              <w:rPr>
                <w:rFonts w:asciiTheme="minorHAnsi" w:hAnsiTheme="minorHAnsi" w:cstheme="minorHAnsi"/>
              </w:rPr>
            </w:pPr>
            <w:r w:rsidRPr="00A253F4">
              <w:rPr>
                <w:rFonts w:asciiTheme="minorHAnsi" w:hAnsiTheme="minorHAnsi" w:cstheme="minorHAnsi"/>
              </w:rPr>
              <w:t>ČJ, AJ, ČAJS</w:t>
            </w:r>
          </w:p>
        </w:tc>
      </w:tr>
      <w:tr w:rsidR="00602C05" w:rsidRPr="00A253F4" w14:paraId="271AAA00" w14:textId="77777777" w:rsidTr="00E534E6">
        <w:trPr>
          <w:trHeight w:val="584"/>
        </w:trPr>
        <w:tc>
          <w:tcPr>
            <w:tcW w:w="2552" w:type="dxa"/>
            <w:tcBorders>
              <w:top w:val="single" w:sz="5" w:space="0" w:color="808080"/>
              <w:left w:val="single" w:sz="5" w:space="0" w:color="808080"/>
              <w:bottom w:val="single" w:sz="5" w:space="0" w:color="808080"/>
              <w:right w:val="single" w:sz="5" w:space="0" w:color="808080"/>
            </w:tcBorders>
          </w:tcPr>
          <w:p w14:paraId="275EA034" w14:textId="77777777" w:rsidR="00602C05" w:rsidRPr="00A253F4" w:rsidRDefault="00602C05" w:rsidP="00C63E03">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Lidské vztahy </w:t>
            </w:r>
          </w:p>
        </w:tc>
        <w:tc>
          <w:tcPr>
            <w:tcW w:w="1418" w:type="dxa"/>
            <w:tcBorders>
              <w:top w:val="single" w:sz="5" w:space="0" w:color="808080"/>
              <w:left w:val="single" w:sz="5" w:space="0" w:color="808080"/>
              <w:bottom w:val="single" w:sz="5" w:space="0" w:color="808080"/>
              <w:right w:val="single" w:sz="5" w:space="0" w:color="808080"/>
            </w:tcBorders>
          </w:tcPr>
          <w:p w14:paraId="7434B1FF" w14:textId="77777777" w:rsidR="00602C05" w:rsidRPr="00A253F4" w:rsidRDefault="00602C05" w:rsidP="00602C05">
            <w:pPr>
              <w:spacing w:after="0" w:line="259" w:lineRule="auto"/>
              <w:ind w:left="48" w:firstLine="0"/>
              <w:jc w:val="left"/>
              <w:rPr>
                <w:rFonts w:asciiTheme="minorHAnsi" w:hAnsiTheme="minorHAnsi" w:cstheme="minorHAnsi"/>
              </w:rPr>
            </w:pPr>
            <w:r w:rsidRPr="00A253F4">
              <w:rPr>
                <w:rFonts w:asciiTheme="minorHAnsi" w:hAnsiTheme="minorHAnsi" w:cstheme="minorHAnsi"/>
              </w:rPr>
              <w:t>ČAJS</w:t>
            </w:r>
          </w:p>
        </w:tc>
        <w:tc>
          <w:tcPr>
            <w:tcW w:w="1417" w:type="dxa"/>
            <w:tcBorders>
              <w:top w:val="single" w:sz="5" w:space="0" w:color="808080"/>
              <w:left w:val="single" w:sz="5" w:space="0" w:color="808080"/>
              <w:bottom w:val="single" w:sz="5" w:space="0" w:color="808080"/>
              <w:right w:val="single" w:sz="5" w:space="0" w:color="808080"/>
            </w:tcBorders>
          </w:tcPr>
          <w:p w14:paraId="249D82F1" w14:textId="77777777" w:rsidR="00602C05" w:rsidRPr="00A253F4" w:rsidRDefault="00602C05" w:rsidP="00602C05">
            <w:pPr>
              <w:spacing w:after="0" w:line="259" w:lineRule="auto"/>
              <w:ind w:left="14" w:firstLine="0"/>
              <w:jc w:val="left"/>
              <w:rPr>
                <w:rFonts w:asciiTheme="minorHAnsi" w:hAnsiTheme="minorHAnsi" w:cstheme="minorHAnsi"/>
              </w:rPr>
            </w:pPr>
            <w:r w:rsidRPr="00A253F4">
              <w:rPr>
                <w:rFonts w:asciiTheme="minorHAnsi" w:hAnsiTheme="minorHAnsi" w:cstheme="minorHAnsi"/>
              </w:rPr>
              <w:t>ČAJS</w:t>
            </w:r>
          </w:p>
        </w:tc>
        <w:tc>
          <w:tcPr>
            <w:tcW w:w="1418" w:type="dxa"/>
            <w:tcBorders>
              <w:top w:val="single" w:sz="5" w:space="0" w:color="808080"/>
              <w:left w:val="single" w:sz="5" w:space="0" w:color="808080"/>
              <w:bottom w:val="single" w:sz="5" w:space="0" w:color="808080"/>
              <w:right w:val="single" w:sz="5" w:space="0" w:color="808080"/>
            </w:tcBorders>
          </w:tcPr>
          <w:p w14:paraId="49B52267" w14:textId="77777777" w:rsidR="00602C05" w:rsidRPr="00A253F4" w:rsidRDefault="00602C05" w:rsidP="00602C05">
            <w:pPr>
              <w:spacing w:after="0" w:line="259" w:lineRule="auto"/>
              <w:ind w:left="48"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44F5B4DD" w14:textId="77777777" w:rsidR="00602C05" w:rsidRPr="00A253F4" w:rsidRDefault="00602C05" w:rsidP="00602C05">
            <w:pPr>
              <w:spacing w:after="0" w:line="259" w:lineRule="auto"/>
              <w:ind w:left="14"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21286E42" w14:textId="77777777" w:rsidR="00602C05" w:rsidRPr="00A253F4" w:rsidRDefault="00602C05" w:rsidP="00602C05">
            <w:pPr>
              <w:spacing w:after="0" w:line="259" w:lineRule="auto"/>
              <w:ind w:left="18" w:firstLine="0"/>
              <w:jc w:val="left"/>
              <w:rPr>
                <w:rFonts w:asciiTheme="minorHAnsi" w:hAnsiTheme="minorHAnsi" w:cstheme="minorHAnsi"/>
              </w:rPr>
            </w:pPr>
            <w:r w:rsidRPr="00A253F4">
              <w:rPr>
                <w:rFonts w:asciiTheme="minorHAnsi" w:hAnsiTheme="minorHAnsi" w:cstheme="minorHAnsi"/>
              </w:rPr>
              <w:t>ČAJS</w:t>
            </w:r>
          </w:p>
        </w:tc>
      </w:tr>
      <w:tr w:rsidR="00602C05" w:rsidRPr="00A253F4" w14:paraId="4518EFA0" w14:textId="77777777" w:rsidTr="00E534E6">
        <w:trPr>
          <w:trHeight w:val="401"/>
        </w:trPr>
        <w:tc>
          <w:tcPr>
            <w:tcW w:w="2552" w:type="dxa"/>
            <w:tcBorders>
              <w:top w:val="single" w:sz="5" w:space="0" w:color="808080"/>
              <w:left w:val="single" w:sz="5" w:space="0" w:color="808080"/>
              <w:bottom w:val="single" w:sz="5" w:space="0" w:color="808080"/>
              <w:right w:val="single" w:sz="5" w:space="0" w:color="808080"/>
            </w:tcBorders>
          </w:tcPr>
          <w:p w14:paraId="44F89B8A"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Etnický původ </w:t>
            </w:r>
          </w:p>
        </w:tc>
        <w:tc>
          <w:tcPr>
            <w:tcW w:w="1418" w:type="dxa"/>
            <w:tcBorders>
              <w:top w:val="single" w:sz="5" w:space="0" w:color="808080"/>
              <w:left w:val="single" w:sz="5" w:space="0" w:color="808080"/>
              <w:bottom w:val="single" w:sz="5" w:space="0" w:color="808080"/>
              <w:right w:val="single" w:sz="5" w:space="0" w:color="808080"/>
            </w:tcBorders>
          </w:tcPr>
          <w:p w14:paraId="1073D94C"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4763FC1F"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61CBFDFD" w14:textId="77777777" w:rsidR="00602C05" w:rsidRPr="00A253F4" w:rsidRDefault="00602C05" w:rsidP="00602C05">
            <w:pPr>
              <w:spacing w:after="0" w:line="259" w:lineRule="auto"/>
              <w:ind w:left="0" w:right="17"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69DBACBF"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2B7F136C" w14:textId="77777777" w:rsidR="008860A7" w:rsidRPr="00A253F4" w:rsidRDefault="008860A7" w:rsidP="008860A7">
            <w:pPr>
              <w:spacing w:after="0" w:line="259" w:lineRule="auto"/>
              <w:ind w:left="33" w:firstLine="0"/>
              <w:jc w:val="left"/>
              <w:rPr>
                <w:rFonts w:asciiTheme="minorHAnsi" w:hAnsiTheme="minorHAnsi" w:cstheme="minorHAnsi"/>
              </w:rPr>
            </w:pPr>
            <w:r w:rsidRPr="00A253F4">
              <w:rPr>
                <w:rFonts w:asciiTheme="minorHAnsi" w:hAnsiTheme="minorHAnsi" w:cstheme="minorHAnsi"/>
              </w:rPr>
              <w:t>ČAJS</w:t>
            </w:r>
          </w:p>
        </w:tc>
      </w:tr>
      <w:tr w:rsidR="00602C05" w:rsidRPr="00A253F4" w14:paraId="0933AE81" w14:textId="77777777" w:rsidTr="00E534E6">
        <w:trPr>
          <w:trHeight w:val="396"/>
        </w:trPr>
        <w:tc>
          <w:tcPr>
            <w:tcW w:w="2552" w:type="dxa"/>
            <w:tcBorders>
              <w:top w:val="single" w:sz="5" w:space="0" w:color="808080"/>
              <w:left w:val="single" w:sz="5" w:space="0" w:color="808080"/>
              <w:bottom w:val="single" w:sz="5" w:space="0" w:color="808080"/>
              <w:right w:val="single" w:sz="5" w:space="0" w:color="808080"/>
            </w:tcBorders>
          </w:tcPr>
          <w:p w14:paraId="68AD9B59"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Multikulturalita </w:t>
            </w:r>
          </w:p>
        </w:tc>
        <w:tc>
          <w:tcPr>
            <w:tcW w:w="1418" w:type="dxa"/>
            <w:tcBorders>
              <w:top w:val="single" w:sz="5" w:space="0" w:color="808080"/>
              <w:left w:val="single" w:sz="5" w:space="0" w:color="808080"/>
              <w:bottom w:val="single" w:sz="5" w:space="0" w:color="808080"/>
              <w:right w:val="single" w:sz="5" w:space="0" w:color="808080"/>
            </w:tcBorders>
          </w:tcPr>
          <w:p w14:paraId="672D9772"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5B17E2C1"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3E62E6FF" w14:textId="77777777" w:rsidR="00602C05" w:rsidRPr="00A253F4" w:rsidRDefault="008860A7" w:rsidP="00602C05">
            <w:pPr>
              <w:spacing w:after="0" w:line="259" w:lineRule="auto"/>
              <w:ind w:left="0" w:right="21" w:firstLine="0"/>
              <w:jc w:val="left"/>
              <w:rPr>
                <w:rFonts w:asciiTheme="minorHAnsi" w:hAnsiTheme="minorHAnsi" w:cstheme="minorHAnsi"/>
              </w:rPr>
            </w:pPr>
            <w:r w:rsidRPr="00A253F4">
              <w:rPr>
                <w:rFonts w:asciiTheme="minorHAnsi" w:hAnsiTheme="minorHAnsi" w:cstheme="minorHAnsi"/>
              </w:rPr>
              <w:t>ČJ, AJ</w:t>
            </w:r>
          </w:p>
        </w:tc>
        <w:tc>
          <w:tcPr>
            <w:tcW w:w="1559" w:type="dxa"/>
            <w:tcBorders>
              <w:top w:val="single" w:sz="5" w:space="0" w:color="808080"/>
              <w:left w:val="single" w:sz="5" w:space="0" w:color="808080"/>
              <w:bottom w:val="single" w:sz="5" w:space="0" w:color="808080"/>
              <w:right w:val="single" w:sz="5" w:space="0" w:color="808080"/>
            </w:tcBorders>
          </w:tcPr>
          <w:p w14:paraId="73449927" w14:textId="77777777" w:rsidR="00602C05" w:rsidRPr="00A253F4" w:rsidRDefault="008860A7" w:rsidP="00602C05">
            <w:pPr>
              <w:spacing w:after="0" w:line="259" w:lineRule="auto"/>
              <w:ind w:left="0" w:right="12" w:firstLine="0"/>
              <w:jc w:val="left"/>
              <w:rPr>
                <w:rFonts w:asciiTheme="minorHAnsi" w:hAnsiTheme="minorHAnsi" w:cstheme="minorHAnsi"/>
              </w:rPr>
            </w:pPr>
            <w:r w:rsidRPr="00A253F4">
              <w:rPr>
                <w:rFonts w:asciiTheme="minorHAnsi" w:hAnsiTheme="minorHAnsi" w:cstheme="minorHAnsi"/>
              </w:rPr>
              <w:t>ČJ, AJ</w:t>
            </w:r>
          </w:p>
        </w:tc>
        <w:tc>
          <w:tcPr>
            <w:tcW w:w="1559" w:type="dxa"/>
            <w:tcBorders>
              <w:top w:val="single" w:sz="5" w:space="0" w:color="808080"/>
              <w:left w:val="single" w:sz="5" w:space="0" w:color="808080"/>
              <w:bottom w:val="single" w:sz="5" w:space="0" w:color="808080"/>
              <w:right w:val="single" w:sz="5" w:space="0" w:color="808080"/>
            </w:tcBorders>
          </w:tcPr>
          <w:p w14:paraId="29B4692D" w14:textId="77777777" w:rsidR="00602C05" w:rsidRPr="00A253F4" w:rsidRDefault="008860A7" w:rsidP="00602C05">
            <w:pPr>
              <w:spacing w:after="0" w:line="259" w:lineRule="auto"/>
              <w:ind w:left="0" w:right="12" w:firstLine="0"/>
              <w:jc w:val="left"/>
              <w:rPr>
                <w:rFonts w:asciiTheme="minorHAnsi" w:hAnsiTheme="minorHAnsi" w:cstheme="minorHAnsi"/>
              </w:rPr>
            </w:pPr>
            <w:r w:rsidRPr="00A253F4">
              <w:rPr>
                <w:rFonts w:asciiTheme="minorHAnsi" w:hAnsiTheme="minorHAnsi" w:cstheme="minorHAnsi"/>
              </w:rPr>
              <w:t>ČJ, AJ</w:t>
            </w:r>
          </w:p>
        </w:tc>
      </w:tr>
      <w:tr w:rsidR="00602C05" w:rsidRPr="00A253F4" w14:paraId="62901D6A" w14:textId="77777777" w:rsidTr="00E534E6">
        <w:trPr>
          <w:trHeight w:val="509"/>
        </w:trPr>
        <w:tc>
          <w:tcPr>
            <w:tcW w:w="2552" w:type="dxa"/>
            <w:tcBorders>
              <w:top w:val="single" w:sz="5" w:space="0" w:color="808080"/>
              <w:left w:val="single" w:sz="5" w:space="0" w:color="808080"/>
              <w:bottom w:val="single" w:sz="5" w:space="0" w:color="808080"/>
              <w:right w:val="single" w:sz="5" w:space="0" w:color="808080"/>
            </w:tcBorders>
          </w:tcPr>
          <w:p w14:paraId="1EBA4576"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Princip sociálního smíru a solidarity </w:t>
            </w:r>
          </w:p>
        </w:tc>
        <w:tc>
          <w:tcPr>
            <w:tcW w:w="1418" w:type="dxa"/>
            <w:tcBorders>
              <w:top w:val="single" w:sz="5" w:space="0" w:color="808080"/>
              <w:left w:val="single" w:sz="5" w:space="0" w:color="808080"/>
              <w:bottom w:val="single" w:sz="5" w:space="0" w:color="808080"/>
              <w:right w:val="single" w:sz="5" w:space="0" w:color="808080"/>
            </w:tcBorders>
          </w:tcPr>
          <w:p w14:paraId="6B0774FD"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182005CC"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1F8B2E91"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398620C8" w14:textId="77777777" w:rsidR="00602C05" w:rsidRPr="00A253F4" w:rsidRDefault="00602C05" w:rsidP="00602C05">
            <w:pPr>
              <w:spacing w:after="0" w:line="259" w:lineRule="auto"/>
              <w:ind w:left="33"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69A463A8" w14:textId="77777777" w:rsidR="00602C05" w:rsidRPr="00A253F4" w:rsidRDefault="008860A7" w:rsidP="00602C05">
            <w:pPr>
              <w:spacing w:after="0" w:line="259" w:lineRule="auto"/>
              <w:ind w:left="0" w:firstLine="0"/>
              <w:jc w:val="left"/>
              <w:rPr>
                <w:rFonts w:asciiTheme="minorHAnsi" w:hAnsiTheme="minorHAnsi" w:cstheme="minorHAnsi"/>
              </w:rPr>
            </w:pPr>
            <w:r w:rsidRPr="00A253F4">
              <w:rPr>
                <w:rFonts w:asciiTheme="minorHAnsi" w:hAnsiTheme="minorHAnsi" w:cstheme="minorHAnsi"/>
              </w:rPr>
              <w:t>ČAJS</w:t>
            </w:r>
          </w:p>
        </w:tc>
      </w:tr>
      <w:tr w:rsidR="003643B9" w:rsidRPr="00A253F4" w14:paraId="765F3DD3" w14:textId="77777777" w:rsidTr="00E534E6">
        <w:trPr>
          <w:trHeight w:val="509"/>
        </w:trPr>
        <w:tc>
          <w:tcPr>
            <w:tcW w:w="2552"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4DC54F3D" w14:textId="77777777" w:rsidR="003643B9" w:rsidRPr="00A253F4" w:rsidRDefault="003643B9"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ENVIROMENTÁLNÍ VÝCHOVA</w:t>
            </w: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257DA7EF" w14:textId="77777777" w:rsidR="003643B9" w:rsidRPr="00A253F4" w:rsidRDefault="003643B9"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60A04E52" w14:textId="77777777" w:rsidR="003643B9" w:rsidRPr="00A253F4" w:rsidRDefault="003643B9"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0E9791C" w14:textId="77777777" w:rsidR="003643B9" w:rsidRPr="00A253F4" w:rsidRDefault="003643B9"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17D7C811" w14:textId="77777777" w:rsidR="003643B9" w:rsidRPr="00A253F4" w:rsidRDefault="003643B9" w:rsidP="00602C05">
            <w:pPr>
              <w:spacing w:after="0" w:line="259" w:lineRule="auto"/>
              <w:ind w:left="33"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4C23040D" w14:textId="77777777" w:rsidR="003643B9" w:rsidRPr="00A253F4" w:rsidRDefault="003643B9" w:rsidP="00602C05">
            <w:pPr>
              <w:spacing w:after="0" w:line="259" w:lineRule="auto"/>
              <w:ind w:left="0" w:firstLine="0"/>
              <w:jc w:val="left"/>
              <w:rPr>
                <w:rFonts w:asciiTheme="minorHAnsi" w:hAnsiTheme="minorHAnsi" w:cstheme="minorHAnsi"/>
              </w:rPr>
            </w:pPr>
          </w:p>
        </w:tc>
      </w:tr>
      <w:tr w:rsidR="00602C05" w:rsidRPr="00A253F4" w14:paraId="167B219B" w14:textId="77777777" w:rsidTr="00E534E6">
        <w:trPr>
          <w:trHeight w:val="316"/>
        </w:trPr>
        <w:tc>
          <w:tcPr>
            <w:tcW w:w="2552" w:type="dxa"/>
            <w:tcBorders>
              <w:top w:val="single" w:sz="5" w:space="0" w:color="808080"/>
              <w:left w:val="single" w:sz="5" w:space="0" w:color="808080"/>
              <w:bottom w:val="single" w:sz="5" w:space="0" w:color="808080"/>
              <w:right w:val="single" w:sz="5" w:space="0" w:color="808080"/>
            </w:tcBorders>
          </w:tcPr>
          <w:p w14:paraId="3ED3BABE"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Ekosystémy </w:t>
            </w:r>
          </w:p>
        </w:tc>
        <w:tc>
          <w:tcPr>
            <w:tcW w:w="1418" w:type="dxa"/>
            <w:tcBorders>
              <w:top w:val="single" w:sz="5" w:space="0" w:color="808080"/>
              <w:left w:val="single" w:sz="5" w:space="0" w:color="808080"/>
              <w:bottom w:val="single" w:sz="5" w:space="0" w:color="808080"/>
              <w:right w:val="single" w:sz="5" w:space="0" w:color="808080"/>
            </w:tcBorders>
          </w:tcPr>
          <w:p w14:paraId="5BAFE4DC" w14:textId="77777777" w:rsidR="00602C05" w:rsidRPr="00A253F4" w:rsidRDefault="00602C05" w:rsidP="00602C05">
            <w:pPr>
              <w:spacing w:after="0" w:line="259" w:lineRule="auto"/>
              <w:ind w:left="0" w:right="14"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05EBC3F6" w14:textId="77777777" w:rsidR="00602C05" w:rsidRPr="00A253F4" w:rsidRDefault="00602C05" w:rsidP="00602C05">
            <w:pPr>
              <w:spacing w:after="0" w:line="259" w:lineRule="auto"/>
              <w:ind w:left="0" w:right="14"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40C96765" w14:textId="77777777" w:rsidR="00602C05" w:rsidRPr="00A253F4" w:rsidRDefault="008860A7" w:rsidP="00602C05">
            <w:pPr>
              <w:spacing w:after="0" w:line="259" w:lineRule="auto"/>
              <w:ind w:left="0" w:right="15"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09905BEC" w14:textId="77777777" w:rsidR="00602C05" w:rsidRPr="00A253F4" w:rsidRDefault="008860A7" w:rsidP="00602C05">
            <w:pPr>
              <w:spacing w:after="0" w:line="259" w:lineRule="auto"/>
              <w:ind w:left="0" w:right="16"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02231221" w14:textId="77777777" w:rsidR="00602C05" w:rsidRPr="00A253F4" w:rsidRDefault="008860A7" w:rsidP="00602C05">
            <w:pPr>
              <w:spacing w:after="0" w:line="259" w:lineRule="auto"/>
              <w:ind w:left="0" w:right="16" w:firstLine="0"/>
              <w:jc w:val="left"/>
              <w:rPr>
                <w:rFonts w:asciiTheme="minorHAnsi" w:hAnsiTheme="minorHAnsi" w:cstheme="minorHAnsi"/>
              </w:rPr>
            </w:pPr>
            <w:r w:rsidRPr="00A253F4">
              <w:rPr>
                <w:rFonts w:asciiTheme="minorHAnsi" w:hAnsiTheme="minorHAnsi" w:cstheme="minorHAnsi"/>
              </w:rPr>
              <w:t>ČAJS</w:t>
            </w:r>
          </w:p>
        </w:tc>
      </w:tr>
      <w:tr w:rsidR="00602C05" w:rsidRPr="00A253F4" w14:paraId="1B17B114" w14:textId="77777777" w:rsidTr="00E534E6">
        <w:trPr>
          <w:trHeight w:val="312"/>
        </w:trPr>
        <w:tc>
          <w:tcPr>
            <w:tcW w:w="2552" w:type="dxa"/>
            <w:tcBorders>
              <w:top w:val="single" w:sz="5" w:space="0" w:color="808080"/>
              <w:left w:val="single" w:sz="5" w:space="0" w:color="808080"/>
              <w:bottom w:val="single" w:sz="5" w:space="0" w:color="808080"/>
              <w:right w:val="single" w:sz="5" w:space="0" w:color="808080"/>
            </w:tcBorders>
          </w:tcPr>
          <w:p w14:paraId="0CC4F1D5"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Základní podmínky života </w:t>
            </w:r>
          </w:p>
        </w:tc>
        <w:tc>
          <w:tcPr>
            <w:tcW w:w="1418" w:type="dxa"/>
            <w:tcBorders>
              <w:top w:val="single" w:sz="5" w:space="0" w:color="808080"/>
              <w:left w:val="single" w:sz="5" w:space="0" w:color="808080"/>
              <w:bottom w:val="single" w:sz="5" w:space="0" w:color="808080"/>
              <w:right w:val="single" w:sz="5" w:space="0" w:color="808080"/>
            </w:tcBorders>
          </w:tcPr>
          <w:p w14:paraId="7A7E3D89" w14:textId="77777777" w:rsidR="00602C05" w:rsidRPr="00A253F4" w:rsidRDefault="00602C05" w:rsidP="00602C05">
            <w:pPr>
              <w:spacing w:after="0" w:line="259" w:lineRule="auto"/>
              <w:ind w:left="0" w:right="180"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580BA3B5" w14:textId="77777777" w:rsidR="00602C05" w:rsidRPr="00A253F4" w:rsidRDefault="00602C05" w:rsidP="00602C05">
            <w:pPr>
              <w:spacing w:after="0" w:line="259" w:lineRule="auto"/>
              <w:ind w:left="0" w:right="18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5194492B" w14:textId="77777777" w:rsidR="00602C05" w:rsidRPr="00A253F4" w:rsidRDefault="008860A7" w:rsidP="00602C05">
            <w:pPr>
              <w:spacing w:after="0" w:line="259" w:lineRule="auto"/>
              <w:ind w:left="0" w:right="15"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40C7DE79" w14:textId="77777777" w:rsidR="00602C05" w:rsidRPr="00A253F4" w:rsidRDefault="00FC476D" w:rsidP="00602C05">
            <w:pPr>
              <w:spacing w:after="0" w:line="259" w:lineRule="auto"/>
              <w:ind w:left="0" w:right="17" w:firstLine="0"/>
              <w:jc w:val="left"/>
              <w:rPr>
                <w:rFonts w:asciiTheme="minorHAnsi" w:hAnsiTheme="minorHAnsi" w:cstheme="minorHAnsi"/>
              </w:rPr>
            </w:pPr>
            <w:r w:rsidRPr="00A253F4">
              <w:rPr>
                <w:rFonts w:asciiTheme="minorHAnsi" w:hAnsiTheme="minorHAnsi" w:cstheme="minorHAnsi"/>
              </w:rPr>
              <w:t>ČAJS</w:t>
            </w:r>
          </w:p>
        </w:tc>
        <w:tc>
          <w:tcPr>
            <w:tcW w:w="1559" w:type="dxa"/>
            <w:tcBorders>
              <w:top w:val="single" w:sz="5" w:space="0" w:color="808080"/>
              <w:left w:val="single" w:sz="5" w:space="0" w:color="808080"/>
              <w:bottom w:val="single" w:sz="5" w:space="0" w:color="808080"/>
              <w:right w:val="single" w:sz="5" w:space="0" w:color="808080"/>
            </w:tcBorders>
          </w:tcPr>
          <w:p w14:paraId="4EAE985B" w14:textId="77777777" w:rsidR="00602C05" w:rsidRPr="00A253F4" w:rsidRDefault="00FC476D" w:rsidP="00602C05">
            <w:pPr>
              <w:spacing w:after="0" w:line="259" w:lineRule="auto"/>
              <w:ind w:left="0" w:right="17" w:firstLine="0"/>
              <w:jc w:val="left"/>
              <w:rPr>
                <w:rFonts w:asciiTheme="minorHAnsi" w:hAnsiTheme="minorHAnsi" w:cstheme="minorHAnsi"/>
              </w:rPr>
            </w:pPr>
            <w:r w:rsidRPr="00A253F4">
              <w:rPr>
                <w:rFonts w:asciiTheme="minorHAnsi" w:hAnsiTheme="minorHAnsi" w:cstheme="minorHAnsi"/>
              </w:rPr>
              <w:t>ČAJS</w:t>
            </w:r>
          </w:p>
        </w:tc>
      </w:tr>
      <w:tr w:rsidR="00602C05" w:rsidRPr="00A253F4" w14:paraId="45D739EF"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76F113D2"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Lidské aktivity a problémy životního prostředí </w:t>
            </w:r>
          </w:p>
        </w:tc>
        <w:tc>
          <w:tcPr>
            <w:tcW w:w="1418" w:type="dxa"/>
            <w:tcBorders>
              <w:top w:val="single" w:sz="5" w:space="0" w:color="808080"/>
              <w:left w:val="single" w:sz="5" w:space="0" w:color="808080"/>
              <w:bottom w:val="single" w:sz="5" w:space="0" w:color="808080"/>
              <w:right w:val="single" w:sz="5" w:space="0" w:color="808080"/>
            </w:tcBorders>
          </w:tcPr>
          <w:p w14:paraId="19924B0A" w14:textId="77777777" w:rsidR="00602C05" w:rsidRPr="00A253F4" w:rsidRDefault="008860A7" w:rsidP="00602C05">
            <w:pPr>
              <w:spacing w:after="0" w:line="259" w:lineRule="auto"/>
              <w:ind w:left="0" w:right="180" w:firstLine="0"/>
              <w:jc w:val="left"/>
              <w:rPr>
                <w:rFonts w:asciiTheme="minorHAnsi" w:hAnsiTheme="minorHAnsi" w:cstheme="minorHAnsi"/>
              </w:rPr>
            </w:pPr>
            <w:r w:rsidRPr="00A253F4">
              <w:rPr>
                <w:rFonts w:asciiTheme="minorHAnsi" w:hAnsiTheme="minorHAnsi" w:cstheme="minorHAnsi"/>
              </w:rPr>
              <w:t>PČ</w:t>
            </w:r>
            <w:r w:rsidR="00FC476D" w:rsidRPr="00A253F4">
              <w:rPr>
                <w:rFonts w:asciiTheme="minorHAnsi" w:hAnsiTheme="minorHAnsi" w:cstheme="minorHAnsi"/>
              </w:rPr>
              <w:t>, ČAJS</w:t>
            </w:r>
          </w:p>
        </w:tc>
        <w:tc>
          <w:tcPr>
            <w:tcW w:w="1417" w:type="dxa"/>
            <w:tcBorders>
              <w:top w:val="single" w:sz="5" w:space="0" w:color="808080"/>
              <w:left w:val="single" w:sz="5" w:space="0" w:color="808080"/>
              <w:bottom w:val="single" w:sz="5" w:space="0" w:color="808080"/>
              <w:right w:val="single" w:sz="5" w:space="0" w:color="808080"/>
            </w:tcBorders>
          </w:tcPr>
          <w:p w14:paraId="1C5579E7" w14:textId="77777777" w:rsidR="00602C05" w:rsidRPr="00A253F4" w:rsidRDefault="008860A7" w:rsidP="00602C05">
            <w:pPr>
              <w:spacing w:after="0" w:line="259" w:lineRule="auto"/>
              <w:ind w:left="0" w:right="180" w:firstLine="0"/>
              <w:jc w:val="left"/>
              <w:rPr>
                <w:rFonts w:asciiTheme="minorHAnsi" w:hAnsiTheme="minorHAnsi" w:cstheme="minorHAnsi"/>
              </w:rPr>
            </w:pPr>
            <w:r w:rsidRPr="00A253F4">
              <w:rPr>
                <w:rFonts w:asciiTheme="minorHAnsi" w:hAnsiTheme="minorHAnsi" w:cstheme="minorHAnsi"/>
              </w:rPr>
              <w:t>PČ</w:t>
            </w:r>
            <w:r w:rsidR="00FC476D" w:rsidRPr="00A253F4">
              <w:rPr>
                <w:rFonts w:asciiTheme="minorHAnsi" w:hAnsiTheme="minorHAnsi" w:cstheme="minorHAnsi"/>
              </w:rPr>
              <w:t>, ČAJS</w:t>
            </w:r>
          </w:p>
        </w:tc>
        <w:tc>
          <w:tcPr>
            <w:tcW w:w="1418" w:type="dxa"/>
            <w:tcBorders>
              <w:top w:val="single" w:sz="5" w:space="0" w:color="808080"/>
              <w:left w:val="single" w:sz="5" w:space="0" w:color="808080"/>
              <w:bottom w:val="single" w:sz="5" w:space="0" w:color="808080"/>
              <w:right w:val="single" w:sz="5" w:space="0" w:color="808080"/>
            </w:tcBorders>
          </w:tcPr>
          <w:p w14:paraId="16326066" w14:textId="77777777" w:rsidR="00602C05" w:rsidRPr="00A253F4" w:rsidRDefault="00FC476D" w:rsidP="00602C05">
            <w:pPr>
              <w:spacing w:after="0" w:line="259" w:lineRule="auto"/>
              <w:ind w:left="0" w:right="15" w:firstLine="0"/>
              <w:jc w:val="left"/>
              <w:rPr>
                <w:rFonts w:asciiTheme="minorHAnsi" w:hAnsiTheme="minorHAnsi" w:cstheme="minorHAnsi"/>
              </w:rPr>
            </w:pPr>
            <w:r w:rsidRPr="00A253F4">
              <w:rPr>
                <w:rFonts w:asciiTheme="minorHAnsi" w:hAnsiTheme="minorHAnsi" w:cstheme="minorHAnsi"/>
              </w:rPr>
              <w:t>ČAJS</w:t>
            </w:r>
            <w:r w:rsidR="008860A7" w:rsidRPr="00A253F4">
              <w:rPr>
                <w:rFonts w:asciiTheme="minorHAnsi" w:hAnsiTheme="minorHAnsi" w:cstheme="minorHAnsi"/>
              </w:rPr>
              <w:t>, PČ</w:t>
            </w:r>
          </w:p>
        </w:tc>
        <w:tc>
          <w:tcPr>
            <w:tcW w:w="1559" w:type="dxa"/>
            <w:tcBorders>
              <w:top w:val="single" w:sz="5" w:space="0" w:color="808080"/>
              <w:left w:val="single" w:sz="5" w:space="0" w:color="808080"/>
              <w:bottom w:val="single" w:sz="5" w:space="0" w:color="808080"/>
              <w:right w:val="single" w:sz="5" w:space="0" w:color="808080"/>
            </w:tcBorders>
          </w:tcPr>
          <w:p w14:paraId="25A8D57D" w14:textId="77777777" w:rsidR="00602C05" w:rsidRPr="00A253F4" w:rsidRDefault="008860A7" w:rsidP="00602C05">
            <w:pPr>
              <w:spacing w:after="0" w:line="259" w:lineRule="auto"/>
              <w:ind w:left="0" w:right="17" w:firstLine="0"/>
              <w:jc w:val="left"/>
              <w:rPr>
                <w:rFonts w:asciiTheme="minorHAnsi" w:hAnsiTheme="minorHAnsi" w:cstheme="minorHAnsi"/>
              </w:rPr>
            </w:pPr>
            <w:r w:rsidRPr="00A253F4">
              <w:rPr>
                <w:rFonts w:asciiTheme="minorHAnsi" w:hAnsiTheme="minorHAnsi" w:cstheme="minorHAnsi"/>
              </w:rPr>
              <w:t xml:space="preserve">ČJ, </w:t>
            </w:r>
            <w:r w:rsidR="00FC476D" w:rsidRPr="00A253F4">
              <w:rPr>
                <w:rFonts w:asciiTheme="minorHAnsi" w:hAnsiTheme="minorHAnsi" w:cstheme="minorHAnsi"/>
              </w:rPr>
              <w:t xml:space="preserve">ČAJS, </w:t>
            </w:r>
            <w:r w:rsidRPr="00A253F4">
              <w:rPr>
                <w:rFonts w:asciiTheme="minorHAnsi" w:hAnsiTheme="minorHAnsi" w:cstheme="minorHAnsi"/>
              </w:rPr>
              <w:t>PČ</w:t>
            </w:r>
          </w:p>
        </w:tc>
        <w:tc>
          <w:tcPr>
            <w:tcW w:w="1559" w:type="dxa"/>
            <w:tcBorders>
              <w:top w:val="single" w:sz="5" w:space="0" w:color="808080"/>
              <w:left w:val="single" w:sz="5" w:space="0" w:color="808080"/>
              <w:bottom w:val="single" w:sz="5" w:space="0" w:color="808080"/>
              <w:right w:val="single" w:sz="5" w:space="0" w:color="808080"/>
            </w:tcBorders>
          </w:tcPr>
          <w:p w14:paraId="5912EB3C" w14:textId="77777777" w:rsidR="00602C05" w:rsidRPr="00A253F4" w:rsidRDefault="008860A7" w:rsidP="00602C05">
            <w:pPr>
              <w:spacing w:after="0" w:line="259" w:lineRule="auto"/>
              <w:ind w:left="0" w:right="17" w:firstLine="0"/>
              <w:jc w:val="left"/>
              <w:rPr>
                <w:rFonts w:asciiTheme="minorHAnsi" w:hAnsiTheme="minorHAnsi" w:cstheme="minorHAnsi"/>
              </w:rPr>
            </w:pPr>
            <w:r w:rsidRPr="00A253F4">
              <w:rPr>
                <w:rFonts w:asciiTheme="minorHAnsi" w:hAnsiTheme="minorHAnsi" w:cstheme="minorHAnsi"/>
              </w:rPr>
              <w:t xml:space="preserve">ČJ, </w:t>
            </w:r>
            <w:r w:rsidR="00FC476D" w:rsidRPr="00A253F4">
              <w:rPr>
                <w:rFonts w:asciiTheme="minorHAnsi" w:hAnsiTheme="minorHAnsi" w:cstheme="minorHAnsi"/>
              </w:rPr>
              <w:t xml:space="preserve">ČAJS, </w:t>
            </w:r>
            <w:r w:rsidRPr="00A253F4">
              <w:rPr>
                <w:rFonts w:asciiTheme="minorHAnsi" w:hAnsiTheme="minorHAnsi" w:cstheme="minorHAnsi"/>
              </w:rPr>
              <w:t>PČ</w:t>
            </w:r>
          </w:p>
        </w:tc>
      </w:tr>
      <w:tr w:rsidR="008860A7" w:rsidRPr="00A253F4" w14:paraId="5B92D60A" w14:textId="77777777" w:rsidTr="00E534E6">
        <w:trPr>
          <w:trHeight w:val="316"/>
        </w:trPr>
        <w:tc>
          <w:tcPr>
            <w:tcW w:w="2552" w:type="dxa"/>
            <w:tcBorders>
              <w:top w:val="single" w:sz="5" w:space="0" w:color="808080"/>
              <w:left w:val="single" w:sz="5" w:space="0" w:color="808080"/>
              <w:bottom w:val="single" w:sz="5" w:space="0" w:color="808080"/>
              <w:right w:val="single" w:sz="5" w:space="0" w:color="808080"/>
            </w:tcBorders>
          </w:tcPr>
          <w:p w14:paraId="6CD65732" w14:textId="77777777" w:rsidR="008860A7" w:rsidRPr="00A253F4" w:rsidRDefault="008860A7"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Vztah člověka k prostředí </w:t>
            </w:r>
          </w:p>
        </w:tc>
        <w:tc>
          <w:tcPr>
            <w:tcW w:w="1418" w:type="dxa"/>
            <w:tcBorders>
              <w:top w:val="single" w:sz="5" w:space="0" w:color="808080"/>
              <w:left w:val="single" w:sz="5" w:space="0" w:color="808080"/>
              <w:bottom w:val="single" w:sz="5" w:space="0" w:color="808080"/>
              <w:right w:val="single" w:sz="5" w:space="0" w:color="808080"/>
            </w:tcBorders>
          </w:tcPr>
          <w:p w14:paraId="75DBFD0A" w14:textId="77777777" w:rsidR="008860A7" w:rsidRPr="00A253F4" w:rsidRDefault="008860A7" w:rsidP="008860A7">
            <w:pPr>
              <w:spacing w:after="0" w:line="259" w:lineRule="auto"/>
              <w:ind w:left="0" w:right="180" w:firstLine="0"/>
              <w:jc w:val="left"/>
              <w:rPr>
                <w:rFonts w:asciiTheme="minorHAnsi" w:hAnsiTheme="minorHAnsi" w:cstheme="minorHAnsi"/>
              </w:rPr>
            </w:pPr>
            <w:r w:rsidRPr="00A253F4">
              <w:rPr>
                <w:rFonts w:asciiTheme="minorHAnsi" w:hAnsiTheme="minorHAnsi" w:cstheme="minorHAnsi"/>
              </w:rPr>
              <w:t>ČJ, PČ</w:t>
            </w:r>
            <w:r w:rsidR="00FC476D" w:rsidRPr="00A253F4">
              <w:rPr>
                <w:rFonts w:asciiTheme="minorHAnsi" w:hAnsiTheme="minorHAnsi" w:cstheme="minorHAnsi"/>
              </w:rPr>
              <w:t>, ČAJS</w:t>
            </w:r>
          </w:p>
        </w:tc>
        <w:tc>
          <w:tcPr>
            <w:tcW w:w="1417" w:type="dxa"/>
            <w:tcBorders>
              <w:top w:val="single" w:sz="5" w:space="0" w:color="808080"/>
              <w:left w:val="single" w:sz="5" w:space="0" w:color="808080"/>
              <w:bottom w:val="single" w:sz="5" w:space="0" w:color="808080"/>
              <w:right w:val="single" w:sz="5" w:space="0" w:color="808080"/>
            </w:tcBorders>
          </w:tcPr>
          <w:p w14:paraId="13876DC9" w14:textId="77777777" w:rsidR="008860A7" w:rsidRPr="00A253F4" w:rsidRDefault="008860A7" w:rsidP="008860A7">
            <w:pPr>
              <w:spacing w:after="0" w:line="259" w:lineRule="auto"/>
              <w:ind w:left="0" w:right="180" w:firstLine="0"/>
              <w:jc w:val="left"/>
              <w:rPr>
                <w:rFonts w:asciiTheme="minorHAnsi" w:hAnsiTheme="minorHAnsi" w:cstheme="minorHAnsi"/>
              </w:rPr>
            </w:pPr>
            <w:r w:rsidRPr="00A253F4">
              <w:rPr>
                <w:rFonts w:asciiTheme="minorHAnsi" w:hAnsiTheme="minorHAnsi" w:cstheme="minorHAnsi"/>
              </w:rPr>
              <w:t>ČJ, PČ</w:t>
            </w:r>
            <w:r w:rsidR="00405F08" w:rsidRPr="00A253F4">
              <w:rPr>
                <w:rFonts w:asciiTheme="minorHAnsi" w:hAnsiTheme="minorHAnsi" w:cstheme="minorHAnsi"/>
              </w:rPr>
              <w:t>, ČAJS</w:t>
            </w:r>
          </w:p>
        </w:tc>
        <w:tc>
          <w:tcPr>
            <w:tcW w:w="1418" w:type="dxa"/>
            <w:tcBorders>
              <w:top w:val="single" w:sz="5" w:space="0" w:color="808080"/>
              <w:left w:val="single" w:sz="5" w:space="0" w:color="808080"/>
              <w:bottom w:val="single" w:sz="5" w:space="0" w:color="808080"/>
              <w:right w:val="single" w:sz="5" w:space="0" w:color="808080"/>
            </w:tcBorders>
          </w:tcPr>
          <w:p w14:paraId="4D8B62F4" w14:textId="77777777" w:rsidR="008860A7" w:rsidRPr="00A253F4" w:rsidRDefault="00405F08" w:rsidP="008860A7">
            <w:pPr>
              <w:spacing w:after="0" w:line="259" w:lineRule="auto"/>
              <w:ind w:left="0" w:right="15" w:firstLine="0"/>
              <w:jc w:val="left"/>
              <w:rPr>
                <w:rFonts w:asciiTheme="minorHAnsi" w:hAnsiTheme="minorHAnsi" w:cstheme="minorHAnsi"/>
              </w:rPr>
            </w:pPr>
            <w:r w:rsidRPr="00A253F4">
              <w:rPr>
                <w:rFonts w:asciiTheme="minorHAnsi" w:hAnsiTheme="minorHAnsi" w:cstheme="minorHAnsi"/>
              </w:rPr>
              <w:t xml:space="preserve">ČJ, </w:t>
            </w:r>
            <w:r w:rsidR="00FC476D" w:rsidRPr="00A253F4">
              <w:rPr>
                <w:rFonts w:asciiTheme="minorHAnsi" w:hAnsiTheme="minorHAnsi" w:cstheme="minorHAnsi"/>
              </w:rPr>
              <w:t>ČAJS</w:t>
            </w:r>
            <w:r w:rsidRPr="00A253F4">
              <w:rPr>
                <w:rFonts w:asciiTheme="minorHAnsi" w:hAnsiTheme="minorHAnsi" w:cstheme="minorHAnsi"/>
              </w:rPr>
              <w:t>,</w:t>
            </w:r>
            <w:r w:rsidR="00FC476D" w:rsidRPr="00A253F4">
              <w:rPr>
                <w:rFonts w:asciiTheme="minorHAnsi" w:hAnsiTheme="minorHAnsi" w:cstheme="minorHAnsi"/>
              </w:rPr>
              <w:t xml:space="preserve"> </w:t>
            </w:r>
            <w:r w:rsidR="008860A7" w:rsidRPr="00A253F4">
              <w:rPr>
                <w:rFonts w:asciiTheme="minorHAnsi" w:hAnsiTheme="minorHAnsi" w:cstheme="minorHAnsi"/>
              </w:rPr>
              <w:t>PČ</w:t>
            </w:r>
          </w:p>
        </w:tc>
        <w:tc>
          <w:tcPr>
            <w:tcW w:w="1559" w:type="dxa"/>
            <w:tcBorders>
              <w:top w:val="single" w:sz="5" w:space="0" w:color="808080"/>
              <w:left w:val="single" w:sz="5" w:space="0" w:color="808080"/>
              <w:bottom w:val="single" w:sz="5" w:space="0" w:color="808080"/>
              <w:right w:val="single" w:sz="5" w:space="0" w:color="808080"/>
            </w:tcBorders>
          </w:tcPr>
          <w:p w14:paraId="7760078C" w14:textId="77777777" w:rsidR="008860A7" w:rsidRPr="00A253F4" w:rsidRDefault="008860A7" w:rsidP="008860A7">
            <w:pPr>
              <w:spacing w:after="0" w:line="259" w:lineRule="auto"/>
              <w:ind w:left="0" w:right="17" w:firstLine="0"/>
              <w:jc w:val="left"/>
              <w:rPr>
                <w:rFonts w:asciiTheme="minorHAnsi" w:hAnsiTheme="minorHAnsi" w:cstheme="minorHAnsi"/>
              </w:rPr>
            </w:pPr>
            <w:r w:rsidRPr="00A253F4">
              <w:rPr>
                <w:rFonts w:asciiTheme="minorHAnsi" w:hAnsiTheme="minorHAnsi" w:cstheme="minorHAnsi"/>
              </w:rPr>
              <w:t xml:space="preserve">ČJ, </w:t>
            </w:r>
            <w:r w:rsidR="00405F08" w:rsidRPr="00A253F4">
              <w:rPr>
                <w:rFonts w:asciiTheme="minorHAnsi" w:hAnsiTheme="minorHAnsi" w:cstheme="minorHAnsi"/>
              </w:rPr>
              <w:t xml:space="preserve">ČAJS, </w:t>
            </w:r>
            <w:r w:rsidRPr="00A253F4">
              <w:rPr>
                <w:rFonts w:asciiTheme="minorHAnsi" w:hAnsiTheme="minorHAnsi" w:cstheme="minorHAnsi"/>
              </w:rPr>
              <w:t>PČ</w:t>
            </w:r>
          </w:p>
        </w:tc>
        <w:tc>
          <w:tcPr>
            <w:tcW w:w="1559" w:type="dxa"/>
            <w:tcBorders>
              <w:top w:val="single" w:sz="5" w:space="0" w:color="808080"/>
              <w:left w:val="single" w:sz="5" w:space="0" w:color="808080"/>
              <w:bottom w:val="single" w:sz="5" w:space="0" w:color="808080"/>
              <w:right w:val="single" w:sz="5" w:space="0" w:color="808080"/>
            </w:tcBorders>
          </w:tcPr>
          <w:p w14:paraId="3A0E8F0E" w14:textId="77777777" w:rsidR="008860A7" w:rsidRPr="00A253F4" w:rsidRDefault="008860A7" w:rsidP="008860A7">
            <w:pPr>
              <w:spacing w:after="0" w:line="259" w:lineRule="auto"/>
              <w:ind w:left="0" w:right="17" w:firstLine="0"/>
              <w:jc w:val="left"/>
              <w:rPr>
                <w:rFonts w:asciiTheme="minorHAnsi" w:hAnsiTheme="minorHAnsi" w:cstheme="minorHAnsi"/>
              </w:rPr>
            </w:pPr>
            <w:r w:rsidRPr="00A253F4">
              <w:rPr>
                <w:rFonts w:asciiTheme="minorHAnsi" w:hAnsiTheme="minorHAnsi" w:cstheme="minorHAnsi"/>
              </w:rPr>
              <w:t xml:space="preserve">ČJ, </w:t>
            </w:r>
            <w:r w:rsidR="00405F08" w:rsidRPr="00A253F4">
              <w:rPr>
                <w:rFonts w:asciiTheme="minorHAnsi" w:hAnsiTheme="minorHAnsi" w:cstheme="minorHAnsi"/>
              </w:rPr>
              <w:t>ČAJS</w:t>
            </w:r>
            <w:r w:rsidRPr="00A253F4">
              <w:rPr>
                <w:rFonts w:asciiTheme="minorHAnsi" w:hAnsiTheme="minorHAnsi" w:cstheme="minorHAnsi"/>
              </w:rPr>
              <w:t>, PČ</w:t>
            </w:r>
          </w:p>
        </w:tc>
      </w:tr>
      <w:tr w:rsidR="003643B9" w:rsidRPr="00A253F4" w14:paraId="747BB8E3" w14:textId="77777777" w:rsidTr="00E534E6">
        <w:trPr>
          <w:trHeight w:val="316"/>
        </w:trPr>
        <w:tc>
          <w:tcPr>
            <w:tcW w:w="2552"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2B2A2230" w14:textId="77777777" w:rsidR="003643B9" w:rsidRPr="00A253F4" w:rsidRDefault="003643B9"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MEDIÁLNÍ VÝCHOVA</w:t>
            </w: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A6E5C24" w14:textId="77777777" w:rsidR="003643B9" w:rsidRPr="00A253F4" w:rsidRDefault="003643B9" w:rsidP="008860A7">
            <w:pPr>
              <w:spacing w:after="0" w:line="259" w:lineRule="auto"/>
              <w:ind w:left="0" w:right="180"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46D1763E" w14:textId="77777777" w:rsidR="003643B9" w:rsidRPr="00A253F4" w:rsidRDefault="003643B9" w:rsidP="008860A7">
            <w:pPr>
              <w:spacing w:after="0" w:line="259" w:lineRule="auto"/>
              <w:ind w:left="0" w:right="18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6CB205F5" w14:textId="77777777" w:rsidR="003643B9" w:rsidRPr="00A253F4" w:rsidRDefault="003643B9" w:rsidP="008860A7">
            <w:pPr>
              <w:spacing w:after="0" w:line="259" w:lineRule="auto"/>
              <w:ind w:left="0" w:right="15"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049B7541" w14:textId="77777777" w:rsidR="003643B9" w:rsidRPr="00A253F4" w:rsidRDefault="003643B9" w:rsidP="008860A7">
            <w:pPr>
              <w:spacing w:after="0" w:line="259" w:lineRule="auto"/>
              <w:ind w:left="0" w:right="17"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shd w:val="clear" w:color="auto" w:fill="BDD6EE" w:themeFill="accent5" w:themeFillTint="66"/>
          </w:tcPr>
          <w:p w14:paraId="5AEDEBCB" w14:textId="77777777" w:rsidR="003643B9" w:rsidRPr="00A253F4" w:rsidRDefault="003643B9" w:rsidP="008860A7">
            <w:pPr>
              <w:spacing w:after="0" w:line="259" w:lineRule="auto"/>
              <w:ind w:left="0" w:right="17" w:firstLine="0"/>
              <w:jc w:val="left"/>
              <w:rPr>
                <w:rFonts w:asciiTheme="minorHAnsi" w:hAnsiTheme="minorHAnsi" w:cstheme="minorHAnsi"/>
              </w:rPr>
            </w:pPr>
          </w:p>
        </w:tc>
      </w:tr>
      <w:tr w:rsidR="00602C05" w:rsidRPr="00A253F4" w14:paraId="1EDD48C8"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4970DD1E"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Kritické čtení a vnímání mediálních sdělení </w:t>
            </w:r>
          </w:p>
        </w:tc>
        <w:tc>
          <w:tcPr>
            <w:tcW w:w="1418" w:type="dxa"/>
            <w:tcBorders>
              <w:top w:val="single" w:sz="5" w:space="0" w:color="808080"/>
              <w:left w:val="single" w:sz="5" w:space="0" w:color="808080"/>
              <w:bottom w:val="single" w:sz="5" w:space="0" w:color="808080"/>
              <w:right w:val="single" w:sz="5" w:space="0" w:color="808080"/>
            </w:tcBorders>
          </w:tcPr>
          <w:p w14:paraId="09DF9D18"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629A6959"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58C86E0C"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1C329FB9" w14:textId="77777777" w:rsidR="00602C05" w:rsidRPr="00A253F4" w:rsidRDefault="008860A7" w:rsidP="00602C05">
            <w:pPr>
              <w:spacing w:after="0" w:line="259" w:lineRule="auto"/>
              <w:ind w:left="0" w:right="12" w:firstLine="0"/>
              <w:jc w:val="left"/>
              <w:rPr>
                <w:rFonts w:asciiTheme="minorHAnsi" w:hAnsiTheme="minorHAnsi" w:cstheme="minorHAnsi"/>
              </w:rPr>
            </w:pPr>
            <w:r w:rsidRPr="00A253F4">
              <w:rPr>
                <w:rFonts w:asciiTheme="minorHAnsi" w:hAnsiTheme="minorHAnsi" w:cstheme="minorHAnsi"/>
              </w:rPr>
              <w:t>ČJ</w:t>
            </w:r>
          </w:p>
        </w:tc>
        <w:tc>
          <w:tcPr>
            <w:tcW w:w="1559" w:type="dxa"/>
            <w:tcBorders>
              <w:top w:val="single" w:sz="5" w:space="0" w:color="808080"/>
              <w:left w:val="single" w:sz="5" w:space="0" w:color="808080"/>
              <w:bottom w:val="single" w:sz="5" w:space="0" w:color="808080"/>
              <w:right w:val="single" w:sz="5" w:space="0" w:color="808080"/>
            </w:tcBorders>
          </w:tcPr>
          <w:p w14:paraId="5D263C1F" w14:textId="77777777" w:rsidR="00602C05" w:rsidRPr="00A253F4" w:rsidRDefault="003643B9" w:rsidP="00602C05">
            <w:pPr>
              <w:spacing w:after="0" w:line="259" w:lineRule="auto"/>
              <w:ind w:left="0" w:right="16" w:firstLine="0"/>
              <w:jc w:val="left"/>
              <w:rPr>
                <w:rFonts w:asciiTheme="minorHAnsi" w:hAnsiTheme="minorHAnsi" w:cstheme="minorHAnsi"/>
              </w:rPr>
            </w:pPr>
            <w:r w:rsidRPr="00A253F4">
              <w:rPr>
                <w:rFonts w:asciiTheme="minorHAnsi" w:hAnsiTheme="minorHAnsi" w:cstheme="minorHAnsi"/>
              </w:rPr>
              <w:t>ČJ</w:t>
            </w:r>
          </w:p>
        </w:tc>
      </w:tr>
      <w:tr w:rsidR="00602C05" w:rsidRPr="00A253F4" w14:paraId="4C614BCB" w14:textId="77777777" w:rsidTr="00E534E6">
        <w:trPr>
          <w:trHeight w:val="584"/>
        </w:trPr>
        <w:tc>
          <w:tcPr>
            <w:tcW w:w="2552" w:type="dxa"/>
            <w:tcBorders>
              <w:top w:val="single" w:sz="5" w:space="0" w:color="808080"/>
              <w:left w:val="single" w:sz="5" w:space="0" w:color="808080"/>
              <w:bottom w:val="single" w:sz="5" w:space="0" w:color="808080"/>
              <w:right w:val="single" w:sz="5" w:space="0" w:color="808080"/>
            </w:tcBorders>
          </w:tcPr>
          <w:p w14:paraId="2A3DDA21"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Interpretace vztahu mediálních sdělení a reality </w:t>
            </w:r>
          </w:p>
        </w:tc>
        <w:tc>
          <w:tcPr>
            <w:tcW w:w="1418" w:type="dxa"/>
            <w:tcBorders>
              <w:top w:val="single" w:sz="5" w:space="0" w:color="808080"/>
              <w:left w:val="single" w:sz="5" w:space="0" w:color="808080"/>
              <w:bottom w:val="single" w:sz="5" w:space="0" w:color="808080"/>
              <w:right w:val="single" w:sz="5" w:space="0" w:color="808080"/>
            </w:tcBorders>
          </w:tcPr>
          <w:p w14:paraId="21E5E3AE"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0B5C4CD3"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6EFC007C"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54AB79F9" w14:textId="77777777" w:rsidR="00602C05" w:rsidRPr="00A253F4" w:rsidRDefault="00602C05" w:rsidP="00602C05">
            <w:pPr>
              <w:spacing w:after="0" w:line="259" w:lineRule="auto"/>
              <w:ind w:left="33"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51733912" w14:textId="77777777" w:rsidR="00602C05" w:rsidRPr="00A253F4" w:rsidRDefault="003643B9" w:rsidP="00602C05">
            <w:pPr>
              <w:spacing w:after="0" w:line="259" w:lineRule="auto"/>
              <w:ind w:left="0" w:right="14" w:firstLine="0"/>
              <w:jc w:val="left"/>
              <w:rPr>
                <w:rFonts w:asciiTheme="minorHAnsi" w:hAnsiTheme="minorHAnsi" w:cstheme="minorHAnsi"/>
              </w:rPr>
            </w:pPr>
            <w:r w:rsidRPr="00A253F4">
              <w:rPr>
                <w:rFonts w:asciiTheme="minorHAnsi" w:hAnsiTheme="minorHAnsi" w:cstheme="minorHAnsi"/>
              </w:rPr>
              <w:t>ČJ</w:t>
            </w:r>
          </w:p>
        </w:tc>
      </w:tr>
      <w:tr w:rsidR="00602C05" w:rsidRPr="00A253F4" w14:paraId="1C1A5DAD" w14:textId="77777777" w:rsidTr="00E534E6">
        <w:trPr>
          <w:trHeight w:val="392"/>
        </w:trPr>
        <w:tc>
          <w:tcPr>
            <w:tcW w:w="2552" w:type="dxa"/>
            <w:tcBorders>
              <w:top w:val="single" w:sz="5" w:space="0" w:color="808080"/>
              <w:left w:val="single" w:sz="5" w:space="0" w:color="808080"/>
              <w:bottom w:val="single" w:sz="5" w:space="0" w:color="808080"/>
              <w:right w:val="single" w:sz="5" w:space="0" w:color="808080"/>
            </w:tcBorders>
          </w:tcPr>
          <w:p w14:paraId="4BA585EF"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Stavba mediálních sdělení </w:t>
            </w:r>
          </w:p>
        </w:tc>
        <w:tc>
          <w:tcPr>
            <w:tcW w:w="1418" w:type="dxa"/>
            <w:tcBorders>
              <w:top w:val="single" w:sz="5" w:space="0" w:color="808080"/>
              <w:left w:val="single" w:sz="5" w:space="0" w:color="808080"/>
              <w:bottom w:val="single" w:sz="5" w:space="0" w:color="808080"/>
              <w:right w:val="single" w:sz="5" w:space="0" w:color="808080"/>
            </w:tcBorders>
          </w:tcPr>
          <w:p w14:paraId="280FFDD7"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0889D6AF"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2AFDA62E"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5FDD0BCD" w14:textId="77777777" w:rsidR="00602C05" w:rsidRPr="00A253F4" w:rsidRDefault="00602C05" w:rsidP="00602C05">
            <w:pPr>
              <w:spacing w:after="0" w:line="259" w:lineRule="auto"/>
              <w:ind w:left="33"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3E1A9030" w14:textId="77777777" w:rsidR="00602C05" w:rsidRPr="00A253F4" w:rsidRDefault="003643B9" w:rsidP="00602C05">
            <w:pPr>
              <w:spacing w:after="0" w:line="259" w:lineRule="auto"/>
              <w:ind w:left="0" w:firstLine="0"/>
              <w:jc w:val="left"/>
              <w:rPr>
                <w:rFonts w:asciiTheme="minorHAnsi" w:hAnsiTheme="minorHAnsi" w:cstheme="minorHAnsi"/>
              </w:rPr>
            </w:pPr>
            <w:r w:rsidRPr="00A253F4">
              <w:rPr>
                <w:rFonts w:asciiTheme="minorHAnsi" w:hAnsiTheme="minorHAnsi" w:cstheme="minorHAnsi"/>
              </w:rPr>
              <w:t>ČJ, INF</w:t>
            </w:r>
          </w:p>
        </w:tc>
      </w:tr>
      <w:tr w:rsidR="00602C05" w:rsidRPr="00A253F4" w14:paraId="1D009AAA" w14:textId="77777777" w:rsidTr="00E534E6">
        <w:trPr>
          <w:trHeight w:val="584"/>
        </w:trPr>
        <w:tc>
          <w:tcPr>
            <w:tcW w:w="2552" w:type="dxa"/>
            <w:tcBorders>
              <w:top w:val="single" w:sz="5" w:space="0" w:color="808080"/>
              <w:left w:val="single" w:sz="5" w:space="0" w:color="808080"/>
              <w:bottom w:val="single" w:sz="5" w:space="0" w:color="808080"/>
              <w:right w:val="single" w:sz="5" w:space="0" w:color="808080"/>
            </w:tcBorders>
          </w:tcPr>
          <w:p w14:paraId="3A888054"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lastRenderedPageBreak/>
              <w:t xml:space="preserve">Vnímání autora mediálních sdělení </w:t>
            </w:r>
          </w:p>
        </w:tc>
        <w:tc>
          <w:tcPr>
            <w:tcW w:w="1418" w:type="dxa"/>
            <w:tcBorders>
              <w:top w:val="single" w:sz="5" w:space="0" w:color="808080"/>
              <w:left w:val="single" w:sz="5" w:space="0" w:color="808080"/>
              <w:bottom w:val="single" w:sz="5" w:space="0" w:color="808080"/>
              <w:right w:val="single" w:sz="5" w:space="0" w:color="808080"/>
            </w:tcBorders>
          </w:tcPr>
          <w:p w14:paraId="21AFDF20"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730F8279"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350D5079"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5AD4F6D1" w14:textId="77777777" w:rsidR="00602C05" w:rsidRPr="00A253F4" w:rsidRDefault="00602C05" w:rsidP="00602C05">
            <w:pPr>
              <w:spacing w:after="0" w:line="259" w:lineRule="auto"/>
              <w:ind w:left="33"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370D86FE" w14:textId="77777777" w:rsidR="00602C05" w:rsidRPr="00A253F4" w:rsidRDefault="003643B9" w:rsidP="00602C05">
            <w:pPr>
              <w:spacing w:after="0" w:line="259" w:lineRule="auto"/>
              <w:ind w:left="0" w:firstLine="0"/>
              <w:jc w:val="left"/>
              <w:rPr>
                <w:rFonts w:asciiTheme="minorHAnsi" w:hAnsiTheme="minorHAnsi" w:cstheme="minorHAnsi"/>
              </w:rPr>
            </w:pPr>
            <w:r w:rsidRPr="00A253F4">
              <w:rPr>
                <w:rFonts w:asciiTheme="minorHAnsi" w:hAnsiTheme="minorHAnsi" w:cstheme="minorHAnsi"/>
              </w:rPr>
              <w:t>INF</w:t>
            </w:r>
          </w:p>
        </w:tc>
      </w:tr>
      <w:tr w:rsidR="00602C05" w:rsidRPr="00A253F4" w14:paraId="1582922C" w14:textId="77777777" w:rsidTr="00E534E6">
        <w:trPr>
          <w:trHeight w:val="580"/>
        </w:trPr>
        <w:tc>
          <w:tcPr>
            <w:tcW w:w="2552" w:type="dxa"/>
            <w:tcBorders>
              <w:top w:val="single" w:sz="5" w:space="0" w:color="808080"/>
              <w:left w:val="single" w:sz="5" w:space="0" w:color="808080"/>
              <w:bottom w:val="single" w:sz="5" w:space="0" w:color="808080"/>
              <w:right w:val="single" w:sz="5" w:space="0" w:color="808080"/>
            </w:tcBorders>
          </w:tcPr>
          <w:p w14:paraId="3B3A1DCF"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Fungování a vliv médií ve společnosti </w:t>
            </w:r>
          </w:p>
        </w:tc>
        <w:tc>
          <w:tcPr>
            <w:tcW w:w="1418" w:type="dxa"/>
            <w:tcBorders>
              <w:top w:val="single" w:sz="5" w:space="0" w:color="808080"/>
              <w:left w:val="single" w:sz="5" w:space="0" w:color="808080"/>
              <w:bottom w:val="single" w:sz="5" w:space="0" w:color="808080"/>
              <w:right w:val="single" w:sz="5" w:space="0" w:color="808080"/>
            </w:tcBorders>
          </w:tcPr>
          <w:p w14:paraId="3F9674ED"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0A108310"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3680C3EC"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04E8F6AD" w14:textId="77777777" w:rsidR="00602C05" w:rsidRPr="00A253F4" w:rsidRDefault="00602C05" w:rsidP="00602C05">
            <w:pPr>
              <w:spacing w:after="0" w:line="259" w:lineRule="auto"/>
              <w:ind w:left="0" w:right="20"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784BF853" w14:textId="77777777" w:rsidR="00602C05" w:rsidRPr="00A253F4" w:rsidRDefault="003643B9" w:rsidP="00602C05">
            <w:pPr>
              <w:spacing w:after="0" w:line="259" w:lineRule="auto"/>
              <w:ind w:left="0" w:right="12" w:firstLine="0"/>
              <w:jc w:val="left"/>
              <w:rPr>
                <w:rFonts w:asciiTheme="minorHAnsi" w:hAnsiTheme="minorHAnsi" w:cstheme="minorHAnsi"/>
              </w:rPr>
            </w:pPr>
            <w:r w:rsidRPr="00A253F4">
              <w:rPr>
                <w:rFonts w:asciiTheme="minorHAnsi" w:hAnsiTheme="minorHAnsi" w:cstheme="minorHAnsi"/>
              </w:rPr>
              <w:t>INF</w:t>
            </w:r>
          </w:p>
        </w:tc>
      </w:tr>
      <w:tr w:rsidR="00602C05" w:rsidRPr="00A253F4" w14:paraId="05686F1C" w14:textId="77777777" w:rsidTr="00E534E6">
        <w:trPr>
          <w:trHeight w:val="396"/>
        </w:trPr>
        <w:tc>
          <w:tcPr>
            <w:tcW w:w="2552" w:type="dxa"/>
            <w:tcBorders>
              <w:top w:val="single" w:sz="5" w:space="0" w:color="808080"/>
              <w:left w:val="single" w:sz="5" w:space="0" w:color="808080"/>
              <w:bottom w:val="single" w:sz="5" w:space="0" w:color="808080"/>
              <w:right w:val="single" w:sz="5" w:space="0" w:color="808080"/>
            </w:tcBorders>
          </w:tcPr>
          <w:p w14:paraId="4D2E6BF0"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Tvorba mediálního sdělení </w:t>
            </w:r>
          </w:p>
        </w:tc>
        <w:tc>
          <w:tcPr>
            <w:tcW w:w="1418" w:type="dxa"/>
            <w:tcBorders>
              <w:top w:val="single" w:sz="5" w:space="0" w:color="808080"/>
              <w:left w:val="single" w:sz="5" w:space="0" w:color="808080"/>
              <w:bottom w:val="single" w:sz="5" w:space="0" w:color="808080"/>
              <w:right w:val="single" w:sz="5" w:space="0" w:color="808080"/>
            </w:tcBorders>
          </w:tcPr>
          <w:p w14:paraId="08EFBABF"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6FDBDBB8"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608913BC" w14:textId="77777777" w:rsidR="00602C05" w:rsidRPr="00A253F4" w:rsidRDefault="003643B9" w:rsidP="00602C05">
            <w:pPr>
              <w:spacing w:after="0" w:line="259" w:lineRule="auto"/>
              <w:ind w:left="2" w:firstLine="0"/>
              <w:jc w:val="left"/>
              <w:rPr>
                <w:rFonts w:asciiTheme="minorHAnsi" w:hAnsiTheme="minorHAnsi" w:cstheme="minorHAnsi"/>
              </w:rPr>
            </w:pPr>
            <w:r w:rsidRPr="00A253F4">
              <w:rPr>
                <w:rFonts w:asciiTheme="minorHAnsi" w:hAnsiTheme="minorHAnsi" w:cstheme="minorHAnsi"/>
              </w:rPr>
              <w:t>ČJ, PČ, AJ</w:t>
            </w:r>
          </w:p>
        </w:tc>
        <w:tc>
          <w:tcPr>
            <w:tcW w:w="1559" w:type="dxa"/>
            <w:tcBorders>
              <w:top w:val="single" w:sz="5" w:space="0" w:color="808080"/>
              <w:left w:val="single" w:sz="5" w:space="0" w:color="808080"/>
              <w:bottom w:val="single" w:sz="5" w:space="0" w:color="808080"/>
              <w:right w:val="single" w:sz="5" w:space="0" w:color="808080"/>
            </w:tcBorders>
          </w:tcPr>
          <w:p w14:paraId="05C6F0BD" w14:textId="77777777" w:rsidR="00602C05" w:rsidRPr="00A253F4" w:rsidRDefault="003643B9" w:rsidP="00602C05">
            <w:pPr>
              <w:spacing w:after="0" w:line="259" w:lineRule="auto"/>
              <w:ind w:left="33" w:firstLine="0"/>
              <w:jc w:val="left"/>
              <w:rPr>
                <w:rFonts w:asciiTheme="minorHAnsi" w:hAnsiTheme="minorHAnsi" w:cstheme="minorHAnsi"/>
              </w:rPr>
            </w:pPr>
            <w:r w:rsidRPr="00A253F4">
              <w:rPr>
                <w:rFonts w:asciiTheme="minorHAnsi" w:hAnsiTheme="minorHAnsi" w:cstheme="minorHAnsi"/>
              </w:rPr>
              <w:t>ČJ, PČ, AJ</w:t>
            </w:r>
          </w:p>
        </w:tc>
        <w:tc>
          <w:tcPr>
            <w:tcW w:w="1559" w:type="dxa"/>
            <w:tcBorders>
              <w:top w:val="single" w:sz="5" w:space="0" w:color="808080"/>
              <w:left w:val="single" w:sz="5" w:space="0" w:color="808080"/>
              <w:bottom w:val="single" w:sz="5" w:space="0" w:color="808080"/>
              <w:right w:val="single" w:sz="5" w:space="0" w:color="808080"/>
            </w:tcBorders>
          </w:tcPr>
          <w:p w14:paraId="3C0E232E" w14:textId="77777777" w:rsidR="00602C05" w:rsidRPr="00A253F4" w:rsidRDefault="003643B9" w:rsidP="00602C05">
            <w:pPr>
              <w:spacing w:after="0" w:line="259" w:lineRule="auto"/>
              <w:ind w:left="0" w:firstLine="0"/>
              <w:jc w:val="left"/>
              <w:rPr>
                <w:rFonts w:asciiTheme="minorHAnsi" w:hAnsiTheme="minorHAnsi" w:cstheme="minorHAnsi"/>
              </w:rPr>
            </w:pPr>
            <w:r w:rsidRPr="00A253F4">
              <w:rPr>
                <w:rFonts w:asciiTheme="minorHAnsi" w:hAnsiTheme="minorHAnsi" w:cstheme="minorHAnsi"/>
              </w:rPr>
              <w:t>ČJ, PČ, AJ</w:t>
            </w:r>
          </w:p>
        </w:tc>
      </w:tr>
      <w:tr w:rsidR="00602C05" w:rsidRPr="00A253F4" w14:paraId="1A4AA77B" w14:textId="77777777" w:rsidTr="00E534E6">
        <w:trPr>
          <w:trHeight w:val="396"/>
        </w:trPr>
        <w:tc>
          <w:tcPr>
            <w:tcW w:w="2552" w:type="dxa"/>
            <w:tcBorders>
              <w:top w:val="single" w:sz="5" w:space="0" w:color="808080"/>
              <w:left w:val="single" w:sz="5" w:space="0" w:color="808080"/>
              <w:bottom w:val="single" w:sz="5" w:space="0" w:color="808080"/>
              <w:right w:val="single" w:sz="5" w:space="0" w:color="808080"/>
            </w:tcBorders>
          </w:tcPr>
          <w:p w14:paraId="127B3F05" w14:textId="77777777" w:rsidR="00602C05" w:rsidRPr="00A253F4" w:rsidRDefault="00602C05" w:rsidP="00C63E03">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Práce v realizačním týmu </w:t>
            </w:r>
          </w:p>
        </w:tc>
        <w:tc>
          <w:tcPr>
            <w:tcW w:w="1418" w:type="dxa"/>
            <w:tcBorders>
              <w:top w:val="single" w:sz="5" w:space="0" w:color="808080"/>
              <w:left w:val="single" w:sz="5" w:space="0" w:color="808080"/>
              <w:bottom w:val="single" w:sz="5" w:space="0" w:color="808080"/>
              <w:right w:val="single" w:sz="5" w:space="0" w:color="808080"/>
            </w:tcBorders>
          </w:tcPr>
          <w:p w14:paraId="1D2D5EFC"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417" w:type="dxa"/>
            <w:tcBorders>
              <w:top w:val="single" w:sz="5" w:space="0" w:color="808080"/>
              <w:left w:val="single" w:sz="5" w:space="0" w:color="808080"/>
              <w:bottom w:val="single" w:sz="5" w:space="0" w:color="808080"/>
              <w:right w:val="single" w:sz="5" w:space="0" w:color="808080"/>
            </w:tcBorders>
          </w:tcPr>
          <w:p w14:paraId="70A1BDEA" w14:textId="77777777" w:rsidR="00602C05" w:rsidRPr="00A253F4" w:rsidRDefault="00602C05" w:rsidP="00602C05">
            <w:pPr>
              <w:spacing w:after="0" w:line="259" w:lineRule="auto"/>
              <w:ind w:left="40" w:firstLine="0"/>
              <w:jc w:val="left"/>
              <w:rPr>
                <w:rFonts w:asciiTheme="minorHAnsi" w:hAnsiTheme="minorHAnsi" w:cstheme="minorHAnsi"/>
              </w:rPr>
            </w:pPr>
          </w:p>
        </w:tc>
        <w:tc>
          <w:tcPr>
            <w:tcW w:w="1418" w:type="dxa"/>
            <w:tcBorders>
              <w:top w:val="single" w:sz="5" w:space="0" w:color="808080"/>
              <w:left w:val="single" w:sz="5" w:space="0" w:color="808080"/>
              <w:bottom w:val="single" w:sz="5" w:space="0" w:color="808080"/>
              <w:right w:val="single" w:sz="5" w:space="0" w:color="808080"/>
            </w:tcBorders>
          </w:tcPr>
          <w:p w14:paraId="07FFA815" w14:textId="77777777" w:rsidR="00602C05" w:rsidRPr="00A253F4" w:rsidRDefault="00602C05" w:rsidP="00602C05">
            <w:pPr>
              <w:spacing w:after="0" w:line="259" w:lineRule="auto"/>
              <w:ind w:left="2"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75DFDAA8" w14:textId="77777777" w:rsidR="00602C05" w:rsidRPr="00A253F4" w:rsidRDefault="00602C05" w:rsidP="00602C05">
            <w:pPr>
              <w:spacing w:after="0" w:line="259" w:lineRule="auto"/>
              <w:ind w:left="33" w:firstLine="0"/>
              <w:jc w:val="left"/>
              <w:rPr>
                <w:rFonts w:asciiTheme="minorHAnsi" w:hAnsiTheme="minorHAnsi" w:cstheme="minorHAnsi"/>
              </w:rPr>
            </w:pPr>
          </w:p>
        </w:tc>
        <w:tc>
          <w:tcPr>
            <w:tcW w:w="1559" w:type="dxa"/>
            <w:tcBorders>
              <w:top w:val="single" w:sz="5" w:space="0" w:color="808080"/>
              <w:left w:val="single" w:sz="5" w:space="0" w:color="808080"/>
              <w:bottom w:val="single" w:sz="5" w:space="0" w:color="808080"/>
              <w:right w:val="single" w:sz="5" w:space="0" w:color="808080"/>
            </w:tcBorders>
          </w:tcPr>
          <w:p w14:paraId="27D4659B" w14:textId="77777777" w:rsidR="00602C05" w:rsidRPr="00A253F4" w:rsidRDefault="003643B9" w:rsidP="00602C05">
            <w:pPr>
              <w:spacing w:after="0" w:line="259" w:lineRule="auto"/>
              <w:ind w:left="0" w:firstLine="0"/>
              <w:jc w:val="left"/>
              <w:rPr>
                <w:rFonts w:asciiTheme="minorHAnsi" w:hAnsiTheme="minorHAnsi" w:cstheme="minorHAnsi"/>
              </w:rPr>
            </w:pPr>
            <w:r w:rsidRPr="00A253F4">
              <w:rPr>
                <w:rFonts w:asciiTheme="minorHAnsi" w:hAnsiTheme="minorHAnsi" w:cstheme="minorHAnsi"/>
              </w:rPr>
              <w:t>INF</w:t>
            </w:r>
          </w:p>
        </w:tc>
      </w:tr>
    </w:tbl>
    <w:p w14:paraId="3D07C7B1" w14:textId="77777777" w:rsidR="00B54469" w:rsidRPr="00A253F4" w:rsidRDefault="00000000">
      <w:pPr>
        <w:spacing w:after="382"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6E849901" w14:textId="77777777" w:rsidR="000831F6" w:rsidRPr="00A253F4" w:rsidRDefault="000831F6">
      <w:pPr>
        <w:spacing w:after="67" w:line="259" w:lineRule="auto"/>
        <w:ind w:left="0" w:firstLine="0"/>
        <w:jc w:val="left"/>
        <w:rPr>
          <w:rFonts w:asciiTheme="minorHAnsi" w:hAnsiTheme="minorHAnsi" w:cstheme="minorHAnsi"/>
          <w:b/>
        </w:rPr>
      </w:pPr>
    </w:p>
    <w:p w14:paraId="6FEEB50B" w14:textId="77777777" w:rsidR="00B54469" w:rsidRPr="00A253F4" w:rsidRDefault="00000000" w:rsidP="006778C0">
      <w:pPr>
        <w:pStyle w:val="Nadpis4"/>
      </w:pPr>
      <w:r w:rsidRPr="00A253F4">
        <w:t>3.5.1.1</w:t>
      </w:r>
      <w:r w:rsidRPr="00A253F4">
        <w:rPr>
          <w:rFonts w:eastAsia="Arial"/>
        </w:rPr>
        <w:t xml:space="preserve"> </w:t>
      </w:r>
      <w:r w:rsidRPr="006778C0">
        <w:t>Zkratky</w:t>
      </w:r>
      <w:r w:rsidRPr="00A253F4">
        <w:t xml:space="preserve"> použité v tabulce začlenění průřezových témat:  </w:t>
      </w:r>
    </w:p>
    <w:tbl>
      <w:tblPr>
        <w:tblStyle w:val="TableGrid"/>
        <w:tblW w:w="5284" w:type="dxa"/>
        <w:tblInd w:w="-14" w:type="dxa"/>
        <w:tblCellMar>
          <w:top w:w="56" w:type="dxa"/>
          <w:left w:w="14" w:type="dxa"/>
          <w:right w:w="115" w:type="dxa"/>
        </w:tblCellMar>
        <w:tblLook w:val="04A0" w:firstRow="1" w:lastRow="0" w:firstColumn="1" w:lastColumn="0" w:noHBand="0" w:noVBand="1"/>
      </w:tblPr>
      <w:tblGrid>
        <w:gridCol w:w="1587"/>
        <w:gridCol w:w="3697"/>
      </w:tblGrid>
      <w:tr w:rsidR="00B54469" w:rsidRPr="00A253F4" w14:paraId="4DF6CBA9" w14:textId="77777777">
        <w:trPr>
          <w:trHeight w:val="293"/>
        </w:trPr>
        <w:tc>
          <w:tcPr>
            <w:tcW w:w="1587" w:type="dxa"/>
            <w:tcBorders>
              <w:top w:val="single" w:sz="5" w:space="0" w:color="808080"/>
              <w:left w:val="single" w:sz="5" w:space="0" w:color="808080"/>
              <w:bottom w:val="single" w:sz="5" w:space="0" w:color="808080"/>
              <w:right w:val="single" w:sz="5" w:space="0" w:color="808080"/>
            </w:tcBorders>
            <w:shd w:val="clear" w:color="auto" w:fill="9CC2E5"/>
          </w:tcPr>
          <w:p w14:paraId="33A4669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Zkratka </w:t>
            </w:r>
          </w:p>
        </w:tc>
        <w:tc>
          <w:tcPr>
            <w:tcW w:w="3697" w:type="dxa"/>
            <w:tcBorders>
              <w:top w:val="single" w:sz="5" w:space="0" w:color="808080"/>
              <w:left w:val="single" w:sz="5" w:space="0" w:color="808080"/>
              <w:bottom w:val="single" w:sz="5" w:space="0" w:color="808080"/>
              <w:right w:val="single" w:sz="5" w:space="0" w:color="808080"/>
            </w:tcBorders>
            <w:shd w:val="clear" w:color="auto" w:fill="9CC2E5"/>
          </w:tcPr>
          <w:p w14:paraId="4500E24F"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Název předmětu </w:t>
            </w:r>
          </w:p>
        </w:tc>
      </w:tr>
      <w:tr w:rsidR="00B54469" w:rsidRPr="00A253F4" w14:paraId="4371B356" w14:textId="77777777" w:rsidTr="003643B9">
        <w:trPr>
          <w:trHeight w:val="335"/>
        </w:trPr>
        <w:tc>
          <w:tcPr>
            <w:tcW w:w="158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0FEFFFDE"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 xml:space="preserve">AJ </w:t>
            </w:r>
            <w:r w:rsidRPr="00A253F4">
              <w:rPr>
                <w:rFonts w:asciiTheme="minorHAnsi" w:hAnsiTheme="minorHAnsi" w:cstheme="minorHAnsi"/>
              </w:rPr>
              <w:t xml:space="preserve"> </w:t>
            </w:r>
          </w:p>
        </w:tc>
        <w:tc>
          <w:tcPr>
            <w:tcW w:w="369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0537A997"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Anglický jazyk </w:t>
            </w:r>
          </w:p>
        </w:tc>
      </w:tr>
      <w:tr w:rsidR="00B54469" w:rsidRPr="00A253F4" w14:paraId="3566321D" w14:textId="77777777" w:rsidTr="003643B9">
        <w:trPr>
          <w:trHeight w:val="293"/>
        </w:trPr>
        <w:tc>
          <w:tcPr>
            <w:tcW w:w="1587" w:type="dxa"/>
            <w:tcBorders>
              <w:top w:val="single" w:sz="8" w:space="0" w:color="DEEAF6"/>
              <w:left w:val="single" w:sz="5" w:space="0" w:color="808080"/>
              <w:bottom w:val="single" w:sz="5" w:space="0" w:color="808080"/>
              <w:right w:val="single" w:sz="5" w:space="0" w:color="808080"/>
            </w:tcBorders>
            <w:shd w:val="clear" w:color="auto" w:fill="FFFFFF" w:themeFill="background1"/>
          </w:tcPr>
          <w:p w14:paraId="7BF9CDE5"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 xml:space="preserve">ČJ </w:t>
            </w:r>
            <w:r w:rsidRPr="00A253F4">
              <w:rPr>
                <w:rFonts w:asciiTheme="minorHAnsi" w:hAnsiTheme="minorHAnsi" w:cstheme="minorHAnsi"/>
              </w:rPr>
              <w:t xml:space="preserve"> </w:t>
            </w:r>
          </w:p>
        </w:tc>
        <w:tc>
          <w:tcPr>
            <w:tcW w:w="3697" w:type="dxa"/>
            <w:tcBorders>
              <w:top w:val="single" w:sz="8" w:space="0" w:color="DEEAF6"/>
              <w:left w:val="single" w:sz="5" w:space="0" w:color="808080"/>
              <w:bottom w:val="single" w:sz="5" w:space="0" w:color="808080"/>
              <w:right w:val="single" w:sz="5" w:space="0" w:color="808080"/>
            </w:tcBorders>
            <w:shd w:val="clear" w:color="auto" w:fill="FFFFFF" w:themeFill="background1"/>
          </w:tcPr>
          <w:p w14:paraId="395CBA5C"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Český jazyk a jazyková komunikace </w:t>
            </w:r>
          </w:p>
        </w:tc>
      </w:tr>
      <w:tr w:rsidR="00B54469" w:rsidRPr="00A253F4" w14:paraId="3A7C7565" w14:textId="77777777" w:rsidTr="003643B9">
        <w:trPr>
          <w:trHeight w:val="330"/>
        </w:trPr>
        <w:tc>
          <w:tcPr>
            <w:tcW w:w="158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2C9D6272" w14:textId="77777777" w:rsidR="00B54469" w:rsidRPr="00A253F4" w:rsidRDefault="00000000">
            <w:pPr>
              <w:spacing w:after="0" w:line="259" w:lineRule="auto"/>
              <w:ind w:left="94" w:firstLine="0"/>
              <w:jc w:val="center"/>
              <w:rPr>
                <w:rFonts w:asciiTheme="minorHAnsi" w:hAnsiTheme="minorHAnsi" w:cstheme="minorHAnsi"/>
              </w:rPr>
            </w:pPr>
            <w:r w:rsidRPr="00A253F4">
              <w:rPr>
                <w:rFonts w:asciiTheme="minorHAnsi" w:hAnsiTheme="minorHAnsi" w:cstheme="minorHAnsi"/>
                <w:b/>
              </w:rPr>
              <w:t xml:space="preserve">HV </w:t>
            </w:r>
            <w:r w:rsidRPr="00A253F4">
              <w:rPr>
                <w:rFonts w:asciiTheme="minorHAnsi" w:hAnsiTheme="minorHAnsi" w:cstheme="minorHAnsi"/>
              </w:rPr>
              <w:t xml:space="preserve"> </w:t>
            </w:r>
          </w:p>
        </w:tc>
        <w:tc>
          <w:tcPr>
            <w:tcW w:w="369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2CD67613"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Hudební výchova </w:t>
            </w:r>
          </w:p>
        </w:tc>
      </w:tr>
      <w:tr w:rsidR="00B54469" w:rsidRPr="00A253F4" w14:paraId="4C7C254D" w14:textId="77777777" w:rsidTr="003643B9">
        <w:trPr>
          <w:trHeight w:val="298"/>
        </w:trPr>
        <w:tc>
          <w:tcPr>
            <w:tcW w:w="1587" w:type="dxa"/>
            <w:tcBorders>
              <w:top w:val="single" w:sz="8" w:space="0" w:color="DEEAF6"/>
              <w:left w:val="single" w:sz="5" w:space="0" w:color="808080"/>
              <w:bottom w:val="single" w:sz="5" w:space="0" w:color="808080"/>
              <w:right w:val="single" w:sz="5" w:space="0" w:color="808080"/>
            </w:tcBorders>
            <w:shd w:val="clear" w:color="auto" w:fill="FFFFFF" w:themeFill="background1"/>
          </w:tcPr>
          <w:p w14:paraId="53B069E6"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b/>
              </w:rPr>
              <w:t xml:space="preserve">INF </w:t>
            </w:r>
            <w:r w:rsidRPr="00A253F4">
              <w:rPr>
                <w:rFonts w:asciiTheme="minorHAnsi" w:hAnsiTheme="minorHAnsi" w:cstheme="minorHAnsi"/>
              </w:rPr>
              <w:t xml:space="preserve"> </w:t>
            </w:r>
          </w:p>
        </w:tc>
        <w:tc>
          <w:tcPr>
            <w:tcW w:w="3697" w:type="dxa"/>
            <w:tcBorders>
              <w:top w:val="single" w:sz="8" w:space="0" w:color="DEEAF6"/>
              <w:left w:val="single" w:sz="5" w:space="0" w:color="808080"/>
              <w:bottom w:val="single" w:sz="5" w:space="0" w:color="808080"/>
              <w:right w:val="single" w:sz="5" w:space="0" w:color="808080"/>
            </w:tcBorders>
            <w:shd w:val="clear" w:color="auto" w:fill="FFFFFF" w:themeFill="background1"/>
          </w:tcPr>
          <w:p w14:paraId="31DB7DF6"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Informatika </w:t>
            </w:r>
          </w:p>
        </w:tc>
      </w:tr>
      <w:tr w:rsidR="00B54469" w:rsidRPr="00A253F4" w14:paraId="35B7926D" w14:textId="77777777" w:rsidTr="003643B9">
        <w:trPr>
          <w:trHeight w:val="331"/>
        </w:trPr>
        <w:tc>
          <w:tcPr>
            <w:tcW w:w="158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51AFDA21" w14:textId="77777777" w:rsidR="00B54469" w:rsidRPr="00A253F4" w:rsidRDefault="00000000">
            <w:pPr>
              <w:spacing w:after="0" w:line="259" w:lineRule="auto"/>
              <w:ind w:left="96" w:firstLine="0"/>
              <w:jc w:val="center"/>
              <w:rPr>
                <w:rFonts w:asciiTheme="minorHAnsi" w:hAnsiTheme="minorHAnsi" w:cstheme="minorHAnsi"/>
              </w:rPr>
            </w:pPr>
            <w:r w:rsidRPr="00A253F4">
              <w:rPr>
                <w:rFonts w:asciiTheme="minorHAnsi" w:hAnsiTheme="minorHAnsi" w:cstheme="minorHAnsi"/>
                <w:b/>
              </w:rPr>
              <w:t xml:space="preserve">M </w:t>
            </w:r>
            <w:r w:rsidRPr="00A253F4">
              <w:rPr>
                <w:rFonts w:asciiTheme="minorHAnsi" w:hAnsiTheme="minorHAnsi" w:cstheme="minorHAnsi"/>
              </w:rPr>
              <w:t xml:space="preserve"> </w:t>
            </w:r>
          </w:p>
        </w:tc>
        <w:tc>
          <w:tcPr>
            <w:tcW w:w="369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6250180D"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Matematika a její aplikace </w:t>
            </w:r>
          </w:p>
        </w:tc>
      </w:tr>
      <w:tr w:rsidR="00B54469" w:rsidRPr="00A253F4" w14:paraId="272947ED" w14:textId="77777777" w:rsidTr="003643B9">
        <w:trPr>
          <w:trHeight w:val="293"/>
        </w:trPr>
        <w:tc>
          <w:tcPr>
            <w:tcW w:w="1587" w:type="dxa"/>
            <w:tcBorders>
              <w:top w:val="single" w:sz="8" w:space="0" w:color="DEEAF6"/>
              <w:left w:val="single" w:sz="5" w:space="0" w:color="808080"/>
              <w:bottom w:val="single" w:sz="5" w:space="0" w:color="808080"/>
              <w:right w:val="single" w:sz="5" w:space="0" w:color="808080"/>
            </w:tcBorders>
            <w:shd w:val="clear" w:color="auto" w:fill="FFFFFF" w:themeFill="background1"/>
          </w:tcPr>
          <w:p w14:paraId="5E79220F" w14:textId="77777777" w:rsidR="00B54469" w:rsidRPr="00A253F4" w:rsidRDefault="00000000">
            <w:pPr>
              <w:spacing w:after="0" w:line="259" w:lineRule="auto"/>
              <w:ind w:left="96" w:firstLine="0"/>
              <w:jc w:val="center"/>
              <w:rPr>
                <w:rFonts w:asciiTheme="minorHAnsi" w:hAnsiTheme="minorHAnsi" w:cstheme="minorHAnsi"/>
              </w:rPr>
            </w:pPr>
            <w:r w:rsidRPr="00A253F4">
              <w:rPr>
                <w:rFonts w:asciiTheme="minorHAnsi" w:hAnsiTheme="minorHAnsi" w:cstheme="minorHAnsi"/>
                <w:b/>
              </w:rPr>
              <w:t xml:space="preserve">PČ </w:t>
            </w:r>
            <w:r w:rsidRPr="00A253F4">
              <w:rPr>
                <w:rFonts w:asciiTheme="minorHAnsi" w:hAnsiTheme="minorHAnsi" w:cstheme="minorHAnsi"/>
              </w:rPr>
              <w:t xml:space="preserve"> </w:t>
            </w:r>
          </w:p>
        </w:tc>
        <w:tc>
          <w:tcPr>
            <w:tcW w:w="3697" w:type="dxa"/>
            <w:tcBorders>
              <w:top w:val="single" w:sz="8" w:space="0" w:color="DEEAF6"/>
              <w:left w:val="single" w:sz="5" w:space="0" w:color="808080"/>
              <w:bottom w:val="single" w:sz="5" w:space="0" w:color="808080"/>
              <w:right w:val="single" w:sz="5" w:space="0" w:color="808080"/>
            </w:tcBorders>
            <w:shd w:val="clear" w:color="auto" w:fill="FFFFFF" w:themeFill="background1"/>
          </w:tcPr>
          <w:p w14:paraId="681C77B5"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Pracovní činnosti </w:t>
            </w:r>
          </w:p>
        </w:tc>
      </w:tr>
      <w:tr w:rsidR="00B54469" w:rsidRPr="00A253F4" w14:paraId="1DC71D7A" w14:textId="77777777" w:rsidTr="003643B9">
        <w:trPr>
          <w:trHeight w:val="335"/>
        </w:trPr>
        <w:tc>
          <w:tcPr>
            <w:tcW w:w="158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75B91B86" w14:textId="77777777" w:rsidR="00B54469" w:rsidRPr="00A253F4" w:rsidRDefault="003643B9">
            <w:pPr>
              <w:spacing w:after="0" w:line="259" w:lineRule="auto"/>
              <w:ind w:left="96" w:firstLine="0"/>
              <w:jc w:val="center"/>
              <w:rPr>
                <w:rFonts w:asciiTheme="minorHAnsi" w:hAnsiTheme="minorHAnsi" w:cstheme="minorHAnsi"/>
                <w:b/>
                <w:bCs/>
              </w:rPr>
            </w:pPr>
            <w:r w:rsidRPr="00A253F4">
              <w:rPr>
                <w:rFonts w:asciiTheme="minorHAnsi" w:hAnsiTheme="minorHAnsi" w:cstheme="minorHAnsi"/>
                <w:b/>
                <w:bCs/>
              </w:rPr>
              <w:t>ČAJS</w:t>
            </w:r>
          </w:p>
        </w:tc>
        <w:tc>
          <w:tcPr>
            <w:tcW w:w="369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5961C802"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Přírodověda </w:t>
            </w:r>
          </w:p>
          <w:p w14:paraId="1742D6F6" w14:textId="77777777" w:rsidR="0051713B" w:rsidRPr="00A253F4" w:rsidRDefault="0051713B" w:rsidP="0051713B">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Prvouka </w:t>
            </w:r>
          </w:p>
          <w:p w14:paraId="7A3D53DC" w14:textId="77777777" w:rsidR="0051713B" w:rsidRPr="00A253F4" w:rsidRDefault="0051713B" w:rsidP="0051713B">
            <w:pPr>
              <w:spacing w:after="0" w:line="259" w:lineRule="auto"/>
              <w:ind w:left="1" w:firstLine="0"/>
              <w:jc w:val="left"/>
              <w:rPr>
                <w:rFonts w:asciiTheme="minorHAnsi" w:hAnsiTheme="minorHAnsi" w:cstheme="minorHAnsi"/>
              </w:rPr>
            </w:pPr>
            <w:r w:rsidRPr="00A253F4">
              <w:rPr>
                <w:rFonts w:asciiTheme="minorHAnsi" w:hAnsiTheme="minorHAnsi" w:cstheme="minorHAnsi"/>
              </w:rPr>
              <w:t>Vlastivěda</w:t>
            </w:r>
          </w:p>
        </w:tc>
      </w:tr>
      <w:tr w:rsidR="00B54469" w:rsidRPr="00A253F4" w14:paraId="48795CA8" w14:textId="77777777" w:rsidTr="003643B9">
        <w:trPr>
          <w:trHeight w:val="335"/>
        </w:trPr>
        <w:tc>
          <w:tcPr>
            <w:tcW w:w="158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7AC2A337" w14:textId="77777777" w:rsidR="00B54469" w:rsidRPr="00A253F4" w:rsidRDefault="00000000">
            <w:pPr>
              <w:spacing w:after="0" w:line="259" w:lineRule="auto"/>
              <w:ind w:left="94" w:firstLine="0"/>
              <w:jc w:val="center"/>
              <w:rPr>
                <w:rFonts w:asciiTheme="minorHAnsi" w:hAnsiTheme="minorHAnsi" w:cstheme="minorHAnsi"/>
              </w:rPr>
            </w:pPr>
            <w:r w:rsidRPr="00A253F4">
              <w:rPr>
                <w:rFonts w:asciiTheme="minorHAnsi" w:hAnsiTheme="minorHAnsi" w:cstheme="minorHAnsi"/>
                <w:b/>
              </w:rPr>
              <w:t xml:space="preserve">TV </w:t>
            </w:r>
            <w:r w:rsidRPr="00A253F4">
              <w:rPr>
                <w:rFonts w:asciiTheme="minorHAnsi" w:hAnsiTheme="minorHAnsi" w:cstheme="minorHAnsi"/>
              </w:rPr>
              <w:t xml:space="preserve"> </w:t>
            </w:r>
          </w:p>
        </w:tc>
        <w:tc>
          <w:tcPr>
            <w:tcW w:w="3697" w:type="dxa"/>
            <w:tcBorders>
              <w:top w:val="single" w:sz="5" w:space="0" w:color="808080"/>
              <w:left w:val="single" w:sz="5" w:space="0" w:color="808080"/>
              <w:bottom w:val="single" w:sz="8" w:space="0" w:color="DEEAF6"/>
              <w:right w:val="single" w:sz="5" w:space="0" w:color="808080"/>
            </w:tcBorders>
            <w:shd w:val="clear" w:color="auto" w:fill="FFFFFF" w:themeFill="background1"/>
          </w:tcPr>
          <w:p w14:paraId="17FC6347"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Tělesná výchova </w:t>
            </w:r>
          </w:p>
        </w:tc>
      </w:tr>
      <w:tr w:rsidR="00B54469" w:rsidRPr="00A253F4" w14:paraId="3DCCD1F4" w14:textId="77777777" w:rsidTr="003643B9">
        <w:trPr>
          <w:trHeight w:val="326"/>
        </w:trPr>
        <w:tc>
          <w:tcPr>
            <w:tcW w:w="1587" w:type="dxa"/>
            <w:tcBorders>
              <w:top w:val="single" w:sz="5" w:space="0" w:color="808080"/>
              <w:left w:val="single" w:sz="5" w:space="0" w:color="808080"/>
              <w:bottom w:val="single" w:sz="5" w:space="0" w:color="808080"/>
              <w:right w:val="single" w:sz="5" w:space="0" w:color="808080"/>
            </w:tcBorders>
            <w:shd w:val="clear" w:color="auto" w:fill="FFFFFF" w:themeFill="background1"/>
          </w:tcPr>
          <w:p w14:paraId="72E465E8" w14:textId="77777777" w:rsidR="00B54469" w:rsidRPr="00A253F4" w:rsidRDefault="00000000">
            <w:pPr>
              <w:spacing w:after="0" w:line="259" w:lineRule="auto"/>
              <w:ind w:left="94" w:firstLine="0"/>
              <w:jc w:val="center"/>
              <w:rPr>
                <w:rFonts w:asciiTheme="minorHAnsi" w:hAnsiTheme="minorHAnsi" w:cstheme="minorHAnsi"/>
              </w:rPr>
            </w:pPr>
            <w:r w:rsidRPr="00A253F4">
              <w:rPr>
                <w:rFonts w:asciiTheme="minorHAnsi" w:hAnsiTheme="minorHAnsi" w:cstheme="minorHAnsi"/>
                <w:b/>
              </w:rPr>
              <w:t xml:space="preserve">VV </w:t>
            </w:r>
            <w:r w:rsidRPr="00A253F4">
              <w:rPr>
                <w:rFonts w:asciiTheme="minorHAnsi" w:hAnsiTheme="minorHAnsi" w:cstheme="minorHAnsi"/>
              </w:rPr>
              <w:t xml:space="preserve"> </w:t>
            </w:r>
          </w:p>
        </w:tc>
        <w:tc>
          <w:tcPr>
            <w:tcW w:w="3697" w:type="dxa"/>
            <w:tcBorders>
              <w:top w:val="single" w:sz="5" w:space="0" w:color="808080"/>
              <w:left w:val="single" w:sz="5" w:space="0" w:color="808080"/>
              <w:bottom w:val="single" w:sz="5" w:space="0" w:color="808080"/>
              <w:right w:val="single" w:sz="5" w:space="0" w:color="808080"/>
            </w:tcBorders>
            <w:shd w:val="clear" w:color="auto" w:fill="FFFFFF" w:themeFill="background1"/>
          </w:tcPr>
          <w:p w14:paraId="3F265D0F"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Výtvarná výchova </w:t>
            </w:r>
          </w:p>
        </w:tc>
      </w:tr>
    </w:tbl>
    <w:p w14:paraId="759F5EBF"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rPr>
        <w:tab/>
        <w:t xml:space="preserve">  </w:t>
      </w:r>
    </w:p>
    <w:p w14:paraId="7E02AECF" w14:textId="77777777" w:rsidR="00B54469" w:rsidRPr="00A253F4" w:rsidRDefault="00B54469">
      <w:pPr>
        <w:rPr>
          <w:rFonts w:asciiTheme="minorHAnsi" w:hAnsiTheme="minorHAnsi" w:cstheme="minorHAnsi"/>
        </w:rPr>
        <w:sectPr w:rsidR="00B54469" w:rsidRPr="00A253F4" w:rsidSect="00C323C0">
          <w:headerReference w:type="even" r:id="rId12"/>
          <w:headerReference w:type="default" r:id="rId13"/>
          <w:footerReference w:type="even" r:id="rId14"/>
          <w:footerReference w:type="default" r:id="rId15"/>
          <w:headerReference w:type="first" r:id="rId16"/>
          <w:footerReference w:type="first" r:id="rId17"/>
          <w:pgSz w:w="11908" w:h="16836"/>
          <w:pgMar w:top="1456" w:right="1033" w:bottom="1486" w:left="1801" w:header="708" w:footer="708" w:gutter="0"/>
          <w:cols w:space="708"/>
          <w:titlePg/>
        </w:sectPr>
      </w:pPr>
    </w:p>
    <w:p w14:paraId="47F92AEB" w14:textId="77777777" w:rsidR="00B54469" w:rsidRPr="00A253F4" w:rsidRDefault="00000000">
      <w:pPr>
        <w:pStyle w:val="Nadpis1"/>
        <w:ind w:left="-5"/>
        <w:rPr>
          <w:rFonts w:asciiTheme="minorHAnsi" w:hAnsiTheme="minorHAnsi" w:cstheme="minorHAnsi"/>
        </w:rPr>
      </w:pPr>
      <w:r w:rsidRPr="00A253F4">
        <w:rPr>
          <w:rFonts w:asciiTheme="minorHAnsi" w:hAnsiTheme="minorHAnsi" w:cstheme="minorHAnsi"/>
        </w:rPr>
        <w:lastRenderedPageBreak/>
        <w:t>4</w:t>
      </w:r>
      <w:r w:rsidRPr="00A253F4">
        <w:rPr>
          <w:rFonts w:asciiTheme="minorHAnsi" w:eastAsia="Arial" w:hAnsiTheme="minorHAnsi" w:cstheme="minorHAnsi"/>
        </w:rPr>
        <w:t xml:space="preserve"> </w:t>
      </w:r>
      <w:r w:rsidRPr="00A253F4">
        <w:rPr>
          <w:rFonts w:asciiTheme="minorHAnsi" w:hAnsiTheme="minorHAnsi" w:cstheme="minorHAnsi"/>
        </w:rPr>
        <w:t xml:space="preserve">Učební plán  </w:t>
      </w:r>
    </w:p>
    <w:p w14:paraId="3CF04C9E"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t>4.1</w:t>
      </w:r>
      <w:r w:rsidRPr="00A253F4">
        <w:rPr>
          <w:rFonts w:asciiTheme="minorHAnsi" w:eastAsia="Arial" w:hAnsiTheme="minorHAnsi" w:cstheme="minorHAnsi"/>
        </w:rPr>
        <w:t xml:space="preserve"> </w:t>
      </w:r>
      <w:r w:rsidRPr="00A253F4">
        <w:rPr>
          <w:rFonts w:asciiTheme="minorHAnsi" w:hAnsiTheme="minorHAnsi" w:cstheme="minorHAnsi"/>
        </w:rPr>
        <w:t xml:space="preserve">Celkové </w:t>
      </w:r>
      <w:proofErr w:type="gramStart"/>
      <w:r w:rsidRPr="00A253F4">
        <w:rPr>
          <w:rFonts w:asciiTheme="minorHAnsi" w:hAnsiTheme="minorHAnsi" w:cstheme="minorHAnsi"/>
        </w:rPr>
        <w:t>dotace - přehled</w:t>
      </w:r>
      <w:proofErr w:type="gramEnd"/>
      <w:r w:rsidRPr="00A253F4">
        <w:rPr>
          <w:rFonts w:asciiTheme="minorHAnsi" w:hAnsiTheme="minorHAnsi" w:cstheme="minorHAnsi"/>
        </w:rPr>
        <w:t xml:space="preserve">  </w:t>
      </w:r>
    </w:p>
    <w:tbl>
      <w:tblPr>
        <w:tblStyle w:val="TableGrid"/>
        <w:tblW w:w="13742" w:type="dxa"/>
        <w:tblInd w:w="-14" w:type="dxa"/>
        <w:tblCellMar>
          <w:top w:w="60" w:type="dxa"/>
          <w:left w:w="12" w:type="dxa"/>
          <w:right w:w="12" w:type="dxa"/>
        </w:tblCellMar>
        <w:tblLook w:val="04A0" w:firstRow="1" w:lastRow="0" w:firstColumn="1" w:lastColumn="0" w:noHBand="0" w:noVBand="1"/>
      </w:tblPr>
      <w:tblGrid>
        <w:gridCol w:w="3936"/>
        <w:gridCol w:w="3499"/>
        <w:gridCol w:w="911"/>
        <w:gridCol w:w="911"/>
        <w:gridCol w:w="912"/>
        <w:gridCol w:w="910"/>
        <w:gridCol w:w="912"/>
        <w:gridCol w:w="1751"/>
      </w:tblGrid>
      <w:tr w:rsidR="00B54469" w:rsidRPr="00A253F4" w14:paraId="2681A63B" w14:textId="77777777">
        <w:trPr>
          <w:trHeight w:val="362"/>
        </w:trPr>
        <w:tc>
          <w:tcPr>
            <w:tcW w:w="3936" w:type="dxa"/>
            <w:vMerge w:val="restart"/>
            <w:tcBorders>
              <w:top w:val="single" w:sz="5" w:space="0" w:color="808080"/>
              <w:left w:val="single" w:sz="5" w:space="0" w:color="808080"/>
              <w:bottom w:val="single" w:sz="5" w:space="0" w:color="808080"/>
              <w:right w:val="single" w:sz="5" w:space="0" w:color="808080"/>
            </w:tcBorders>
            <w:shd w:val="clear" w:color="auto" w:fill="9CC2E5"/>
          </w:tcPr>
          <w:p w14:paraId="69B81BAB"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Vzdělávací oblast</w:t>
            </w:r>
            <w:r w:rsidRPr="00A253F4">
              <w:rPr>
                <w:rFonts w:asciiTheme="minorHAnsi" w:hAnsiTheme="minorHAnsi" w:cstheme="minorHAnsi"/>
              </w:rPr>
              <w:t xml:space="preserve"> </w:t>
            </w:r>
          </w:p>
        </w:tc>
        <w:tc>
          <w:tcPr>
            <w:tcW w:w="3499" w:type="dxa"/>
            <w:vMerge w:val="restart"/>
            <w:tcBorders>
              <w:top w:val="single" w:sz="5" w:space="0" w:color="808080"/>
              <w:left w:val="single" w:sz="5" w:space="0" w:color="808080"/>
              <w:bottom w:val="single" w:sz="5" w:space="0" w:color="808080"/>
              <w:right w:val="single" w:sz="5" w:space="0" w:color="808080"/>
            </w:tcBorders>
            <w:shd w:val="clear" w:color="auto" w:fill="9CC2E5"/>
          </w:tcPr>
          <w:p w14:paraId="570A59E5"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b/>
              </w:rPr>
              <w:t>Předmět</w:t>
            </w:r>
            <w:r w:rsidRPr="00A253F4">
              <w:rPr>
                <w:rFonts w:asciiTheme="minorHAnsi" w:hAnsiTheme="minorHAnsi" w:cstheme="minorHAnsi"/>
              </w:rPr>
              <w:t xml:space="preserve"> </w:t>
            </w:r>
          </w:p>
        </w:tc>
        <w:tc>
          <w:tcPr>
            <w:tcW w:w="4556" w:type="dxa"/>
            <w:gridSpan w:val="5"/>
            <w:tcBorders>
              <w:top w:val="single" w:sz="5" w:space="0" w:color="808080"/>
              <w:left w:val="single" w:sz="5" w:space="0" w:color="808080"/>
              <w:bottom w:val="single" w:sz="5" w:space="0" w:color="808080"/>
              <w:right w:val="single" w:sz="5" w:space="0" w:color="808080"/>
            </w:tcBorders>
            <w:shd w:val="clear" w:color="auto" w:fill="9CC2E5"/>
          </w:tcPr>
          <w:p w14:paraId="432779D0"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b/>
              </w:rPr>
              <w:t>1. stupeň</w:t>
            </w:r>
            <w:r w:rsidRPr="00A253F4">
              <w:rPr>
                <w:rFonts w:asciiTheme="minorHAnsi" w:hAnsiTheme="minorHAnsi" w:cstheme="minorHAnsi"/>
              </w:rPr>
              <w:t xml:space="preserve"> </w:t>
            </w:r>
          </w:p>
        </w:tc>
        <w:tc>
          <w:tcPr>
            <w:tcW w:w="1751" w:type="dxa"/>
            <w:vMerge w:val="restart"/>
            <w:tcBorders>
              <w:top w:val="single" w:sz="5" w:space="0" w:color="808080"/>
              <w:left w:val="single" w:sz="5" w:space="0" w:color="808080"/>
              <w:bottom w:val="single" w:sz="8" w:space="0" w:color="DEEAF6"/>
              <w:right w:val="single" w:sz="5" w:space="0" w:color="808080"/>
            </w:tcBorders>
            <w:shd w:val="clear" w:color="auto" w:fill="9CC2E5"/>
          </w:tcPr>
          <w:p w14:paraId="5C78EF50" w14:textId="77777777" w:rsidR="00B54469" w:rsidRPr="00A253F4" w:rsidRDefault="00000000">
            <w:pPr>
              <w:spacing w:after="0" w:line="259" w:lineRule="auto"/>
              <w:ind w:left="91" w:firstLine="0"/>
              <w:jc w:val="left"/>
              <w:rPr>
                <w:rFonts w:asciiTheme="minorHAnsi" w:hAnsiTheme="minorHAnsi" w:cstheme="minorHAnsi"/>
              </w:rPr>
            </w:pPr>
            <w:r w:rsidRPr="00A253F4">
              <w:rPr>
                <w:rFonts w:asciiTheme="minorHAnsi" w:hAnsiTheme="minorHAnsi" w:cstheme="minorHAnsi"/>
                <w:b/>
              </w:rPr>
              <w:t>Dotace 1. stupeň</w:t>
            </w:r>
            <w:r w:rsidRPr="00A253F4">
              <w:rPr>
                <w:rFonts w:asciiTheme="minorHAnsi" w:hAnsiTheme="minorHAnsi" w:cstheme="minorHAnsi"/>
              </w:rPr>
              <w:t xml:space="preserve"> </w:t>
            </w:r>
          </w:p>
        </w:tc>
      </w:tr>
      <w:tr w:rsidR="00B54469" w:rsidRPr="00A253F4" w14:paraId="1042D0DF" w14:textId="77777777">
        <w:trPr>
          <w:trHeight w:val="312"/>
        </w:trPr>
        <w:tc>
          <w:tcPr>
            <w:tcW w:w="0" w:type="auto"/>
            <w:vMerge/>
            <w:tcBorders>
              <w:top w:val="nil"/>
              <w:left w:val="single" w:sz="5" w:space="0" w:color="808080"/>
              <w:bottom w:val="single" w:sz="5" w:space="0" w:color="808080"/>
              <w:right w:val="single" w:sz="5" w:space="0" w:color="808080"/>
            </w:tcBorders>
          </w:tcPr>
          <w:p w14:paraId="56D2FAED" w14:textId="77777777" w:rsidR="00B54469" w:rsidRPr="00A253F4" w:rsidRDefault="00B54469">
            <w:pPr>
              <w:spacing w:after="160" w:line="259" w:lineRule="auto"/>
              <w:ind w:left="0" w:firstLine="0"/>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76F13999" w14:textId="77777777" w:rsidR="00B54469" w:rsidRPr="00A253F4" w:rsidRDefault="00B54469">
            <w:pPr>
              <w:spacing w:after="160" w:line="259" w:lineRule="auto"/>
              <w:ind w:left="0" w:firstLine="0"/>
              <w:jc w:val="left"/>
              <w:rPr>
                <w:rFonts w:asciiTheme="minorHAnsi" w:hAnsiTheme="minorHAnsi" w:cstheme="minorHAnsi"/>
              </w:rPr>
            </w:pPr>
          </w:p>
        </w:tc>
        <w:tc>
          <w:tcPr>
            <w:tcW w:w="911" w:type="dxa"/>
            <w:tcBorders>
              <w:top w:val="single" w:sz="5" w:space="0" w:color="808080"/>
              <w:left w:val="single" w:sz="5" w:space="0" w:color="808080"/>
              <w:bottom w:val="single" w:sz="5" w:space="0" w:color="808080"/>
              <w:right w:val="single" w:sz="5" w:space="0" w:color="808080"/>
            </w:tcBorders>
            <w:shd w:val="clear" w:color="auto" w:fill="9CC2E5"/>
          </w:tcPr>
          <w:p w14:paraId="1F3BAB2E" w14:textId="77777777" w:rsidR="00B54469" w:rsidRPr="00A253F4" w:rsidRDefault="00000000">
            <w:pPr>
              <w:spacing w:after="0" w:line="259" w:lineRule="auto"/>
              <w:ind w:left="46" w:firstLine="0"/>
              <w:rPr>
                <w:rFonts w:asciiTheme="minorHAnsi" w:hAnsiTheme="minorHAnsi" w:cstheme="minorHAnsi"/>
              </w:rPr>
            </w:pPr>
            <w:r w:rsidRPr="00A253F4">
              <w:rPr>
                <w:rFonts w:asciiTheme="minorHAnsi" w:hAnsiTheme="minorHAnsi" w:cstheme="minorHAnsi"/>
                <w:b/>
              </w:rPr>
              <w:t>1. ročník</w:t>
            </w: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shd w:val="clear" w:color="auto" w:fill="9CC2E5"/>
          </w:tcPr>
          <w:p w14:paraId="4F22BC48" w14:textId="77777777" w:rsidR="00B54469" w:rsidRPr="00A253F4" w:rsidRDefault="00000000">
            <w:pPr>
              <w:spacing w:after="0" w:line="259" w:lineRule="auto"/>
              <w:ind w:left="47" w:firstLine="0"/>
              <w:rPr>
                <w:rFonts w:asciiTheme="minorHAnsi" w:hAnsiTheme="minorHAnsi" w:cstheme="minorHAnsi"/>
              </w:rPr>
            </w:pPr>
            <w:r w:rsidRPr="00A253F4">
              <w:rPr>
                <w:rFonts w:asciiTheme="minorHAnsi" w:hAnsiTheme="minorHAnsi" w:cstheme="minorHAnsi"/>
                <w:b/>
              </w:rPr>
              <w:t>2. ročník</w:t>
            </w: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shd w:val="clear" w:color="auto" w:fill="9CC2E5"/>
          </w:tcPr>
          <w:p w14:paraId="029DF552" w14:textId="77777777" w:rsidR="00B54469" w:rsidRPr="00A253F4" w:rsidRDefault="00000000">
            <w:pPr>
              <w:spacing w:after="0" w:line="259" w:lineRule="auto"/>
              <w:ind w:left="48" w:firstLine="0"/>
              <w:rPr>
                <w:rFonts w:asciiTheme="minorHAnsi" w:hAnsiTheme="minorHAnsi" w:cstheme="minorHAnsi"/>
              </w:rPr>
            </w:pPr>
            <w:r w:rsidRPr="00A253F4">
              <w:rPr>
                <w:rFonts w:asciiTheme="minorHAnsi" w:hAnsiTheme="minorHAnsi" w:cstheme="minorHAnsi"/>
                <w:b/>
              </w:rPr>
              <w:t>3. ročník</w:t>
            </w:r>
            <w:r w:rsidRPr="00A253F4">
              <w:rPr>
                <w:rFonts w:asciiTheme="minorHAnsi" w:hAnsiTheme="minorHAnsi" w:cstheme="minorHAnsi"/>
              </w:rPr>
              <w:t xml:space="preserve"> </w:t>
            </w:r>
          </w:p>
        </w:tc>
        <w:tc>
          <w:tcPr>
            <w:tcW w:w="910" w:type="dxa"/>
            <w:tcBorders>
              <w:top w:val="single" w:sz="5" w:space="0" w:color="808080"/>
              <w:left w:val="single" w:sz="5" w:space="0" w:color="808080"/>
              <w:bottom w:val="single" w:sz="5" w:space="0" w:color="808080"/>
              <w:right w:val="single" w:sz="5" w:space="0" w:color="808080"/>
            </w:tcBorders>
            <w:shd w:val="clear" w:color="auto" w:fill="9CC2E5"/>
          </w:tcPr>
          <w:p w14:paraId="00D8F221" w14:textId="77777777" w:rsidR="00B54469" w:rsidRPr="00A253F4" w:rsidRDefault="00000000">
            <w:pPr>
              <w:spacing w:after="0" w:line="259" w:lineRule="auto"/>
              <w:ind w:left="48" w:firstLine="0"/>
              <w:rPr>
                <w:rFonts w:asciiTheme="minorHAnsi" w:hAnsiTheme="minorHAnsi" w:cstheme="minorHAnsi"/>
              </w:rPr>
            </w:pPr>
            <w:r w:rsidRPr="00A253F4">
              <w:rPr>
                <w:rFonts w:asciiTheme="minorHAnsi" w:hAnsiTheme="minorHAnsi" w:cstheme="minorHAnsi"/>
                <w:b/>
              </w:rPr>
              <w:t>4. ročník</w:t>
            </w: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shd w:val="clear" w:color="auto" w:fill="9CC2E5"/>
          </w:tcPr>
          <w:p w14:paraId="1DCD9D55" w14:textId="77777777" w:rsidR="00B54469" w:rsidRPr="00A253F4" w:rsidRDefault="00000000">
            <w:pPr>
              <w:spacing w:after="0" w:line="259" w:lineRule="auto"/>
              <w:ind w:left="46" w:firstLine="0"/>
              <w:rPr>
                <w:rFonts w:asciiTheme="minorHAnsi" w:hAnsiTheme="minorHAnsi" w:cstheme="minorHAnsi"/>
              </w:rPr>
            </w:pPr>
            <w:r w:rsidRPr="00A253F4">
              <w:rPr>
                <w:rFonts w:asciiTheme="minorHAnsi" w:hAnsiTheme="minorHAnsi" w:cstheme="minorHAnsi"/>
                <w:b/>
              </w:rPr>
              <w:t>5. ročník</w:t>
            </w:r>
            <w:r w:rsidRPr="00A253F4">
              <w:rPr>
                <w:rFonts w:asciiTheme="minorHAnsi" w:hAnsiTheme="minorHAnsi" w:cstheme="minorHAnsi"/>
              </w:rPr>
              <w:t xml:space="preserve"> </w:t>
            </w:r>
          </w:p>
        </w:tc>
        <w:tc>
          <w:tcPr>
            <w:tcW w:w="0" w:type="auto"/>
            <w:vMerge/>
            <w:tcBorders>
              <w:top w:val="nil"/>
              <w:left w:val="single" w:sz="5" w:space="0" w:color="808080"/>
              <w:bottom w:val="single" w:sz="8" w:space="0" w:color="DEEAF6"/>
              <w:right w:val="single" w:sz="5" w:space="0" w:color="808080"/>
            </w:tcBorders>
          </w:tcPr>
          <w:p w14:paraId="741978F9" w14:textId="77777777" w:rsidR="00B54469" w:rsidRPr="00A253F4" w:rsidRDefault="00B54469">
            <w:pPr>
              <w:spacing w:after="160" w:line="259" w:lineRule="auto"/>
              <w:ind w:left="0" w:firstLine="0"/>
              <w:jc w:val="left"/>
              <w:rPr>
                <w:rFonts w:asciiTheme="minorHAnsi" w:hAnsiTheme="minorHAnsi" w:cstheme="minorHAnsi"/>
              </w:rPr>
            </w:pPr>
          </w:p>
        </w:tc>
      </w:tr>
      <w:tr w:rsidR="00B54469" w:rsidRPr="00A253F4" w14:paraId="4E70D033" w14:textId="77777777">
        <w:trPr>
          <w:trHeight w:val="472"/>
        </w:trPr>
        <w:tc>
          <w:tcPr>
            <w:tcW w:w="3936" w:type="dxa"/>
            <w:vMerge w:val="restart"/>
            <w:tcBorders>
              <w:top w:val="single" w:sz="5" w:space="0" w:color="808080"/>
              <w:left w:val="single" w:sz="5" w:space="0" w:color="808080"/>
              <w:bottom w:val="single" w:sz="5" w:space="0" w:color="808080"/>
              <w:right w:val="single" w:sz="5" w:space="0" w:color="808080"/>
            </w:tcBorders>
          </w:tcPr>
          <w:p w14:paraId="6E53C62A"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Jazyk a jazyková komunikace</w:t>
            </w:r>
            <w:r w:rsidRPr="00A253F4">
              <w:rPr>
                <w:rFonts w:asciiTheme="minorHAnsi" w:hAnsiTheme="minorHAnsi" w:cstheme="minorHAnsi"/>
              </w:rPr>
              <w:t xml:space="preserve"> </w:t>
            </w:r>
          </w:p>
        </w:tc>
        <w:tc>
          <w:tcPr>
            <w:tcW w:w="3499" w:type="dxa"/>
            <w:tcBorders>
              <w:top w:val="single" w:sz="5" w:space="0" w:color="808080"/>
              <w:left w:val="single" w:sz="5" w:space="0" w:color="808080"/>
              <w:bottom w:val="single" w:sz="5" w:space="0" w:color="808080"/>
              <w:right w:val="single" w:sz="5" w:space="0" w:color="808080"/>
            </w:tcBorders>
          </w:tcPr>
          <w:p w14:paraId="1EE61A3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Anglický jazyk </w:t>
            </w:r>
          </w:p>
        </w:tc>
        <w:tc>
          <w:tcPr>
            <w:tcW w:w="911" w:type="dxa"/>
            <w:tcBorders>
              <w:top w:val="single" w:sz="5" w:space="0" w:color="808080"/>
              <w:left w:val="single" w:sz="5" w:space="0" w:color="808080"/>
              <w:bottom w:val="single" w:sz="5" w:space="0" w:color="808080"/>
              <w:right w:val="single" w:sz="5" w:space="0" w:color="808080"/>
            </w:tcBorders>
          </w:tcPr>
          <w:p w14:paraId="7C888B9D"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1D610BDC" w14:textId="77777777" w:rsidR="00B54469" w:rsidRPr="00A253F4" w:rsidRDefault="00000000">
            <w:pPr>
              <w:spacing w:after="0" w:line="259" w:lineRule="auto"/>
              <w:ind w:left="49" w:firstLine="0"/>
              <w:jc w:val="center"/>
              <w:rPr>
                <w:rFonts w:asciiTheme="minorHAnsi" w:hAnsiTheme="minorHAnsi" w:cstheme="minorHAnsi"/>
              </w:rPr>
            </w:pP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tcPr>
          <w:p w14:paraId="2F10BA49"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3 </w:t>
            </w:r>
          </w:p>
        </w:tc>
        <w:tc>
          <w:tcPr>
            <w:tcW w:w="910" w:type="dxa"/>
            <w:tcBorders>
              <w:top w:val="single" w:sz="5" w:space="0" w:color="808080"/>
              <w:left w:val="single" w:sz="5" w:space="0" w:color="808080"/>
              <w:bottom w:val="single" w:sz="5" w:space="0" w:color="808080"/>
              <w:right w:val="single" w:sz="5" w:space="0" w:color="808080"/>
            </w:tcBorders>
          </w:tcPr>
          <w:p w14:paraId="2FC74150"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3 </w:t>
            </w:r>
          </w:p>
        </w:tc>
        <w:tc>
          <w:tcPr>
            <w:tcW w:w="911" w:type="dxa"/>
            <w:tcBorders>
              <w:top w:val="single" w:sz="5" w:space="0" w:color="808080"/>
              <w:left w:val="single" w:sz="5" w:space="0" w:color="808080"/>
              <w:bottom w:val="single" w:sz="5" w:space="0" w:color="808080"/>
              <w:right w:val="single" w:sz="5" w:space="0" w:color="808080"/>
            </w:tcBorders>
          </w:tcPr>
          <w:p w14:paraId="0A2155C9"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3 </w:t>
            </w:r>
          </w:p>
        </w:tc>
        <w:tc>
          <w:tcPr>
            <w:tcW w:w="1751" w:type="dxa"/>
            <w:tcBorders>
              <w:top w:val="single" w:sz="8" w:space="0" w:color="DEEAF6"/>
              <w:left w:val="single" w:sz="5" w:space="0" w:color="808080"/>
              <w:bottom w:val="double" w:sz="7" w:space="0" w:color="DEEAF6"/>
              <w:right w:val="single" w:sz="5" w:space="0" w:color="808080"/>
            </w:tcBorders>
            <w:shd w:val="clear" w:color="auto" w:fill="DEEAF6"/>
          </w:tcPr>
          <w:p w14:paraId="3BE4AA94"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rPr>
              <w:t>9</w:t>
            </w:r>
            <w:r w:rsidRPr="00A253F4">
              <w:rPr>
                <w:rFonts w:asciiTheme="minorHAnsi" w:hAnsiTheme="minorHAnsi" w:cstheme="minorHAnsi"/>
              </w:rPr>
              <w:t xml:space="preserve"> </w:t>
            </w:r>
          </w:p>
        </w:tc>
      </w:tr>
      <w:tr w:rsidR="00B54469" w:rsidRPr="00A253F4" w14:paraId="275C1733" w14:textId="77777777">
        <w:trPr>
          <w:trHeight w:val="312"/>
        </w:trPr>
        <w:tc>
          <w:tcPr>
            <w:tcW w:w="0" w:type="auto"/>
            <w:vMerge/>
            <w:tcBorders>
              <w:top w:val="nil"/>
              <w:left w:val="single" w:sz="5" w:space="0" w:color="808080"/>
              <w:bottom w:val="single" w:sz="5" w:space="0" w:color="808080"/>
              <w:right w:val="single" w:sz="5" w:space="0" w:color="808080"/>
            </w:tcBorders>
          </w:tcPr>
          <w:p w14:paraId="58F00599" w14:textId="77777777" w:rsidR="00B54469" w:rsidRPr="00A253F4" w:rsidRDefault="00B54469">
            <w:pPr>
              <w:spacing w:after="160" w:line="259" w:lineRule="auto"/>
              <w:ind w:left="0" w:firstLine="0"/>
              <w:jc w:val="left"/>
              <w:rPr>
                <w:rFonts w:asciiTheme="minorHAnsi" w:hAnsiTheme="minorHAnsi" w:cstheme="minorHAnsi"/>
              </w:rPr>
            </w:pPr>
          </w:p>
        </w:tc>
        <w:tc>
          <w:tcPr>
            <w:tcW w:w="3499" w:type="dxa"/>
            <w:tcBorders>
              <w:top w:val="single" w:sz="5" w:space="0" w:color="808080"/>
              <w:left w:val="single" w:sz="5" w:space="0" w:color="808080"/>
              <w:bottom w:val="single" w:sz="5" w:space="0" w:color="808080"/>
              <w:right w:val="single" w:sz="5" w:space="0" w:color="808080"/>
            </w:tcBorders>
          </w:tcPr>
          <w:p w14:paraId="0B13ACF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Český jazyk a jazyková komunikace </w:t>
            </w:r>
          </w:p>
        </w:tc>
        <w:tc>
          <w:tcPr>
            <w:tcW w:w="911" w:type="dxa"/>
            <w:tcBorders>
              <w:top w:val="single" w:sz="5" w:space="0" w:color="808080"/>
              <w:left w:val="single" w:sz="5" w:space="0" w:color="808080"/>
              <w:bottom w:val="single" w:sz="5" w:space="0" w:color="808080"/>
              <w:right w:val="single" w:sz="5" w:space="0" w:color="808080"/>
            </w:tcBorders>
          </w:tcPr>
          <w:p w14:paraId="0CDED579"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7+1 </w:t>
            </w:r>
          </w:p>
        </w:tc>
        <w:tc>
          <w:tcPr>
            <w:tcW w:w="911" w:type="dxa"/>
            <w:tcBorders>
              <w:top w:val="single" w:sz="5" w:space="0" w:color="808080"/>
              <w:left w:val="single" w:sz="5" w:space="0" w:color="808080"/>
              <w:bottom w:val="single" w:sz="5" w:space="0" w:color="808080"/>
              <w:right w:val="single" w:sz="5" w:space="0" w:color="808080"/>
            </w:tcBorders>
          </w:tcPr>
          <w:p w14:paraId="5BB04BB6"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rPr>
              <w:t xml:space="preserve">7+1 </w:t>
            </w:r>
          </w:p>
        </w:tc>
        <w:tc>
          <w:tcPr>
            <w:tcW w:w="912" w:type="dxa"/>
            <w:tcBorders>
              <w:top w:val="single" w:sz="5" w:space="0" w:color="808080"/>
              <w:left w:val="single" w:sz="5" w:space="0" w:color="808080"/>
              <w:bottom w:val="single" w:sz="5" w:space="0" w:color="808080"/>
              <w:right w:val="single" w:sz="5" w:space="0" w:color="808080"/>
            </w:tcBorders>
          </w:tcPr>
          <w:p w14:paraId="15556D45"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6+2 </w:t>
            </w:r>
          </w:p>
        </w:tc>
        <w:tc>
          <w:tcPr>
            <w:tcW w:w="910" w:type="dxa"/>
            <w:tcBorders>
              <w:top w:val="single" w:sz="5" w:space="0" w:color="808080"/>
              <w:left w:val="single" w:sz="5" w:space="0" w:color="808080"/>
              <w:bottom w:val="single" w:sz="5" w:space="0" w:color="808080"/>
              <w:right w:val="single" w:sz="5" w:space="0" w:color="808080"/>
            </w:tcBorders>
          </w:tcPr>
          <w:p w14:paraId="094DB5FA"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7+1 </w:t>
            </w:r>
          </w:p>
        </w:tc>
        <w:tc>
          <w:tcPr>
            <w:tcW w:w="911" w:type="dxa"/>
            <w:tcBorders>
              <w:top w:val="single" w:sz="5" w:space="0" w:color="808080"/>
              <w:left w:val="single" w:sz="5" w:space="0" w:color="808080"/>
              <w:bottom w:val="single" w:sz="5" w:space="0" w:color="808080"/>
              <w:right w:val="single" w:sz="5" w:space="0" w:color="808080"/>
            </w:tcBorders>
          </w:tcPr>
          <w:p w14:paraId="054AFD5C"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6+2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28E6551E"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b/>
              </w:rPr>
              <w:t>33+7</w:t>
            </w:r>
            <w:r w:rsidRPr="00A253F4">
              <w:rPr>
                <w:rFonts w:asciiTheme="minorHAnsi" w:hAnsiTheme="minorHAnsi" w:cstheme="minorHAnsi"/>
              </w:rPr>
              <w:t xml:space="preserve"> </w:t>
            </w:r>
          </w:p>
        </w:tc>
      </w:tr>
      <w:tr w:rsidR="00B54469" w:rsidRPr="00A253F4" w14:paraId="737E86CC" w14:textId="77777777">
        <w:trPr>
          <w:trHeight w:val="392"/>
        </w:trPr>
        <w:tc>
          <w:tcPr>
            <w:tcW w:w="3936" w:type="dxa"/>
            <w:tcBorders>
              <w:top w:val="single" w:sz="5" w:space="0" w:color="808080"/>
              <w:left w:val="single" w:sz="5" w:space="0" w:color="808080"/>
              <w:bottom w:val="single" w:sz="5" w:space="0" w:color="808080"/>
              <w:right w:val="single" w:sz="5" w:space="0" w:color="808080"/>
            </w:tcBorders>
          </w:tcPr>
          <w:p w14:paraId="12F2B4F4"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Matematika a její aplikace</w:t>
            </w:r>
            <w:r w:rsidRPr="00A253F4">
              <w:rPr>
                <w:rFonts w:asciiTheme="minorHAnsi" w:hAnsiTheme="minorHAnsi" w:cstheme="minorHAnsi"/>
              </w:rPr>
              <w:t xml:space="preserve"> </w:t>
            </w:r>
          </w:p>
        </w:tc>
        <w:tc>
          <w:tcPr>
            <w:tcW w:w="3499" w:type="dxa"/>
            <w:tcBorders>
              <w:top w:val="single" w:sz="5" w:space="0" w:color="808080"/>
              <w:left w:val="single" w:sz="5" w:space="0" w:color="808080"/>
              <w:bottom w:val="single" w:sz="5" w:space="0" w:color="808080"/>
              <w:right w:val="single" w:sz="5" w:space="0" w:color="808080"/>
            </w:tcBorders>
          </w:tcPr>
          <w:p w14:paraId="0414BBA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Matematika a její aplikace </w:t>
            </w:r>
          </w:p>
        </w:tc>
        <w:tc>
          <w:tcPr>
            <w:tcW w:w="911" w:type="dxa"/>
            <w:tcBorders>
              <w:top w:val="single" w:sz="5" w:space="0" w:color="808080"/>
              <w:left w:val="single" w:sz="5" w:space="0" w:color="808080"/>
              <w:bottom w:val="single" w:sz="5" w:space="0" w:color="808080"/>
              <w:right w:val="single" w:sz="5" w:space="0" w:color="808080"/>
            </w:tcBorders>
          </w:tcPr>
          <w:p w14:paraId="2A7096D1"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4+1 </w:t>
            </w:r>
          </w:p>
        </w:tc>
        <w:tc>
          <w:tcPr>
            <w:tcW w:w="911" w:type="dxa"/>
            <w:tcBorders>
              <w:top w:val="single" w:sz="5" w:space="0" w:color="808080"/>
              <w:left w:val="single" w:sz="5" w:space="0" w:color="808080"/>
              <w:bottom w:val="single" w:sz="5" w:space="0" w:color="808080"/>
              <w:right w:val="single" w:sz="5" w:space="0" w:color="808080"/>
            </w:tcBorders>
          </w:tcPr>
          <w:p w14:paraId="3C56A7E4"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rPr>
              <w:t>4+</w:t>
            </w:r>
            <w:r w:rsidR="001354CB" w:rsidRPr="00A253F4">
              <w:rPr>
                <w:rFonts w:asciiTheme="minorHAnsi" w:hAnsiTheme="minorHAnsi" w:cstheme="minorHAnsi"/>
              </w:rPr>
              <w:t>2</w:t>
            </w: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tcPr>
          <w:p w14:paraId="6373B91B"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4+</w:t>
            </w:r>
            <w:r w:rsidR="001354CB" w:rsidRPr="00A253F4">
              <w:rPr>
                <w:rFonts w:asciiTheme="minorHAnsi" w:hAnsiTheme="minorHAnsi" w:cstheme="minorHAnsi"/>
              </w:rPr>
              <w:t>1</w:t>
            </w:r>
            <w:r w:rsidRPr="00A253F4">
              <w:rPr>
                <w:rFonts w:asciiTheme="minorHAnsi" w:hAnsiTheme="minorHAnsi" w:cstheme="minorHAnsi"/>
              </w:rPr>
              <w:t xml:space="preserve"> </w:t>
            </w:r>
          </w:p>
        </w:tc>
        <w:tc>
          <w:tcPr>
            <w:tcW w:w="910" w:type="dxa"/>
            <w:tcBorders>
              <w:top w:val="single" w:sz="5" w:space="0" w:color="808080"/>
              <w:left w:val="single" w:sz="5" w:space="0" w:color="808080"/>
              <w:bottom w:val="single" w:sz="5" w:space="0" w:color="808080"/>
              <w:right w:val="single" w:sz="5" w:space="0" w:color="808080"/>
            </w:tcBorders>
          </w:tcPr>
          <w:p w14:paraId="6991347F"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4+1 </w:t>
            </w:r>
          </w:p>
        </w:tc>
        <w:tc>
          <w:tcPr>
            <w:tcW w:w="911" w:type="dxa"/>
            <w:tcBorders>
              <w:top w:val="single" w:sz="5" w:space="0" w:color="808080"/>
              <w:left w:val="single" w:sz="5" w:space="0" w:color="808080"/>
              <w:bottom w:val="single" w:sz="5" w:space="0" w:color="808080"/>
              <w:right w:val="single" w:sz="5" w:space="0" w:color="808080"/>
            </w:tcBorders>
          </w:tcPr>
          <w:p w14:paraId="0297D75D"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4+1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162DBB7E"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b/>
              </w:rPr>
              <w:t>20+6</w:t>
            </w:r>
            <w:r w:rsidRPr="00A253F4">
              <w:rPr>
                <w:rFonts w:asciiTheme="minorHAnsi" w:hAnsiTheme="minorHAnsi" w:cstheme="minorHAnsi"/>
              </w:rPr>
              <w:t xml:space="preserve"> </w:t>
            </w:r>
          </w:p>
        </w:tc>
      </w:tr>
      <w:tr w:rsidR="00B54469" w:rsidRPr="00A253F4" w14:paraId="0E74D7CC" w14:textId="77777777">
        <w:trPr>
          <w:trHeight w:val="693"/>
        </w:trPr>
        <w:tc>
          <w:tcPr>
            <w:tcW w:w="3936" w:type="dxa"/>
            <w:tcBorders>
              <w:top w:val="single" w:sz="5" w:space="0" w:color="808080"/>
              <w:left w:val="single" w:sz="5" w:space="0" w:color="808080"/>
              <w:bottom w:val="single" w:sz="5" w:space="0" w:color="808080"/>
              <w:right w:val="single" w:sz="5" w:space="0" w:color="808080"/>
            </w:tcBorders>
          </w:tcPr>
          <w:p w14:paraId="58062F87"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Informa</w:t>
            </w:r>
            <w:r w:rsidR="00C737CE" w:rsidRPr="00A253F4">
              <w:rPr>
                <w:rFonts w:asciiTheme="minorHAnsi" w:hAnsiTheme="minorHAnsi" w:cstheme="minorHAnsi"/>
                <w:b/>
              </w:rPr>
              <w:t>tika</w:t>
            </w:r>
          </w:p>
        </w:tc>
        <w:tc>
          <w:tcPr>
            <w:tcW w:w="3499" w:type="dxa"/>
            <w:tcBorders>
              <w:top w:val="single" w:sz="5" w:space="0" w:color="808080"/>
              <w:left w:val="single" w:sz="5" w:space="0" w:color="808080"/>
              <w:bottom w:val="single" w:sz="5" w:space="0" w:color="808080"/>
              <w:right w:val="single" w:sz="5" w:space="0" w:color="808080"/>
            </w:tcBorders>
          </w:tcPr>
          <w:p w14:paraId="005A2BC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Informatika </w:t>
            </w:r>
          </w:p>
        </w:tc>
        <w:tc>
          <w:tcPr>
            <w:tcW w:w="911" w:type="dxa"/>
            <w:tcBorders>
              <w:top w:val="single" w:sz="5" w:space="0" w:color="808080"/>
              <w:left w:val="single" w:sz="5" w:space="0" w:color="808080"/>
              <w:bottom w:val="single" w:sz="5" w:space="0" w:color="808080"/>
              <w:right w:val="single" w:sz="5" w:space="0" w:color="808080"/>
            </w:tcBorders>
          </w:tcPr>
          <w:p w14:paraId="1E4E540D"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3DFB39A3" w14:textId="77777777" w:rsidR="00B54469" w:rsidRPr="00A253F4" w:rsidRDefault="00000000">
            <w:pPr>
              <w:spacing w:after="0" w:line="259" w:lineRule="auto"/>
              <w:ind w:left="49" w:firstLine="0"/>
              <w:jc w:val="center"/>
              <w:rPr>
                <w:rFonts w:asciiTheme="minorHAnsi" w:hAnsiTheme="minorHAnsi" w:cstheme="minorHAnsi"/>
              </w:rPr>
            </w:pP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tcPr>
          <w:p w14:paraId="69DEEBF1" w14:textId="77777777" w:rsidR="00B54469" w:rsidRPr="00A253F4" w:rsidRDefault="00000000">
            <w:pPr>
              <w:spacing w:after="0" w:line="259" w:lineRule="auto"/>
              <w:ind w:left="4" w:firstLine="0"/>
              <w:jc w:val="left"/>
              <w:rPr>
                <w:rFonts w:asciiTheme="minorHAnsi" w:hAnsiTheme="minorHAnsi" w:cstheme="minorHAnsi"/>
              </w:rPr>
            </w:pPr>
            <w:r w:rsidRPr="00A253F4">
              <w:rPr>
                <w:rFonts w:asciiTheme="minorHAnsi" w:hAnsiTheme="minorHAnsi" w:cstheme="minorHAnsi"/>
              </w:rPr>
              <w:t xml:space="preserve"> </w:t>
            </w:r>
          </w:p>
        </w:tc>
        <w:tc>
          <w:tcPr>
            <w:tcW w:w="910" w:type="dxa"/>
            <w:tcBorders>
              <w:top w:val="single" w:sz="5" w:space="0" w:color="808080"/>
              <w:left w:val="single" w:sz="5" w:space="0" w:color="808080"/>
              <w:bottom w:val="single" w:sz="5" w:space="0" w:color="808080"/>
              <w:right w:val="single" w:sz="5" w:space="0" w:color="808080"/>
            </w:tcBorders>
          </w:tcPr>
          <w:p w14:paraId="280E7291" w14:textId="77777777" w:rsidR="00B54469" w:rsidRPr="00A253F4" w:rsidRDefault="00000000">
            <w:pPr>
              <w:spacing w:after="0" w:line="259" w:lineRule="auto"/>
              <w:ind w:left="52" w:firstLine="0"/>
              <w:jc w:val="center"/>
              <w:rPr>
                <w:rFonts w:asciiTheme="minorHAnsi" w:hAnsiTheme="minorHAnsi" w:cstheme="minorHAnsi"/>
              </w:rPr>
            </w:pPr>
            <w:r w:rsidRPr="00A253F4">
              <w:rPr>
                <w:rFonts w:asciiTheme="minorHAnsi" w:hAnsiTheme="minorHAnsi" w:cstheme="minorHAnsi"/>
              </w:rPr>
              <w:t xml:space="preserve"> </w:t>
            </w:r>
            <w:r w:rsidR="00C737CE" w:rsidRPr="00A253F4">
              <w:rPr>
                <w:rFonts w:asciiTheme="minorHAnsi" w:hAnsiTheme="minorHAnsi" w:cstheme="minorHAnsi"/>
              </w:rPr>
              <w:t>1</w:t>
            </w: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4D4DDB5F"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3EE5BC47" w14:textId="77777777" w:rsidR="00B54469" w:rsidRPr="00A253F4" w:rsidRDefault="00C737CE">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2</w:t>
            </w:r>
            <w:r w:rsidRPr="00A253F4">
              <w:rPr>
                <w:rFonts w:asciiTheme="minorHAnsi" w:hAnsiTheme="minorHAnsi" w:cstheme="minorHAnsi"/>
              </w:rPr>
              <w:t xml:space="preserve"> </w:t>
            </w:r>
          </w:p>
        </w:tc>
      </w:tr>
      <w:tr w:rsidR="00B54469" w:rsidRPr="00A253F4" w14:paraId="4BFF3189" w14:textId="77777777">
        <w:trPr>
          <w:trHeight w:val="472"/>
        </w:trPr>
        <w:tc>
          <w:tcPr>
            <w:tcW w:w="3936" w:type="dxa"/>
            <w:vMerge w:val="restart"/>
            <w:tcBorders>
              <w:top w:val="single" w:sz="5" w:space="0" w:color="808080"/>
              <w:left w:val="single" w:sz="5" w:space="0" w:color="808080"/>
              <w:bottom w:val="single" w:sz="5" w:space="0" w:color="808080"/>
              <w:right w:val="single" w:sz="5" w:space="0" w:color="808080"/>
            </w:tcBorders>
          </w:tcPr>
          <w:p w14:paraId="33876515"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Člověk a jeho svět</w:t>
            </w:r>
            <w:r w:rsidRPr="00A253F4">
              <w:rPr>
                <w:rFonts w:asciiTheme="minorHAnsi" w:hAnsiTheme="minorHAnsi" w:cstheme="minorHAnsi"/>
              </w:rPr>
              <w:t xml:space="preserve"> </w:t>
            </w:r>
          </w:p>
        </w:tc>
        <w:tc>
          <w:tcPr>
            <w:tcW w:w="3499" w:type="dxa"/>
            <w:tcBorders>
              <w:top w:val="single" w:sz="5" w:space="0" w:color="808080"/>
              <w:left w:val="single" w:sz="5" w:space="0" w:color="808080"/>
              <w:bottom w:val="single" w:sz="5" w:space="0" w:color="808080"/>
              <w:right w:val="single" w:sz="5" w:space="0" w:color="808080"/>
            </w:tcBorders>
          </w:tcPr>
          <w:p w14:paraId="6C3DA46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Prvouka </w:t>
            </w:r>
          </w:p>
        </w:tc>
        <w:tc>
          <w:tcPr>
            <w:tcW w:w="911" w:type="dxa"/>
            <w:tcBorders>
              <w:top w:val="single" w:sz="5" w:space="0" w:color="808080"/>
              <w:left w:val="single" w:sz="5" w:space="0" w:color="808080"/>
              <w:bottom w:val="single" w:sz="5" w:space="0" w:color="808080"/>
              <w:right w:val="single" w:sz="5" w:space="0" w:color="808080"/>
            </w:tcBorders>
          </w:tcPr>
          <w:p w14:paraId="13D8F217"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2 </w:t>
            </w:r>
          </w:p>
        </w:tc>
        <w:tc>
          <w:tcPr>
            <w:tcW w:w="911" w:type="dxa"/>
            <w:tcBorders>
              <w:top w:val="single" w:sz="5" w:space="0" w:color="808080"/>
              <w:left w:val="single" w:sz="5" w:space="0" w:color="808080"/>
              <w:bottom w:val="single" w:sz="5" w:space="0" w:color="808080"/>
              <w:right w:val="single" w:sz="5" w:space="0" w:color="808080"/>
            </w:tcBorders>
          </w:tcPr>
          <w:p w14:paraId="04CC1AC6"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rPr>
              <w:t xml:space="preserve">2 </w:t>
            </w:r>
          </w:p>
        </w:tc>
        <w:tc>
          <w:tcPr>
            <w:tcW w:w="912" w:type="dxa"/>
            <w:tcBorders>
              <w:top w:val="single" w:sz="5" w:space="0" w:color="808080"/>
              <w:left w:val="single" w:sz="5" w:space="0" w:color="808080"/>
              <w:bottom w:val="single" w:sz="5" w:space="0" w:color="808080"/>
              <w:right w:val="single" w:sz="5" w:space="0" w:color="808080"/>
            </w:tcBorders>
          </w:tcPr>
          <w:p w14:paraId="252BDD2C"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2 </w:t>
            </w:r>
          </w:p>
        </w:tc>
        <w:tc>
          <w:tcPr>
            <w:tcW w:w="910" w:type="dxa"/>
            <w:tcBorders>
              <w:top w:val="single" w:sz="5" w:space="0" w:color="808080"/>
              <w:left w:val="single" w:sz="5" w:space="0" w:color="808080"/>
              <w:bottom w:val="single" w:sz="5" w:space="0" w:color="808080"/>
              <w:right w:val="single" w:sz="5" w:space="0" w:color="808080"/>
            </w:tcBorders>
          </w:tcPr>
          <w:p w14:paraId="1ED0A027" w14:textId="77777777" w:rsidR="00B54469" w:rsidRPr="00A253F4" w:rsidRDefault="00000000">
            <w:pPr>
              <w:spacing w:after="0" w:line="259" w:lineRule="auto"/>
              <w:ind w:left="4" w:firstLine="0"/>
              <w:jc w:val="left"/>
              <w:rPr>
                <w:rFonts w:asciiTheme="minorHAnsi" w:hAnsiTheme="minorHAnsi" w:cstheme="minorHAnsi"/>
              </w:rPr>
            </w:pP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449CB05D" w14:textId="77777777" w:rsidR="00B54469" w:rsidRPr="00A253F4" w:rsidRDefault="00000000">
            <w:pPr>
              <w:spacing w:after="0" w:line="259" w:lineRule="auto"/>
              <w:ind w:left="47" w:firstLine="0"/>
              <w:jc w:val="center"/>
              <w:rPr>
                <w:rFonts w:asciiTheme="minorHAnsi" w:hAnsiTheme="minorHAnsi" w:cstheme="minorHAnsi"/>
              </w:rPr>
            </w:pPr>
            <w:r w:rsidRPr="00A253F4">
              <w:rPr>
                <w:rFonts w:asciiTheme="minorHAnsi" w:hAnsiTheme="minorHAnsi" w:cstheme="minorHAnsi"/>
              </w:rPr>
              <w:t xml:space="preserve">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4A26C277"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6</w:t>
            </w:r>
            <w:r w:rsidRPr="00A253F4">
              <w:rPr>
                <w:rFonts w:asciiTheme="minorHAnsi" w:hAnsiTheme="minorHAnsi" w:cstheme="minorHAnsi"/>
              </w:rPr>
              <w:t xml:space="preserve"> </w:t>
            </w:r>
          </w:p>
        </w:tc>
      </w:tr>
      <w:tr w:rsidR="00B54469" w:rsidRPr="00A253F4" w14:paraId="3166340F" w14:textId="77777777">
        <w:trPr>
          <w:trHeight w:val="392"/>
        </w:trPr>
        <w:tc>
          <w:tcPr>
            <w:tcW w:w="0" w:type="auto"/>
            <w:vMerge/>
            <w:tcBorders>
              <w:top w:val="nil"/>
              <w:left w:val="single" w:sz="5" w:space="0" w:color="808080"/>
              <w:bottom w:val="nil"/>
              <w:right w:val="single" w:sz="5" w:space="0" w:color="808080"/>
            </w:tcBorders>
          </w:tcPr>
          <w:p w14:paraId="181C3A9A" w14:textId="77777777" w:rsidR="00B54469" w:rsidRPr="00A253F4" w:rsidRDefault="00B54469">
            <w:pPr>
              <w:spacing w:after="160" w:line="259" w:lineRule="auto"/>
              <w:ind w:left="0" w:firstLine="0"/>
              <w:jc w:val="left"/>
              <w:rPr>
                <w:rFonts w:asciiTheme="minorHAnsi" w:hAnsiTheme="minorHAnsi" w:cstheme="minorHAnsi"/>
              </w:rPr>
            </w:pPr>
          </w:p>
        </w:tc>
        <w:tc>
          <w:tcPr>
            <w:tcW w:w="3499" w:type="dxa"/>
            <w:tcBorders>
              <w:top w:val="single" w:sz="5" w:space="0" w:color="808080"/>
              <w:left w:val="single" w:sz="5" w:space="0" w:color="808080"/>
              <w:bottom w:val="single" w:sz="5" w:space="0" w:color="808080"/>
              <w:right w:val="single" w:sz="5" w:space="0" w:color="808080"/>
            </w:tcBorders>
          </w:tcPr>
          <w:p w14:paraId="0E00D3A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Přírodověda </w:t>
            </w:r>
          </w:p>
        </w:tc>
        <w:tc>
          <w:tcPr>
            <w:tcW w:w="911" w:type="dxa"/>
            <w:tcBorders>
              <w:top w:val="single" w:sz="5" w:space="0" w:color="808080"/>
              <w:left w:val="single" w:sz="5" w:space="0" w:color="808080"/>
              <w:bottom w:val="single" w:sz="5" w:space="0" w:color="808080"/>
              <w:right w:val="single" w:sz="5" w:space="0" w:color="808080"/>
            </w:tcBorders>
          </w:tcPr>
          <w:p w14:paraId="50C47FDD"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1D6A2518" w14:textId="77777777" w:rsidR="00B54469" w:rsidRPr="00A253F4" w:rsidRDefault="00000000">
            <w:pPr>
              <w:spacing w:after="0" w:line="259" w:lineRule="auto"/>
              <w:ind w:left="49" w:firstLine="0"/>
              <w:jc w:val="center"/>
              <w:rPr>
                <w:rFonts w:asciiTheme="minorHAnsi" w:hAnsiTheme="minorHAnsi" w:cstheme="minorHAnsi"/>
              </w:rPr>
            </w:pP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tcPr>
          <w:p w14:paraId="0C1DBB1A" w14:textId="77777777" w:rsidR="00B54469" w:rsidRPr="00A253F4" w:rsidRDefault="00000000">
            <w:pPr>
              <w:spacing w:after="0" w:line="259" w:lineRule="auto"/>
              <w:ind w:left="4" w:firstLine="0"/>
              <w:jc w:val="left"/>
              <w:rPr>
                <w:rFonts w:asciiTheme="minorHAnsi" w:hAnsiTheme="minorHAnsi" w:cstheme="minorHAnsi"/>
              </w:rPr>
            </w:pPr>
            <w:r w:rsidRPr="00A253F4">
              <w:rPr>
                <w:rFonts w:asciiTheme="minorHAnsi" w:hAnsiTheme="minorHAnsi" w:cstheme="minorHAnsi"/>
              </w:rPr>
              <w:t xml:space="preserve"> </w:t>
            </w:r>
          </w:p>
        </w:tc>
        <w:tc>
          <w:tcPr>
            <w:tcW w:w="910" w:type="dxa"/>
            <w:tcBorders>
              <w:top w:val="single" w:sz="5" w:space="0" w:color="808080"/>
              <w:left w:val="single" w:sz="5" w:space="0" w:color="808080"/>
              <w:bottom w:val="single" w:sz="5" w:space="0" w:color="808080"/>
              <w:right w:val="single" w:sz="5" w:space="0" w:color="808080"/>
            </w:tcBorders>
          </w:tcPr>
          <w:p w14:paraId="6B9F7C74"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1+1 </w:t>
            </w:r>
          </w:p>
        </w:tc>
        <w:tc>
          <w:tcPr>
            <w:tcW w:w="911" w:type="dxa"/>
            <w:tcBorders>
              <w:top w:val="single" w:sz="5" w:space="0" w:color="808080"/>
              <w:left w:val="single" w:sz="5" w:space="0" w:color="808080"/>
              <w:bottom w:val="single" w:sz="5" w:space="0" w:color="808080"/>
              <w:right w:val="single" w:sz="5" w:space="0" w:color="808080"/>
            </w:tcBorders>
          </w:tcPr>
          <w:p w14:paraId="60766E31"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1+1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3A6E37FA"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rPr>
              <w:t>2+2</w:t>
            </w:r>
            <w:r w:rsidRPr="00A253F4">
              <w:rPr>
                <w:rFonts w:asciiTheme="minorHAnsi" w:hAnsiTheme="minorHAnsi" w:cstheme="minorHAnsi"/>
              </w:rPr>
              <w:t xml:space="preserve"> </w:t>
            </w:r>
          </w:p>
        </w:tc>
      </w:tr>
      <w:tr w:rsidR="00B54469" w:rsidRPr="00A253F4" w14:paraId="6718D839" w14:textId="77777777">
        <w:trPr>
          <w:trHeight w:val="396"/>
        </w:trPr>
        <w:tc>
          <w:tcPr>
            <w:tcW w:w="0" w:type="auto"/>
            <w:vMerge/>
            <w:tcBorders>
              <w:top w:val="nil"/>
              <w:left w:val="single" w:sz="5" w:space="0" w:color="808080"/>
              <w:bottom w:val="single" w:sz="5" w:space="0" w:color="808080"/>
              <w:right w:val="single" w:sz="5" w:space="0" w:color="808080"/>
            </w:tcBorders>
          </w:tcPr>
          <w:p w14:paraId="38E7ECCE" w14:textId="77777777" w:rsidR="00B54469" w:rsidRPr="00A253F4" w:rsidRDefault="00B54469">
            <w:pPr>
              <w:spacing w:after="160" w:line="259" w:lineRule="auto"/>
              <w:ind w:left="0" w:firstLine="0"/>
              <w:jc w:val="left"/>
              <w:rPr>
                <w:rFonts w:asciiTheme="minorHAnsi" w:hAnsiTheme="minorHAnsi" w:cstheme="minorHAnsi"/>
              </w:rPr>
            </w:pPr>
          </w:p>
        </w:tc>
        <w:tc>
          <w:tcPr>
            <w:tcW w:w="3499" w:type="dxa"/>
            <w:tcBorders>
              <w:top w:val="single" w:sz="5" w:space="0" w:color="808080"/>
              <w:left w:val="single" w:sz="5" w:space="0" w:color="808080"/>
              <w:bottom w:val="single" w:sz="5" w:space="0" w:color="808080"/>
              <w:right w:val="single" w:sz="5" w:space="0" w:color="808080"/>
            </w:tcBorders>
          </w:tcPr>
          <w:p w14:paraId="34746E0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Vlastivěda </w:t>
            </w:r>
          </w:p>
        </w:tc>
        <w:tc>
          <w:tcPr>
            <w:tcW w:w="911" w:type="dxa"/>
            <w:tcBorders>
              <w:top w:val="single" w:sz="5" w:space="0" w:color="808080"/>
              <w:left w:val="single" w:sz="5" w:space="0" w:color="808080"/>
              <w:bottom w:val="single" w:sz="5" w:space="0" w:color="808080"/>
              <w:right w:val="single" w:sz="5" w:space="0" w:color="808080"/>
            </w:tcBorders>
          </w:tcPr>
          <w:p w14:paraId="71AD0E07"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17001171" w14:textId="77777777" w:rsidR="00B54469" w:rsidRPr="00A253F4" w:rsidRDefault="00000000">
            <w:pPr>
              <w:spacing w:after="0" w:line="259" w:lineRule="auto"/>
              <w:ind w:left="49" w:firstLine="0"/>
              <w:jc w:val="center"/>
              <w:rPr>
                <w:rFonts w:asciiTheme="minorHAnsi" w:hAnsiTheme="minorHAnsi" w:cstheme="minorHAnsi"/>
              </w:rPr>
            </w:pP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tcPr>
          <w:p w14:paraId="78A9C8EE" w14:textId="77777777" w:rsidR="00B54469" w:rsidRPr="00A253F4" w:rsidRDefault="00000000">
            <w:pPr>
              <w:spacing w:after="0" w:line="259" w:lineRule="auto"/>
              <w:ind w:left="4" w:firstLine="0"/>
              <w:jc w:val="left"/>
              <w:rPr>
                <w:rFonts w:asciiTheme="minorHAnsi" w:hAnsiTheme="minorHAnsi" w:cstheme="minorHAnsi"/>
              </w:rPr>
            </w:pPr>
            <w:r w:rsidRPr="00A253F4">
              <w:rPr>
                <w:rFonts w:asciiTheme="minorHAnsi" w:hAnsiTheme="minorHAnsi" w:cstheme="minorHAnsi"/>
              </w:rPr>
              <w:t xml:space="preserve"> </w:t>
            </w:r>
          </w:p>
        </w:tc>
        <w:tc>
          <w:tcPr>
            <w:tcW w:w="910" w:type="dxa"/>
            <w:tcBorders>
              <w:top w:val="single" w:sz="5" w:space="0" w:color="808080"/>
              <w:left w:val="single" w:sz="5" w:space="0" w:color="808080"/>
              <w:bottom w:val="single" w:sz="5" w:space="0" w:color="808080"/>
              <w:right w:val="single" w:sz="5" w:space="0" w:color="808080"/>
            </w:tcBorders>
          </w:tcPr>
          <w:p w14:paraId="248E4B19" w14:textId="77777777" w:rsidR="00B54469" w:rsidRPr="00A253F4" w:rsidRDefault="00C737CE">
            <w:pPr>
              <w:spacing w:after="0" w:line="259" w:lineRule="auto"/>
              <w:ind w:left="1" w:firstLine="0"/>
              <w:jc w:val="center"/>
              <w:rPr>
                <w:rFonts w:asciiTheme="minorHAnsi" w:hAnsiTheme="minorHAnsi" w:cstheme="minorHAnsi"/>
              </w:rPr>
            </w:pPr>
            <w:r w:rsidRPr="00A253F4">
              <w:rPr>
                <w:rFonts w:asciiTheme="minorHAnsi" w:hAnsiTheme="minorHAnsi" w:cstheme="minorHAnsi"/>
              </w:rPr>
              <w:t xml:space="preserve">1+1 </w:t>
            </w:r>
          </w:p>
        </w:tc>
        <w:tc>
          <w:tcPr>
            <w:tcW w:w="911" w:type="dxa"/>
            <w:tcBorders>
              <w:top w:val="single" w:sz="5" w:space="0" w:color="808080"/>
              <w:left w:val="single" w:sz="5" w:space="0" w:color="808080"/>
              <w:bottom w:val="single" w:sz="5" w:space="0" w:color="808080"/>
              <w:right w:val="single" w:sz="5" w:space="0" w:color="808080"/>
            </w:tcBorders>
          </w:tcPr>
          <w:p w14:paraId="01E3C2A5"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2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19AEEF23" w14:textId="77777777" w:rsidR="00B54469" w:rsidRPr="00A253F4" w:rsidRDefault="00C737CE">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3+1</w:t>
            </w:r>
            <w:r w:rsidRPr="00A253F4">
              <w:rPr>
                <w:rFonts w:asciiTheme="minorHAnsi" w:hAnsiTheme="minorHAnsi" w:cstheme="minorHAnsi"/>
              </w:rPr>
              <w:t xml:space="preserve"> </w:t>
            </w:r>
          </w:p>
        </w:tc>
      </w:tr>
      <w:tr w:rsidR="00B54469" w:rsidRPr="00A253F4" w14:paraId="4CA32A4A" w14:textId="77777777">
        <w:trPr>
          <w:trHeight w:val="368"/>
        </w:trPr>
        <w:tc>
          <w:tcPr>
            <w:tcW w:w="3936" w:type="dxa"/>
            <w:vMerge w:val="restart"/>
            <w:tcBorders>
              <w:top w:val="single" w:sz="5" w:space="0" w:color="808080"/>
              <w:left w:val="single" w:sz="5" w:space="0" w:color="808080"/>
              <w:bottom w:val="single" w:sz="5" w:space="0" w:color="808080"/>
              <w:right w:val="single" w:sz="5" w:space="0" w:color="808080"/>
            </w:tcBorders>
          </w:tcPr>
          <w:p w14:paraId="3F2BF0A1"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Umění a kultura</w:t>
            </w:r>
            <w:r w:rsidRPr="00A253F4">
              <w:rPr>
                <w:rFonts w:asciiTheme="minorHAnsi" w:hAnsiTheme="minorHAnsi" w:cstheme="minorHAnsi"/>
              </w:rPr>
              <w:t xml:space="preserve"> </w:t>
            </w:r>
          </w:p>
        </w:tc>
        <w:tc>
          <w:tcPr>
            <w:tcW w:w="3499" w:type="dxa"/>
            <w:tcBorders>
              <w:top w:val="single" w:sz="5" w:space="0" w:color="808080"/>
              <w:left w:val="single" w:sz="5" w:space="0" w:color="808080"/>
              <w:bottom w:val="single" w:sz="5" w:space="0" w:color="808080"/>
              <w:right w:val="single" w:sz="5" w:space="0" w:color="808080"/>
            </w:tcBorders>
          </w:tcPr>
          <w:p w14:paraId="13BB15E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Hudební výchova </w:t>
            </w:r>
          </w:p>
        </w:tc>
        <w:tc>
          <w:tcPr>
            <w:tcW w:w="911" w:type="dxa"/>
            <w:tcBorders>
              <w:top w:val="single" w:sz="5" w:space="0" w:color="808080"/>
              <w:left w:val="single" w:sz="5" w:space="0" w:color="808080"/>
              <w:bottom w:val="single" w:sz="5" w:space="0" w:color="808080"/>
              <w:right w:val="single" w:sz="5" w:space="0" w:color="808080"/>
            </w:tcBorders>
          </w:tcPr>
          <w:p w14:paraId="0B42ED7F"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911" w:type="dxa"/>
            <w:tcBorders>
              <w:top w:val="single" w:sz="5" w:space="0" w:color="808080"/>
              <w:left w:val="single" w:sz="5" w:space="0" w:color="808080"/>
              <w:bottom w:val="single" w:sz="5" w:space="0" w:color="808080"/>
              <w:right w:val="single" w:sz="5" w:space="0" w:color="808080"/>
            </w:tcBorders>
          </w:tcPr>
          <w:p w14:paraId="219DE0AE"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rPr>
              <w:t xml:space="preserve">1 </w:t>
            </w:r>
          </w:p>
        </w:tc>
        <w:tc>
          <w:tcPr>
            <w:tcW w:w="912" w:type="dxa"/>
            <w:tcBorders>
              <w:top w:val="single" w:sz="5" w:space="0" w:color="808080"/>
              <w:left w:val="single" w:sz="5" w:space="0" w:color="808080"/>
              <w:bottom w:val="single" w:sz="5" w:space="0" w:color="808080"/>
              <w:right w:val="single" w:sz="5" w:space="0" w:color="808080"/>
            </w:tcBorders>
          </w:tcPr>
          <w:p w14:paraId="40C127E3"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1 </w:t>
            </w:r>
          </w:p>
        </w:tc>
        <w:tc>
          <w:tcPr>
            <w:tcW w:w="910" w:type="dxa"/>
            <w:tcBorders>
              <w:top w:val="single" w:sz="5" w:space="0" w:color="808080"/>
              <w:left w:val="single" w:sz="5" w:space="0" w:color="808080"/>
              <w:bottom w:val="single" w:sz="5" w:space="0" w:color="808080"/>
              <w:right w:val="single" w:sz="5" w:space="0" w:color="808080"/>
            </w:tcBorders>
          </w:tcPr>
          <w:p w14:paraId="4D23FD8A"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rPr>
              <w:t xml:space="preserve">1 </w:t>
            </w:r>
          </w:p>
        </w:tc>
        <w:tc>
          <w:tcPr>
            <w:tcW w:w="911" w:type="dxa"/>
            <w:tcBorders>
              <w:top w:val="single" w:sz="5" w:space="0" w:color="808080"/>
              <w:left w:val="single" w:sz="5" w:space="0" w:color="808080"/>
              <w:bottom w:val="single" w:sz="5" w:space="0" w:color="808080"/>
              <w:right w:val="single" w:sz="5" w:space="0" w:color="808080"/>
            </w:tcBorders>
          </w:tcPr>
          <w:p w14:paraId="78C27B4F"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58018048"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5</w:t>
            </w:r>
            <w:r w:rsidRPr="00A253F4">
              <w:rPr>
                <w:rFonts w:asciiTheme="minorHAnsi" w:hAnsiTheme="minorHAnsi" w:cstheme="minorHAnsi"/>
              </w:rPr>
              <w:t xml:space="preserve"> </w:t>
            </w:r>
          </w:p>
        </w:tc>
      </w:tr>
      <w:tr w:rsidR="00B54469" w:rsidRPr="00A253F4" w14:paraId="141E1F5D" w14:textId="77777777">
        <w:trPr>
          <w:trHeight w:val="312"/>
        </w:trPr>
        <w:tc>
          <w:tcPr>
            <w:tcW w:w="0" w:type="auto"/>
            <w:vMerge/>
            <w:tcBorders>
              <w:top w:val="nil"/>
              <w:left w:val="single" w:sz="5" w:space="0" w:color="808080"/>
              <w:bottom w:val="single" w:sz="5" w:space="0" w:color="808080"/>
              <w:right w:val="single" w:sz="5" w:space="0" w:color="808080"/>
            </w:tcBorders>
          </w:tcPr>
          <w:p w14:paraId="2A9A3472" w14:textId="77777777" w:rsidR="00B54469" w:rsidRPr="00A253F4" w:rsidRDefault="00B54469">
            <w:pPr>
              <w:spacing w:after="160" w:line="259" w:lineRule="auto"/>
              <w:ind w:left="0" w:firstLine="0"/>
              <w:jc w:val="left"/>
              <w:rPr>
                <w:rFonts w:asciiTheme="minorHAnsi" w:hAnsiTheme="minorHAnsi" w:cstheme="minorHAnsi"/>
              </w:rPr>
            </w:pPr>
          </w:p>
        </w:tc>
        <w:tc>
          <w:tcPr>
            <w:tcW w:w="3499" w:type="dxa"/>
            <w:tcBorders>
              <w:top w:val="single" w:sz="5" w:space="0" w:color="808080"/>
              <w:left w:val="single" w:sz="5" w:space="0" w:color="808080"/>
              <w:bottom w:val="single" w:sz="5" w:space="0" w:color="808080"/>
              <w:right w:val="single" w:sz="5" w:space="0" w:color="808080"/>
            </w:tcBorders>
          </w:tcPr>
          <w:p w14:paraId="78DAD1E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Výtvarná výchova </w:t>
            </w:r>
          </w:p>
        </w:tc>
        <w:tc>
          <w:tcPr>
            <w:tcW w:w="911" w:type="dxa"/>
            <w:tcBorders>
              <w:top w:val="single" w:sz="5" w:space="0" w:color="808080"/>
              <w:left w:val="single" w:sz="5" w:space="0" w:color="808080"/>
              <w:bottom w:val="single" w:sz="5" w:space="0" w:color="808080"/>
              <w:right w:val="single" w:sz="5" w:space="0" w:color="808080"/>
            </w:tcBorders>
          </w:tcPr>
          <w:p w14:paraId="7DB3789C"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911" w:type="dxa"/>
            <w:tcBorders>
              <w:top w:val="single" w:sz="5" w:space="0" w:color="808080"/>
              <w:left w:val="single" w:sz="5" w:space="0" w:color="808080"/>
              <w:bottom w:val="single" w:sz="5" w:space="0" w:color="808080"/>
              <w:right w:val="single" w:sz="5" w:space="0" w:color="808080"/>
            </w:tcBorders>
          </w:tcPr>
          <w:p w14:paraId="6926F5E0"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rPr>
              <w:t xml:space="preserve">2 </w:t>
            </w:r>
          </w:p>
        </w:tc>
        <w:tc>
          <w:tcPr>
            <w:tcW w:w="912" w:type="dxa"/>
            <w:tcBorders>
              <w:top w:val="single" w:sz="5" w:space="0" w:color="808080"/>
              <w:left w:val="single" w:sz="5" w:space="0" w:color="808080"/>
              <w:bottom w:val="single" w:sz="5" w:space="0" w:color="808080"/>
              <w:right w:val="single" w:sz="5" w:space="0" w:color="808080"/>
            </w:tcBorders>
          </w:tcPr>
          <w:p w14:paraId="16B3804C"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2 </w:t>
            </w:r>
          </w:p>
        </w:tc>
        <w:tc>
          <w:tcPr>
            <w:tcW w:w="910" w:type="dxa"/>
            <w:tcBorders>
              <w:top w:val="single" w:sz="5" w:space="0" w:color="808080"/>
              <w:left w:val="single" w:sz="5" w:space="0" w:color="808080"/>
              <w:bottom w:val="single" w:sz="5" w:space="0" w:color="808080"/>
              <w:right w:val="single" w:sz="5" w:space="0" w:color="808080"/>
            </w:tcBorders>
          </w:tcPr>
          <w:p w14:paraId="7F4DA8FD"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rPr>
              <w:t xml:space="preserve">1 </w:t>
            </w:r>
          </w:p>
        </w:tc>
        <w:tc>
          <w:tcPr>
            <w:tcW w:w="911" w:type="dxa"/>
            <w:tcBorders>
              <w:top w:val="single" w:sz="5" w:space="0" w:color="808080"/>
              <w:left w:val="single" w:sz="5" w:space="0" w:color="808080"/>
              <w:bottom w:val="single" w:sz="5" w:space="0" w:color="808080"/>
              <w:right w:val="single" w:sz="5" w:space="0" w:color="808080"/>
            </w:tcBorders>
          </w:tcPr>
          <w:p w14:paraId="6158F9C1"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2D724718"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7</w:t>
            </w:r>
            <w:r w:rsidRPr="00A253F4">
              <w:rPr>
                <w:rFonts w:asciiTheme="minorHAnsi" w:hAnsiTheme="minorHAnsi" w:cstheme="minorHAnsi"/>
              </w:rPr>
              <w:t xml:space="preserve"> </w:t>
            </w:r>
          </w:p>
        </w:tc>
      </w:tr>
      <w:tr w:rsidR="00B54469" w:rsidRPr="00A253F4" w14:paraId="29D167E9" w14:textId="77777777">
        <w:trPr>
          <w:trHeight w:val="372"/>
        </w:trPr>
        <w:tc>
          <w:tcPr>
            <w:tcW w:w="3936" w:type="dxa"/>
            <w:tcBorders>
              <w:top w:val="single" w:sz="5" w:space="0" w:color="808080"/>
              <w:left w:val="single" w:sz="5" w:space="0" w:color="808080"/>
              <w:bottom w:val="single" w:sz="5" w:space="0" w:color="808080"/>
              <w:right w:val="single" w:sz="5" w:space="0" w:color="808080"/>
            </w:tcBorders>
          </w:tcPr>
          <w:p w14:paraId="62A5FCBD"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Člověk a zdraví</w:t>
            </w:r>
            <w:r w:rsidRPr="00A253F4">
              <w:rPr>
                <w:rFonts w:asciiTheme="minorHAnsi" w:hAnsiTheme="minorHAnsi" w:cstheme="minorHAnsi"/>
              </w:rPr>
              <w:t xml:space="preserve"> </w:t>
            </w:r>
          </w:p>
        </w:tc>
        <w:tc>
          <w:tcPr>
            <w:tcW w:w="3499" w:type="dxa"/>
            <w:tcBorders>
              <w:top w:val="single" w:sz="5" w:space="0" w:color="808080"/>
              <w:left w:val="single" w:sz="5" w:space="0" w:color="808080"/>
              <w:bottom w:val="single" w:sz="5" w:space="0" w:color="808080"/>
              <w:right w:val="single" w:sz="5" w:space="0" w:color="808080"/>
            </w:tcBorders>
          </w:tcPr>
          <w:p w14:paraId="14DDC33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Tělesná výchova </w:t>
            </w:r>
          </w:p>
        </w:tc>
        <w:tc>
          <w:tcPr>
            <w:tcW w:w="911" w:type="dxa"/>
            <w:tcBorders>
              <w:top w:val="single" w:sz="5" w:space="0" w:color="808080"/>
              <w:left w:val="single" w:sz="5" w:space="0" w:color="808080"/>
              <w:bottom w:val="single" w:sz="5" w:space="0" w:color="808080"/>
              <w:right w:val="single" w:sz="5" w:space="0" w:color="808080"/>
            </w:tcBorders>
          </w:tcPr>
          <w:p w14:paraId="1A96E5AE"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2 </w:t>
            </w:r>
          </w:p>
        </w:tc>
        <w:tc>
          <w:tcPr>
            <w:tcW w:w="911" w:type="dxa"/>
            <w:tcBorders>
              <w:top w:val="single" w:sz="5" w:space="0" w:color="808080"/>
              <w:left w:val="single" w:sz="5" w:space="0" w:color="808080"/>
              <w:bottom w:val="single" w:sz="5" w:space="0" w:color="808080"/>
              <w:right w:val="single" w:sz="5" w:space="0" w:color="808080"/>
            </w:tcBorders>
          </w:tcPr>
          <w:p w14:paraId="29F60FBE"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rPr>
              <w:t xml:space="preserve">2 </w:t>
            </w:r>
          </w:p>
        </w:tc>
        <w:tc>
          <w:tcPr>
            <w:tcW w:w="912" w:type="dxa"/>
            <w:tcBorders>
              <w:top w:val="single" w:sz="5" w:space="0" w:color="808080"/>
              <w:left w:val="single" w:sz="5" w:space="0" w:color="808080"/>
              <w:bottom w:val="single" w:sz="5" w:space="0" w:color="808080"/>
              <w:right w:val="single" w:sz="5" w:space="0" w:color="808080"/>
            </w:tcBorders>
          </w:tcPr>
          <w:p w14:paraId="5FC6A318"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2 </w:t>
            </w:r>
          </w:p>
        </w:tc>
        <w:tc>
          <w:tcPr>
            <w:tcW w:w="910" w:type="dxa"/>
            <w:tcBorders>
              <w:top w:val="single" w:sz="5" w:space="0" w:color="808080"/>
              <w:left w:val="single" w:sz="5" w:space="0" w:color="808080"/>
              <w:bottom w:val="single" w:sz="5" w:space="0" w:color="808080"/>
              <w:right w:val="single" w:sz="5" w:space="0" w:color="808080"/>
            </w:tcBorders>
          </w:tcPr>
          <w:p w14:paraId="626BBCF6"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rPr>
              <w:t xml:space="preserve">2 </w:t>
            </w:r>
          </w:p>
        </w:tc>
        <w:tc>
          <w:tcPr>
            <w:tcW w:w="911" w:type="dxa"/>
            <w:tcBorders>
              <w:top w:val="single" w:sz="5" w:space="0" w:color="808080"/>
              <w:left w:val="single" w:sz="5" w:space="0" w:color="808080"/>
              <w:bottom w:val="single" w:sz="5" w:space="0" w:color="808080"/>
              <w:right w:val="single" w:sz="5" w:space="0" w:color="808080"/>
            </w:tcBorders>
          </w:tcPr>
          <w:p w14:paraId="5A3D2320"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2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767962D4"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10</w:t>
            </w:r>
            <w:r w:rsidRPr="00A253F4">
              <w:rPr>
                <w:rFonts w:asciiTheme="minorHAnsi" w:hAnsiTheme="minorHAnsi" w:cstheme="minorHAnsi"/>
              </w:rPr>
              <w:t xml:space="preserve"> </w:t>
            </w:r>
          </w:p>
        </w:tc>
      </w:tr>
      <w:tr w:rsidR="00B54469" w:rsidRPr="00A253F4" w14:paraId="3B409FF7" w14:textId="77777777">
        <w:trPr>
          <w:trHeight w:val="388"/>
        </w:trPr>
        <w:tc>
          <w:tcPr>
            <w:tcW w:w="3936" w:type="dxa"/>
            <w:tcBorders>
              <w:top w:val="single" w:sz="5" w:space="0" w:color="808080"/>
              <w:left w:val="single" w:sz="5" w:space="0" w:color="808080"/>
              <w:bottom w:val="single" w:sz="5" w:space="0" w:color="808080"/>
              <w:right w:val="single" w:sz="5" w:space="0" w:color="808080"/>
            </w:tcBorders>
          </w:tcPr>
          <w:p w14:paraId="618C2A16"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Člověk a svět práce</w:t>
            </w:r>
            <w:r w:rsidRPr="00A253F4">
              <w:rPr>
                <w:rFonts w:asciiTheme="minorHAnsi" w:hAnsiTheme="minorHAnsi" w:cstheme="minorHAnsi"/>
              </w:rPr>
              <w:t xml:space="preserve"> </w:t>
            </w:r>
          </w:p>
        </w:tc>
        <w:tc>
          <w:tcPr>
            <w:tcW w:w="3499" w:type="dxa"/>
            <w:tcBorders>
              <w:top w:val="single" w:sz="5" w:space="0" w:color="808080"/>
              <w:left w:val="single" w:sz="5" w:space="0" w:color="808080"/>
              <w:bottom w:val="single" w:sz="5" w:space="0" w:color="808080"/>
              <w:right w:val="single" w:sz="5" w:space="0" w:color="808080"/>
            </w:tcBorders>
          </w:tcPr>
          <w:p w14:paraId="5937830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Pracovní činnosti </w:t>
            </w:r>
          </w:p>
        </w:tc>
        <w:tc>
          <w:tcPr>
            <w:tcW w:w="911" w:type="dxa"/>
            <w:tcBorders>
              <w:top w:val="single" w:sz="5" w:space="0" w:color="808080"/>
              <w:left w:val="single" w:sz="5" w:space="0" w:color="808080"/>
              <w:bottom w:val="single" w:sz="5" w:space="0" w:color="808080"/>
              <w:right w:val="single" w:sz="5" w:space="0" w:color="808080"/>
            </w:tcBorders>
          </w:tcPr>
          <w:p w14:paraId="41AA991B"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911" w:type="dxa"/>
            <w:tcBorders>
              <w:top w:val="single" w:sz="5" w:space="0" w:color="808080"/>
              <w:left w:val="single" w:sz="5" w:space="0" w:color="808080"/>
              <w:bottom w:val="single" w:sz="5" w:space="0" w:color="808080"/>
              <w:right w:val="single" w:sz="5" w:space="0" w:color="808080"/>
            </w:tcBorders>
          </w:tcPr>
          <w:p w14:paraId="48C07A6C"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rPr>
              <w:t xml:space="preserve">1 </w:t>
            </w:r>
          </w:p>
        </w:tc>
        <w:tc>
          <w:tcPr>
            <w:tcW w:w="912" w:type="dxa"/>
            <w:tcBorders>
              <w:top w:val="single" w:sz="5" w:space="0" w:color="808080"/>
              <w:left w:val="single" w:sz="5" w:space="0" w:color="808080"/>
              <w:bottom w:val="single" w:sz="5" w:space="0" w:color="808080"/>
              <w:right w:val="single" w:sz="5" w:space="0" w:color="808080"/>
            </w:tcBorders>
          </w:tcPr>
          <w:p w14:paraId="1B25645E"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1 </w:t>
            </w:r>
          </w:p>
        </w:tc>
        <w:tc>
          <w:tcPr>
            <w:tcW w:w="910" w:type="dxa"/>
            <w:tcBorders>
              <w:top w:val="single" w:sz="5" w:space="0" w:color="808080"/>
              <w:left w:val="single" w:sz="5" w:space="0" w:color="808080"/>
              <w:bottom w:val="single" w:sz="5" w:space="0" w:color="808080"/>
              <w:right w:val="single" w:sz="5" w:space="0" w:color="808080"/>
            </w:tcBorders>
          </w:tcPr>
          <w:p w14:paraId="0488298B"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rPr>
              <w:t xml:space="preserve">1 </w:t>
            </w:r>
          </w:p>
        </w:tc>
        <w:tc>
          <w:tcPr>
            <w:tcW w:w="911" w:type="dxa"/>
            <w:tcBorders>
              <w:top w:val="single" w:sz="5" w:space="0" w:color="808080"/>
              <w:left w:val="single" w:sz="5" w:space="0" w:color="808080"/>
              <w:bottom w:val="single" w:sz="5" w:space="0" w:color="808080"/>
              <w:right w:val="single" w:sz="5" w:space="0" w:color="808080"/>
            </w:tcBorders>
          </w:tcPr>
          <w:p w14:paraId="76AE603B"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1 </w:t>
            </w:r>
          </w:p>
        </w:tc>
        <w:tc>
          <w:tcPr>
            <w:tcW w:w="1751" w:type="dxa"/>
            <w:tcBorders>
              <w:top w:val="double" w:sz="7" w:space="0" w:color="DEEAF6"/>
              <w:left w:val="single" w:sz="5" w:space="0" w:color="808080"/>
              <w:bottom w:val="double" w:sz="7" w:space="0" w:color="DEEAF6"/>
              <w:right w:val="single" w:sz="5" w:space="0" w:color="808080"/>
            </w:tcBorders>
            <w:shd w:val="clear" w:color="auto" w:fill="DEEAF6"/>
          </w:tcPr>
          <w:p w14:paraId="1AAEB41E"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rPr>
              <w:t>5</w:t>
            </w:r>
            <w:r w:rsidRPr="00A253F4">
              <w:rPr>
                <w:rFonts w:asciiTheme="minorHAnsi" w:hAnsiTheme="minorHAnsi" w:cstheme="minorHAnsi"/>
              </w:rPr>
              <w:t xml:space="preserve"> </w:t>
            </w:r>
          </w:p>
        </w:tc>
      </w:tr>
      <w:tr w:rsidR="00B54469" w:rsidRPr="00A253F4" w14:paraId="703D684B" w14:textId="77777777">
        <w:trPr>
          <w:trHeight w:val="364"/>
        </w:trPr>
        <w:tc>
          <w:tcPr>
            <w:tcW w:w="3936" w:type="dxa"/>
            <w:tcBorders>
              <w:top w:val="single" w:sz="5" w:space="0" w:color="808080"/>
              <w:left w:val="single" w:sz="5" w:space="0" w:color="808080"/>
              <w:bottom w:val="single" w:sz="5" w:space="0" w:color="808080"/>
              <w:right w:val="nil"/>
            </w:tcBorders>
          </w:tcPr>
          <w:p w14:paraId="3945A1FE" w14:textId="77777777" w:rsidR="00B54469" w:rsidRPr="00A253F4" w:rsidRDefault="00000000">
            <w:pPr>
              <w:spacing w:after="0" w:line="259" w:lineRule="auto"/>
              <w:ind w:left="3" w:firstLine="0"/>
              <w:jc w:val="left"/>
              <w:rPr>
                <w:rFonts w:asciiTheme="minorHAnsi" w:hAnsiTheme="minorHAnsi" w:cstheme="minorHAnsi"/>
              </w:rPr>
            </w:pPr>
            <w:r w:rsidRPr="00A253F4">
              <w:rPr>
                <w:rFonts w:asciiTheme="minorHAnsi" w:hAnsiTheme="minorHAnsi" w:cstheme="minorHAnsi"/>
                <w:b/>
              </w:rPr>
              <w:t>Celkem hodin</w:t>
            </w:r>
            <w:r w:rsidRPr="00A253F4">
              <w:rPr>
                <w:rFonts w:asciiTheme="minorHAnsi" w:hAnsiTheme="minorHAnsi" w:cstheme="minorHAnsi"/>
              </w:rPr>
              <w:t xml:space="preserve"> </w:t>
            </w:r>
          </w:p>
        </w:tc>
        <w:tc>
          <w:tcPr>
            <w:tcW w:w="3499" w:type="dxa"/>
            <w:tcBorders>
              <w:top w:val="single" w:sz="5" w:space="0" w:color="808080"/>
              <w:left w:val="nil"/>
              <w:bottom w:val="single" w:sz="5" w:space="0" w:color="808080"/>
              <w:right w:val="single" w:sz="5" w:space="0" w:color="808080"/>
            </w:tcBorders>
          </w:tcPr>
          <w:p w14:paraId="3F647041" w14:textId="77777777" w:rsidR="00B54469" w:rsidRPr="00A253F4" w:rsidRDefault="00B54469">
            <w:pPr>
              <w:spacing w:after="160" w:line="259" w:lineRule="auto"/>
              <w:ind w:left="0" w:firstLine="0"/>
              <w:jc w:val="left"/>
              <w:rPr>
                <w:rFonts w:asciiTheme="minorHAnsi" w:hAnsiTheme="minorHAnsi" w:cstheme="minorHAnsi"/>
              </w:rPr>
            </w:pPr>
          </w:p>
        </w:tc>
        <w:tc>
          <w:tcPr>
            <w:tcW w:w="911" w:type="dxa"/>
            <w:tcBorders>
              <w:top w:val="single" w:sz="5" w:space="0" w:color="808080"/>
              <w:left w:val="single" w:sz="5" w:space="0" w:color="808080"/>
              <w:bottom w:val="single" w:sz="5" w:space="0" w:color="808080"/>
              <w:right w:val="single" w:sz="5" w:space="0" w:color="808080"/>
            </w:tcBorders>
          </w:tcPr>
          <w:p w14:paraId="0B33456F"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b/>
              </w:rPr>
              <w:t>20</w:t>
            </w: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48FB624E"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b/>
              </w:rPr>
              <w:t>2</w:t>
            </w:r>
            <w:r w:rsidR="001354CB" w:rsidRPr="00A253F4">
              <w:rPr>
                <w:rFonts w:asciiTheme="minorHAnsi" w:hAnsiTheme="minorHAnsi" w:cstheme="minorHAnsi"/>
                <w:b/>
              </w:rPr>
              <w:t>2</w:t>
            </w:r>
            <w:r w:rsidRPr="00A253F4">
              <w:rPr>
                <w:rFonts w:asciiTheme="minorHAnsi" w:hAnsiTheme="minorHAnsi" w:cstheme="minorHAnsi"/>
              </w:rPr>
              <w:t xml:space="preserve"> </w:t>
            </w:r>
          </w:p>
        </w:tc>
        <w:tc>
          <w:tcPr>
            <w:tcW w:w="912" w:type="dxa"/>
            <w:tcBorders>
              <w:top w:val="single" w:sz="5" w:space="0" w:color="808080"/>
              <w:left w:val="single" w:sz="5" w:space="0" w:color="808080"/>
              <w:bottom w:val="single" w:sz="5" w:space="0" w:color="808080"/>
              <w:right w:val="single" w:sz="5" w:space="0" w:color="808080"/>
            </w:tcBorders>
          </w:tcPr>
          <w:p w14:paraId="6EF71FE7"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rPr>
              <w:t>2</w:t>
            </w:r>
            <w:r w:rsidR="001354CB" w:rsidRPr="00A253F4">
              <w:rPr>
                <w:rFonts w:asciiTheme="minorHAnsi" w:hAnsiTheme="minorHAnsi" w:cstheme="minorHAnsi"/>
                <w:b/>
              </w:rPr>
              <w:t>4</w:t>
            </w:r>
            <w:r w:rsidRPr="00A253F4">
              <w:rPr>
                <w:rFonts w:asciiTheme="minorHAnsi" w:hAnsiTheme="minorHAnsi" w:cstheme="minorHAnsi"/>
              </w:rPr>
              <w:t xml:space="preserve"> </w:t>
            </w:r>
          </w:p>
        </w:tc>
        <w:tc>
          <w:tcPr>
            <w:tcW w:w="910" w:type="dxa"/>
            <w:tcBorders>
              <w:top w:val="single" w:sz="5" w:space="0" w:color="808080"/>
              <w:left w:val="single" w:sz="5" w:space="0" w:color="808080"/>
              <w:bottom w:val="single" w:sz="5" w:space="0" w:color="808080"/>
              <w:right w:val="single" w:sz="5" w:space="0" w:color="808080"/>
            </w:tcBorders>
          </w:tcPr>
          <w:p w14:paraId="198FCB65"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b/>
              </w:rPr>
              <w:t>26</w:t>
            </w:r>
            <w:r w:rsidRPr="00A253F4">
              <w:rPr>
                <w:rFonts w:asciiTheme="minorHAnsi" w:hAnsiTheme="minorHAnsi" w:cstheme="minorHAnsi"/>
              </w:rPr>
              <w:t xml:space="preserve"> </w:t>
            </w:r>
          </w:p>
        </w:tc>
        <w:tc>
          <w:tcPr>
            <w:tcW w:w="911" w:type="dxa"/>
            <w:tcBorders>
              <w:top w:val="single" w:sz="5" w:space="0" w:color="808080"/>
              <w:left w:val="single" w:sz="5" w:space="0" w:color="808080"/>
              <w:bottom w:val="single" w:sz="5" w:space="0" w:color="808080"/>
              <w:right w:val="single" w:sz="5" w:space="0" w:color="808080"/>
            </w:tcBorders>
          </w:tcPr>
          <w:p w14:paraId="3C7A9983"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b/>
              </w:rPr>
              <w:t>26</w:t>
            </w:r>
            <w:r w:rsidRPr="00A253F4">
              <w:rPr>
                <w:rFonts w:asciiTheme="minorHAnsi" w:hAnsiTheme="minorHAnsi" w:cstheme="minorHAnsi"/>
              </w:rPr>
              <w:t xml:space="preserve"> </w:t>
            </w:r>
          </w:p>
        </w:tc>
        <w:tc>
          <w:tcPr>
            <w:tcW w:w="1751" w:type="dxa"/>
            <w:tcBorders>
              <w:top w:val="double" w:sz="7" w:space="0" w:color="DEEAF6"/>
              <w:left w:val="single" w:sz="5" w:space="0" w:color="808080"/>
              <w:bottom w:val="single" w:sz="5" w:space="0" w:color="808080"/>
              <w:right w:val="single" w:sz="5" w:space="0" w:color="808080"/>
            </w:tcBorders>
            <w:shd w:val="clear" w:color="auto" w:fill="DEEAF6"/>
          </w:tcPr>
          <w:p w14:paraId="46601CCB"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b/>
              </w:rPr>
              <w:t>102+16</w:t>
            </w:r>
            <w:r w:rsidRPr="00A253F4">
              <w:rPr>
                <w:rFonts w:asciiTheme="minorHAnsi" w:hAnsiTheme="minorHAnsi" w:cstheme="minorHAnsi"/>
              </w:rPr>
              <w:t xml:space="preserve"> </w:t>
            </w:r>
          </w:p>
        </w:tc>
      </w:tr>
    </w:tbl>
    <w:p w14:paraId="15BD2F5C" w14:textId="77777777" w:rsidR="00B54469" w:rsidRPr="00A253F4" w:rsidRDefault="00000000">
      <w:pPr>
        <w:pStyle w:val="Nadpis3"/>
        <w:spacing w:after="356"/>
        <w:ind w:left="-5"/>
        <w:rPr>
          <w:rFonts w:asciiTheme="minorHAnsi" w:hAnsiTheme="minorHAnsi" w:cstheme="minorHAnsi"/>
          <w:sz w:val="27"/>
        </w:rPr>
      </w:pPr>
      <w:r w:rsidRPr="00A253F4">
        <w:rPr>
          <w:rFonts w:asciiTheme="minorHAnsi" w:hAnsiTheme="minorHAnsi" w:cstheme="minorHAnsi"/>
          <w:sz w:val="27"/>
        </w:rPr>
        <w:lastRenderedPageBreak/>
        <w:t>4.1.1</w:t>
      </w:r>
      <w:r w:rsidRPr="00A253F4">
        <w:rPr>
          <w:rFonts w:asciiTheme="minorHAnsi" w:eastAsia="Arial" w:hAnsiTheme="minorHAnsi" w:cstheme="minorHAnsi"/>
          <w:sz w:val="27"/>
        </w:rPr>
        <w:t xml:space="preserve"> </w:t>
      </w:r>
      <w:r w:rsidRPr="00A253F4">
        <w:rPr>
          <w:rFonts w:asciiTheme="minorHAnsi" w:hAnsiTheme="minorHAnsi" w:cstheme="minorHAnsi"/>
        </w:rPr>
        <w:t xml:space="preserve">Poznámky k učebnímu plánu </w:t>
      </w:r>
      <w:r w:rsidRPr="00A253F4">
        <w:rPr>
          <w:rFonts w:asciiTheme="minorHAnsi" w:hAnsiTheme="minorHAnsi" w:cstheme="minorHAnsi"/>
          <w:sz w:val="27"/>
        </w:rPr>
        <w:t xml:space="preserve"> </w:t>
      </w:r>
    </w:p>
    <w:p w14:paraId="15CE8A35" w14:textId="77777777" w:rsidR="00A56CAB" w:rsidRPr="00A253F4" w:rsidRDefault="00A56CAB" w:rsidP="00A56CAB">
      <w:pPr>
        <w:pStyle w:val="Normlnweb"/>
        <w:rPr>
          <w:rFonts w:asciiTheme="minorHAnsi" w:hAnsiTheme="minorHAnsi" w:cstheme="minorHAnsi"/>
          <w:bCs/>
        </w:rPr>
      </w:pPr>
      <w:r w:rsidRPr="00A253F4">
        <w:rPr>
          <w:rFonts w:asciiTheme="minorHAnsi" w:hAnsiTheme="minorHAnsi" w:cstheme="minorHAnsi"/>
          <w:bCs/>
        </w:rPr>
        <w:t>V učebním plánu ŠVP jsou dodrženy následující podmínky:</w:t>
      </w:r>
    </w:p>
    <w:p w14:paraId="2F98C60E" w14:textId="77777777" w:rsidR="00741643" w:rsidRPr="00A253F4" w:rsidRDefault="00741643">
      <w:pPr>
        <w:pStyle w:val="Normlnweb"/>
        <w:numPr>
          <w:ilvl w:val="0"/>
          <w:numId w:val="17"/>
        </w:numPr>
        <w:tabs>
          <w:tab w:val="clear" w:pos="720"/>
          <w:tab w:val="num" w:pos="284"/>
        </w:tabs>
        <w:ind w:left="284" w:hanging="284"/>
        <w:jc w:val="both"/>
        <w:rPr>
          <w:rFonts w:asciiTheme="minorHAnsi" w:hAnsiTheme="minorHAnsi" w:cstheme="minorHAnsi"/>
          <w:bCs/>
        </w:rPr>
      </w:pPr>
      <w:r w:rsidRPr="00A253F4">
        <w:rPr>
          <w:rFonts w:asciiTheme="minorHAnsi" w:hAnsiTheme="minorHAnsi" w:cstheme="minorHAnsi"/>
          <w:bCs/>
        </w:rPr>
        <w:t>Závazná minimální časová dotace je uváděna u jednotlivých vyučovacích předmětů. Lze ji navýšit podle záměrů školy prostřednictvím disponibilních hodin. Pro 1. – 5. ročník celkem o 16 vyučovacích hodin.</w:t>
      </w:r>
    </w:p>
    <w:p w14:paraId="12F2E6C6" w14:textId="77777777" w:rsidR="00A56CAB" w:rsidRPr="00A253F4" w:rsidRDefault="00A56CAB">
      <w:pPr>
        <w:pStyle w:val="Normlnweb"/>
        <w:numPr>
          <w:ilvl w:val="0"/>
          <w:numId w:val="17"/>
        </w:numPr>
        <w:tabs>
          <w:tab w:val="clear" w:pos="720"/>
          <w:tab w:val="num" w:pos="284"/>
        </w:tabs>
        <w:ind w:hanging="720"/>
        <w:jc w:val="both"/>
        <w:rPr>
          <w:rFonts w:asciiTheme="minorHAnsi" w:hAnsiTheme="minorHAnsi" w:cstheme="minorHAnsi"/>
          <w:bCs/>
        </w:rPr>
      </w:pPr>
      <w:r w:rsidRPr="00A253F4">
        <w:rPr>
          <w:rFonts w:asciiTheme="minorHAnsi" w:hAnsiTheme="minorHAnsi" w:cstheme="minorHAnsi"/>
          <w:bCs/>
        </w:rPr>
        <w:t xml:space="preserve">povinná </w:t>
      </w:r>
      <w:r w:rsidR="00741643" w:rsidRPr="00A253F4">
        <w:rPr>
          <w:rFonts w:asciiTheme="minorHAnsi" w:hAnsiTheme="minorHAnsi" w:cstheme="minorHAnsi"/>
          <w:bCs/>
        </w:rPr>
        <w:t xml:space="preserve">celková </w:t>
      </w:r>
      <w:r w:rsidRPr="00A253F4">
        <w:rPr>
          <w:rFonts w:asciiTheme="minorHAnsi" w:hAnsiTheme="minorHAnsi" w:cstheme="minorHAnsi"/>
          <w:bCs/>
        </w:rPr>
        <w:t>časová dotace na prvním stupni ZŠ 118 hodin</w:t>
      </w:r>
      <w:r w:rsidR="00741643" w:rsidRPr="00A253F4">
        <w:rPr>
          <w:rFonts w:asciiTheme="minorHAnsi" w:hAnsiTheme="minorHAnsi" w:cstheme="minorHAnsi"/>
          <w:bCs/>
        </w:rPr>
        <w:t xml:space="preserve"> týdně (včetně disponibilních)</w:t>
      </w:r>
    </w:p>
    <w:p w14:paraId="0B8BEBB0" w14:textId="77777777" w:rsidR="00A56CAB" w:rsidRPr="00A253F4" w:rsidRDefault="00A56CAB">
      <w:pPr>
        <w:pStyle w:val="Normlnweb"/>
        <w:numPr>
          <w:ilvl w:val="0"/>
          <w:numId w:val="17"/>
        </w:numPr>
        <w:tabs>
          <w:tab w:val="clear" w:pos="720"/>
          <w:tab w:val="num" w:pos="284"/>
        </w:tabs>
        <w:ind w:left="284" w:hanging="284"/>
        <w:jc w:val="both"/>
        <w:rPr>
          <w:rFonts w:asciiTheme="minorHAnsi" w:hAnsiTheme="minorHAnsi" w:cstheme="minorHAnsi"/>
          <w:bCs/>
        </w:rPr>
      </w:pPr>
      <w:r w:rsidRPr="00A253F4">
        <w:rPr>
          <w:rFonts w:asciiTheme="minorHAnsi" w:hAnsiTheme="minorHAnsi" w:cstheme="minorHAnsi"/>
          <w:bCs/>
        </w:rPr>
        <w:t>není překročena maximální týdenní hodinová dotace stanovená pro</w:t>
      </w:r>
      <w:r w:rsidR="00741643" w:rsidRPr="00A253F4">
        <w:rPr>
          <w:rFonts w:asciiTheme="minorHAnsi" w:hAnsiTheme="minorHAnsi" w:cstheme="minorHAnsi"/>
          <w:bCs/>
        </w:rPr>
        <w:t xml:space="preserve"> </w:t>
      </w:r>
      <w:r w:rsidRPr="00A253F4">
        <w:rPr>
          <w:rFonts w:asciiTheme="minorHAnsi" w:hAnsiTheme="minorHAnsi" w:cstheme="minorHAnsi"/>
          <w:bCs/>
        </w:rPr>
        <w:t>jednotlivé ročníky základního vzdělávání školským zákonem (1. a 2. ročník</w:t>
      </w:r>
      <w:r w:rsidR="00741643" w:rsidRPr="00A253F4">
        <w:rPr>
          <w:rFonts w:asciiTheme="minorHAnsi" w:hAnsiTheme="minorHAnsi" w:cstheme="minorHAnsi"/>
          <w:bCs/>
        </w:rPr>
        <w:t xml:space="preserve"> </w:t>
      </w:r>
      <w:r w:rsidRPr="00A253F4">
        <w:rPr>
          <w:rFonts w:asciiTheme="minorHAnsi" w:hAnsiTheme="minorHAnsi" w:cstheme="minorHAnsi"/>
          <w:bCs/>
        </w:rPr>
        <w:t>22 hodin, 3. a 5. ročník 26 hodin)</w:t>
      </w:r>
    </w:p>
    <w:p w14:paraId="11DD636E" w14:textId="77777777" w:rsidR="00A56CAB" w:rsidRPr="00A253F4" w:rsidRDefault="00A56CAB">
      <w:pPr>
        <w:pStyle w:val="Normlnweb"/>
        <w:numPr>
          <w:ilvl w:val="0"/>
          <w:numId w:val="17"/>
        </w:numPr>
        <w:tabs>
          <w:tab w:val="clear" w:pos="720"/>
          <w:tab w:val="num" w:pos="284"/>
        </w:tabs>
        <w:ind w:left="284" w:hanging="284"/>
        <w:jc w:val="both"/>
        <w:rPr>
          <w:rFonts w:asciiTheme="minorHAnsi" w:hAnsiTheme="minorHAnsi" w:cstheme="minorHAnsi"/>
          <w:bCs/>
        </w:rPr>
      </w:pPr>
      <w:r w:rsidRPr="00A253F4">
        <w:rPr>
          <w:rFonts w:asciiTheme="minorHAnsi" w:hAnsiTheme="minorHAnsi" w:cstheme="minorHAnsi"/>
          <w:bCs/>
        </w:rPr>
        <w:t>obsah vyučovacích předmětů je přizpůsobena profilaci školy,</w:t>
      </w:r>
      <w:r w:rsidR="00741643" w:rsidRPr="00A253F4">
        <w:rPr>
          <w:rFonts w:asciiTheme="minorHAnsi" w:hAnsiTheme="minorHAnsi" w:cstheme="minorHAnsi"/>
          <w:bCs/>
        </w:rPr>
        <w:t xml:space="preserve"> </w:t>
      </w:r>
      <w:r w:rsidRPr="00A253F4">
        <w:rPr>
          <w:rFonts w:asciiTheme="minorHAnsi" w:hAnsiTheme="minorHAnsi" w:cstheme="minorHAnsi"/>
          <w:bCs/>
        </w:rPr>
        <w:t>regionálním zvláštnostem a schopnostem žáků</w:t>
      </w:r>
    </w:p>
    <w:p w14:paraId="753C380B" w14:textId="77777777" w:rsidR="00A56CAB" w:rsidRPr="00A253F4" w:rsidRDefault="00A56CAB">
      <w:pPr>
        <w:pStyle w:val="Normlnweb"/>
        <w:numPr>
          <w:ilvl w:val="0"/>
          <w:numId w:val="17"/>
        </w:numPr>
        <w:tabs>
          <w:tab w:val="clear" w:pos="720"/>
          <w:tab w:val="num" w:pos="284"/>
        </w:tabs>
        <w:ind w:left="284" w:hanging="284"/>
        <w:jc w:val="both"/>
        <w:rPr>
          <w:rFonts w:asciiTheme="minorHAnsi" w:hAnsiTheme="minorHAnsi" w:cstheme="minorHAnsi"/>
          <w:bCs/>
        </w:rPr>
      </w:pPr>
      <w:r w:rsidRPr="00A253F4">
        <w:rPr>
          <w:rFonts w:asciiTheme="minorHAnsi" w:hAnsiTheme="minorHAnsi" w:cstheme="minorHAnsi"/>
          <w:bCs/>
        </w:rPr>
        <w:t>první dvě hodiny jsou odučeny v jednom bloku (8.00 - 9.30)</w:t>
      </w:r>
    </w:p>
    <w:p w14:paraId="223EE9F8" w14:textId="77777777" w:rsidR="00A56CAB" w:rsidRPr="00A253F4" w:rsidRDefault="00A56CAB">
      <w:pPr>
        <w:pStyle w:val="Normlnweb"/>
        <w:numPr>
          <w:ilvl w:val="0"/>
          <w:numId w:val="17"/>
        </w:numPr>
        <w:tabs>
          <w:tab w:val="clear" w:pos="720"/>
          <w:tab w:val="num" w:pos="284"/>
        </w:tabs>
        <w:ind w:left="284" w:hanging="284"/>
        <w:jc w:val="both"/>
        <w:rPr>
          <w:rFonts w:asciiTheme="minorHAnsi" w:hAnsiTheme="minorHAnsi" w:cstheme="minorHAnsi"/>
          <w:bCs/>
        </w:rPr>
      </w:pPr>
      <w:r w:rsidRPr="00A253F4">
        <w:rPr>
          <w:rFonts w:asciiTheme="minorHAnsi" w:hAnsiTheme="minorHAnsi" w:cstheme="minorHAnsi"/>
          <w:bCs/>
        </w:rPr>
        <w:t>rozdělení ročníků do spojených tříd vychází vždy z množství dětí v ročnících a s ohledem na možnosti organizace výuky spojených hodin</w:t>
      </w:r>
    </w:p>
    <w:p w14:paraId="62A29F31" w14:textId="77777777" w:rsidR="00A70F05" w:rsidRPr="00A253F4" w:rsidRDefault="00A56CAB">
      <w:pPr>
        <w:pStyle w:val="Normlnweb"/>
        <w:numPr>
          <w:ilvl w:val="0"/>
          <w:numId w:val="17"/>
        </w:numPr>
        <w:tabs>
          <w:tab w:val="clear" w:pos="720"/>
          <w:tab w:val="num" w:pos="284"/>
        </w:tabs>
        <w:spacing w:after="304" w:line="259" w:lineRule="auto"/>
        <w:ind w:left="284" w:right="36" w:hanging="284"/>
        <w:jc w:val="both"/>
        <w:rPr>
          <w:rFonts w:asciiTheme="minorHAnsi" w:hAnsiTheme="minorHAnsi" w:cstheme="minorHAnsi"/>
          <w:sz w:val="22"/>
          <w:szCs w:val="22"/>
        </w:rPr>
      </w:pPr>
      <w:r w:rsidRPr="00A253F4">
        <w:rPr>
          <w:rFonts w:asciiTheme="minorHAnsi" w:hAnsiTheme="minorHAnsi" w:cstheme="minorHAnsi"/>
          <w:b/>
          <w:bCs/>
        </w:rPr>
        <w:t>Český jazyk a literatura</w:t>
      </w:r>
      <w:r w:rsidRPr="00A253F4">
        <w:rPr>
          <w:rFonts w:asciiTheme="minorHAnsi" w:hAnsiTheme="minorHAnsi" w:cstheme="minorHAnsi"/>
          <w:bCs/>
        </w:rPr>
        <w:t xml:space="preserve"> má komplexní charakter a je členěn do složek Komunikační a slohová výchova, Jazyková výchova a Literární výchova. Je realizován ve všech ročnících 1. stupně. Řečová výchova a psaní je součástí Komunikační a slohové výchovy. Součástí oboru Český jazyk a literatura je péče o rozvoj čtenářské gramotnosti. Hodinová dotace u mateřského jazyka byla posílena disponibilními hodinami</w:t>
      </w:r>
      <w:r w:rsidR="00A70F05" w:rsidRPr="00A253F4">
        <w:rPr>
          <w:rFonts w:asciiTheme="minorHAnsi" w:hAnsiTheme="minorHAnsi" w:cstheme="minorHAnsi"/>
          <w:bCs/>
        </w:rPr>
        <w:t>.</w:t>
      </w:r>
    </w:p>
    <w:p w14:paraId="13C1FB50" w14:textId="77777777" w:rsidR="00A70F05" w:rsidRPr="00A253F4" w:rsidRDefault="00A56CAB">
      <w:pPr>
        <w:pStyle w:val="Normlnweb"/>
        <w:numPr>
          <w:ilvl w:val="0"/>
          <w:numId w:val="17"/>
        </w:numPr>
        <w:tabs>
          <w:tab w:val="clear" w:pos="720"/>
          <w:tab w:val="num" w:pos="284"/>
        </w:tabs>
        <w:spacing w:after="304" w:line="259" w:lineRule="auto"/>
        <w:ind w:left="284" w:right="36" w:hanging="284"/>
        <w:jc w:val="both"/>
        <w:rPr>
          <w:rFonts w:asciiTheme="minorHAnsi" w:hAnsiTheme="minorHAnsi" w:cstheme="minorHAnsi"/>
          <w:sz w:val="22"/>
          <w:szCs w:val="22"/>
        </w:rPr>
      </w:pPr>
      <w:r w:rsidRPr="00A253F4">
        <w:rPr>
          <w:rFonts w:asciiTheme="minorHAnsi" w:hAnsiTheme="minorHAnsi" w:cstheme="minorHAnsi"/>
          <w:b/>
          <w:bCs/>
        </w:rPr>
        <w:t xml:space="preserve">Matematika </w:t>
      </w:r>
      <w:r w:rsidRPr="00A253F4">
        <w:rPr>
          <w:rFonts w:asciiTheme="minorHAnsi" w:hAnsiTheme="minorHAnsi" w:cstheme="minorHAnsi"/>
          <w:bCs/>
        </w:rPr>
        <w:t>– vzhledem k činnostnímu pojetí výuky jsme rozšířili počet hodin</w:t>
      </w:r>
      <w:r w:rsidR="00741643" w:rsidRPr="00A253F4">
        <w:rPr>
          <w:rFonts w:asciiTheme="minorHAnsi" w:hAnsiTheme="minorHAnsi" w:cstheme="minorHAnsi"/>
          <w:bCs/>
        </w:rPr>
        <w:t xml:space="preserve"> </w:t>
      </w:r>
      <w:r w:rsidR="00741643" w:rsidRPr="00A253F4">
        <w:rPr>
          <w:rFonts w:asciiTheme="minorHAnsi" w:hAnsiTheme="minorHAnsi" w:cstheme="minorHAnsi"/>
        </w:rPr>
        <w:t xml:space="preserve">ve 2. ročníku o 2 vyučovací hodiny, v ostatních ročnících o 1 vyučovací hodinu z disponibilní časové dotace. </w:t>
      </w:r>
    </w:p>
    <w:p w14:paraId="13D2DDBE" w14:textId="62724B70" w:rsidR="00A70F05" w:rsidRPr="00ED40E8" w:rsidRDefault="00A70F05">
      <w:pPr>
        <w:pStyle w:val="Normlnweb"/>
        <w:numPr>
          <w:ilvl w:val="0"/>
          <w:numId w:val="17"/>
        </w:numPr>
        <w:tabs>
          <w:tab w:val="clear" w:pos="720"/>
          <w:tab w:val="num" w:pos="284"/>
        </w:tabs>
        <w:spacing w:after="0" w:afterAutospacing="0" w:line="259" w:lineRule="auto"/>
        <w:ind w:left="-5" w:right="36" w:firstLine="5"/>
        <w:jc w:val="both"/>
        <w:rPr>
          <w:rFonts w:asciiTheme="minorHAnsi" w:hAnsiTheme="minorHAnsi" w:cstheme="minorHAnsi"/>
          <w:sz w:val="22"/>
          <w:szCs w:val="22"/>
        </w:rPr>
      </w:pPr>
      <w:proofErr w:type="gramStart"/>
      <w:r w:rsidRPr="00A253F4">
        <w:rPr>
          <w:rFonts w:asciiTheme="minorHAnsi" w:hAnsiTheme="minorHAnsi" w:cstheme="minorHAnsi"/>
          <w:b/>
          <w:bCs/>
        </w:rPr>
        <w:t xml:space="preserve">Informatika </w:t>
      </w:r>
      <w:r w:rsidRPr="00A253F4">
        <w:rPr>
          <w:rFonts w:asciiTheme="minorHAnsi" w:hAnsiTheme="minorHAnsi" w:cstheme="minorHAnsi"/>
        </w:rPr>
        <w:t>- učivo</w:t>
      </w:r>
      <w:proofErr w:type="gramEnd"/>
      <w:r w:rsidRPr="00A253F4">
        <w:rPr>
          <w:rFonts w:asciiTheme="minorHAnsi" w:hAnsiTheme="minorHAnsi" w:cstheme="minorHAnsi"/>
        </w:rPr>
        <w:t xml:space="preserve">   je v   1. – 3.  ročníku realizováno jako součást jiných vyučovacích   předmětů. </w:t>
      </w:r>
      <w:r w:rsidRPr="00A253F4">
        <w:rPr>
          <w:rFonts w:asciiTheme="minorHAnsi" w:hAnsiTheme="minorHAnsi" w:cstheme="minorHAnsi"/>
          <w:sz w:val="22"/>
          <w:szCs w:val="22"/>
        </w:rPr>
        <w:t>Od 4</w:t>
      </w:r>
      <w:r w:rsidR="000831F6" w:rsidRPr="00A253F4">
        <w:rPr>
          <w:rFonts w:asciiTheme="minorHAnsi" w:hAnsiTheme="minorHAnsi" w:cstheme="minorHAnsi"/>
          <w:sz w:val="22"/>
          <w:szCs w:val="22"/>
        </w:rPr>
        <w:t>.</w:t>
      </w:r>
      <w:r w:rsidRPr="00A253F4">
        <w:rPr>
          <w:rFonts w:asciiTheme="minorHAnsi" w:hAnsiTheme="minorHAnsi" w:cstheme="minorHAnsi"/>
          <w:sz w:val="22"/>
          <w:szCs w:val="22"/>
        </w:rPr>
        <w:t>ročníku</w:t>
      </w:r>
      <w:r w:rsidR="000831F6" w:rsidRPr="00A253F4">
        <w:rPr>
          <w:rFonts w:asciiTheme="minorHAnsi" w:hAnsiTheme="minorHAnsi" w:cstheme="minorHAnsi"/>
          <w:sz w:val="22"/>
          <w:szCs w:val="22"/>
        </w:rPr>
        <w:t xml:space="preserve"> </w:t>
      </w:r>
      <w:r w:rsidRPr="00A253F4">
        <w:rPr>
          <w:rFonts w:asciiTheme="minorHAnsi" w:hAnsiTheme="minorHAnsi" w:cstheme="minorHAnsi"/>
          <w:sz w:val="22"/>
          <w:szCs w:val="22"/>
        </w:rPr>
        <w:t>je zařazen jako samostatný</w:t>
      </w:r>
      <w:r w:rsidR="00ED40E8">
        <w:rPr>
          <w:rFonts w:asciiTheme="minorHAnsi" w:hAnsiTheme="minorHAnsi" w:cstheme="minorHAnsi"/>
          <w:sz w:val="22"/>
          <w:szCs w:val="22"/>
        </w:rPr>
        <w:t xml:space="preserve"> </w:t>
      </w:r>
      <w:r w:rsidRPr="00ED40E8">
        <w:rPr>
          <w:rFonts w:asciiTheme="minorHAnsi" w:hAnsiTheme="minorHAnsi" w:cstheme="minorHAnsi"/>
          <w:sz w:val="22"/>
          <w:szCs w:val="22"/>
        </w:rPr>
        <w:t xml:space="preserve">vyučovací předmět a je též spojován s obsahem jiných vyučovacích předmětů. Je vyučován v jednotlivých hodinách.  </w:t>
      </w:r>
    </w:p>
    <w:p w14:paraId="1B9185E9" w14:textId="77777777" w:rsidR="00C9024D" w:rsidRPr="00A253F4" w:rsidRDefault="00A70F05">
      <w:pPr>
        <w:pStyle w:val="Normlnweb"/>
        <w:numPr>
          <w:ilvl w:val="0"/>
          <w:numId w:val="17"/>
        </w:numPr>
        <w:tabs>
          <w:tab w:val="clear" w:pos="720"/>
          <w:tab w:val="num" w:pos="284"/>
        </w:tabs>
        <w:spacing w:after="358" w:line="259" w:lineRule="auto"/>
        <w:ind w:left="-5" w:right="36" w:firstLine="5"/>
        <w:jc w:val="both"/>
        <w:rPr>
          <w:rFonts w:asciiTheme="minorHAnsi" w:hAnsiTheme="minorHAnsi" w:cstheme="minorHAnsi"/>
          <w:sz w:val="22"/>
          <w:szCs w:val="22"/>
        </w:rPr>
      </w:pPr>
      <w:proofErr w:type="gramStart"/>
      <w:r w:rsidRPr="00A253F4">
        <w:rPr>
          <w:rFonts w:asciiTheme="minorHAnsi" w:hAnsiTheme="minorHAnsi" w:cstheme="minorHAnsi"/>
          <w:b/>
          <w:bCs/>
        </w:rPr>
        <w:t>Č</w:t>
      </w:r>
      <w:r w:rsidRPr="00A253F4">
        <w:rPr>
          <w:rFonts w:asciiTheme="minorHAnsi" w:hAnsiTheme="minorHAnsi" w:cstheme="minorHAnsi"/>
          <w:b/>
          <w:bCs/>
          <w:sz w:val="22"/>
          <w:szCs w:val="22"/>
        </w:rPr>
        <w:t>lověk  a</w:t>
      </w:r>
      <w:proofErr w:type="gramEnd"/>
      <w:r w:rsidRPr="00A253F4">
        <w:rPr>
          <w:rFonts w:asciiTheme="minorHAnsi" w:hAnsiTheme="minorHAnsi" w:cstheme="minorHAnsi"/>
          <w:b/>
          <w:bCs/>
          <w:sz w:val="22"/>
          <w:szCs w:val="22"/>
        </w:rPr>
        <w:t xml:space="preserve">  jeho  svět -</w:t>
      </w:r>
      <w:r w:rsidRPr="00A253F4">
        <w:rPr>
          <w:rFonts w:asciiTheme="minorHAnsi" w:hAnsiTheme="minorHAnsi" w:cstheme="minorHAnsi"/>
          <w:sz w:val="22"/>
          <w:szCs w:val="22"/>
        </w:rPr>
        <w:t xml:space="preserve"> r</w:t>
      </w:r>
      <w:r w:rsidRPr="00A253F4">
        <w:rPr>
          <w:rFonts w:asciiTheme="minorHAnsi" w:hAnsiTheme="minorHAnsi" w:cstheme="minorHAnsi"/>
        </w:rPr>
        <w:t xml:space="preserve">ealizuje se v 1. – 3. ročníku  ve vyučovacím předmětu  Prvouka a  ve  </w:t>
      </w:r>
      <w:r w:rsidRPr="00A253F4">
        <w:rPr>
          <w:rFonts w:asciiTheme="minorHAnsi" w:hAnsiTheme="minorHAnsi" w:cstheme="minorHAnsi"/>
        </w:rPr>
        <w:tab/>
        <w:t xml:space="preserve">4. – 5. ročníku  v  předmětech  Přírodověda a Vlastivěda. Předmět je vyučován v blocích i jednotlivých hodinách.  Ve 4. i 5. ročníku je přírodověda posílena o 1 vyučovací hodinu z disponibilní časové dotace.  </w:t>
      </w:r>
    </w:p>
    <w:p w14:paraId="38CB04DA" w14:textId="77777777" w:rsidR="00C9024D" w:rsidRPr="00A253F4" w:rsidRDefault="00000000">
      <w:pPr>
        <w:pStyle w:val="Normlnweb"/>
        <w:numPr>
          <w:ilvl w:val="0"/>
          <w:numId w:val="17"/>
        </w:numPr>
        <w:tabs>
          <w:tab w:val="clear" w:pos="720"/>
          <w:tab w:val="num" w:pos="284"/>
        </w:tabs>
        <w:spacing w:after="318" w:line="259" w:lineRule="auto"/>
        <w:ind w:left="-5" w:right="36" w:firstLine="5"/>
        <w:jc w:val="both"/>
        <w:rPr>
          <w:rFonts w:asciiTheme="minorHAnsi" w:hAnsiTheme="minorHAnsi" w:cstheme="minorHAnsi"/>
          <w:sz w:val="22"/>
          <w:szCs w:val="22"/>
        </w:rPr>
      </w:pPr>
      <w:proofErr w:type="gramStart"/>
      <w:r w:rsidRPr="00A253F4">
        <w:rPr>
          <w:rFonts w:asciiTheme="minorHAnsi" w:hAnsiTheme="minorHAnsi" w:cstheme="minorHAnsi"/>
          <w:b/>
          <w:bCs/>
          <w:sz w:val="22"/>
          <w:szCs w:val="22"/>
        </w:rPr>
        <w:t>Umění  a</w:t>
      </w:r>
      <w:proofErr w:type="gramEnd"/>
      <w:r w:rsidRPr="00A253F4">
        <w:rPr>
          <w:rFonts w:asciiTheme="minorHAnsi" w:hAnsiTheme="minorHAnsi" w:cstheme="minorHAnsi"/>
          <w:b/>
          <w:bCs/>
          <w:sz w:val="22"/>
          <w:szCs w:val="22"/>
        </w:rPr>
        <w:t xml:space="preserve">  kultura  </w:t>
      </w:r>
      <w:r w:rsidR="00C9024D" w:rsidRPr="00A253F4">
        <w:rPr>
          <w:rFonts w:asciiTheme="minorHAnsi" w:hAnsiTheme="minorHAnsi" w:cstheme="minorHAnsi"/>
          <w:b/>
          <w:bCs/>
          <w:sz w:val="22"/>
          <w:szCs w:val="22"/>
        </w:rPr>
        <w:t>- r</w:t>
      </w:r>
      <w:r w:rsidRPr="00A253F4">
        <w:rPr>
          <w:rFonts w:asciiTheme="minorHAnsi" w:hAnsiTheme="minorHAnsi" w:cstheme="minorHAnsi"/>
          <w:sz w:val="22"/>
          <w:szCs w:val="22"/>
        </w:rPr>
        <w:t xml:space="preserve">ealizuje  se   v   samostatných   vyučovacích  předmětech   Hudební   výchova   a  Výtvarná  výchova,   které   jsou zařazeny  ve   všech  ročnících. </w:t>
      </w:r>
    </w:p>
    <w:p w14:paraId="5F85E46D" w14:textId="77777777" w:rsidR="00C9024D" w:rsidRPr="00A253F4" w:rsidRDefault="00000000">
      <w:pPr>
        <w:pStyle w:val="Normlnweb"/>
        <w:numPr>
          <w:ilvl w:val="0"/>
          <w:numId w:val="17"/>
        </w:numPr>
        <w:tabs>
          <w:tab w:val="clear" w:pos="720"/>
          <w:tab w:val="num" w:pos="284"/>
        </w:tabs>
        <w:spacing w:after="304" w:line="259" w:lineRule="auto"/>
        <w:ind w:left="-5" w:right="36" w:firstLine="5"/>
        <w:jc w:val="both"/>
        <w:rPr>
          <w:rFonts w:asciiTheme="minorHAnsi" w:hAnsiTheme="minorHAnsi" w:cstheme="minorHAnsi"/>
          <w:sz w:val="22"/>
          <w:szCs w:val="22"/>
        </w:rPr>
      </w:pPr>
      <w:proofErr w:type="gramStart"/>
      <w:r w:rsidRPr="00A253F4">
        <w:rPr>
          <w:rFonts w:asciiTheme="minorHAnsi" w:hAnsiTheme="minorHAnsi" w:cstheme="minorHAnsi"/>
          <w:b/>
          <w:bCs/>
          <w:sz w:val="22"/>
          <w:szCs w:val="22"/>
        </w:rPr>
        <w:t>Člověk  a</w:t>
      </w:r>
      <w:proofErr w:type="gramEnd"/>
      <w:r w:rsidRPr="00A253F4">
        <w:rPr>
          <w:rFonts w:asciiTheme="minorHAnsi" w:hAnsiTheme="minorHAnsi" w:cstheme="minorHAnsi"/>
          <w:b/>
          <w:bCs/>
          <w:sz w:val="22"/>
          <w:szCs w:val="22"/>
        </w:rPr>
        <w:t xml:space="preserve">  zdraví </w:t>
      </w:r>
      <w:r w:rsidR="00C9024D" w:rsidRPr="00A253F4">
        <w:rPr>
          <w:rFonts w:asciiTheme="minorHAnsi" w:hAnsiTheme="minorHAnsi" w:cstheme="minorHAnsi"/>
          <w:b/>
          <w:bCs/>
          <w:sz w:val="22"/>
          <w:szCs w:val="22"/>
        </w:rPr>
        <w:t xml:space="preserve">- </w:t>
      </w:r>
      <w:r w:rsidRPr="00A253F4">
        <w:rPr>
          <w:rFonts w:asciiTheme="minorHAnsi" w:hAnsiTheme="minorHAnsi" w:cstheme="minorHAnsi"/>
          <w:sz w:val="22"/>
          <w:szCs w:val="22"/>
        </w:rPr>
        <w:t xml:space="preserve">Tělesná </w:t>
      </w:r>
      <w:r w:rsidRPr="00A253F4">
        <w:rPr>
          <w:rFonts w:asciiTheme="minorHAnsi" w:hAnsiTheme="minorHAnsi" w:cstheme="minorHAnsi"/>
          <w:sz w:val="22"/>
          <w:szCs w:val="22"/>
        </w:rPr>
        <w:tab/>
        <w:t>výchova  je  zařazena do  všech  ročníků,  její</w:t>
      </w:r>
      <w:r w:rsidR="00C9024D" w:rsidRPr="00A253F4">
        <w:rPr>
          <w:rFonts w:asciiTheme="minorHAnsi" w:hAnsiTheme="minorHAnsi" w:cstheme="minorHAnsi"/>
          <w:sz w:val="22"/>
          <w:szCs w:val="22"/>
        </w:rPr>
        <w:t xml:space="preserve"> </w:t>
      </w:r>
      <w:r w:rsidRPr="00A253F4">
        <w:rPr>
          <w:rFonts w:asciiTheme="minorHAnsi" w:hAnsiTheme="minorHAnsi" w:cstheme="minorHAnsi"/>
          <w:sz w:val="22"/>
          <w:szCs w:val="22"/>
        </w:rPr>
        <w:t>týdenní časová dotace nesmí klesnout</w:t>
      </w:r>
      <w:r w:rsidR="000831F6" w:rsidRPr="00A253F4">
        <w:rPr>
          <w:rFonts w:asciiTheme="minorHAnsi" w:hAnsiTheme="minorHAnsi" w:cstheme="minorHAnsi"/>
          <w:sz w:val="22"/>
          <w:szCs w:val="22"/>
        </w:rPr>
        <w:t xml:space="preserve"> </w:t>
      </w:r>
      <w:r w:rsidRPr="00A253F4">
        <w:rPr>
          <w:rFonts w:asciiTheme="minorHAnsi" w:hAnsiTheme="minorHAnsi" w:cstheme="minorHAnsi"/>
          <w:sz w:val="22"/>
          <w:szCs w:val="22"/>
        </w:rPr>
        <w:t xml:space="preserve">pod 2 vyučovací   hodiny. </w:t>
      </w:r>
    </w:p>
    <w:p w14:paraId="2E992382" w14:textId="77777777" w:rsidR="00C9024D" w:rsidRPr="00A253F4" w:rsidRDefault="00C9024D">
      <w:pPr>
        <w:pStyle w:val="Normlnweb"/>
        <w:numPr>
          <w:ilvl w:val="0"/>
          <w:numId w:val="17"/>
        </w:numPr>
        <w:tabs>
          <w:tab w:val="clear" w:pos="720"/>
          <w:tab w:val="num" w:pos="284"/>
        </w:tabs>
        <w:spacing w:after="318" w:line="259" w:lineRule="auto"/>
        <w:ind w:left="-5" w:right="36" w:firstLine="5"/>
        <w:jc w:val="both"/>
        <w:rPr>
          <w:rFonts w:asciiTheme="minorHAnsi" w:hAnsiTheme="minorHAnsi" w:cstheme="minorHAnsi"/>
          <w:sz w:val="22"/>
          <w:szCs w:val="22"/>
        </w:rPr>
      </w:pPr>
      <w:r w:rsidRPr="00A253F4">
        <w:rPr>
          <w:rFonts w:asciiTheme="minorHAnsi" w:hAnsiTheme="minorHAnsi" w:cstheme="minorHAnsi"/>
          <w:b/>
          <w:bCs/>
          <w:sz w:val="22"/>
          <w:szCs w:val="22"/>
        </w:rPr>
        <w:t xml:space="preserve">Výchova ke </w:t>
      </w:r>
      <w:proofErr w:type="gramStart"/>
      <w:r w:rsidRPr="00A253F4">
        <w:rPr>
          <w:rFonts w:asciiTheme="minorHAnsi" w:hAnsiTheme="minorHAnsi" w:cstheme="minorHAnsi"/>
          <w:b/>
          <w:bCs/>
          <w:sz w:val="22"/>
          <w:szCs w:val="22"/>
        </w:rPr>
        <w:t>zdraví</w:t>
      </w:r>
      <w:r w:rsidR="000831F6" w:rsidRPr="00A253F4">
        <w:rPr>
          <w:rFonts w:asciiTheme="minorHAnsi" w:hAnsiTheme="minorHAnsi" w:cstheme="minorHAnsi"/>
          <w:b/>
          <w:bCs/>
          <w:sz w:val="22"/>
          <w:szCs w:val="22"/>
        </w:rPr>
        <w:t xml:space="preserve"> </w:t>
      </w:r>
      <w:r w:rsidRPr="00A253F4">
        <w:rPr>
          <w:rFonts w:asciiTheme="minorHAnsi" w:hAnsiTheme="minorHAnsi" w:cstheme="minorHAnsi"/>
          <w:b/>
          <w:bCs/>
          <w:sz w:val="22"/>
          <w:szCs w:val="22"/>
        </w:rPr>
        <w:t xml:space="preserve">- </w:t>
      </w:r>
      <w:r w:rsidRPr="00A253F4">
        <w:rPr>
          <w:rFonts w:asciiTheme="minorHAnsi" w:hAnsiTheme="minorHAnsi" w:cstheme="minorHAnsi"/>
          <w:sz w:val="22"/>
          <w:szCs w:val="22"/>
        </w:rPr>
        <w:t>je</w:t>
      </w:r>
      <w:proofErr w:type="gramEnd"/>
      <w:r w:rsidRPr="00A253F4">
        <w:rPr>
          <w:rFonts w:asciiTheme="minorHAnsi" w:hAnsiTheme="minorHAnsi" w:cstheme="minorHAnsi"/>
          <w:sz w:val="22"/>
          <w:szCs w:val="22"/>
        </w:rPr>
        <w:t xml:space="preserve"> realizována zejména v tělesné výchově, prvouce a přírodovědě.   </w:t>
      </w:r>
    </w:p>
    <w:p w14:paraId="43F3FA02" w14:textId="77777777" w:rsidR="00B54469" w:rsidRPr="00A253F4" w:rsidRDefault="00000000">
      <w:pPr>
        <w:pStyle w:val="Normlnweb"/>
        <w:numPr>
          <w:ilvl w:val="0"/>
          <w:numId w:val="17"/>
        </w:numPr>
        <w:tabs>
          <w:tab w:val="clear" w:pos="720"/>
          <w:tab w:val="num" w:pos="284"/>
        </w:tabs>
        <w:spacing w:after="260" w:line="259" w:lineRule="auto"/>
        <w:ind w:left="-5" w:right="36" w:firstLine="5"/>
        <w:jc w:val="both"/>
        <w:rPr>
          <w:rFonts w:asciiTheme="minorHAnsi" w:hAnsiTheme="minorHAnsi" w:cstheme="minorHAnsi"/>
          <w:sz w:val="22"/>
          <w:szCs w:val="22"/>
        </w:rPr>
      </w:pPr>
      <w:proofErr w:type="gramStart"/>
      <w:r w:rsidRPr="00A253F4">
        <w:rPr>
          <w:rFonts w:asciiTheme="minorHAnsi" w:hAnsiTheme="minorHAnsi" w:cstheme="minorHAnsi"/>
          <w:b/>
          <w:bCs/>
          <w:sz w:val="22"/>
          <w:szCs w:val="22"/>
        </w:rPr>
        <w:t>Člověk  a</w:t>
      </w:r>
      <w:proofErr w:type="gramEnd"/>
      <w:r w:rsidRPr="00A253F4">
        <w:rPr>
          <w:rFonts w:asciiTheme="minorHAnsi" w:hAnsiTheme="minorHAnsi" w:cstheme="minorHAnsi"/>
          <w:b/>
          <w:bCs/>
          <w:sz w:val="22"/>
          <w:szCs w:val="22"/>
        </w:rPr>
        <w:t xml:space="preserve">  svět  práce  </w:t>
      </w:r>
      <w:r w:rsidR="00C9024D" w:rsidRPr="00A253F4">
        <w:rPr>
          <w:rFonts w:asciiTheme="minorHAnsi" w:hAnsiTheme="minorHAnsi" w:cstheme="minorHAnsi"/>
          <w:b/>
          <w:bCs/>
          <w:sz w:val="22"/>
          <w:szCs w:val="22"/>
        </w:rPr>
        <w:t xml:space="preserve">- </w:t>
      </w:r>
      <w:r w:rsidR="00C9024D" w:rsidRPr="00A253F4">
        <w:rPr>
          <w:rFonts w:asciiTheme="minorHAnsi" w:hAnsiTheme="minorHAnsi" w:cstheme="minorHAnsi"/>
          <w:sz w:val="22"/>
          <w:szCs w:val="22"/>
        </w:rPr>
        <w:t>u</w:t>
      </w:r>
      <w:r w:rsidRPr="00A253F4">
        <w:rPr>
          <w:rFonts w:asciiTheme="minorHAnsi" w:hAnsiTheme="minorHAnsi" w:cstheme="minorHAnsi"/>
          <w:sz w:val="22"/>
          <w:szCs w:val="22"/>
        </w:rPr>
        <w:t xml:space="preserve">čivo  vzdělávací   oblasti  se   realizuje  ve  všech  ročnících   jako   samostatný   předmět  Pracovní   činnosti.  </w:t>
      </w:r>
    </w:p>
    <w:p w14:paraId="62BFE392" w14:textId="77777777" w:rsidR="00B54469" w:rsidRPr="00A253F4" w:rsidRDefault="00000000">
      <w:pPr>
        <w:pStyle w:val="Nadpis1"/>
        <w:ind w:left="-5"/>
        <w:rPr>
          <w:rFonts w:asciiTheme="minorHAnsi" w:hAnsiTheme="minorHAnsi" w:cstheme="minorHAnsi"/>
        </w:rPr>
      </w:pPr>
      <w:r w:rsidRPr="00A253F4">
        <w:rPr>
          <w:rFonts w:asciiTheme="minorHAnsi" w:hAnsiTheme="minorHAnsi" w:cstheme="minorHAnsi"/>
        </w:rPr>
        <w:lastRenderedPageBreak/>
        <w:t>5</w:t>
      </w:r>
      <w:r w:rsidRPr="00A253F4">
        <w:rPr>
          <w:rFonts w:asciiTheme="minorHAnsi" w:eastAsia="Arial" w:hAnsiTheme="minorHAnsi" w:cstheme="minorHAnsi"/>
        </w:rPr>
        <w:t xml:space="preserve"> </w:t>
      </w:r>
      <w:r w:rsidRPr="00A253F4">
        <w:rPr>
          <w:rFonts w:asciiTheme="minorHAnsi" w:hAnsiTheme="minorHAnsi" w:cstheme="minorHAnsi"/>
        </w:rPr>
        <w:t xml:space="preserve">Učební osnovy  </w:t>
      </w:r>
    </w:p>
    <w:p w14:paraId="768A3F11"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t>5.1</w:t>
      </w:r>
      <w:r w:rsidRPr="00A253F4">
        <w:rPr>
          <w:rFonts w:asciiTheme="minorHAnsi" w:eastAsia="Arial" w:hAnsiTheme="minorHAnsi" w:cstheme="minorHAnsi"/>
        </w:rPr>
        <w:t xml:space="preserve"> </w:t>
      </w:r>
      <w:r w:rsidRPr="00A253F4">
        <w:rPr>
          <w:rFonts w:asciiTheme="minorHAnsi" w:hAnsiTheme="minorHAnsi" w:cstheme="minorHAnsi"/>
        </w:rPr>
        <w:t xml:space="preserve">Anglický jazyk  </w:t>
      </w:r>
    </w:p>
    <w:tbl>
      <w:tblPr>
        <w:tblStyle w:val="TableGrid"/>
        <w:tblW w:w="10421" w:type="dxa"/>
        <w:tblInd w:w="-14" w:type="dxa"/>
        <w:tblCellMar>
          <w:top w:w="57"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478B4" w:rsidRPr="00A253F4" w14:paraId="51E5A89A" w14:textId="77777777" w:rsidTr="00B478B4">
        <w:trPr>
          <w:trHeight w:val="375"/>
        </w:trPr>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0BB8BFA2" w14:textId="77777777" w:rsidR="00B478B4" w:rsidRPr="00A253F4" w:rsidRDefault="00B478B4" w:rsidP="00FC061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499C64AC" w14:textId="77777777" w:rsidR="00B478B4" w:rsidRPr="00A253F4" w:rsidRDefault="00B478B4" w:rsidP="00FC061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0FCEE484" w14:textId="77777777" w:rsidR="00B478B4" w:rsidRPr="00A253F4" w:rsidRDefault="00B478B4" w:rsidP="00FC061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0F21611E" w14:textId="77777777" w:rsidR="00B478B4" w:rsidRPr="00A253F4" w:rsidRDefault="00B478B4" w:rsidP="00FC061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0E97621D" w14:textId="77777777" w:rsidR="00B478B4" w:rsidRPr="00A253F4" w:rsidRDefault="00B478B4" w:rsidP="00FC061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609BBE70" w14:textId="77777777" w:rsidR="00B478B4" w:rsidRPr="00A253F4" w:rsidRDefault="00B478B4" w:rsidP="00FC061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478B4" w:rsidRPr="00A253F4" w14:paraId="2EE65558" w14:textId="77777777" w:rsidTr="00B478B4">
        <w:trPr>
          <w:trHeight w:val="322"/>
        </w:trPr>
        <w:tc>
          <w:tcPr>
            <w:tcW w:w="1772" w:type="dxa"/>
            <w:tcBorders>
              <w:top w:val="single" w:sz="5" w:space="0" w:color="808080"/>
              <w:left w:val="single" w:sz="5" w:space="0" w:color="808080"/>
              <w:bottom w:val="single" w:sz="5" w:space="0" w:color="808080"/>
              <w:right w:val="single" w:sz="5" w:space="0" w:color="808080"/>
            </w:tcBorders>
          </w:tcPr>
          <w:p w14:paraId="7281F495" w14:textId="62DA0C90" w:rsidR="00B478B4" w:rsidRPr="00A253F4" w:rsidRDefault="00B478B4" w:rsidP="00FC0610">
            <w:pPr>
              <w:spacing w:after="0" w:line="259" w:lineRule="auto"/>
              <w:ind w:left="101" w:firstLine="0"/>
              <w:jc w:val="center"/>
              <w:rPr>
                <w:rFonts w:asciiTheme="minorHAnsi" w:hAnsiTheme="minorHAnsi" w:cstheme="minorHAnsi"/>
              </w:rPr>
            </w:pPr>
            <w:r>
              <w:rPr>
                <w:rFonts w:asciiTheme="minorHAnsi" w:hAnsiTheme="minorHAnsi" w:cstheme="minorHAnsi"/>
              </w:rPr>
              <w:t>0</w:t>
            </w:r>
            <w:r w:rsidRPr="00A253F4">
              <w:rPr>
                <w:rFonts w:asciiTheme="minorHAnsi" w:hAnsiTheme="minorHAnsi" w:cstheme="minorHAnsi"/>
              </w:rPr>
              <w:t xml:space="preserve"> </w:t>
            </w:r>
          </w:p>
        </w:tc>
        <w:tc>
          <w:tcPr>
            <w:tcW w:w="1771" w:type="dxa"/>
            <w:tcBorders>
              <w:top w:val="single" w:sz="5" w:space="0" w:color="808080"/>
              <w:left w:val="single" w:sz="5" w:space="0" w:color="808080"/>
              <w:bottom w:val="single" w:sz="5" w:space="0" w:color="808080"/>
              <w:right w:val="single" w:sz="5" w:space="0" w:color="808080"/>
            </w:tcBorders>
          </w:tcPr>
          <w:p w14:paraId="7E90F3C2" w14:textId="21D7EABC" w:rsidR="00B478B4" w:rsidRPr="00A253F4" w:rsidRDefault="00B478B4" w:rsidP="00FC0610">
            <w:pPr>
              <w:spacing w:after="0" w:line="259" w:lineRule="auto"/>
              <w:ind w:left="95" w:firstLine="0"/>
              <w:jc w:val="center"/>
              <w:rPr>
                <w:rFonts w:asciiTheme="minorHAnsi" w:hAnsiTheme="minorHAnsi" w:cstheme="minorHAnsi"/>
              </w:rPr>
            </w:pPr>
            <w:r>
              <w:rPr>
                <w:rFonts w:asciiTheme="minorHAnsi" w:hAnsiTheme="minorHAnsi" w:cstheme="minorHAnsi"/>
              </w:rPr>
              <w:t>0</w:t>
            </w:r>
            <w:r w:rsidRPr="00A253F4">
              <w:rPr>
                <w:rFonts w:asciiTheme="minorHAnsi" w:hAnsiTheme="minorHAnsi" w:cstheme="minorHAnsi"/>
              </w:rPr>
              <w:t xml:space="preserve"> </w:t>
            </w:r>
          </w:p>
        </w:tc>
        <w:tc>
          <w:tcPr>
            <w:tcW w:w="1773" w:type="dxa"/>
            <w:tcBorders>
              <w:top w:val="single" w:sz="5" w:space="0" w:color="808080"/>
              <w:left w:val="single" w:sz="5" w:space="0" w:color="808080"/>
              <w:bottom w:val="single" w:sz="5" w:space="0" w:color="808080"/>
              <w:right w:val="single" w:sz="5" w:space="0" w:color="808080"/>
            </w:tcBorders>
          </w:tcPr>
          <w:p w14:paraId="19E44E98" w14:textId="1D34DA46" w:rsidR="00B478B4" w:rsidRPr="00A253F4" w:rsidRDefault="00B478B4" w:rsidP="00FC0610">
            <w:pPr>
              <w:spacing w:after="0" w:line="259" w:lineRule="auto"/>
              <w:ind w:left="97" w:firstLine="0"/>
              <w:jc w:val="center"/>
              <w:rPr>
                <w:rFonts w:asciiTheme="minorHAnsi" w:hAnsiTheme="minorHAnsi" w:cstheme="minorHAnsi"/>
              </w:rPr>
            </w:pPr>
            <w:r>
              <w:rPr>
                <w:rFonts w:asciiTheme="minorHAnsi" w:hAnsiTheme="minorHAnsi" w:cstheme="minorHAnsi"/>
              </w:rPr>
              <w:t>3</w:t>
            </w:r>
            <w:r w:rsidRPr="00A253F4">
              <w:rPr>
                <w:rFonts w:asciiTheme="minorHAnsi" w:hAnsiTheme="minorHAnsi" w:cstheme="minorHAnsi"/>
              </w:rPr>
              <w:t xml:space="preserve"> </w:t>
            </w:r>
          </w:p>
        </w:tc>
        <w:tc>
          <w:tcPr>
            <w:tcW w:w="1770" w:type="dxa"/>
            <w:tcBorders>
              <w:top w:val="single" w:sz="5" w:space="0" w:color="808080"/>
              <w:left w:val="single" w:sz="5" w:space="0" w:color="808080"/>
              <w:bottom w:val="single" w:sz="5" w:space="0" w:color="808080"/>
              <w:right w:val="single" w:sz="5" w:space="0" w:color="808080"/>
            </w:tcBorders>
          </w:tcPr>
          <w:p w14:paraId="66A7CD19" w14:textId="7DF0A728" w:rsidR="00B478B4" w:rsidRPr="00A253F4" w:rsidRDefault="00B478B4" w:rsidP="00FC0610">
            <w:pPr>
              <w:spacing w:after="0" w:line="259" w:lineRule="auto"/>
              <w:ind w:left="91" w:firstLine="0"/>
              <w:jc w:val="center"/>
              <w:rPr>
                <w:rFonts w:asciiTheme="minorHAnsi" w:hAnsiTheme="minorHAnsi" w:cstheme="minorHAnsi"/>
              </w:rPr>
            </w:pPr>
            <w:r>
              <w:rPr>
                <w:rFonts w:asciiTheme="minorHAnsi" w:hAnsiTheme="minorHAnsi" w:cstheme="minorHAnsi"/>
              </w:rPr>
              <w:t>3</w:t>
            </w:r>
            <w:r w:rsidRPr="00A253F4">
              <w:rPr>
                <w:rFonts w:asciiTheme="minorHAnsi" w:hAnsiTheme="minorHAnsi" w:cstheme="minorHAnsi"/>
              </w:rPr>
              <w:t xml:space="preserve"> </w:t>
            </w:r>
          </w:p>
        </w:tc>
        <w:tc>
          <w:tcPr>
            <w:tcW w:w="1772" w:type="dxa"/>
            <w:tcBorders>
              <w:top w:val="single" w:sz="5" w:space="0" w:color="808080"/>
              <w:left w:val="single" w:sz="5" w:space="0" w:color="808080"/>
              <w:bottom w:val="single" w:sz="5" w:space="0" w:color="808080"/>
              <w:right w:val="single" w:sz="5" w:space="0" w:color="808080"/>
            </w:tcBorders>
          </w:tcPr>
          <w:p w14:paraId="4E74148B" w14:textId="672FB7FE" w:rsidR="00B478B4" w:rsidRPr="00A253F4" w:rsidRDefault="00B478B4" w:rsidP="00FC0610">
            <w:pPr>
              <w:spacing w:after="0" w:line="259" w:lineRule="auto"/>
              <w:ind w:left="92" w:firstLine="0"/>
              <w:jc w:val="center"/>
              <w:rPr>
                <w:rFonts w:asciiTheme="minorHAnsi" w:hAnsiTheme="minorHAnsi" w:cstheme="minorHAnsi"/>
              </w:rPr>
            </w:pPr>
            <w:r>
              <w:rPr>
                <w:rFonts w:asciiTheme="minorHAnsi" w:hAnsiTheme="minorHAnsi" w:cstheme="minorHAnsi"/>
              </w:rPr>
              <w:t>3</w:t>
            </w:r>
            <w:r w:rsidRPr="00A253F4">
              <w:rPr>
                <w:rFonts w:asciiTheme="minorHAnsi" w:hAnsiTheme="minorHAnsi" w:cstheme="minorHAnsi"/>
              </w:rPr>
              <w:t xml:space="preserve"> </w:t>
            </w:r>
          </w:p>
        </w:tc>
        <w:tc>
          <w:tcPr>
            <w:tcW w:w="1563" w:type="dxa"/>
            <w:tcBorders>
              <w:top w:val="single" w:sz="5" w:space="0" w:color="808080"/>
              <w:left w:val="single" w:sz="5" w:space="0" w:color="808080"/>
              <w:bottom w:val="single" w:sz="5" w:space="0" w:color="808080"/>
              <w:right w:val="single" w:sz="5" w:space="0" w:color="808080"/>
            </w:tcBorders>
          </w:tcPr>
          <w:p w14:paraId="5644F7E1" w14:textId="56281550" w:rsidR="00B478B4" w:rsidRPr="00A253F4" w:rsidRDefault="00B478B4" w:rsidP="00FC0610">
            <w:pPr>
              <w:spacing w:after="0" w:line="259" w:lineRule="auto"/>
              <w:ind w:left="102" w:firstLine="0"/>
              <w:jc w:val="center"/>
              <w:rPr>
                <w:rFonts w:asciiTheme="minorHAnsi" w:hAnsiTheme="minorHAnsi" w:cstheme="minorHAnsi"/>
              </w:rPr>
            </w:pPr>
            <w:r>
              <w:rPr>
                <w:rFonts w:asciiTheme="minorHAnsi" w:hAnsiTheme="minorHAnsi" w:cstheme="minorHAnsi"/>
              </w:rPr>
              <w:t>9</w:t>
            </w:r>
            <w:r w:rsidRPr="00A253F4">
              <w:rPr>
                <w:rFonts w:asciiTheme="minorHAnsi" w:hAnsiTheme="minorHAnsi" w:cstheme="minorHAnsi"/>
              </w:rPr>
              <w:t xml:space="preserve"> </w:t>
            </w:r>
          </w:p>
        </w:tc>
      </w:tr>
      <w:tr w:rsidR="00B478B4" w:rsidRPr="00A253F4" w14:paraId="10A0298E" w14:textId="77777777" w:rsidTr="00B478B4">
        <w:trPr>
          <w:trHeight w:val="400"/>
        </w:trPr>
        <w:tc>
          <w:tcPr>
            <w:tcW w:w="1772" w:type="dxa"/>
            <w:tcBorders>
              <w:top w:val="single" w:sz="5" w:space="0" w:color="808080"/>
              <w:left w:val="single" w:sz="5" w:space="0" w:color="808080"/>
              <w:bottom w:val="single" w:sz="5" w:space="0" w:color="808080"/>
              <w:right w:val="single" w:sz="5" w:space="0" w:color="808080"/>
            </w:tcBorders>
          </w:tcPr>
          <w:p w14:paraId="5564EC4E" w14:textId="0DE6A895" w:rsidR="00B478B4" w:rsidRPr="00A253F4" w:rsidRDefault="00B478B4" w:rsidP="00FC0610">
            <w:pPr>
              <w:spacing w:after="0" w:line="259" w:lineRule="auto"/>
              <w:ind w:left="100" w:firstLine="0"/>
              <w:jc w:val="center"/>
              <w:rPr>
                <w:rFonts w:asciiTheme="minorHAnsi" w:hAnsiTheme="minorHAnsi" w:cstheme="minorHAnsi"/>
              </w:rPr>
            </w:pPr>
            <w:r>
              <w:rPr>
                <w:rFonts w:asciiTheme="minorHAnsi" w:hAnsiTheme="minorHAnsi" w:cstheme="minorHAnsi"/>
              </w:rPr>
              <w:t xml:space="preserve"> </w:t>
            </w:r>
          </w:p>
        </w:tc>
        <w:tc>
          <w:tcPr>
            <w:tcW w:w="1771" w:type="dxa"/>
            <w:tcBorders>
              <w:top w:val="single" w:sz="5" w:space="0" w:color="808080"/>
              <w:left w:val="single" w:sz="5" w:space="0" w:color="808080"/>
              <w:bottom w:val="single" w:sz="5" w:space="0" w:color="808080"/>
              <w:right w:val="single" w:sz="5" w:space="0" w:color="808080"/>
            </w:tcBorders>
          </w:tcPr>
          <w:p w14:paraId="1BCA5649" w14:textId="34857071" w:rsidR="00B478B4" w:rsidRPr="00A253F4" w:rsidRDefault="00B478B4" w:rsidP="00FC0610">
            <w:pPr>
              <w:spacing w:after="0" w:line="259" w:lineRule="auto"/>
              <w:ind w:left="95" w:firstLine="0"/>
              <w:jc w:val="center"/>
              <w:rPr>
                <w:rFonts w:asciiTheme="minorHAnsi" w:hAnsiTheme="minorHAnsi" w:cstheme="minorHAnsi"/>
              </w:rPr>
            </w:pPr>
            <w:r>
              <w:rPr>
                <w:rFonts w:asciiTheme="minorHAnsi" w:hAnsiTheme="minorHAnsi" w:cstheme="minorHAnsi"/>
              </w:rPr>
              <w:t xml:space="preserve"> </w:t>
            </w:r>
          </w:p>
        </w:tc>
        <w:tc>
          <w:tcPr>
            <w:tcW w:w="1773" w:type="dxa"/>
            <w:tcBorders>
              <w:top w:val="single" w:sz="5" w:space="0" w:color="808080"/>
              <w:left w:val="single" w:sz="5" w:space="0" w:color="808080"/>
              <w:bottom w:val="single" w:sz="5" w:space="0" w:color="808080"/>
              <w:right w:val="single" w:sz="5" w:space="0" w:color="808080"/>
            </w:tcBorders>
          </w:tcPr>
          <w:p w14:paraId="3C5D0237" w14:textId="77777777" w:rsidR="00B478B4" w:rsidRPr="00A253F4" w:rsidRDefault="00B478B4" w:rsidP="00FC061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572ACDB3" w14:textId="77777777" w:rsidR="00B478B4" w:rsidRPr="00A253F4" w:rsidRDefault="00B478B4" w:rsidP="00FC061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20221E13" w14:textId="77777777" w:rsidR="00B478B4" w:rsidRPr="00A253F4" w:rsidRDefault="00B478B4" w:rsidP="00FC061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57E894C5" w14:textId="77777777" w:rsidR="00B478B4" w:rsidRPr="00A253F4" w:rsidRDefault="00B478B4" w:rsidP="00FC061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6B9DD289" w14:textId="77777777" w:rsidR="00B478B4" w:rsidRDefault="00B478B4">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3269"/>
        <w:gridCol w:w="10473"/>
      </w:tblGrid>
      <w:tr w:rsidR="00B54469" w:rsidRPr="00A253F4" w14:paraId="5C57F452" w14:textId="77777777" w:rsidTr="00393B64">
        <w:trPr>
          <w:trHeight w:val="303"/>
        </w:trPr>
        <w:tc>
          <w:tcPr>
            <w:tcW w:w="3269" w:type="dxa"/>
            <w:tcBorders>
              <w:top w:val="single" w:sz="5" w:space="0" w:color="808080"/>
              <w:left w:val="single" w:sz="5" w:space="0" w:color="808080"/>
              <w:bottom w:val="single" w:sz="5" w:space="0" w:color="808080"/>
              <w:right w:val="single" w:sz="5" w:space="0" w:color="808080"/>
            </w:tcBorders>
            <w:shd w:val="clear" w:color="auto" w:fill="9CC2E5"/>
          </w:tcPr>
          <w:p w14:paraId="4935FCF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10473" w:type="dxa"/>
            <w:tcBorders>
              <w:top w:val="single" w:sz="5" w:space="0" w:color="808080"/>
              <w:left w:val="single" w:sz="5" w:space="0" w:color="808080"/>
              <w:bottom w:val="single" w:sz="5" w:space="0" w:color="808080"/>
              <w:right w:val="single" w:sz="5" w:space="0" w:color="808080"/>
            </w:tcBorders>
            <w:shd w:val="clear" w:color="auto" w:fill="9CC2E5"/>
          </w:tcPr>
          <w:p w14:paraId="37373779"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rPr>
              <w:t xml:space="preserve">Anglický jazyk </w:t>
            </w:r>
          </w:p>
        </w:tc>
      </w:tr>
      <w:tr w:rsidR="00B54469" w:rsidRPr="00A253F4" w14:paraId="6A0216E4" w14:textId="77777777" w:rsidTr="00393B64">
        <w:trPr>
          <w:trHeight w:val="316"/>
        </w:trPr>
        <w:tc>
          <w:tcPr>
            <w:tcW w:w="3269" w:type="dxa"/>
            <w:tcBorders>
              <w:top w:val="single" w:sz="5" w:space="0" w:color="808080"/>
              <w:left w:val="single" w:sz="5" w:space="0" w:color="808080"/>
              <w:bottom w:val="single" w:sz="5" w:space="0" w:color="808080"/>
              <w:right w:val="single" w:sz="5" w:space="0" w:color="808080"/>
            </w:tcBorders>
            <w:shd w:val="clear" w:color="auto" w:fill="DEEAF6"/>
          </w:tcPr>
          <w:p w14:paraId="3544E60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10473" w:type="dxa"/>
            <w:tcBorders>
              <w:top w:val="single" w:sz="5" w:space="0" w:color="808080"/>
              <w:left w:val="single" w:sz="5" w:space="0" w:color="808080"/>
              <w:bottom w:val="single" w:sz="5" w:space="0" w:color="808080"/>
              <w:right w:val="single" w:sz="5" w:space="0" w:color="808080"/>
            </w:tcBorders>
          </w:tcPr>
          <w:p w14:paraId="2F3A48A8"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Jazyk a jazyková komunikace </w:t>
            </w:r>
          </w:p>
        </w:tc>
      </w:tr>
      <w:tr w:rsidR="008156EE" w:rsidRPr="00A253F4" w14:paraId="37B0D6D7" w14:textId="77777777" w:rsidTr="00393B64">
        <w:trPr>
          <w:trHeight w:val="316"/>
        </w:trPr>
        <w:tc>
          <w:tcPr>
            <w:tcW w:w="3269" w:type="dxa"/>
            <w:tcBorders>
              <w:top w:val="single" w:sz="5" w:space="0" w:color="808080"/>
              <w:left w:val="single" w:sz="5" w:space="0" w:color="808080"/>
              <w:bottom w:val="single" w:sz="5" w:space="0" w:color="808080"/>
              <w:right w:val="single" w:sz="5" w:space="0" w:color="808080"/>
            </w:tcBorders>
            <w:shd w:val="clear" w:color="auto" w:fill="DEEAF6"/>
          </w:tcPr>
          <w:p w14:paraId="5AE41A09" w14:textId="31905FF2" w:rsidR="008156EE" w:rsidRPr="00A253F4" w:rsidRDefault="008156EE">
            <w:pPr>
              <w:spacing w:after="0" w:line="259" w:lineRule="auto"/>
              <w:ind w:left="0" w:firstLine="0"/>
              <w:jc w:val="left"/>
              <w:rPr>
                <w:rFonts w:asciiTheme="minorHAnsi" w:hAnsiTheme="minorHAnsi" w:cstheme="minorHAnsi"/>
              </w:rPr>
            </w:pPr>
            <w:r w:rsidRPr="00A253F4">
              <w:rPr>
                <w:rFonts w:asciiTheme="minorHAnsi" w:hAnsiTheme="minorHAnsi" w:cstheme="minorHAnsi"/>
              </w:rPr>
              <w:t>Charakteristika předmětu</w:t>
            </w:r>
          </w:p>
        </w:tc>
        <w:tc>
          <w:tcPr>
            <w:tcW w:w="10473" w:type="dxa"/>
            <w:tcBorders>
              <w:top w:val="single" w:sz="5" w:space="0" w:color="808080"/>
              <w:left w:val="single" w:sz="5" w:space="0" w:color="808080"/>
              <w:bottom w:val="single" w:sz="5" w:space="0" w:color="808080"/>
              <w:right w:val="single" w:sz="5" w:space="0" w:color="808080"/>
            </w:tcBorders>
          </w:tcPr>
          <w:p w14:paraId="3EB51047" w14:textId="77777777" w:rsidR="00081684" w:rsidRPr="008C51B8" w:rsidRDefault="00081684" w:rsidP="00081684">
            <w:pPr>
              <w:pStyle w:val="zkladntext"/>
              <w:rPr>
                <w:b/>
                <w:color w:val="auto"/>
                <w:sz w:val="22"/>
                <w:szCs w:val="22"/>
              </w:rPr>
            </w:pPr>
            <w:r w:rsidRPr="008C51B8">
              <w:rPr>
                <w:b/>
                <w:color w:val="auto"/>
                <w:sz w:val="22"/>
                <w:szCs w:val="22"/>
              </w:rPr>
              <w:t>Charakteristika výuky anglického jazyka v 1. vzdělávacím období (3. ročník</w:t>
            </w:r>
            <w:proofErr w:type="gramStart"/>
            <w:r w:rsidRPr="008C51B8">
              <w:rPr>
                <w:b/>
                <w:color w:val="auto"/>
                <w:sz w:val="22"/>
                <w:szCs w:val="22"/>
              </w:rPr>
              <w:t>) :</w:t>
            </w:r>
            <w:proofErr w:type="gramEnd"/>
          </w:p>
          <w:p w14:paraId="433E45FD" w14:textId="77777777" w:rsidR="00081684" w:rsidRPr="008C51B8" w:rsidRDefault="00081684" w:rsidP="00081684">
            <w:pPr>
              <w:pStyle w:val="zkladntext"/>
              <w:rPr>
                <w:color w:val="auto"/>
                <w:sz w:val="22"/>
                <w:szCs w:val="22"/>
              </w:rPr>
            </w:pPr>
            <w:r w:rsidRPr="008C51B8">
              <w:rPr>
                <w:color w:val="auto"/>
                <w:sz w:val="22"/>
                <w:szCs w:val="22"/>
              </w:rPr>
              <w:t>Výuka anglického jazyka v 1. období tvoří úvod do cizojazyčného vzdělávání žáků. Proto je v tomto období nejdůležitější probuzení zájmu o výuku angličtiny a vytváření pozitivního vztahu k učení cizímu jazyku. Abychom toho dosáhli, musí být vyučovací hodiny angličtiny v průběhu celého roku prostoupeny zajímavostmi a pro žáky poutavými činnostmi, hrami a písničkami. Při výuce je třeba pracovat s vhodnými učebnicemi a pomůckami zpracovanými přiměřeně k věku dítěte.</w:t>
            </w:r>
          </w:p>
          <w:p w14:paraId="470FDEB7" w14:textId="77777777" w:rsidR="00081684" w:rsidRPr="008C51B8" w:rsidRDefault="00081684" w:rsidP="00081684">
            <w:pPr>
              <w:pStyle w:val="zkladntext"/>
              <w:rPr>
                <w:color w:val="auto"/>
                <w:sz w:val="22"/>
                <w:szCs w:val="22"/>
              </w:rPr>
            </w:pPr>
            <w:r w:rsidRPr="008C51B8">
              <w:rPr>
                <w:color w:val="auto"/>
                <w:sz w:val="22"/>
                <w:szCs w:val="22"/>
              </w:rPr>
              <w:t xml:space="preserve">V tomto období se snažíme, aby žák porozuměl vyslechnutému sdělení, uměl ho opakovat, aby uměl použít naučená slova v jednoduchém spojení, aby dovedl základní slova a jednoduché věty přečíst a slova i zapsat, popřípadě k nim nakreslit obrázek.  </w:t>
            </w:r>
          </w:p>
          <w:p w14:paraId="46DFEA39" w14:textId="77777777" w:rsidR="00081684" w:rsidRPr="008C51B8" w:rsidRDefault="00081684" w:rsidP="00081684">
            <w:pPr>
              <w:pStyle w:val="zkladntext"/>
              <w:rPr>
                <w:color w:val="auto"/>
                <w:sz w:val="22"/>
                <w:szCs w:val="22"/>
              </w:rPr>
            </w:pPr>
            <w:r w:rsidRPr="008C51B8">
              <w:rPr>
                <w:color w:val="auto"/>
                <w:sz w:val="22"/>
                <w:szCs w:val="22"/>
              </w:rPr>
              <w:t xml:space="preserve">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w:t>
            </w:r>
            <w:r w:rsidRPr="008C51B8">
              <w:rPr>
                <w:color w:val="auto"/>
                <w:spacing w:val="2"/>
                <w:sz w:val="22"/>
                <w:szCs w:val="22"/>
              </w:rPr>
              <w:t xml:space="preserve">slovní zásoby v jednoduchých větách spojujeme vždy s činnostmi s konkrétním předmětem, obrázkem – s </w:t>
            </w:r>
            <w:r w:rsidRPr="008C51B8">
              <w:rPr>
                <w:color w:val="auto"/>
                <w:sz w:val="22"/>
                <w:szCs w:val="22"/>
              </w:rPr>
              <w:t xml:space="preserve">tzv. názorem, a to v každé hodině. To je základem k tomu, aby se anglickému jazyku učil každý žák s chutí a věřil, že bude mít úspěch. </w:t>
            </w:r>
          </w:p>
          <w:p w14:paraId="17295B16" w14:textId="77777777" w:rsidR="00081684" w:rsidRPr="008C51B8" w:rsidRDefault="00081684" w:rsidP="00081684">
            <w:pPr>
              <w:pStyle w:val="zkladntext"/>
              <w:rPr>
                <w:color w:val="auto"/>
                <w:sz w:val="22"/>
                <w:szCs w:val="22"/>
              </w:rPr>
            </w:pPr>
            <w:r w:rsidRPr="008C51B8">
              <w:rPr>
                <w:color w:val="auto"/>
                <w:sz w:val="22"/>
                <w:szCs w:val="22"/>
              </w:rPr>
              <w:t>Využíváme zvukových nahrávek, anglických říkanek a písniček, z nichž některé se žáci učí zpaměti.</w:t>
            </w:r>
          </w:p>
          <w:p w14:paraId="28980E52" w14:textId="77777777" w:rsidR="00081684" w:rsidRPr="008C51B8" w:rsidRDefault="00081684" w:rsidP="00081684">
            <w:pPr>
              <w:pStyle w:val="zkladntext"/>
              <w:spacing w:before="113"/>
              <w:rPr>
                <w:color w:val="auto"/>
                <w:sz w:val="22"/>
                <w:szCs w:val="22"/>
              </w:rPr>
            </w:pPr>
            <w:r w:rsidRPr="008C51B8">
              <w:rPr>
                <w:color w:val="auto"/>
                <w:sz w:val="22"/>
                <w:szCs w:val="22"/>
              </w:rPr>
              <w:t>Děti získají skutečný základ pro další studium anglického jazyka v těchto oblastech:</w:t>
            </w:r>
          </w:p>
          <w:p w14:paraId="7BC7B67D" w14:textId="77777777" w:rsidR="008156EE" w:rsidRPr="00A253F4" w:rsidRDefault="008156EE">
            <w:pPr>
              <w:spacing w:after="0" w:line="259" w:lineRule="auto"/>
              <w:ind w:left="1" w:firstLine="0"/>
              <w:jc w:val="left"/>
              <w:rPr>
                <w:rFonts w:asciiTheme="minorHAnsi" w:hAnsiTheme="minorHAnsi" w:cstheme="minorHAnsi"/>
              </w:rPr>
            </w:pPr>
          </w:p>
        </w:tc>
      </w:tr>
      <w:tr w:rsidR="00B478B4" w:rsidRPr="00A253F4" w14:paraId="09D3C3A1" w14:textId="77777777" w:rsidTr="00393B64">
        <w:trPr>
          <w:trHeight w:val="982"/>
        </w:trPr>
        <w:tc>
          <w:tcPr>
            <w:tcW w:w="3269" w:type="dxa"/>
            <w:tcBorders>
              <w:top w:val="single" w:sz="5" w:space="0" w:color="808080"/>
              <w:left w:val="single" w:sz="5" w:space="0" w:color="808080"/>
              <w:right w:val="single" w:sz="5" w:space="0" w:color="808080"/>
            </w:tcBorders>
            <w:shd w:val="clear" w:color="auto" w:fill="DEEAF6"/>
          </w:tcPr>
          <w:p w14:paraId="6D351C11" w14:textId="77777777" w:rsidR="00B478B4" w:rsidRPr="00A253F4" w:rsidRDefault="00B478B4">
            <w:pPr>
              <w:spacing w:after="0" w:line="259" w:lineRule="auto"/>
              <w:ind w:left="0" w:firstLine="0"/>
              <w:jc w:val="left"/>
              <w:rPr>
                <w:rFonts w:asciiTheme="minorHAnsi" w:hAnsiTheme="minorHAnsi" w:cstheme="minorHAnsi"/>
              </w:rPr>
            </w:pPr>
            <w:r w:rsidRPr="00A253F4">
              <w:rPr>
                <w:rFonts w:asciiTheme="minorHAnsi" w:hAnsiTheme="minorHAnsi" w:cstheme="minorHAnsi"/>
              </w:rPr>
              <w:lastRenderedPageBreak/>
              <w:t xml:space="preserve">Charakteristika předmětu </w:t>
            </w:r>
          </w:p>
        </w:tc>
        <w:tc>
          <w:tcPr>
            <w:tcW w:w="10473" w:type="dxa"/>
            <w:tcBorders>
              <w:top w:val="single" w:sz="5" w:space="0" w:color="808080"/>
              <w:left w:val="single" w:sz="5" w:space="0" w:color="808080"/>
              <w:bottom w:val="single" w:sz="5" w:space="0" w:color="808080"/>
              <w:right w:val="single" w:sz="5" w:space="0" w:color="808080"/>
            </w:tcBorders>
          </w:tcPr>
          <w:p w14:paraId="6A3ED611" w14:textId="77777777" w:rsidR="00081684" w:rsidRPr="008C51B8" w:rsidRDefault="00081684" w:rsidP="00081684">
            <w:pPr>
              <w:pStyle w:val="cislovani"/>
              <w:ind w:left="972"/>
              <w:rPr>
                <w:color w:val="auto"/>
                <w:sz w:val="22"/>
                <w:szCs w:val="22"/>
              </w:rPr>
            </w:pPr>
            <w:r w:rsidRPr="008C51B8">
              <w:rPr>
                <w:color w:val="auto"/>
                <w:sz w:val="22"/>
                <w:szCs w:val="22"/>
              </w:rPr>
              <w:t>a)</w:t>
            </w:r>
            <w:r w:rsidRPr="008C51B8">
              <w:rPr>
                <w:color w:val="auto"/>
                <w:sz w:val="22"/>
                <w:szCs w:val="22"/>
              </w:rPr>
              <w:tab/>
              <w:t xml:space="preserve">Oblast </w:t>
            </w:r>
            <w:r w:rsidRPr="008C51B8">
              <w:rPr>
                <w:b/>
                <w:color w:val="auto"/>
                <w:sz w:val="22"/>
                <w:szCs w:val="22"/>
              </w:rPr>
              <w:t>fonetiky</w:t>
            </w:r>
            <w:r w:rsidRPr="008C51B8">
              <w:rPr>
                <w:color w:val="auto"/>
                <w:sz w:val="22"/>
                <w:szCs w:val="22"/>
              </w:rPr>
              <w:t>: rozlišují anglické hlásky od českých a umí je vyslovit.</w:t>
            </w:r>
          </w:p>
          <w:p w14:paraId="07A74A02" w14:textId="77777777" w:rsidR="00081684" w:rsidRPr="008C51B8" w:rsidRDefault="00081684" w:rsidP="00081684">
            <w:pPr>
              <w:pStyle w:val="cislovani"/>
              <w:ind w:left="972"/>
              <w:rPr>
                <w:color w:val="auto"/>
                <w:sz w:val="22"/>
                <w:szCs w:val="22"/>
              </w:rPr>
            </w:pPr>
            <w:r w:rsidRPr="008C51B8">
              <w:rPr>
                <w:color w:val="auto"/>
                <w:sz w:val="22"/>
                <w:szCs w:val="22"/>
              </w:rPr>
              <w:t>b)</w:t>
            </w:r>
            <w:r w:rsidRPr="008C51B8">
              <w:rPr>
                <w:color w:val="auto"/>
                <w:sz w:val="22"/>
                <w:szCs w:val="22"/>
              </w:rPr>
              <w:tab/>
              <w:t xml:space="preserve">Oblast </w:t>
            </w:r>
            <w:r w:rsidRPr="008C51B8">
              <w:rPr>
                <w:b/>
                <w:color w:val="auto"/>
                <w:sz w:val="22"/>
                <w:szCs w:val="22"/>
              </w:rPr>
              <w:t>slovní zásoby</w:t>
            </w:r>
            <w:r w:rsidRPr="008C51B8">
              <w:rPr>
                <w:color w:val="auto"/>
                <w:sz w:val="22"/>
                <w:szCs w:val="22"/>
              </w:rPr>
              <w:t>: barvy, čísla, běžné hračky a zvířata, osoby, příbuzenské vztahy, jídlo, pojmy: ten, nějaký, malý, velký, starý, ano, ne Mr., Mrs.</w:t>
            </w:r>
          </w:p>
          <w:p w14:paraId="37CEDD8F" w14:textId="77777777" w:rsidR="00081684" w:rsidRPr="008C51B8" w:rsidRDefault="00081684" w:rsidP="00081684">
            <w:pPr>
              <w:pStyle w:val="cislovani"/>
              <w:spacing w:after="0"/>
              <w:ind w:left="972"/>
              <w:rPr>
                <w:color w:val="auto"/>
                <w:sz w:val="22"/>
                <w:szCs w:val="22"/>
              </w:rPr>
            </w:pPr>
            <w:r w:rsidRPr="008C51B8">
              <w:rPr>
                <w:color w:val="auto"/>
                <w:sz w:val="22"/>
                <w:szCs w:val="22"/>
              </w:rPr>
              <w:t>c)</w:t>
            </w:r>
            <w:r w:rsidRPr="008C51B8">
              <w:rPr>
                <w:color w:val="auto"/>
                <w:sz w:val="22"/>
                <w:szCs w:val="22"/>
              </w:rPr>
              <w:tab/>
              <w:t xml:space="preserve">Oblast </w:t>
            </w:r>
            <w:r w:rsidRPr="008C51B8">
              <w:rPr>
                <w:b/>
                <w:color w:val="auto"/>
                <w:sz w:val="22"/>
                <w:szCs w:val="22"/>
              </w:rPr>
              <w:t>mluvnice</w:t>
            </w:r>
            <w:r w:rsidRPr="008C51B8">
              <w:rPr>
                <w:color w:val="auto"/>
                <w:sz w:val="22"/>
                <w:szCs w:val="22"/>
              </w:rPr>
              <w:t xml:space="preserve">: člen určitý a neurčitý, jednotné a množné číslo podstatných jmen, </w:t>
            </w:r>
            <w:r w:rsidRPr="008C51B8">
              <w:rPr>
                <w:color w:val="auto"/>
                <w:spacing w:val="-2"/>
                <w:sz w:val="22"/>
                <w:szCs w:val="22"/>
              </w:rPr>
              <w:t>užívání sloves v přítomném čase prostém, slovesa mít, mít rád, být,</w:t>
            </w:r>
            <w:r w:rsidRPr="008C51B8">
              <w:rPr>
                <w:color w:val="auto"/>
                <w:sz w:val="22"/>
                <w:szCs w:val="22"/>
              </w:rPr>
              <w:t xml:space="preserve"> zájmena </w:t>
            </w:r>
            <w:proofErr w:type="gramStart"/>
            <w:r w:rsidRPr="008C51B8">
              <w:rPr>
                <w:color w:val="auto"/>
                <w:sz w:val="22"/>
                <w:szCs w:val="22"/>
              </w:rPr>
              <w:t>osobní - podměty</w:t>
            </w:r>
            <w:proofErr w:type="gramEnd"/>
            <w:r w:rsidRPr="008C51B8">
              <w:rPr>
                <w:color w:val="auto"/>
                <w:sz w:val="22"/>
                <w:szCs w:val="22"/>
              </w:rPr>
              <w:t xml:space="preserve"> a jejich použití ve větě, některá zájmena přivlastňovací, předložkové vazby s „on, in“.</w:t>
            </w:r>
          </w:p>
          <w:p w14:paraId="16167E95" w14:textId="77777777" w:rsidR="00081684" w:rsidRPr="000A3E50" w:rsidRDefault="00081684" w:rsidP="00081684">
            <w:pPr>
              <w:pStyle w:val="cislovani"/>
              <w:rPr>
                <w:color w:val="ED0000"/>
                <w:sz w:val="22"/>
                <w:szCs w:val="22"/>
              </w:rPr>
            </w:pPr>
          </w:p>
          <w:p w14:paraId="7802E67A" w14:textId="77777777" w:rsidR="00081684" w:rsidRPr="000D2A2C" w:rsidRDefault="00081684" w:rsidP="00081684">
            <w:pPr>
              <w:pStyle w:val="zkladntext"/>
              <w:rPr>
                <w:b/>
                <w:color w:val="auto"/>
                <w:sz w:val="22"/>
                <w:szCs w:val="22"/>
              </w:rPr>
            </w:pPr>
            <w:r w:rsidRPr="000D2A2C">
              <w:rPr>
                <w:b/>
                <w:color w:val="auto"/>
                <w:sz w:val="22"/>
                <w:szCs w:val="22"/>
              </w:rPr>
              <w:t>Charakteristika výuky anglického jazyka v 2. vzdělávacím období (4. a 5. ročník):</w:t>
            </w:r>
          </w:p>
          <w:p w14:paraId="2250DA0C" w14:textId="77777777" w:rsidR="00081684" w:rsidRPr="000D2A2C" w:rsidRDefault="00081684" w:rsidP="00081684">
            <w:pPr>
              <w:pStyle w:val="Zkladntext3"/>
              <w:jc w:val="both"/>
              <w:rPr>
                <w:sz w:val="22"/>
                <w:szCs w:val="22"/>
              </w:rPr>
            </w:pPr>
            <w:r w:rsidRPr="000D2A2C">
              <w:rPr>
                <w:sz w:val="22"/>
                <w:szCs w:val="22"/>
              </w:rPr>
              <w:t xml:space="preserve">Výuka ve 2. období se realizuje ve 4. a 5. třídě s dotací 3 hodin v každém ročníku a navazuje   na dosažené výsledky v 1. období. Prohlubujeme a zdokonalujeme faktické znalosti ve všech oblastech </w:t>
            </w:r>
            <w:proofErr w:type="gramStart"/>
            <w:r w:rsidRPr="000D2A2C">
              <w:rPr>
                <w:sz w:val="22"/>
                <w:szCs w:val="22"/>
              </w:rPr>
              <w:t>–  poslech</w:t>
            </w:r>
            <w:proofErr w:type="gramEnd"/>
            <w:r w:rsidRPr="000D2A2C">
              <w:rPr>
                <w:sz w:val="22"/>
                <w:szCs w:val="22"/>
              </w:rPr>
              <w:t xml:space="preserve"> a čtení s porozuměním, ústní a pís</w:t>
            </w:r>
            <w:r>
              <w:rPr>
                <w:sz w:val="22"/>
                <w:szCs w:val="22"/>
              </w:rPr>
              <w:t>emný</w:t>
            </w:r>
            <w:r w:rsidRPr="000D2A2C">
              <w:rPr>
                <w:sz w:val="22"/>
                <w:szCs w:val="22"/>
              </w:rPr>
              <w:t xml:space="preserve"> projev, komunikace a t</w:t>
            </w:r>
            <w:r>
              <w:rPr>
                <w:sz w:val="22"/>
                <w:szCs w:val="22"/>
              </w:rPr>
              <w:t>e</w:t>
            </w:r>
            <w:r w:rsidRPr="000D2A2C">
              <w:rPr>
                <w:sz w:val="22"/>
                <w:szCs w:val="22"/>
              </w:rPr>
              <w:t>m</w:t>
            </w:r>
            <w:r>
              <w:rPr>
                <w:sz w:val="22"/>
                <w:szCs w:val="22"/>
              </w:rPr>
              <w:t>atické</w:t>
            </w:r>
            <w:r w:rsidRPr="000D2A2C">
              <w:rPr>
                <w:sz w:val="22"/>
                <w:szCs w:val="22"/>
              </w:rPr>
              <w:t xml:space="preserve"> </w:t>
            </w:r>
            <w:r>
              <w:rPr>
                <w:sz w:val="22"/>
                <w:szCs w:val="22"/>
              </w:rPr>
              <w:t>o</w:t>
            </w:r>
            <w:r w:rsidRPr="000D2A2C">
              <w:rPr>
                <w:sz w:val="22"/>
                <w:szCs w:val="22"/>
              </w:rPr>
              <w:t>kruhy.</w:t>
            </w:r>
          </w:p>
          <w:p w14:paraId="12C9BE6D" w14:textId="77777777" w:rsidR="00081684" w:rsidRPr="008C51B8" w:rsidRDefault="00081684" w:rsidP="00081684">
            <w:pPr>
              <w:pStyle w:val="Zkladntext3"/>
              <w:jc w:val="both"/>
              <w:rPr>
                <w:sz w:val="22"/>
                <w:szCs w:val="22"/>
              </w:rPr>
            </w:pPr>
            <w:r w:rsidRPr="008C51B8">
              <w:rPr>
                <w:sz w:val="22"/>
                <w:szCs w:val="22"/>
              </w:rPr>
              <w:t>Cílem tohoto období je pochopení významu znalosti užitého jazyka pro osobní růst žáka a jeho budoucí kariéru.</w:t>
            </w:r>
          </w:p>
          <w:p w14:paraId="609B1AB0" w14:textId="77777777" w:rsidR="00081684" w:rsidRPr="000D2A2C" w:rsidRDefault="00081684" w:rsidP="00081684">
            <w:pPr>
              <w:spacing w:after="0" w:line="259" w:lineRule="auto"/>
              <w:ind w:left="1" w:firstLine="0"/>
              <w:jc w:val="left"/>
              <w:rPr>
                <w:color w:val="auto"/>
              </w:rPr>
            </w:pPr>
          </w:p>
          <w:p w14:paraId="395BA988" w14:textId="77777777" w:rsidR="00081684" w:rsidRDefault="00081684" w:rsidP="00081684">
            <w:pPr>
              <w:spacing w:after="80"/>
              <w:rPr>
                <w:rFonts w:eastAsiaTheme="minorHAnsi"/>
                <w:b/>
                <w:bCs/>
                <w:color w:val="auto"/>
                <w:szCs w:val="23"/>
                <w:lang w:eastAsia="en-US"/>
              </w:rPr>
            </w:pPr>
            <w:r w:rsidRPr="000D2A2C">
              <w:rPr>
                <w:rFonts w:eastAsiaTheme="minorHAnsi"/>
                <w:color w:val="auto"/>
                <w:szCs w:val="23"/>
                <w:lang w:eastAsia="en-US"/>
              </w:rPr>
              <w:t>Postupným osvojováním prvního cizího jazyka pomáháme žákům snižovat jazykové bariéry a přispíváme tak ke zvýšení mobility jednotlivců jak v jejich osobním životě, tak v dalším studiu a v budoucím pracovním uplatnění. Prioritou výuky je rozvíjení schopnosti žáka dorozumět se v reálných situacích běžného života. Umožňujeme žákům poznávat odlišnosti ve způsobu života lidí jiných zemí i jejich odlišné kulturní tradice</w:t>
            </w:r>
            <w:r>
              <w:rPr>
                <w:rFonts w:eastAsiaTheme="minorHAnsi"/>
                <w:color w:val="auto"/>
                <w:szCs w:val="23"/>
                <w:lang w:eastAsia="en-US"/>
              </w:rPr>
              <w:t>.</w:t>
            </w:r>
            <w:r w:rsidRPr="00C9024D">
              <w:rPr>
                <w:rFonts w:eastAsiaTheme="minorHAnsi"/>
                <w:color w:val="ED0000"/>
                <w:szCs w:val="23"/>
                <w:lang w:eastAsia="en-US"/>
              </w:rPr>
              <w:t xml:space="preserve"> </w:t>
            </w:r>
          </w:p>
          <w:p w14:paraId="0C8386D9" w14:textId="77777777" w:rsidR="00081684" w:rsidRPr="001E71B6" w:rsidRDefault="00081684" w:rsidP="00081684">
            <w:pPr>
              <w:spacing w:after="80"/>
              <w:rPr>
                <w:b/>
                <w:bCs/>
                <w:color w:val="auto"/>
                <w:szCs w:val="23"/>
              </w:rPr>
            </w:pPr>
            <w:r w:rsidRPr="001E71B6">
              <w:rPr>
                <w:rFonts w:eastAsiaTheme="minorHAnsi"/>
                <w:b/>
                <w:bCs/>
                <w:color w:val="auto"/>
                <w:szCs w:val="23"/>
                <w:lang w:eastAsia="en-US"/>
              </w:rPr>
              <w:t>Cílové zaměření vzdělávací oblasti</w:t>
            </w:r>
          </w:p>
          <w:p w14:paraId="2CD8EE67" w14:textId="77777777" w:rsidR="00081684" w:rsidRDefault="00081684" w:rsidP="00393B64">
            <w:pPr>
              <w:numPr>
                <w:ilvl w:val="0"/>
                <w:numId w:val="211"/>
              </w:numPr>
              <w:spacing w:after="0" w:line="240" w:lineRule="auto"/>
              <w:ind w:hanging="360"/>
              <w:jc w:val="left"/>
            </w:pPr>
            <w:r>
              <w:t xml:space="preserve">Motivovat žáky k zájmu o anglický jazyk, učit se vnímat a napodobovat melodii a rytmus anglického jazyka </w:t>
            </w:r>
          </w:p>
          <w:p w14:paraId="193EA868" w14:textId="77777777" w:rsidR="00081684" w:rsidRDefault="00081684" w:rsidP="00393B64">
            <w:pPr>
              <w:numPr>
                <w:ilvl w:val="0"/>
                <w:numId w:val="211"/>
              </w:numPr>
              <w:spacing w:after="0" w:line="259" w:lineRule="auto"/>
              <w:ind w:hanging="360"/>
              <w:jc w:val="left"/>
            </w:pPr>
            <w:r>
              <w:t xml:space="preserve">Naučit žáky základní slovní zásobu z jim blízkých oblastí (činnosti s obrázky nebo předměty) </w:t>
            </w:r>
          </w:p>
          <w:p w14:paraId="5C2D57DC" w14:textId="1259B211" w:rsidR="00B478B4" w:rsidRPr="00A253F4" w:rsidRDefault="00081684" w:rsidP="00393B64">
            <w:pPr>
              <w:numPr>
                <w:ilvl w:val="0"/>
                <w:numId w:val="211"/>
              </w:numPr>
              <w:spacing w:after="0" w:line="259" w:lineRule="auto"/>
              <w:ind w:hanging="360"/>
              <w:jc w:val="left"/>
              <w:rPr>
                <w:rFonts w:asciiTheme="minorHAnsi" w:hAnsiTheme="minorHAnsi" w:cstheme="minorHAnsi"/>
              </w:rPr>
            </w:pPr>
            <w:r>
              <w:t xml:space="preserve">Naučit žáky jednoduchá základní pravidla gramatiky a základní zdvořilostní fráze </w:t>
            </w:r>
          </w:p>
          <w:p w14:paraId="4AFD30E5" w14:textId="77777777" w:rsidR="00393B64" w:rsidRDefault="00393B64" w:rsidP="00393B64">
            <w:pPr>
              <w:numPr>
                <w:ilvl w:val="0"/>
                <w:numId w:val="211"/>
              </w:numPr>
              <w:spacing w:after="0" w:line="259" w:lineRule="auto"/>
              <w:ind w:hanging="360"/>
              <w:jc w:val="left"/>
            </w:pPr>
            <w:r>
              <w:t xml:space="preserve">Základní fráze a obraty procvičovat s pomocí CD a manuálních činností </w:t>
            </w:r>
          </w:p>
          <w:p w14:paraId="6E49AC69" w14:textId="77777777" w:rsidR="00393B64" w:rsidRDefault="00393B64" w:rsidP="00393B64">
            <w:pPr>
              <w:numPr>
                <w:ilvl w:val="0"/>
                <w:numId w:val="211"/>
              </w:numPr>
              <w:spacing w:after="8" w:line="259" w:lineRule="auto"/>
              <w:ind w:hanging="360"/>
              <w:jc w:val="left"/>
            </w:pPr>
            <w:r>
              <w:t xml:space="preserve">S pomocí obrázků vytvářet a obměňovat první krátké rozhovory </w:t>
            </w:r>
          </w:p>
          <w:p w14:paraId="1B683594" w14:textId="77777777" w:rsidR="00393B64" w:rsidRDefault="00393B64" w:rsidP="00393B64">
            <w:pPr>
              <w:numPr>
                <w:ilvl w:val="0"/>
                <w:numId w:val="211"/>
              </w:numPr>
              <w:spacing w:after="7" w:line="259" w:lineRule="auto"/>
              <w:ind w:hanging="360"/>
              <w:jc w:val="left"/>
            </w:pPr>
            <w:r>
              <w:t xml:space="preserve">Rozumět jednoduchým pokynům v anglickém jazyce a reagovat na ně </w:t>
            </w:r>
          </w:p>
          <w:p w14:paraId="07DC24F1" w14:textId="19BE05B8" w:rsidR="00393B64" w:rsidRDefault="00393B64" w:rsidP="00393B64">
            <w:pPr>
              <w:numPr>
                <w:ilvl w:val="0"/>
                <w:numId w:val="211"/>
              </w:numPr>
              <w:spacing w:after="7" w:line="259" w:lineRule="auto"/>
              <w:ind w:hanging="360"/>
              <w:jc w:val="left"/>
            </w:pPr>
            <w:r>
              <w:t>Vést žáky k získání schopnosti číst s porozuměním přiměřené jednoduché texty</w:t>
            </w:r>
          </w:p>
          <w:p w14:paraId="52906DDE" w14:textId="238B611B" w:rsidR="00081684" w:rsidRPr="00393B64" w:rsidRDefault="00393B64" w:rsidP="00393B64">
            <w:pPr>
              <w:numPr>
                <w:ilvl w:val="0"/>
                <w:numId w:val="211"/>
              </w:numPr>
              <w:spacing w:after="7" w:line="259" w:lineRule="auto"/>
              <w:ind w:hanging="360"/>
              <w:jc w:val="left"/>
            </w:pPr>
            <w:r>
              <w:t>Získávat první poznatky o zemích, kde se mluví anglicky</w:t>
            </w:r>
          </w:p>
        </w:tc>
      </w:tr>
      <w:tr w:rsidR="00B54469" w:rsidRPr="00A253F4" w14:paraId="3446AFF0" w14:textId="77777777" w:rsidTr="00393B64">
        <w:trPr>
          <w:trHeight w:val="852"/>
        </w:trPr>
        <w:tc>
          <w:tcPr>
            <w:tcW w:w="3269" w:type="dxa"/>
            <w:tcBorders>
              <w:top w:val="single" w:sz="5" w:space="0" w:color="808080"/>
              <w:left w:val="single" w:sz="5" w:space="0" w:color="808080"/>
              <w:bottom w:val="single" w:sz="5" w:space="0" w:color="808080"/>
              <w:right w:val="single" w:sz="5" w:space="0" w:color="808080"/>
            </w:tcBorders>
            <w:shd w:val="clear" w:color="auto" w:fill="DEEAF6"/>
          </w:tcPr>
          <w:p w14:paraId="010F8FCF" w14:textId="77777777" w:rsidR="00B54469" w:rsidRPr="00A253F4" w:rsidRDefault="00000000" w:rsidP="001E71B6">
            <w:pPr>
              <w:spacing w:after="0" w:line="240" w:lineRule="auto"/>
              <w:ind w:left="14" w:firstLine="0"/>
              <w:jc w:val="left"/>
              <w:rPr>
                <w:rFonts w:asciiTheme="minorHAnsi" w:hAnsiTheme="minorHAnsi" w:cstheme="minorHAnsi"/>
              </w:rPr>
            </w:pPr>
            <w:r w:rsidRPr="00A253F4">
              <w:rPr>
                <w:rFonts w:asciiTheme="minorHAnsi" w:hAnsiTheme="minorHAnsi" w:cstheme="minorHAnsi"/>
              </w:rPr>
              <w:lastRenderedPageBreak/>
              <w:t>Obsahové,</w:t>
            </w:r>
            <w:r w:rsidR="001E71B6" w:rsidRPr="00A253F4">
              <w:rPr>
                <w:rFonts w:asciiTheme="minorHAnsi" w:hAnsiTheme="minorHAnsi" w:cstheme="minorHAnsi"/>
              </w:rPr>
              <w:t xml:space="preserve"> </w:t>
            </w:r>
            <w:r w:rsidRPr="00A253F4">
              <w:rPr>
                <w:rFonts w:asciiTheme="minorHAnsi" w:hAnsiTheme="minorHAnsi" w:cstheme="minorHAnsi"/>
              </w:rPr>
              <w:t>časové a organizační vymezení předmětu (specifické informace o předmětu</w:t>
            </w:r>
          </w:p>
          <w:p w14:paraId="4D0CAFF2" w14:textId="77777777" w:rsidR="00B54469" w:rsidRPr="00A253F4" w:rsidRDefault="00000000" w:rsidP="001E71B6">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10473" w:type="dxa"/>
            <w:tcBorders>
              <w:top w:val="single" w:sz="5" w:space="0" w:color="808080"/>
              <w:left w:val="single" w:sz="5" w:space="0" w:color="808080"/>
              <w:bottom w:val="single" w:sz="5" w:space="0" w:color="808080"/>
              <w:right w:val="single" w:sz="5" w:space="0" w:color="808080"/>
            </w:tcBorders>
          </w:tcPr>
          <w:p w14:paraId="7AC6B625" w14:textId="77777777" w:rsidR="00B54469" w:rsidRPr="00A253F4" w:rsidRDefault="00000000">
            <w:pPr>
              <w:spacing w:after="0" w:line="259" w:lineRule="auto"/>
              <w:ind w:left="-16" w:right="3" w:firstLine="0"/>
              <w:rPr>
                <w:rFonts w:asciiTheme="minorHAnsi" w:hAnsiTheme="minorHAnsi" w:cstheme="minorHAnsi"/>
              </w:rPr>
            </w:pPr>
            <w:r w:rsidRPr="00A253F4">
              <w:rPr>
                <w:rFonts w:asciiTheme="minorHAnsi" w:hAnsiTheme="minorHAnsi" w:cstheme="minorHAnsi"/>
              </w:rPr>
              <w:t xml:space="preserve"> Předmět Anglický jazyk je vyučován ve třetím až pátém ročníku</w:t>
            </w:r>
            <w:r w:rsidR="000A3E50" w:rsidRPr="00A253F4">
              <w:rPr>
                <w:rFonts w:asciiTheme="minorHAnsi" w:hAnsiTheme="minorHAnsi" w:cstheme="minorHAnsi"/>
              </w:rPr>
              <w:t xml:space="preserve"> a jsou</w:t>
            </w:r>
            <w:r w:rsidRPr="00A253F4">
              <w:rPr>
                <w:rFonts w:asciiTheme="minorHAnsi" w:hAnsiTheme="minorHAnsi" w:cstheme="minorHAnsi"/>
              </w:rPr>
              <w:t xml:space="preserve"> mu věnovány 3 hodiny týdně</w:t>
            </w:r>
            <w:r w:rsidR="00C9024D" w:rsidRPr="00A253F4">
              <w:rPr>
                <w:rFonts w:asciiTheme="minorHAnsi" w:hAnsiTheme="minorHAnsi" w:cstheme="minorHAnsi"/>
              </w:rPr>
              <w:t>.</w:t>
            </w:r>
            <w:r w:rsidRPr="00A253F4">
              <w:rPr>
                <w:rFonts w:asciiTheme="minorHAnsi" w:hAnsiTheme="minorHAnsi" w:cstheme="minorHAnsi"/>
              </w:rPr>
              <w:t xml:space="preserve"> Vyučuje se v blocích i jednotlivých vyučovacích hodinách. Využíváme práci ve skupině, za příznivého počasí máme možnost vyučovat na školní zahradě. </w:t>
            </w:r>
          </w:p>
        </w:tc>
      </w:tr>
      <w:tr w:rsidR="00B54469" w:rsidRPr="00A253F4" w14:paraId="22672EBF" w14:textId="77777777" w:rsidTr="00393B64">
        <w:trPr>
          <w:trHeight w:val="344"/>
        </w:trPr>
        <w:tc>
          <w:tcPr>
            <w:tcW w:w="3269" w:type="dxa"/>
            <w:tcBorders>
              <w:top w:val="single" w:sz="5" w:space="0" w:color="808080"/>
              <w:left w:val="single" w:sz="5" w:space="0" w:color="808080"/>
              <w:bottom w:val="single" w:sz="5" w:space="0" w:color="808080"/>
              <w:right w:val="single" w:sz="5" w:space="0" w:color="808080"/>
            </w:tcBorders>
            <w:shd w:val="clear" w:color="auto" w:fill="DEEAF6"/>
          </w:tcPr>
          <w:p w14:paraId="16D865D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10473" w:type="dxa"/>
            <w:tcBorders>
              <w:top w:val="single" w:sz="5" w:space="0" w:color="808080"/>
              <w:left w:val="single" w:sz="5" w:space="0" w:color="808080"/>
              <w:bottom w:val="single" w:sz="5" w:space="0" w:color="808080"/>
              <w:right w:val="single" w:sz="5" w:space="0" w:color="808080"/>
            </w:tcBorders>
          </w:tcPr>
          <w:p w14:paraId="06C72F1D" w14:textId="7EFC9C54" w:rsidR="00B54469" w:rsidRPr="00A253F4" w:rsidRDefault="00000000" w:rsidP="00393B64">
            <w:pPr>
              <w:spacing w:after="0" w:line="259" w:lineRule="auto"/>
              <w:jc w:val="left"/>
              <w:rPr>
                <w:rFonts w:asciiTheme="minorHAnsi" w:hAnsiTheme="minorHAnsi" w:cstheme="minorHAnsi"/>
              </w:rPr>
            </w:pPr>
            <w:r w:rsidRPr="00A253F4">
              <w:rPr>
                <w:rFonts w:asciiTheme="minorHAnsi" w:eastAsia="Arial" w:hAnsiTheme="minorHAnsi" w:cstheme="minorHAnsi"/>
                <w:sz w:val="24"/>
              </w:rPr>
              <w:t xml:space="preserve"> </w:t>
            </w:r>
            <w:r w:rsidRPr="00A253F4">
              <w:rPr>
                <w:rFonts w:asciiTheme="minorHAnsi" w:hAnsiTheme="minorHAnsi" w:cstheme="minorHAnsi"/>
                <w:b/>
                <w:bCs/>
              </w:rPr>
              <w:t>Cizí jazyk</w:t>
            </w:r>
            <w:r w:rsidRPr="00A253F4">
              <w:rPr>
                <w:rFonts w:asciiTheme="minorHAnsi" w:hAnsiTheme="minorHAnsi" w:cstheme="minorHAnsi"/>
              </w:rPr>
              <w:t xml:space="preserve"> </w:t>
            </w:r>
          </w:p>
        </w:tc>
      </w:tr>
      <w:tr w:rsidR="00B54469" w:rsidRPr="00A253F4" w14:paraId="1ACD2B2D" w14:textId="77777777" w:rsidTr="00393B64">
        <w:trPr>
          <w:trHeight w:val="985"/>
        </w:trPr>
        <w:tc>
          <w:tcPr>
            <w:tcW w:w="3269" w:type="dxa"/>
            <w:tcBorders>
              <w:top w:val="single" w:sz="5" w:space="0" w:color="808080"/>
              <w:left w:val="single" w:sz="5" w:space="0" w:color="808080"/>
              <w:bottom w:val="single" w:sz="5" w:space="0" w:color="808080"/>
              <w:right w:val="single" w:sz="5" w:space="0" w:color="808080"/>
            </w:tcBorders>
            <w:shd w:val="clear" w:color="auto" w:fill="DEEAF6"/>
          </w:tcPr>
          <w:p w14:paraId="6B792C9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10473" w:type="dxa"/>
            <w:tcBorders>
              <w:top w:val="single" w:sz="5" w:space="0" w:color="808080"/>
              <w:left w:val="single" w:sz="5" w:space="0" w:color="808080"/>
              <w:bottom w:val="single" w:sz="5" w:space="0" w:color="808080"/>
              <w:right w:val="single" w:sz="5" w:space="0" w:color="808080"/>
            </w:tcBorders>
          </w:tcPr>
          <w:p w14:paraId="22B0FA45" w14:textId="77777777" w:rsidR="00B54469" w:rsidRPr="00A253F4" w:rsidRDefault="00000000">
            <w:pPr>
              <w:numPr>
                <w:ilvl w:val="0"/>
                <w:numId w:val="209"/>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Český jazyk a jazyková komunikace </w:t>
            </w:r>
          </w:p>
          <w:p w14:paraId="7A7DF950" w14:textId="77777777" w:rsidR="00DF446B" w:rsidRPr="00A253F4" w:rsidRDefault="00000000">
            <w:pPr>
              <w:numPr>
                <w:ilvl w:val="0"/>
                <w:numId w:val="209"/>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Hudební výchova </w:t>
            </w:r>
          </w:p>
          <w:p w14:paraId="4DD26082" w14:textId="77777777" w:rsidR="000A3E50" w:rsidRPr="00A253F4" w:rsidRDefault="000A3E50">
            <w:pPr>
              <w:numPr>
                <w:ilvl w:val="0"/>
                <w:numId w:val="209"/>
              </w:numPr>
              <w:spacing w:after="7" w:line="259" w:lineRule="auto"/>
              <w:ind w:hanging="360"/>
              <w:jc w:val="left"/>
              <w:rPr>
                <w:rFonts w:asciiTheme="minorHAnsi" w:hAnsiTheme="minorHAnsi" w:cstheme="minorHAnsi"/>
              </w:rPr>
            </w:pPr>
            <w:r w:rsidRPr="00A253F4">
              <w:rPr>
                <w:rFonts w:asciiTheme="minorHAnsi" w:hAnsiTheme="minorHAnsi" w:cstheme="minorHAnsi"/>
                <w:color w:val="auto"/>
              </w:rPr>
              <w:t xml:space="preserve">Informatika </w:t>
            </w:r>
          </w:p>
        </w:tc>
      </w:tr>
      <w:tr w:rsidR="00B54469" w:rsidRPr="00A253F4" w14:paraId="3C27645A" w14:textId="77777777" w:rsidTr="00393B64">
        <w:trPr>
          <w:trHeight w:val="412"/>
        </w:trPr>
        <w:tc>
          <w:tcPr>
            <w:tcW w:w="3269"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4BFE2FEB" w14:textId="77777777" w:rsidR="00B54469" w:rsidRPr="00A253F4" w:rsidRDefault="00000000">
            <w:pPr>
              <w:spacing w:after="0" w:line="259" w:lineRule="auto"/>
              <w:ind w:left="14" w:right="6" w:firstLine="0"/>
              <w:rPr>
                <w:rFonts w:asciiTheme="minorHAnsi" w:hAnsiTheme="minorHAnsi" w:cstheme="minorHAnsi"/>
              </w:rPr>
            </w:pPr>
            <w:r w:rsidRPr="00A253F4">
              <w:rPr>
                <w:rFonts w:asciiTheme="minorHAnsi" w:hAnsiTheme="minorHAnsi" w:cstheme="minorHAnsi"/>
              </w:rPr>
              <w:t xml:space="preserve">Výchovné a vzdělávací strategie: společné postupy uplatňované na úrovni předmětu, jimiž učitelé cíleně utvářejí a rozvíjejí klíčové kompetence žáků </w:t>
            </w:r>
          </w:p>
        </w:tc>
        <w:tc>
          <w:tcPr>
            <w:tcW w:w="10473" w:type="dxa"/>
            <w:tcBorders>
              <w:top w:val="single" w:sz="5" w:space="0" w:color="808080"/>
              <w:left w:val="single" w:sz="5" w:space="0" w:color="808080"/>
              <w:bottom w:val="single" w:sz="5" w:space="0" w:color="808080"/>
              <w:right w:val="single" w:sz="5" w:space="0" w:color="808080"/>
            </w:tcBorders>
          </w:tcPr>
          <w:p w14:paraId="71812AA7" w14:textId="77777777" w:rsidR="00B54469" w:rsidRPr="00A253F4" w:rsidRDefault="00000000">
            <w:pPr>
              <w:spacing w:after="60"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034E322C"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Klademe důraz na to, aby si žáci od první hodiny osvojovali efektivní strategie vedoucí k zvládnutí AJ.</w:t>
            </w:r>
          </w:p>
          <w:p w14:paraId="69E76BDE" w14:textId="77777777" w:rsidR="00DF446B" w:rsidRPr="00A253F4" w:rsidRDefault="00DF446B">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Vedeme je prostřednictvím zajímavých a různorodých metod</w:t>
            </w:r>
            <w:r w:rsidR="000F0D7B" w:rsidRPr="00A253F4">
              <w:rPr>
                <w:rFonts w:asciiTheme="minorHAnsi" w:hAnsiTheme="minorHAnsi" w:cstheme="minorHAnsi"/>
              </w:rPr>
              <w:t xml:space="preserve"> a forem práce</w:t>
            </w:r>
            <w:r w:rsidRPr="00A253F4">
              <w:rPr>
                <w:rFonts w:asciiTheme="minorHAnsi" w:hAnsiTheme="minorHAnsi" w:cstheme="minorHAnsi"/>
              </w:rPr>
              <w:t xml:space="preserve"> k aktivnímu učení během hodiny</w:t>
            </w:r>
            <w:r w:rsidR="000F0D7B" w:rsidRPr="00A253F4">
              <w:rPr>
                <w:rFonts w:asciiTheme="minorHAnsi" w:hAnsiTheme="minorHAnsi" w:cstheme="minorHAnsi"/>
              </w:rPr>
              <w:t>, aby lépe pochopili a propojili nové informace.</w:t>
            </w:r>
            <w:r w:rsidRPr="00A253F4">
              <w:rPr>
                <w:rFonts w:asciiTheme="minorHAnsi" w:hAnsiTheme="minorHAnsi" w:cstheme="minorHAnsi"/>
              </w:rPr>
              <w:t xml:space="preserve"> </w:t>
            </w:r>
          </w:p>
          <w:p w14:paraId="6E221218"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je k osvojení správné výslovnosti. </w:t>
            </w:r>
          </w:p>
          <w:p w14:paraId="2C1D0986"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Učíme je pamětně texty anglických písní a říkanek.</w:t>
            </w:r>
          </w:p>
          <w:p w14:paraId="7103153F"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Vedeme je k pochopení základů gramatiky.</w:t>
            </w:r>
          </w:p>
          <w:p w14:paraId="1E52FB3D"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je ke správné orientaci v učebnicích a dalších materiálech. </w:t>
            </w:r>
          </w:p>
          <w:p w14:paraId="707D159E"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je ke schopnosti využívat analogii, odhadovat význam neznámých výrazů podle známých a dříve osvojených, orientovat se v neznámém textu. </w:t>
            </w:r>
          </w:p>
          <w:p w14:paraId="09B35306" w14:textId="77777777" w:rsidR="00DF446B" w:rsidRPr="00A253F4" w:rsidRDefault="00000000">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Dáváme žákům příležitost v praxi pochopit přínos osvojení AJ při práci s časopisy, internetem a při poslechu anglických písní. </w:t>
            </w:r>
          </w:p>
          <w:p w14:paraId="3F84D423" w14:textId="77777777" w:rsidR="000F0D7B" w:rsidRPr="00A253F4" w:rsidRDefault="000F0D7B">
            <w:pPr>
              <w:numPr>
                <w:ilvl w:val="0"/>
                <w:numId w:val="19"/>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je k získávání informací z různých zdrojů a používání vhodných učebních pomůcek (slovníky, jazykové příručky, encyklopedie, tabule gramatických přehledů) a audiovizuální techniky </w:t>
            </w:r>
          </w:p>
          <w:p w14:paraId="65CB1D14" w14:textId="77777777" w:rsidR="000A3E50" w:rsidRPr="00A253F4" w:rsidRDefault="000F0D7B">
            <w:pPr>
              <w:pStyle w:val="Odstavecseseznamem"/>
              <w:numPr>
                <w:ilvl w:val="0"/>
                <w:numId w:val="19"/>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Vedeme je k propojování probraných témat.</w:t>
            </w:r>
          </w:p>
        </w:tc>
      </w:tr>
      <w:tr w:rsidR="00B54469" w:rsidRPr="00A253F4" w14:paraId="73D71183" w14:textId="77777777" w:rsidTr="00393B64">
        <w:trPr>
          <w:trHeight w:val="1905"/>
        </w:trPr>
        <w:tc>
          <w:tcPr>
            <w:tcW w:w="3269" w:type="dxa"/>
            <w:vMerge/>
            <w:tcBorders>
              <w:top w:val="nil"/>
              <w:left w:val="single" w:sz="5" w:space="0" w:color="808080"/>
              <w:bottom w:val="single" w:sz="5" w:space="0" w:color="808080"/>
              <w:right w:val="single" w:sz="5" w:space="0" w:color="808080"/>
            </w:tcBorders>
          </w:tcPr>
          <w:p w14:paraId="4E41B39A" w14:textId="77777777" w:rsidR="00B54469" w:rsidRPr="00A253F4" w:rsidRDefault="00B54469">
            <w:pPr>
              <w:spacing w:after="160" w:line="259" w:lineRule="auto"/>
              <w:ind w:left="0" w:firstLine="0"/>
              <w:jc w:val="left"/>
              <w:rPr>
                <w:rFonts w:asciiTheme="minorHAnsi" w:hAnsiTheme="minorHAnsi" w:cstheme="minorHAnsi"/>
              </w:rPr>
            </w:pPr>
          </w:p>
        </w:tc>
        <w:tc>
          <w:tcPr>
            <w:tcW w:w="10473" w:type="dxa"/>
            <w:tcBorders>
              <w:top w:val="single" w:sz="5" w:space="0" w:color="808080"/>
              <w:left w:val="single" w:sz="5" w:space="0" w:color="808080"/>
              <w:bottom w:val="single" w:sz="5" w:space="0" w:color="808080"/>
              <w:right w:val="single" w:sz="5" w:space="0" w:color="808080"/>
            </w:tcBorders>
          </w:tcPr>
          <w:p w14:paraId="4993EBCB" w14:textId="77777777" w:rsidR="00B54469" w:rsidRPr="00A253F4" w:rsidRDefault="00000000">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k řešení problémů:</w:t>
            </w:r>
            <w:r w:rsidRPr="00A253F4">
              <w:rPr>
                <w:rFonts w:asciiTheme="minorHAnsi" w:hAnsiTheme="minorHAnsi" w:cstheme="minorHAnsi"/>
              </w:rPr>
              <w:t xml:space="preserve"> </w:t>
            </w:r>
          </w:p>
          <w:p w14:paraId="4AC9A436" w14:textId="77777777" w:rsidR="000A3E50" w:rsidRPr="00A253F4" w:rsidRDefault="00000000">
            <w:pPr>
              <w:pStyle w:val="Odstavecseseznamem"/>
              <w:numPr>
                <w:ilvl w:val="0"/>
                <w:numId w:val="18"/>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Projektové </w:t>
            </w:r>
            <w:proofErr w:type="gramStart"/>
            <w:r w:rsidRPr="00A253F4">
              <w:rPr>
                <w:rFonts w:asciiTheme="minorHAnsi" w:hAnsiTheme="minorHAnsi" w:cstheme="minorHAnsi"/>
              </w:rPr>
              <w:t>vyučování - vedeme</w:t>
            </w:r>
            <w:proofErr w:type="gramEnd"/>
            <w:r w:rsidRPr="00A253F4">
              <w:rPr>
                <w:rFonts w:asciiTheme="minorHAnsi" w:hAnsiTheme="minorHAnsi" w:cstheme="minorHAnsi"/>
              </w:rPr>
              <w:t xml:space="preserve"> je k vyhledávání z různých zdrojů, vyhodnocování a zpracování</w:t>
            </w:r>
            <w:r w:rsidR="000A3E50" w:rsidRPr="00A253F4">
              <w:rPr>
                <w:rFonts w:asciiTheme="minorHAnsi" w:hAnsiTheme="minorHAnsi" w:cstheme="minorHAnsi"/>
              </w:rPr>
              <w:t>.</w:t>
            </w:r>
          </w:p>
          <w:p w14:paraId="34AD80D0" w14:textId="77777777" w:rsidR="000A3E50" w:rsidRPr="00A253F4" w:rsidRDefault="000A3E50">
            <w:pPr>
              <w:pStyle w:val="Odstavecseseznamem"/>
              <w:numPr>
                <w:ilvl w:val="0"/>
                <w:numId w:val="1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Navozováním problémových situací z reálného života učíme žáky vhodně reagovat v cizojazyčném prostředí.</w:t>
            </w:r>
          </w:p>
          <w:p w14:paraId="7F337331" w14:textId="77777777" w:rsidR="00B54469" w:rsidRPr="00A253F4" w:rsidRDefault="000A3E50">
            <w:pPr>
              <w:pStyle w:val="Odstavecseseznamem"/>
              <w:numPr>
                <w:ilvl w:val="0"/>
                <w:numId w:val="18"/>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Zadáváním vhodných úloh na porovnávání psaného a mluveného slova vedeme žáky k tomu, aby si rozdíly zaznamenali a dále s nimi pracovali. </w:t>
            </w:r>
            <w:r w:rsidRPr="00A253F4">
              <w:rPr>
                <w:rFonts w:asciiTheme="minorHAnsi" w:hAnsiTheme="minorHAnsi" w:cstheme="minorHAnsi"/>
              </w:rPr>
              <w:t xml:space="preserve">  </w:t>
            </w:r>
          </w:p>
        </w:tc>
      </w:tr>
      <w:tr w:rsidR="00B54469" w:rsidRPr="00A253F4" w14:paraId="4F685E7C" w14:textId="77777777" w:rsidTr="00393B64">
        <w:trPr>
          <w:trHeight w:val="1494"/>
        </w:trPr>
        <w:tc>
          <w:tcPr>
            <w:tcW w:w="3269" w:type="dxa"/>
            <w:vMerge w:val="restart"/>
            <w:tcBorders>
              <w:top w:val="single" w:sz="5" w:space="0" w:color="808080"/>
              <w:left w:val="single" w:sz="5" w:space="0" w:color="808080"/>
              <w:bottom w:val="nil"/>
              <w:right w:val="single" w:sz="5" w:space="0" w:color="808080"/>
            </w:tcBorders>
            <w:shd w:val="clear" w:color="auto" w:fill="DEEAF6"/>
          </w:tcPr>
          <w:p w14:paraId="1CC7D264" w14:textId="77777777" w:rsidR="00B54469" w:rsidRPr="00A253F4" w:rsidRDefault="00B54469">
            <w:pPr>
              <w:spacing w:after="160" w:line="259" w:lineRule="auto"/>
              <w:ind w:left="0" w:firstLine="0"/>
              <w:jc w:val="left"/>
              <w:rPr>
                <w:rFonts w:asciiTheme="minorHAnsi" w:hAnsiTheme="minorHAnsi" w:cstheme="minorHAnsi"/>
              </w:rPr>
            </w:pPr>
          </w:p>
        </w:tc>
        <w:tc>
          <w:tcPr>
            <w:tcW w:w="10473" w:type="dxa"/>
            <w:tcBorders>
              <w:top w:val="single" w:sz="5" w:space="0" w:color="808080"/>
              <w:left w:val="single" w:sz="5" w:space="0" w:color="808080"/>
              <w:bottom w:val="single" w:sz="5" w:space="0" w:color="808080"/>
              <w:right w:val="single" w:sz="5" w:space="0" w:color="808080"/>
            </w:tcBorders>
          </w:tcPr>
          <w:p w14:paraId="38DF0D49"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600D83E2" w14:textId="77777777" w:rsidR="00DF446B" w:rsidRPr="00A253F4" w:rsidRDefault="00000000">
            <w:pPr>
              <w:numPr>
                <w:ilvl w:val="0"/>
                <w:numId w:val="2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Vytváříme dostatečné množství komunikativních situací, aby byli „nuceni“ vyjadřovat samostatně svůj názor. </w:t>
            </w:r>
          </w:p>
          <w:p w14:paraId="01895131" w14:textId="77777777" w:rsidR="00DF446B" w:rsidRPr="00A253F4" w:rsidRDefault="00000000">
            <w:pPr>
              <w:numPr>
                <w:ilvl w:val="0"/>
                <w:numId w:val="2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Vymýšlíme pro žáky přirozené situace, kdy budou mluvit nejen ve dvojicích, ale i ve větší skupině. </w:t>
            </w:r>
          </w:p>
          <w:p w14:paraId="0BFC8159" w14:textId="77777777" w:rsidR="000F0D7B" w:rsidRPr="00A253F4" w:rsidRDefault="00000000">
            <w:pPr>
              <w:numPr>
                <w:ilvl w:val="0"/>
                <w:numId w:val="2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Rozvíjíme schopnost rozumět, domluvit se, číst a psát v ang</w:t>
            </w:r>
            <w:r w:rsidR="00062222" w:rsidRPr="00A253F4">
              <w:rPr>
                <w:rFonts w:asciiTheme="minorHAnsi" w:hAnsiTheme="minorHAnsi" w:cstheme="minorHAnsi"/>
              </w:rPr>
              <w:t>lickém</w:t>
            </w:r>
            <w:r w:rsidRPr="00A253F4">
              <w:rPr>
                <w:rFonts w:asciiTheme="minorHAnsi" w:hAnsiTheme="minorHAnsi" w:cstheme="minorHAnsi"/>
              </w:rPr>
              <w:t xml:space="preserve"> jazyce. </w:t>
            </w:r>
          </w:p>
          <w:p w14:paraId="70FADDD1" w14:textId="77777777" w:rsidR="000F0D7B" w:rsidRPr="00A253F4" w:rsidRDefault="000F0D7B">
            <w:pPr>
              <w:numPr>
                <w:ilvl w:val="0"/>
                <w:numId w:val="2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Používáme audio a videonahrávky, abychom s žáky procvičili porozumění mluvenému slovu.</w:t>
            </w:r>
          </w:p>
          <w:p w14:paraId="631C7FE4" w14:textId="77777777" w:rsidR="000F0D7B" w:rsidRPr="00A253F4" w:rsidRDefault="000F0D7B">
            <w:pPr>
              <w:pStyle w:val="Odstavecseseznamem"/>
              <w:numPr>
                <w:ilvl w:val="0"/>
                <w:numId w:val="20"/>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Využíváme písně, říkadla a básně pro žákovu řízenou produkci. </w:t>
            </w:r>
          </w:p>
          <w:p w14:paraId="576331B5" w14:textId="77777777" w:rsidR="000F0D7B" w:rsidRPr="00A253F4" w:rsidRDefault="000F0D7B">
            <w:pPr>
              <w:pStyle w:val="Odstavecseseznamem"/>
              <w:numPr>
                <w:ilvl w:val="0"/>
                <w:numId w:val="20"/>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pozorně naslouchat promluvy druhých a vhodně na ně reagovat.</w:t>
            </w:r>
          </w:p>
          <w:p w14:paraId="1376CB77" w14:textId="77777777" w:rsidR="000F0D7B" w:rsidRPr="00A253F4" w:rsidRDefault="000F0D7B" w:rsidP="000F0D7B">
            <w:pPr>
              <w:spacing w:after="0" w:line="259" w:lineRule="auto"/>
              <w:jc w:val="left"/>
              <w:rPr>
                <w:rFonts w:asciiTheme="minorHAnsi" w:hAnsiTheme="minorHAnsi" w:cstheme="minorHAnsi"/>
              </w:rPr>
            </w:pPr>
          </w:p>
        </w:tc>
      </w:tr>
      <w:tr w:rsidR="00B54469" w:rsidRPr="00A253F4" w14:paraId="0C5D1A40" w14:textId="77777777" w:rsidTr="00393B64">
        <w:trPr>
          <w:trHeight w:val="554"/>
        </w:trPr>
        <w:tc>
          <w:tcPr>
            <w:tcW w:w="3269" w:type="dxa"/>
            <w:vMerge/>
            <w:tcBorders>
              <w:top w:val="nil"/>
              <w:left w:val="single" w:sz="5" w:space="0" w:color="808080"/>
              <w:bottom w:val="nil"/>
              <w:right w:val="single" w:sz="5" w:space="0" w:color="808080"/>
            </w:tcBorders>
          </w:tcPr>
          <w:p w14:paraId="71FD951C" w14:textId="77777777" w:rsidR="00B54469" w:rsidRPr="00A253F4" w:rsidRDefault="00B54469">
            <w:pPr>
              <w:spacing w:after="160" w:line="259" w:lineRule="auto"/>
              <w:ind w:left="0" w:firstLine="0"/>
              <w:jc w:val="left"/>
              <w:rPr>
                <w:rFonts w:asciiTheme="minorHAnsi" w:hAnsiTheme="minorHAnsi" w:cstheme="minorHAnsi"/>
              </w:rPr>
            </w:pPr>
          </w:p>
        </w:tc>
        <w:tc>
          <w:tcPr>
            <w:tcW w:w="10473" w:type="dxa"/>
            <w:tcBorders>
              <w:top w:val="single" w:sz="5" w:space="0" w:color="808080"/>
              <w:left w:val="single" w:sz="5" w:space="0" w:color="808080"/>
              <w:bottom w:val="single" w:sz="5" w:space="0" w:color="808080"/>
              <w:right w:val="single" w:sz="5" w:space="0" w:color="808080"/>
            </w:tcBorders>
          </w:tcPr>
          <w:p w14:paraId="284E39C0" w14:textId="77777777" w:rsidR="00B54469" w:rsidRPr="00A253F4" w:rsidRDefault="00000000">
            <w:pPr>
              <w:spacing w:after="61" w:line="259" w:lineRule="auto"/>
              <w:ind w:left="1"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5C0A47DA" w14:textId="77777777" w:rsidR="00DF446B" w:rsidRPr="00A253F4" w:rsidRDefault="00000000">
            <w:pPr>
              <w:numPr>
                <w:ilvl w:val="0"/>
                <w:numId w:val="21"/>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Vytváříme přátelskou a pohodovou atmosféru. </w:t>
            </w:r>
          </w:p>
          <w:p w14:paraId="11734C84" w14:textId="77777777" w:rsidR="00DF446B" w:rsidRPr="00A253F4" w:rsidRDefault="00000000">
            <w:pPr>
              <w:numPr>
                <w:ilvl w:val="0"/>
                <w:numId w:val="21"/>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Do výuky zařazujeme všechny sociální formy práce a efektivně je střídáme (frontální práce, práce ve dvojicích, trojicích, práce jednotlivce – důležité i pro udržení pozornosti žáků).</w:t>
            </w:r>
          </w:p>
          <w:p w14:paraId="0F4B2106" w14:textId="77777777" w:rsidR="000F0D7B" w:rsidRPr="00A253F4" w:rsidRDefault="000F0D7B">
            <w:pPr>
              <w:numPr>
                <w:ilvl w:val="0"/>
                <w:numId w:val="21"/>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Zařazováním vhodných konverzačních témat vedeme žáky ke spolupráci, vzájemné pomoci a respektu.</w:t>
            </w:r>
          </w:p>
          <w:p w14:paraId="503E9814" w14:textId="77777777" w:rsidR="00B54469" w:rsidRPr="00A253F4" w:rsidRDefault="000F0D7B">
            <w:pPr>
              <w:pStyle w:val="Odstavecseseznamem"/>
              <w:numPr>
                <w:ilvl w:val="0"/>
                <w:numId w:val="21"/>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Při neporozumění cizojazyčnému výrazu motivujeme žáky k tomu, aby si navzájem ve skupině pomáhali.</w:t>
            </w:r>
          </w:p>
        </w:tc>
      </w:tr>
      <w:tr w:rsidR="00B54469" w:rsidRPr="00A253F4" w14:paraId="571014A5" w14:textId="77777777" w:rsidTr="00393B64">
        <w:trPr>
          <w:trHeight w:val="914"/>
        </w:trPr>
        <w:tc>
          <w:tcPr>
            <w:tcW w:w="3269" w:type="dxa"/>
            <w:tcBorders>
              <w:top w:val="nil"/>
              <w:left w:val="single" w:sz="5" w:space="0" w:color="808080"/>
              <w:bottom w:val="nil"/>
              <w:right w:val="single" w:sz="5" w:space="0" w:color="808080"/>
            </w:tcBorders>
            <w:shd w:val="clear" w:color="auto" w:fill="DEEAF6"/>
          </w:tcPr>
          <w:p w14:paraId="6AC4BAB3" w14:textId="77777777" w:rsidR="00B54469" w:rsidRPr="00A253F4" w:rsidRDefault="00B54469">
            <w:pPr>
              <w:spacing w:after="160" w:line="259" w:lineRule="auto"/>
              <w:ind w:left="0" w:firstLine="0"/>
              <w:jc w:val="left"/>
              <w:rPr>
                <w:rFonts w:asciiTheme="minorHAnsi" w:hAnsiTheme="minorHAnsi" w:cstheme="minorHAnsi"/>
              </w:rPr>
            </w:pPr>
          </w:p>
        </w:tc>
        <w:tc>
          <w:tcPr>
            <w:tcW w:w="10473" w:type="dxa"/>
            <w:tcBorders>
              <w:top w:val="single" w:sz="5" w:space="0" w:color="808080"/>
              <w:left w:val="single" w:sz="5" w:space="0" w:color="808080"/>
              <w:bottom w:val="single" w:sz="5" w:space="0" w:color="808080"/>
              <w:right w:val="single" w:sz="5" w:space="0" w:color="808080"/>
            </w:tcBorders>
          </w:tcPr>
          <w:p w14:paraId="183B60BD" w14:textId="77777777" w:rsidR="00B54469" w:rsidRPr="00A253F4" w:rsidRDefault="00000000">
            <w:pPr>
              <w:spacing w:after="66" w:line="259" w:lineRule="auto"/>
              <w:ind w:left="1"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38FAE1F1" w14:textId="77777777" w:rsidR="00B54469" w:rsidRPr="00A253F4" w:rsidRDefault="00000000">
            <w:pPr>
              <w:pStyle w:val="Odstavecseseznamem"/>
              <w:numPr>
                <w:ilvl w:val="0"/>
                <w:numId w:val="22"/>
              </w:numPr>
              <w:autoSpaceDE w:val="0"/>
              <w:autoSpaceDN w:val="0"/>
              <w:adjustRightInd w:val="0"/>
              <w:spacing w:after="35"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Rozvíjíme pozitivní vztah k mnohojazyčnosti a respektování kulturní rozmanitosti. </w:t>
            </w:r>
            <w:r w:rsidR="002E3672" w:rsidRPr="00A253F4">
              <w:rPr>
                <w:rFonts w:asciiTheme="minorHAnsi" w:eastAsiaTheme="minorHAnsi" w:hAnsiTheme="minorHAnsi" w:cstheme="minorHAnsi"/>
                <w:szCs w:val="23"/>
                <w:lang w:eastAsia="en-US"/>
              </w:rPr>
              <w:t xml:space="preserve">Využíváním zkušenosti žáků z cizojazyčného prostředí jim přibližujeme chování a jednání lidí různých sociokulturních skupin. </w:t>
            </w:r>
          </w:p>
          <w:p w14:paraId="0BBAA5A2" w14:textId="77777777" w:rsidR="002E3672" w:rsidRPr="00A253F4" w:rsidRDefault="00000000">
            <w:pPr>
              <w:pStyle w:val="Odstavecseseznamem"/>
              <w:numPr>
                <w:ilvl w:val="0"/>
                <w:numId w:val="22"/>
              </w:numPr>
              <w:autoSpaceDE w:val="0"/>
              <w:autoSpaceDN w:val="0"/>
              <w:adjustRightInd w:val="0"/>
              <w:spacing w:after="35"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je k pochopení jazyka jako důležitého nástroje celoživotního vzdělávání. </w:t>
            </w:r>
          </w:p>
          <w:p w14:paraId="1270EB7B" w14:textId="77777777" w:rsidR="002E3672" w:rsidRPr="00A253F4" w:rsidRDefault="002E3672">
            <w:pPr>
              <w:pStyle w:val="Odstavecseseznamem"/>
              <w:numPr>
                <w:ilvl w:val="0"/>
                <w:numId w:val="22"/>
              </w:numPr>
              <w:autoSpaceDE w:val="0"/>
              <w:autoSpaceDN w:val="0"/>
              <w:adjustRightInd w:val="0"/>
              <w:spacing w:after="35"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lastRenderedPageBreak/>
              <w:t>Využíváním autentických obrázků vedeme žáky k poznávání kultur, zvyků a tradic v anglicky mluvících zemích a porovnáváme je se zvyky našimi.</w:t>
            </w:r>
          </w:p>
          <w:p w14:paraId="110686EF" w14:textId="77777777" w:rsidR="002E3672" w:rsidRPr="00A253F4" w:rsidRDefault="002E3672">
            <w:pPr>
              <w:pStyle w:val="Odstavecseseznamem"/>
              <w:numPr>
                <w:ilvl w:val="0"/>
                <w:numId w:val="22"/>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sebeúctě a úctě k druhým.</w:t>
            </w:r>
          </w:p>
          <w:p w14:paraId="4273299C" w14:textId="77777777" w:rsidR="00B54469" w:rsidRPr="00A253F4" w:rsidRDefault="00B54469" w:rsidP="002E3672">
            <w:pPr>
              <w:spacing w:after="0" w:line="259" w:lineRule="auto"/>
              <w:jc w:val="left"/>
              <w:rPr>
                <w:rFonts w:asciiTheme="minorHAnsi" w:hAnsiTheme="minorHAnsi" w:cstheme="minorHAnsi"/>
              </w:rPr>
            </w:pPr>
          </w:p>
        </w:tc>
      </w:tr>
      <w:tr w:rsidR="00B54469" w:rsidRPr="00A253F4" w14:paraId="309B3E4E" w14:textId="77777777" w:rsidTr="00393B64">
        <w:trPr>
          <w:trHeight w:val="1211"/>
        </w:trPr>
        <w:tc>
          <w:tcPr>
            <w:tcW w:w="3269" w:type="dxa"/>
            <w:tcBorders>
              <w:top w:val="nil"/>
              <w:left w:val="single" w:sz="5" w:space="0" w:color="808080"/>
              <w:bottom w:val="nil"/>
              <w:right w:val="single" w:sz="5" w:space="0" w:color="808080"/>
            </w:tcBorders>
            <w:shd w:val="clear" w:color="auto" w:fill="DEEAF6"/>
          </w:tcPr>
          <w:p w14:paraId="1EF4E904" w14:textId="77777777" w:rsidR="00B54469" w:rsidRPr="00A253F4" w:rsidRDefault="00B54469">
            <w:pPr>
              <w:spacing w:after="160" w:line="259" w:lineRule="auto"/>
              <w:ind w:left="0" w:firstLine="0"/>
              <w:jc w:val="left"/>
              <w:rPr>
                <w:rFonts w:asciiTheme="minorHAnsi" w:hAnsiTheme="minorHAnsi" w:cstheme="minorHAnsi"/>
              </w:rPr>
            </w:pPr>
          </w:p>
        </w:tc>
        <w:tc>
          <w:tcPr>
            <w:tcW w:w="10473" w:type="dxa"/>
            <w:tcBorders>
              <w:top w:val="single" w:sz="5" w:space="0" w:color="808080"/>
              <w:left w:val="single" w:sz="5" w:space="0" w:color="808080"/>
              <w:bottom w:val="single" w:sz="5" w:space="0" w:color="808080"/>
              <w:right w:val="single" w:sz="5" w:space="0" w:color="808080"/>
            </w:tcBorders>
          </w:tcPr>
          <w:p w14:paraId="349C0796"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60DBC3C2" w14:textId="77777777" w:rsidR="00DF446B" w:rsidRPr="00A253F4" w:rsidRDefault="00000000">
            <w:pPr>
              <w:numPr>
                <w:ilvl w:val="0"/>
                <w:numId w:val="23"/>
              </w:numPr>
              <w:autoSpaceDE w:val="0"/>
              <w:autoSpaceDN w:val="0"/>
              <w:adjustRightInd w:val="0"/>
              <w:spacing w:after="0"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je k využívání znalostí z jiných předmětů. </w:t>
            </w:r>
          </w:p>
          <w:p w14:paraId="69F1C124" w14:textId="77777777" w:rsidR="00B54469" w:rsidRPr="00A253F4" w:rsidRDefault="00000000">
            <w:pPr>
              <w:numPr>
                <w:ilvl w:val="0"/>
                <w:numId w:val="23"/>
              </w:numPr>
              <w:autoSpaceDE w:val="0"/>
              <w:autoSpaceDN w:val="0"/>
              <w:adjustRightInd w:val="0"/>
              <w:spacing w:after="0"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Umožňujeme jim prožít radost z práce.</w:t>
            </w:r>
            <w:r w:rsidR="002E3672" w:rsidRPr="00A253F4">
              <w:rPr>
                <w:rFonts w:asciiTheme="minorHAnsi" w:hAnsiTheme="minorHAnsi" w:cstheme="minorHAnsi"/>
              </w:rPr>
              <w:t xml:space="preserve"> </w:t>
            </w:r>
            <w:r w:rsidR="002E3672" w:rsidRPr="00A253F4">
              <w:rPr>
                <w:rFonts w:asciiTheme="minorHAnsi" w:eastAsiaTheme="minorHAnsi" w:hAnsiTheme="minorHAnsi" w:cstheme="minorHAnsi"/>
                <w:szCs w:val="23"/>
                <w:lang w:eastAsia="en-US"/>
              </w:rPr>
              <w:t>Povzbuzujeme žáky k dokončení započaté práce.</w:t>
            </w:r>
          </w:p>
          <w:p w14:paraId="7A8B6FD8" w14:textId="77777777" w:rsidR="002E3672" w:rsidRPr="00A253F4" w:rsidRDefault="00000000">
            <w:pPr>
              <w:pStyle w:val="Odstavecseseznamem"/>
              <w:numPr>
                <w:ilvl w:val="0"/>
                <w:numId w:val="23"/>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Umožňujeme jim samostatnou organizaci prezentace vlastní práce i práce spolužáků.</w:t>
            </w:r>
            <w:r w:rsidR="002E3672" w:rsidRPr="00A253F4">
              <w:rPr>
                <w:rFonts w:asciiTheme="minorHAnsi" w:eastAsiaTheme="minorHAnsi" w:hAnsiTheme="minorHAnsi" w:cstheme="minorHAnsi"/>
                <w:szCs w:val="23"/>
                <w:lang w:eastAsia="en-US"/>
              </w:rPr>
              <w:t xml:space="preserve"> </w:t>
            </w:r>
          </w:p>
          <w:p w14:paraId="524EB5A4" w14:textId="77777777" w:rsidR="006B4D06" w:rsidRPr="00A253F4" w:rsidRDefault="002E3672">
            <w:pPr>
              <w:pStyle w:val="Odstavecseseznamem"/>
              <w:numPr>
                <w:ilvl w:val="0"/>
                <w:numId w:val="23"/>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ke spolupráci ve skupinách, ke střídání rolí.</w:t>
            </w:r>
          </w:p>
        </w:tc>
      </w:tr>
      <w:tr w:rsidR="006B4D06" w:rsidRPr="00A253F4" w14:paraId="3B7934F5" w14:textId="77777777" w:rsidTr="00393B64">
        <w:trPr>
          <w:trHeight w:val="1211"/>
        </w:trPr>
        <w:tc>
          <w:tcPr>
            <w:tcW w:w="3269" w:type="dxa"/>
            <w:tcBorders>
              <w:top w:val="nil"/>
              <w:left w:val="single" w:sz="5" w:space="0" w:color="808080"/>
              <w:bottom w:val="single" w:sz="5" w:space="0" w:color="808080"/>
              <w:right w:val="single" w:sz="5" w:space="0" w:color="808080"/>
            </w:tcBorders>
            <w:shd w:val="clear" w:color="auto" w:fill="DEEAF6"/>
          </w:tcPr>
          <w:p w14:paraId="4EB1F520" w14:textId="77777777" w:rsidR="006B4D06" w:rsidRPr="00A253F4" w:rsidRDefault="006B4D06">
            <w:pPr>
              <w:spacing w:after="160" w:line="259" w:lineRule="auto"/>
              <w:ind w:left="0" w:firstLine="0"/>
              <w:jc w:val="left"/>
              <w:rPr>
                <w:rFonts w:asciiTheme="minorHAnsi" w:hAnsiTheme="minorHAnsi" w:cstheme="minorHAnsi"/>
              </w:rPr>
            </w:pPr>
          </w:p>
        </w:tc>
        <w:tc>
          <w:tcPr>
            <w:tcW w:w="10473" w:type="dxa"/>
            <w:tcBorders>
              <w:top w:val="single" w:sz="5" w:space="0" w:color="808080"/>
              <w:left w:val="single" w:sz="5" w:space="0" w:color="808080"/>
              <w:bottom w:val="single" w:sz="5" w:space="0" w:color="808080"/>
              <w:right w:val="single" w:sz="5" w:space="0" w:color="808080"/>
            </w:tcBorders>
          </w:tcPr>
          <w:p w14:paraId="1C15AEB5" w14:textId="77777777" w:rsidR="006B4D06" w:rsidRPr="00A253F4" w:rsidRDefault="006B4D06" w:rsidP="006B4D06">
            <w:pPr>
              <w:autoSpaceDE w:val="0"/>
              <w:autoSpaceDN w:val="0"/>
              <w:adjustRightInd w:val="0"/>
              <w:rPr>
                <w:rFonts w:asciiTheme="minorHAnsi" w:eastAsiaTheme="minorHAnsi" w:hAnsiTheme="minorHAnsi" w:cstheme="minorHAnsi"/>
                <w:b/>
                <w:szCs w:val="23"/>
                <w:lang w:eastAsia="en-US"/>
              </w:rPr>
            </w:pPr>
            <w:r w:rsidRPr="00A253F4">
              <w:rPr>
                <w:rFonts w:asciiTheme="minorHAnsi" w:eastAsiaTheme="minorHAnsi" w:hAnsiTheme="minorHAnsi" w:cstheme="minorHAnsi"/>
                <w:b/>
                <w:szCs w:val="23"/>
                <w:lang w:eastAsia="en-US"/>
              </w:rPr>
              <w:t>Kompetence digitální:</w:t>
            </w:r>
          </w:p>
          <w:p w14:paraId="06DC26AE" w14:textId="77777777" w:rsidR="006B4D06" w:rsidRPr="00A253F4" w:rsidRDefault="002E3672">
            <w:pPr>
              <w:pStyle w:val="Odstavecseseznamem"/>
              <w:numPr>
                <w:ilvl w:val="0"/>
                <w:numId w:val="16"/>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w:t>
            </w:r>
            <w:r w:rsidR="006B4D06" w:rsidRPr="00A253F4">
              <w:rPr>
                <w:rFonts w:asciiTheme="minorHAnsi" w:eastAsiaTheme="minorHAnsi" w:hAnsiTheme="minorHAnsi" w:cstheme="minorHAnsi"/>
                <w:szCs w:val="23"/>
                <w:lang w:eastAsia="en-US"/>
              </w:rPr>
              <w:t>otivujeme žáky k využívání programů, aplikací a webových stránek pro osvojování slovní zásoby a správné výslovnosti</w:t>
            </w:r>
            <w:r w:rsidRPr="00A253F4">
              <w:rPr>
                <w:rFonts w:asciiTheme="minorHAnsi" w:eastAsiaTheme="minorHAnsi" w:hAnsiTheme="minorHAnsi" w:cstheme="minorHAnsi"/>
                <w:szCs w:val="23"/>
                <w:lang w:eastAsia="en-US"/>
              </w:rPr>
              <w:t>.</w:t>
            </w:r>
          </w:p>
          <w:p w14:paraId="46C49B48" w14:textId="77777777" w:rsidR="006B4D06" w:rsidRPr="00A253F4" w:rsidRDefault="002E3672">
            <w:pPr>
              <w:pStyle w:val="Odstavecseseznamem"/>
              <w:numPr>
                <w:ilvl w:val="0"/>
                <w:numId w:val="16"/>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6B4D06" w:rsidRPr="00A253F4">
              <w:rPr>
                <w:rFonts w:asciiTheme="minorHAnsi" w:eastAsiaTheme="minorHAnsi" w:hAnsiTheme="minorHAnsi" w:cstheme="minorHAnsi"/>
                <w:szCs w:val="23"/>
                <w:lang w:eastAsia="en-US"/>
              </w:rPr>
              <w:t xml:space="preserve">edeme </w:t>
            </w:r>
            <w:r w:rsidRPr="00A253F4">
              <w:rPr>
                <w:rFonts w:asciiTheme="minorHAnsi" w:eastAsiaTheme="minorHAnsi" w:hAnsiTheme="minorHAnsi" w:cstheme="minorHAnsi"/>
                <w:szCs w:val="23"/>
                <w:lang w:eastAsia="en-US"/>
              </w:rPr>
              <w:t>je</w:t>
            </w:r>
            <w:r w:rsidR="006B4D06" w:rsidRPr="00A253F4">
              <w:rPr>
                <w:rFonts w:asciiTheme="minorHAnsi" w:eastAsiaTheme="minorHAnsi" w:hAnsiTheme="minorHAnsi" w:cstheme="minorHAnsi"/>
                <w:szCs w:val="23"/>
                <w:lang w:eastAsia="en-US"/>
              </w:rPr>
              <w:t xml:space="preserve"> k využívání online aplikací pro seznámení s reáliemi, které se týkají probíraných témat</w:t>
            </w:r>
            <w:r w:rsidRPr="00A253F4">
              <w:rPr>
                <w:rFonts w:asciiTheme="minorHAnsi" w:eastAsiaTheme="minorHAnsi" w:hAnsiTheme="minorHAnsi" w:cstheme="minorHAnsi"/>
                <w:szCs w:val="23"/>
                <w:lang w:eastAsia="en-US"/>
              </w:rPr>
              <w:t>.</w:t>
            </w:r>
            <w:r w:rsidR="006B4D06" w:rsidRPr="00A253F4">
              <w:rPr>
                <w:rFonts w:asciiTheme="minorHAnsi" w:eastAsiaTheme="minorHAnsi" w:hAnsiTheme="minorHAnsi" w:cstheme="minorHAnsi"/>
                <w:szCs w:val="23"/>
                <w:lang w:eastAsia="en-US"/>
              </w:rPr>
              <w:t xml:space="preserve"> </w:t>
            </w:r>
          </w:p>
          <w:p w14:paraId="7F85EA3A" w14:textId="77777777" w:rsidR="006B4D06" w:rsidRPr="00A253F4" w:rsidRDefault="002E3672">
            <w:pPr>
              <w:pStyle w:val="Odstavecseseznamem"/>
              <w:numPr>
                <w:ilvl w:val="0"/>
                <w:numId w:val="16"/>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6B4D06" w:rsidRPr="00A253F4">
              <w:rPr>
                <w:rFonts w:asciiTheme="minorHAnsi" w:eastAsiaTheme="minorHAnsi" w:hAnsiTheme="minorHAnsi" w:cstheme="minorHAnsi"/>
                <w:szCs w:val="23"/>
                <w:lang w:eastAsia="en-US"/>
              </w:rPr>
              <w:t xml:space="preserve">edeme </w:t>
            </w:r>
            <w:r w:rsidRPr="00A253F4">
              <w:rPr>
                <w:rFonts w:asciiTheme="minorHAnsi" w:eastAsiaTheme="minorHAnsi" w:hAnsiTheme="minorHAnsi" w:cstheme="minorHAnsi"/>
                <w:szCs w:val="23"/>
                <w:lang w:eastAsia="en-US"/>
              </w:rPr>
              <w:t>je</w:t>
            </w:r>
            <w:r w:rsidR="006B4D06" w:rsidRPr="00A253F4">
              <w:rPr>
                <w:rFonts w:asciiTheme="minorHAnsi" w:eastAsiaTheme="minorHAnsi" w:hAnsiTheme="minorHAnsi" w:cstheme="minorHAnsi"/>
                <w:szCs w:val="23"/>
                <w:lang w:eastAsia="en-US"/>
              </w:rPr>
              <w:t xml:space="preserve"> k dodržování zásad bezpečnosti při práci s online aplikacemi a zásad ochrany osobních údajů</w:t>
            </w:r>
            <w:r w:rsidRPr="00A253F4">
              <w:rPr>
                <w:rFonts w:asciiTheme="minorHAnsi" w:eastAsiaTheme="minorHAnsi" w:hAnsiTheme="minorHAnsi" w:cstheme="minorHAnsi"/>
                <w:szCs w:val="23"/>
                <w:lang w:eastAsia="en-US"/>
              </w:rPr>
              <w:t>.</w:t>
            </w:r>
            <w:r w:rsidR="006B4D06" w:rsidRPr="00A253F4">
              <w:rPr>
                <w:rFonts w:asciiTheme="minorHAnsi" w:eastAsiaTheme="minorHAnsi" w:hAnsiTheme="minorHAnsi" w:cstheme="minorHAnsi"/>
                <w:szCs w:val="23"/>
                <w:lang w:eastAsia="en-US"/>
              </w:rPr>
              <w:t xml:space="preserve"> </w:t>
            </w:r>
          </w:p>
          <w:p w14:paraId="4F77A170" w14:textId="77777777" w:rsidR="00C9024D" w:rsidRPr="00A253F4" w:rsidRDefault="00C9024D" w:rsidP="00C9024D">
            <w:pPr>
              <w:pStyle w:val="Odstavecseseznamem"/>
              <w:autoSpaceDE w:val="0"/>
              <w:autoSpaceDN w:val="0"/>
              <w:adjustRightInd w:val="0"/>
              <w:spacing w:after="0" w:line="240" w:lineRule="auto"/>
              <w:ind w:firstLine="0"/>
              <w:contextualSpacing w:val="0"/>
              <w:rPr>
                <w:rFonts w:asciiTheme="minorHAnsi" w:eastAsiaTheme="minorHAnsi" w:hAnsiTheme="minorHAnsi" w:cstheme="minorHAnsi"/>
                <w:szCs w:val="23"/>
                <w:lang w:eastAsia="en-US"/>
              </w:rPr>
            </w:pPr>
          </w:p>
        </w:tc>
      </w:tr>
    </w:tbl>
    <w:p w14:paraId="33F16ABB" w14:textId="77777777" w:rsidR="00B54469" w:rsidRDefault="00000000">
      <w:pPr>
        <w:spacing w:after="0" w:line="259" w:lineRule="auto"/>
        <w:ind w:left="0" w:firstLine="0"/>
        <w:rPr>
          <w:rFonts w:asciiTheme="minorHAnsi" w:hAnsiTheme="minorHAnsi" w:cstheme="minorHAnsi"/>
        </w:rPr>
      </w:pPr>
      <w:r w:rsidRPr="00A253F4">
        <w:rPr>
          <w:rFonts w:asciiTheme="minorHAnsi" w:hAnsiTheme="minorHAnsi" w:cstheme="minorHAnsi"/>
        </w:rPr>
        <w:t xml:space="preserve">    </w:t>
      </w:r>
    </w:p>
    <w:p w14:paraId="5584C422" w14:textId="77777777" w:rsidR="00AD5909" w:rsidRDefault="00AD5909">
      <w:pPr>
        <w:spacing w:after="0" w:line="259" w:lineRule="auto"/>
        <w:ind w:left="0" w:firstLine="0"/>
        <w:rPr>
          <w:rFonts w:asciiTheme="minorHAnsi" w:hAnsiTheme="minorHAnsi" w:cstheme="minorHAnsi"/>
        </w:rPr>
      </w:pPr>
    </w:p>
    <w:p w14:paraId="0276A075" w14:textId="77777777" w:rsidR="00AD5909" w:rsidRDefault="00AD5909">
      <w:pPr>
        <w:spacing w:after="0" w:line="259" w:lineRule="auto"/>
        <w:ind w:left="0" w:firstLine="0"/>
        <w:rPr>
          <w:rFonts w:asciiTheme="minorHAnsi" w:hAnsiTheme="minorHAnsi" w:cstheme="minorHAnsi"/>
        </w:rPr>
      </w:pPr>
    </w:p>
    <w:p w14:paraId="547006A7" w14:textId="77777777" w:rsidR="00AD5909" w:rsidRDefault="00AD5909">
      <w:pPr>
        <w:spacing w:after="0" w:line="259" w:lineRule="auto"/>
        <w:ind w:left="0" w:firstLine="0"/>
        <w:rPr>
          <w:rFonts w:asciiTheme="minorHAnsi" w:hAnsiTheme="minorHAnsi" w:cstheme="minorHAnsi"/>
        </w:rPr>
      </w:pPr>
    </w:p>
    <w:p w14:paraId="5959A612" w14:textId="77777777" w:rsidR="00393B64" w:rsidRDefault="00393B64">
      <w:pPr>
        <w:spacing w:after="0" w:line="259" w:lineRule="auto"/>
        <w:ind w:left="0" w:firstLine="0"/>
        <w:rPr>
          <w:rFonts w:asciiTheme="minorHAnsi" w:hAnsiTheme="minorHAnsi" w:cstheme="minorHAnsi"/>
        </w:rPr>
      </w:pPr>
    </w:p>
    <w:p w14:paraId="736B7F84" w14:textId="77777777" w:rsidR="00393B64" w:rsidRDefault="00393B64">
      <w:pPr>
        <w:spacing w:after="0" w:line="259" w:lineRule="auto"/>
        <w:ind w:left="0" w:firstLine="0"/>
        <w:rPr>
          <w:rFonts w:asciiTheme="minorHAnsi" w:hAnsiTheme="minorHAnsi" w:cstheme="minorHAnsi"/>
        </w:rPr>
      </w:pPr>
    </w:p>
    <w:p w14:paraId="0CB63EAB" w14:textId="77777777" w:rsidR="00393B64" w:rsidRDefault="00393B64">
      <w:pPr>
        <w:spacing w:after="0" w:line="259" w:lineRule="auto"/>
        <w:ind w:left="0" w:firstLine="0"/>
        <w:rPr>
          <w:rFonts w:asciiTheme="minorHAnsi" w:hAnsiTheme="minorHAnsi" w:cstheme="minorHAnsi"/>
        </w:rPr>
      </w:pPr>
    </w:p>
    <w:p w14:paraId="739FF8D5" w14:textId="77777777" w:rsidR="00393B64" w:rsidRDefault="00393B64">
      <w:pPr>
        <w:spacing w:after="0" w:line="259" w:lineRule="auto"/>
        <w:ind w:left="0" w:firstLine="0"/>
        <w:rPr>
          <w:rFonts w:asciiTheme="minorHAnsi" w:hAnsiTheme="minorHAnsi" w:cstheme="minorHAnsi"/>
        </w:rPr>
      </w:pPr>
    </w:p>
    <w:p w14:paraId="11446EA7" w14:textId="77777777" w:rsidR="00393B64" w:rsidRDefault="00393B64">
      <w:pPr>
        <w:spacing w:after="0" w:line="259" w:lineRule="auto"/>
        <w:ind w:left="0" w:firstLine="0"/>
        <w:rPr>
          <w:rFonts w:asciiTheme="minorHAnsi" w:hAnsiTheme="minorHAnsi" w:cstheme="minorHAnsi"/>
        </w:rPr>
      </w:pPr>
    </w:p>
    <w:p w14:paraId="10E74A04" w14:textId="77777777" w:rsidR="00AD5909" w:rsidRDefault="00AD5909">
      <w:pPr>
        <w:spacing w:after="0" w:line="259" w:lineRule="auto"/>
        <w:ind w:left="0" w:firstLine="0"/>
        <w:rPr>
          <w:rFonts w:asciiTheme="minorHAnsi" w:hAnsiTheme="minorHAnsi" w:cstheme="minorHAnsi"/>
        </w:rPr>
      </w:pPr>
    </w:p>
    <w:p w14:paraId="24EFD8FD" w14:textId="77777777" w:rsidR="00AD5909" w:rsidRPr="00A253F4" w:rsidRDefault="00AD5909">
      <w:pPr>
        <w:spacing w:after="0" w:line="259" w:lineRule="auto"/>
        <w:ind w:left="0" w:firstLine="0"/>
        <w:rPr>
          <w:rFonts w:asciiTheme="minorHAnsi" w:hAnsiTheme="minorHAnsi" w:cstheme="minorHAnsi"/>
        </w:rPr>
      </w:pPr>
    </w:p>
    <w:p w14:paraId="2FDCBB74" w14:textId="6606A963" w:rsidR="00F433A8" w:rsidRDefault="00F433A8">
      <w:pPr>
        <w:spacing w:after="160" w:line="259" w:lineRule="auto"/>
        <w:ind w:left="0" w:firstLine="0"/>
        <w:jc w:val="left"/>
        <w:rPr>
          <w:rFonts w:asciiTheme="minorHAnsi" w:hAnsiTheme="minorHAnsi" w:cstheme="minorHAnsi"/>
        </w:rPr>
      </w:pPr>
    </w:p>
    <w:tbl>
      <w:tblPr>
        <w:tblStyle w:val="TableGrid"/>
        <w:tblW w:w="13742" w:type="dxa"/>
        <w:tblInd w:w="-14" w:type="dxa"/>
        <w:tblCellMar>
          <w:top w:w="58" w:type="dxa"/>
          <w:right w:w="12" w:type="dxa"/>
        </w:tblCellMar>
        <w:tblLook w:val="04A0" w:firstRow="1" w:lastRow="0" w:firstColumn="1" w:lastColumn="0" w:noHBand="0" w:noVBand="1"/>
      </w:tblPr>
      <w:tblGrid>
        <w:gridCol w:w="4535"/>
        <w:gridCol w:w="4675"/>
        <w:gridCol w:w="4532"/>
      </w:tblGrid>
      <w:tr w:rsidR="00393B64" w14:paraId="6BA97CBF" w14:textId="77777777" w:rsidTr="00614D30">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12B88CAC" w14:textId="77777777" w:rsidR="00393B64" w:rsidRPr="001354CB" w:rsidRDefault="00393B64" w:rsidP="00614D30">
            <w:pPr>
              <w:spacing w:after="0" w:line="259" w:lineRule="auto"/>
              <w:ind w:left="14" w:firstLine="0"/>
              <w:jc w:val="center"/>
              <w:rPr>
                <w:sz w:val="28"/>
                <w:szCs w:val="28"/>
              </w:rPr>
            </w:pPr>
            <w:r w:rsidRPr="001354CB">
              <w:rPr>
                <w:b/>
                <w:sz w:val="28"/>
                <w:szCs w:val="28"/>
              </w:rPr>
              <w:lastRenderedPageBreak/>
              <w:t>Anglický jazyk</w:t>
            </w:r>
            <w:r w:rsidRPr="001354CB">
              <w:rPr>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4CF96698" w14:textId="77777777" w:rsidR="00393B64" w:rsidRPr="001354CB" w:rsidRDefault="00393B64" w:rsidP="00614D30">
            <w:pPr>
              <w:spacing w:after="0" w:line="259" w:lineRule="auto"/>
              <w:ind w:firstLine="0"/>
              <w:jc w:val="center"/>
              <w:rPr>
                <w:sz w:val="28"/>
                <w:szCs w:val="28"/>
              </w:rPr>
            </w:pPr>
            <w:r w:rsidRPr="001354CB">
              <w:rPr>
                <w:b/>
                <w:sz w:val="28"/>
                <w:szCs w:val="28"/>
              </w:rPr>
              <w:t>3. ročník</w:t>
            </w:r>
            <w:r w:rsidRPr="001354CB">
              <w:rPr>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6E1B355" w14:textId="77777777" w:rsidR="00393B64" w:rsidRDefault="00393B64" w:rsidP="00614D30">
            <w:pPr>
              <w:spacing w:after="0" w:line="259" w:lineRule="auto"/>
              <w:ind w:left="15" w:firstLine="0"/>
              <w:jc w:val="left"/>
            </w:pPr>
            <w:r>
              <w:t xml:space="preserve"> </w:t>
            </w:r>
          </w:p>
        </w:tc>
      </w:tr>
      <w:tr w:rsidR="00393B64" w14:paraId="0F5DC358" w14:textId="77777777" w:rsidTr="00614D30">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023A66B" w14:textId="77777777" w:rsidR="00393B64" w:rsidRDefault="00393B64" w:rsidP="00614D30">
            <w:pPr>
              <w:spacing w:after="0" w:line="259" w:lineRule="auto"/>
              <w:ind w:left="13" w:firstLine="0"/>
              <w:jc w:val="center"/>
            </w:pPr>
            <w:r>
              <w:rPr>
                <w:b/>
                <w:sz w:val="20"/>
              </w:rPr>
              <w:t>RVP výstupy</w:t>
            </w:r>
            <w: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52B43A9A" w14:textId="77777777" w:rsidR="00393B64" w:rsidRDefault="00393B64" w:rsidP="00614D30">
            <w:pPr>
              <w:spacing w:after="0" w:line="259" w:lineRule="auto"/>
              <w:ind w:left="17" w:firstLine="0"/>
              <w:jc w:val="center"/>
            </w:pPr>
            <w:r>
              <w:rPr>
                <w:b/>
                <w:sz w:val="20"/>
              </w:rPr>
              <w:t>ŠVP výstupy</w:t>
            </w:r>
            <w: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6738F6B7" w14:textId="77777777" w:rsidR="00393B64" w:rsidRDefault="00393B64" w:rsidP="00614D30">
            <w:pPr>
              <w:spacing w:after="0" w:line="259" w:lineRule="auto"/>
              <w:ind w:left="17" w:firstLine="0"/>
              <w:jc w:val="center"/>
            </w:pPr>
            <w:r>
              <w:rPr>
                <w:b/>
                <w:sz w:val="20"/>
              </w:rPr>
              <w:t>Učivo</w:t>
            </w:r>
            <w:r>
              <w:t xml:space="preserve"> </w:t>
            </w:r>
          </w:p>
        </w:tc>
      </w:tr>
      <w:tr w:rsidR="00393B64" w14:paraId="72D5802F" w14:textId="77777777" w:rsidTr="00614D30">
        <w:trPr>
          <w:trHeight w:val="785"/>
        </w:trPr>
        <w:tc>
          <w:tcPr>
            <w:tcW w:w="4535" w:type="dxa"/>
            <w:tcBorders>
              <w:top w:val="single" w:sz="5" w:space="0" w:color="808080"/>
              <w:left w:val="single" w:sz="5" w:space="0" w:color="808080"/>
              <w:bottom w:val="single" w:sz="5" w:space="0" w:color="808080"/>
              <w:right w:val="single" w:sz="5" w:space="0" w:color="808080"/>
            </w:tcBorders>
          </w:tcPr>
          <w:p w14:paraId="1B1BB9EC" w14:textId="77777777" w:rsidR="00393B64" w:rsidRDefault="00393B64" w:rsidP="00614D30">
            <w:pPr>
              <w:spacing w:after="0" w:line="259" w:lineRule="auto"/>
              <w:ind w:left="74" w:right="2" w:firstLine="0"/>
            </w:pPr>
            <w:r>
              <w:rPr>
                <w:sz w:val="20"/>
              </w:rPr>
              <w:t>CJ-3-1-01 rozumí jednoduchým pokynům a otázkám učitele, které jsou sdělovány pomalu a s pečlivou výslovností, reaguje na ně verbálně i neverbálně</w:t>
            </w:r>
            <w: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1B859FF" w14:textId="77777777" w:rsidR="00393B64" w:rsidRDefault="00393B64" w:rsidP="00393B64">
            <w:pPr>
              <w:pStyle w:val="Odstavecseseznamem"/>
              <w:numPr>
                <w:ilvl w:val="0"/>
                <w:numId w:val="179"/>
              </w:numPr>
              <w:spacing w:after="11" w:line="244" w:lineRule="auto"/>
              <w:jc w:val="left"/>
            </w:pPr>
            <w:r w:rsidRPr="00EC63EC">
              <w:rPr>
                <w:sz w:val="20"/>
              </w:rPr>
              <w:t>rozumí jednoduchým pokynům a otázkám učitele, které jsou sdělovány pomalu a s pečlivou výslovností,</w:t>
            </w:r>
            <w:r>
              <w:rPr>
                <w:sz w:val="20"/>
              </w:rPr>
              <w:t xml:space="preserve"> </w:t>
            </w:r>
            <w:r w:rsidRPr="00EC63EC">
              <w:rPr>
                <w:sz w:val="20"/>
              </w:rPr>
              <w:t>reaguje na ně verbálně i neverbálně</w:t>
            </w:r>
            <w: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613525" w14:textId="77777777" w:rsidR="00393B64" w:rsidRDefault="00393B64" w:rsidP="00393B64">
            <w:pPr>
              <w:pStyle w:val="Odstavecseseznamem"/>
              <w:numPr>
                <w:ilvl w:val="0"/>
                <w:numId w:val="179"/>
              </w:numPr>
              <w:spacing w:after="0" w:line="259" w:lineRule="auto"/>
              <w:jc w:val="left"/>
            </w:pPr>
            <w:r w:rsidRPr="00EC63EC">
              <w:rPr>
                <w:sz w:val="20"/>
              </w:rPr>
              <w:t>jednoduché pokyny a otázky</w:t>
            </w:r>
            <w:r>
              <w:t xml:space="preserve"> </w:t>
            </w:r>
          </w:p>
          <w:p w14:paraId="7440BE68" w14:textId="77777777" w:rsidR="00393B64" w:rsidRDefault="00393B64" w:rsidP="00614D30">
            <w:pPr>
              <w:spacing w:after="0" w:line="259" w:lineRule="auto"/>
              <w:ind w:left="-13" w:firstLine="45"/>
              <w:jc w:val="left"/>
            </w:pPr>
          </w:p>
        </w:tc>
      </w:tr>
      <w:tr w:rsidR="00393B64" w14:paraId="76C20553" w14:textId="77777777" w:rsidTr="00614D30">
        <w:trPr>
          <w:trHeight w:val="3107"/>
        </w:trPr>
        <w:tc>
          <w:tcPr>
            <w:tcW w:w="4535" w:type="dxa"/>
            <w:tcBorders>
              <w:top w:val="single" w:sz="5" w:space="0" w:color="808080"/>
              <w:left w:val="single" w:sz="5" w:space="0" w:color="808080"/>
              <w:bottom w:val="single" w:sz="5" w:space="0" w:color="808080"/>
              <w:right w:val="single" w:sz="5" w:space="0" w:color="808080"/>
            </w:tcBorders>
          </w:tcPr>
          <w:p w14:paraId="03A37434" w14:textId="77777777" w:rsidR="00393B64" w:rsidRDefault="00393B64" w:rsidP="00614D30">
            <w:pPr>
              <w:spacing w:after="0" w:line="259" w:lineRule="auto"/>
              <w:ind w:left="74" w:firstLine="0"/>
            </w:pPr>
            <w:r>
              <w:rPr>
                <w:sz w:val="20"/>
              </w:rPr>
              <w:t>CJ-3-1-02 zopakuje a použije slova a slovní spojení, se kterými se v průběhu výuky setkal</w:t>
            </w:r>
            <w: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0AD9C60" w14:textId="77777777" w:rsidR="00393B64" w:rsidRDefault="00393B64" w:rsidP="00393B64">
            <w:pPr>
              <w:pStyle w:val="Odstavecseseznamem"/>
              <w:numPr>
                <w:ilvl w:val="0"/>
                <w:numId w:val="179"/>
              </w:numPr>
              <w:spacing w:after="0" w:line="259" w:lineRule="auto"/>
              <w:jc w:val="left"/>
            </w:pPr>
            <w:r w:rsidRPr="00EC63EC">
              <w:rPr>
                <w:sz w:val="20"/>
              </w:rPr>
              <w:t>zopakuje a použije slova a slovní spojení dané slovní zásoby</w:t>
            </w:r>
            <w:r>
              <w:t xml:space="preserve"> </w:t>
            </w:r>
          </w:p>
        </w:tc>
        <w:tc>
          <w:tcPr>
            <w:tcW w:w="4532" w:type="dxa"/>
            <w:vMerge w:val="restart"/>
            <w:tcBorders>
              <w:top w:val="single" w:sz="5" w:space="0" w:color="808080"/>
              <w:left w:val="single" w:sz="5" w:space="0" w:color="808080"/>
              <w:bottom w:val="single" w:sz="3" w:space="0" w:color="000000"/>
              <w:right w:val="single" w:sz="5" w:space="0" w:color="808080"/>
            </w:tcBorders>
          </w:tcPr>
          <w:p w14:paraId="0F54CC2B" w14:textId="77777777" w:rsidR="00393B64" w:rsidRPr="00EC63EC" w:rsidRDefault="00393B64" w:rsidP="00614D30">
            <w:pPr>
              <w:spacing w:after="56" w:line="259" w:lineRule="auto"/>
              <w:ind w:left="360" w:firstLine="0"/>
              <w:jc w:val="left"/>
              <w:rPr>
                <w:b/>
                <w:bCs/>
                <w:sz w:val="20"/>
                <w:szCs w:val="20"/>
              </w:rPr>
            </w:pPr>
            <w:r w:rsidRPr="00EC63EC">
              <w:rPr>
                <w:b/>
                <w:bCs/>
                <w:sz w:val="20"/>
                <w:szCs w:val="20"/>
              </w:rPr>
              <w:t xml:space="preserve">Slovní zásoba: </w:t>
            </w:r>
          </w:p>
          <w:p w14:paraId="4329576D"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p</w:t>
            </w:r>
            <w:r w:rsidRPr="00DF446B">
              <w:rPr>
                <w:sz w:val="20"/>
                <w:szCs w:val="20"/>
              </w:rPr>
              <w:t>ozdravy</w:t>
            </w:r>
          </w:p>
          <w:p w14:paraId="240BC737"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a</w:t>
            </w:r>
            <w:r w:rsidRPr="00DF446B">
              <w:rPr>
                <w:sz w:val="20"/>
                <w:szCs w:val="20"/>
              </w:rPr>
              <w:t>beceda</w:t>
            </w:r>
          </w:p>
          <w:p w14:paraId="72E661EB"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š</w:t>
            </w:r>
            <w:r w:rsidRPr="00DF446B">
              <w:rPr>
                <w:sz w:val="20"/>
                <w:szCs w:val="20"/>
              </w:rPr>
              <w:t>kolní potřeby</w:t>
            </w:r>
          </w:p>
          <w:p w14:paraId="0B476584"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r</w:t>
            </w:r>
            <w:r w:rsidRPr="00DF446B">
              <w:rPr>
                <w:sz w:val="20"/>
                <w:szCs w:val="20"/>
              </w:rPr>
              <w:t>ozkazy</w:t>
            </w:r>
          </w:p>
          <w:p w14:paraId="4D0E3738"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č</w:t>
            </w:r>
            <w:r w:rsidRPr="00DF446B">
              <w:rPr>
                <w:sz w:val="20"/>
                <w:szCs w:val="20"/>
              </w:rPr>
              <w:t>ísla 0-12, tel.</w:t>
            </w:r>
            <w:r>
              <w:rPr>
                <w:sz w:val="20"/>
                <w:szCs w:val="20"/>
              </w:rPr>
              <w:t xml:space="preserve"> </w:t>
            </w:r>
            <w:r w:rsidRPr="00DF446B">
              <w:rPr>
                <w:sz w:val="20"/>
                <w:szCs w:val="20"/>
              </w:rPr>
              <w:t>čísla</w:t>
            </w:r>
          </w:p>
          <w:p w14:paraId="35693703"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jí</w:t>
            </w:r>
            <w:r w:rsidRPr="00DF446B">
              <w:rPr>
                <w:sz w:val="20"/>
                <w:szCs w:val="20"/>
              </w:rPr>
              <w:t>dlo</w:t>
            </w:r>
          </w:p>
          <w:p w14:paraId="20703580"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b</w:t>
            </w:r>
            <w:r w:rsidRPr="00DF446B">
              <w:rPr>
                <w:sz w:val="20"/>
                <w:szCs w:val="20"/>
              </w:rPr>
              <w:t>arvy</w:t>
            </w:r>
          </w:p>
          <w:p w14:paraId="0BC126F3"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h</w:t>
            </w:r>
            <w:r w:rsidRPr="00DF446B">
              <w:rPr>
                <w:sz w:val="20"/>
                <w:szCs w:val="20"/>
              </w:rPr>
              <w:t>račky</w:t>
            </w:r>
          </w:p>
          <w:p w14:paraId="0BFFFBA4"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l</w:t>
            </w:r>
            <w:r w:rsidRPr="00DF446B">
              <w:rPr>
                <w:sz w:val="20"/>
                <w:szCs w:val="20"/>
              </w:rPr>
              <w:t>idské tělo</w:t>
            </w:r>
          </w:p>
          <w:p w14:paraId="7665815D" w14:textId="77777777" w:rsidR="00393B64" w:rsidRPr="00DF446B" w:rsidRDefault="00393B64" w:rsidP="00393B64">
            <w:pPr>
              <w:pStyle w:val="Odstavecseseznamem"/>
              <w:numPr>
                <w:ilvl w:val="0"/>
                <w:numId w:val="180"/>
              </w:numPr>
              <w:spacing w:after="56" w:line="259" w:lineRule="auto"/>
              <w:jc w:val="left"/>
              <w:rPr>
                <w:sz w:val="20"/>
                <w:szCs w:val="20"/>
              </w:rPr>
            </w:pPr>
            <w:r>
              <w:rPr>
                <w:sz w:val="20"/>
                <w:szCs w:val="20"/>
              </w:rPr>
              <w:t>n</w:t>
            </w:r>
            <w:r w:rsidRPr="00DF446B">
              <w:rPr>
                <w:sz w:val="20"/>
                <w:szCs w:val="20"/>
              </w:rPr>
              <w:t xml:space="preserve">arozeniny  </w:t>
            </w:r>
          </w:p>
          <w:p w14:paraId="2F20D53B" w14:textId="77777777" w:rsidR="00393B64" w:rsidRPr="00DF446B" w:rsidRDefault="00393B64" w:rsidP="00393B64">
            <w:pPr>
              <w:pStyle w:val="Odstavecseseznamem"/>
              <w:numPr>
                <w:ilvl w:val="0"/>
                <w:numId w:val="180"/>
              </w:numPr>
              <w:spacing w:after="0" w:line="259" w:lineRule="auto"/>
              <w:jc w:val="left"/>
              <w:rPr>
                <w:sz w:val="20"/>
                <w:szCs w:val="20"/>
              </w:rPr>
            </w:pPr>
            <w:r>
              <w:rPr>
                <w:sz w:val="20"/>
                <w:szCs w:val="20"/>
              </w:rPr>
              <w:t>ro</w:t>
            </w:r>
            <w:r w:rsidRPr="00DF446B">
              <w:rPr>
                <w:sz w:val="20"/>
                <w:szCs w:val="20"/>
              </w:rPr>
              <w:t xml:space="preserve">dina  </w:t>
            </w:r>
          </w:p>
          <w:p w14:paraId="19A1096F" w14:textId="77777777" w:rsidR="00393B64" w:rsidRPr="00DF446B" w:rsidRDefault="00393B64" w:rsidP="00393B64">
            <w:pPr>
              <w:pStyle w:val="Odstavecseseznamem"/>
              <w:numPr>
                <w:ilvl w:val="0"/>
                <w:numId w:val="180"/>
              </w:numPr>
              <w:spacing w:after="0" w:line="259" w:lineRule="auto"/>
              <w:jc w:val="left"/>
              <w:rPr>
                <w:sz w:val="20"/>
                <w:szCs w:val="20"/>
              </w:rPr>
            </w:pPr>
            <w:r>
              <w:rPr>
                <w:sz w:val="20"/>
                <w:szCs w:val="20"/>
              </w:rPr>
              <w:t>o</w:t>
            </w:r>
            <w:r w:rsidRPr="00DF446B">
              <w:rPr>
                <w:sz w:val="20"/>
                <w:szCs w:val="20"/>
              </w:rPr>
              <w:t xml:space="preserve">blečení </w:t>
            </w:r>
          </w:p>
          <w:p w14:paraId="51F3A85C" w14:textId="77777777" w:rsidR="00393B64" w:rsidRPr="00DF446B" w:rsidRDefault="00393B64" w:rsidP="00393B64">
            <w:pPr>
              <w:numPr>
                <w:ilvl w:val="0"/>
                <w:numId w:val="180"/>
              </w:numPr>
              <w:spacing w:after="0" w:line="259" w:lineRule="auto"/>
              <w:jc w:val="left"/>
              <w:rPr>
                <w:sz w:val="20"/>
                <w:szCs w:val="20"/>
              </w:rPr>
            </w:pPr>
            <w:r>
              <w:rPr>
                <w:sz w:val="20"/>
                <w:szCs w:val="20"/>
              </w:rPr>
              <w:t>z</w:t>
            </w:r>
            <w:r w:rsidRPr="00DF446B">
              <w:rPr>
                <w:sz w:val="20"/>
                <w:szCs w:val="20"/>
              </w:rPr>
              <w:t xml:space="preserve">vířata </w:t>
            </w:r>
          </w:p>
          <w:p w14:paraId="0B8EC4BD" w14:textId="77777777" w:rsidR="00393B64" w:rsidRPr="00DF446B" w:rsidRDefault="00393B64" w:rsidP="00393B64">
            <w:pPr>
              <w:numPr>
                <w:ilvl w:val="0"/>
                <w:numId w:val="180"/>
              </w:numPr>
              <w:spacing w:after="0" w:line="259" w:lineRule="auto"/>
              <w:jc w:val="left"/>
              <w:rPr>
                <w:sz w:val="20"/>
                <w:szCs w:val="20"/>
              </w:rPr>
            </w:pPr>
            <w:r>
              <w:rPr>
                <w:sz w:val="20"/>
                <w:szCs w:val="20"/>
              </w:rPr>
              <w:t>V</w:t>
            </w:r>
            <w:r w:rsidRPr="00DF446B">
              <w:rPr>
                <w:sz w:val="20"/>
                <w:szCs w:val="20"/>
              </w:rPr>
              <w:t xml:space="preserve">ánoce </w:t>
            </w:r>
          </w:p>
          <w:p w14:paraId="7F1E4F0A" w14:textId="77777777" w:rsidR="00393B64" w:rsidRPr="00DF446B" w:rsidRDefault="00393B64" w:rsidP="00393B64">
            <w:pPr>
              <w:numPr>
                <w:ilvl w:val="0"/>
                <w:numId w:val="180"/>
              </w:numPr>
              <w:spacing w:after="0" w:line="259" w:lineRule="auto"/>
              <w:jc w:val="left"/>
              <w:rPr>
                <w:sz w:val="20"/>
                <w:szCs w:val="20"/>
              </w:rPr>
            </w:pPr>
            <w:r w:rsidRPr="00DF446B">
              <w:rPr>
                <w:sz w:val="20"/>
                <w:szCs w:val="20"/>
              </w:rPr>
              <w:t xml:space="preserve">Velikonoce  </w:t>
            </w:r>
          </w:p>
          <w:p w14:paraId="48CB1E4E" w14:textId="77777777" w:rsidR="00393B64" w:rsidRPr="00131F40" w:rsidRDefault="00393B64" w:rsidP="00614D30">
            <w:pPr>
              <w:spacing w:after="0" w:line="259" w:lineRule="auto"/>
              <w:ind w:left="360" w:firstLine="0"/>
              <w:jc w:val="left"/>
              <w:rPr>
                <w:b/>
                <w:bCs/>
                <w:sz w:val="20"/>
              </w:rPr>
            </w:pPr>
            <w:r w:rsidRPr="00131F40">
              <w:rPr>
                <w:b/>
                <w:bCs/>
                <w:sz w:val="20"/>
              </w:rPr>
              <w:t xml:space="preserve">Idiomy: </w:t>
            </w:r>
          </w:p>
          <w:p w14:paraId="335670ED" w14:textId="77777777" w:rsidR="00393B64" w:rsidRPr="00DF446B" w:rsidRDefault="00393B64" w:rsidP="00393B64">
            <w:pPr>
              <w:pStyle w:val="Odstavecseseznamem"/>
              <w:numPr>
                <w:ilvl w:val="0"/>
                <w:numId w:val="180"/>
              </w:numPr>
              <w:spacing w:after="0" w:line="259" w:lineRule="auto"/>
              <w:jc w:val="left"/>
            </w:pPr>
            <w:proofErr w:type="spellStart"/>
            <w:r w:rsidRPr="00DF446B">
              <w:rPr>
                <w:sz w:val="20"/>
              </w:rPr>
              <w:t>How</w:t>
            </w:r>
            <w:proofErr w:type="spellEnd"/>
            <w:r>
              <w:rPr>
                <w:sz w:val="20"/>
              </w:rPr>
              <w:t xml:space="preserve"> </w:t>
            </w:r>
            <w:r w:rsidRPr="00DF446B">
              <w:rPr>
                <w:sz w:val="20"/>
              </w:rPr>
              <w:t xml:space="preserve">are </w:t>
            </w:r>
            <w:proofErr w:type="spellStart"/>
            <w:r w:rsidRPr="00DF446B">
              <w:rPr>
                <w:sz w:val="20"/>
              </w:rPr>
              <w:t>you</w:t>
            </w:r>
            <w:proofErr w:type="spellEnd"/>
            <w:r w:rsidRPr="00DF446B">
              <w:rPr>
                <w:sz w:val="20"/>
              </w:rPr>
              <w:t xml:space="preserve">? I </w:t>
            </w:r>
            <w:proofErr w:type="spellStart"/>
            <w:r w:rsidRPr="00DF446B">
              <w:rPr>
                <w:sz w:val="20"/>
              </w:rPr>
              <w:t>am</w:t>
            </w:r>
            <w:proofErr w:type="spellEnd"/>
            <w:r w:rsidRPr="00DF446B">
              <w:rPr>
                <w:sz w:val="20"/>
              </w:rPr>
              <w:t xml:space="preserve"> fine. </w:t>
            </w:r>
            <w:proofErr w:type="spellStart"/>
            <w:r w:rsidRPr="00DF446B">
              <w:rPr>
                <w:sz w:val="20"/>
              </w:rPr>
              <w:t>How</w:t>
            </w:r>
            <w:proofErr w:type="spellEnd"/>
            <w:r w:rsidRPr="00DF446B">
              <w:rPr>
                <w:sz w:val="20"/>
              </w:rPr>
              <w:t xml:space="preserve"> </w:t>
            </w:r>
            <w:proofErr w:type="spellStart"/>
            <w:r w:rsidRPr="00DF446B">
              <w:rPr>
                <w:sz w:val="20"/>
              </w:rPr>
              <w:t>old</w:t>
            </w:r>
            <w:proofErr w:type="spellEnd"/>
            <w:r w:rsidRPr="00DF446B">
              <w:rPr>
                <w:sz w:val="20"/>
              </w:rPr>
              <w:t xml:space="preserve"> are </w:t>
            </w:r>
            <w:proofErr w:type="spellStart"/>
            <w:r w:rsidRPr="00DF446B">
              <w:rPr>
                <w:sz w:val="20"/>
              </w:rPr>
              <w:t>you</w:t>
            </w:r>
            <w:proofErr w:type="spellEnd"/>
            <w:r w:rsidRPr="00DF446B">
              <w:rPr>
                <w:sz w:val="20"/>
              </w:rPr>
              <w:t>?</w:t>
            </w:r>
            <w:r>
              <w:rPr>
                <w:sz w:val="20"/>
              </w:rPr>
              <w:t xml:space="preserve">             </w:t>
            </w:r>
            <w:r w:rsidRPr="00DF446B">
              <w:rPr>
                <w:sz w:val="20"/>
              </w:rPr>
              <w:t xml:space="preserve"> I </w:t>
            </w:r>
            <w:proofErr w:type="spellStart"/>
            <w:r w:rsidRPr="00DF446B">
              <w:rPr>
                <w:sz w:val="20"/>
              </w:rPr>
              <w:t>am</w:t>
            </w:r>
            <w:proofErr w:type="spellEnd"/>
            <w:r w:rsidRPr="00DF446B">
              <w:rPr>
                <w:sz w:val="20"/>
              </w:rPr>
              <w:t xml:space="preserve"> ...</w:t>
            </w:r>
            <w:r>
              <w:rPr>
                <w:sz w:val="20"/>
              </w:rPr>
              <w:t xml:space="preserve"> </w:t>
            </w:r>
            <w:proofErr w:type="spellStart"/>
            <w:r w:rsidRPr="00DF446B">
              <w:rPr>
                <w:sz w:val="20"/>
              </w:rPr>
              <w:t>How</w:t>
            </w:r>
            <w:proofErr w:type="spellEnd"/>
            <w:r w:rsidRPr="00DF446B">
              <w:rPr>
                <w:sz w:val="20"/>
              </w:rPr>
              <w:t xml:space="preserve"> many ...? </w:t>
            </w:r>
          </w:p>
          <w:p w14:paraId="1636FEBB" w14:textId="77777777" w:rsidR="00393B64" w:rsidRDefault="00393B64" w:rsidP="00614D30">
            <w:pPr>
              <w:spacing w:after="0" w:line="259" w:lineRule="auto"/>
              <w:ind w:left="360" w:firstLine="0"/>
              <w:jc w:val="left"/>
              <w:rPr>
                <w:b/>
                <w:bCs/>
                <w:sz w:val="20"/>
              </w:rPr>
            </w:pPr>
          </w:p>
          <w:p w14:paraId="56D6FC1D" w14:textId="77777777" w:rsidR="00393B64" w:rsidRPr="00EC63EC" w:rsidRDefault="00393B64" w:rsidP="00614D30">
            <w:pPr>
              <w:spacing w:after="0" w:line="259" w:lineRule="auto"/>
              <w:ind w:left="360" w:firstLine="0"/>
              <w:jc w:val="left"/>
              <w:rPr>
                <w:b/>
                <w:bCs/>
              </w:rPr>
            </w:pPr>
            <w:r w:rsidRPr="00EC63EC">
              <w:rPr>
                <w:b/>
                <w:bCs/>
                <w:sz w:val="20"/>
              </w:rPr>
              <w:t xml:space="preserve">Gramatika: </w:t>
            </w:r>
          </w:p>
          <w:p w14:paraId="1092B683" w14:textId="77777777" w:rsidR="00393B64" w:rsidRPr="00DF446B" w:rsidRDefault="00393B64" w:rsidP="00393B64">
            <w:pPr>
              <w:numPr>
                <w:ilvl w:val="0"/>
                <w:numId w:val="180"/>
              </w:numPr>
              <w:spacing w:after="0" w:line="240" w:lineRule="auto"/>
              <w:jc w:val="left"/>
            </w:pPr>
            <w:r w:rsidRPr="00DF446B">
              <w:rPr>
                <w:sz w:val="20"/>
              </w:rPr>
              <w:t xml:space="preserve">přídavná jména: long, </w:t>
            </w:r>
            <w:proofErr w:type="spellStart"/>
            <w:r w:rsidRPr="00DF446B">
              <w:rPr>
                <w:sz w:val="20"/>
              </w:rPr>
              <w:t>short</w:t>
            </w:r>
            <w:proofErr w:type="spellEnd"/>
            <w:r>
              <w:rPr>
                <w:sz w:val="20"/>
              </w:rPr>
              <w:t xml:space="preserve">, </w:t>
            </w:r>
            <w:proofErr w:type="spellStart"/>
            <w:r w:rsidRPr="00DF446B">
              <w:rPr>
                <w:sz w:val="20"/>
              </w:rPr>
              <w:t>tall</w:t>
            </w:r>
            <w:proofErr w:type="spellEnd"/>
            <w:r w:rsidRPr="00DF446B">
              <w:rPr>
                <w:sz w:val="20"/>
              </w:rPr>
              <w:t xml:space="preserve">, big, </w:t>
            </w:r>
            <w:proofErr w:type="spellStart"/>
            <w:r w:rsidRPr="00DF446B">
              <w:rPr>
                <w:sz w:val="20"/>
              </w:rPr>
              <w:t>small</w:t>
            </w:r>
            <w:proofErr w:type="spellEnd"/>
            <w:r>
              <w:rPr>
                <w:sz w:val="20"/>
              </w:rPr>
              <w:t xml:space="preserve">, </w:t>
            </w:r>
            <w:r w:rsidRPr="00DF446B">
              <w:rPr>
                <w:sz w:val="20"/>
              </w:rPr>
              <w:t xml:space="preserve">fat, </w:t>
            </w:r>
            <w:proofErr w:type="spellStart"/>
            <w:r w:rsidRPr="00DF446B">
              <w:rPr>
                <w:sz w:val="20"/>
              </w:rPr>
              <w:t>young</w:t>
            </w:r>
            <w:proofErr w:type="spellEnd"/>
            <w:r w:rsidRPr="00DF446B">
              <w:rPr>
                <w:sz w:val="20"/>
              </w:rPr>
              <w:t xml:space="preserve">, </w:t>
            </w:r>
            <w:proofErr w:type="spellStart"/>
            <w:r w:rsidRPr="00DF446B">
              <w:rPr>
                <w:sz w:val="20"/>
              </w:rPr>
              <w:t>old</w:t>
            </w:r>
            <w:proofErr w:type="spellEnd"/>
            <w:r w:rsidRPr="00DF446B">
              <w:rPr>
                <w:sz w:val="20"/>
              </w:rPr>
              <w:t xml:space="preserve">, happy, sad  </w:t>
            </w:r>
          </w:p>
          <w:p w14:paraId="67706820" w14:textId="77777777" w:rsidR="00393B64" w:rsidRPr="00DF446B" w:rsidRDefault="00393B64" w:rsidP="00614D30">
            <w:pPr>
              <w:spacing w:after="0" w:line="259" w:lineRule="auto"/>
              <w:ind w:left="15" w:firstLine="45"/>
              <w:jc w:val="left"/>
            </w:pPr>
          </w:p>
          <w:p w14:paraId="5E5777BA" w14:textId="77777777" w:rsidR="00393B64" w:rsidRPr="00DF446B" w:rsidRDefault="00393B64" w:rsidP="00393B64">
            <w:pPr>
              <w:numPr>
                <w:ilvl w:val="0"/>
                <w:numId w:val="180"/>
              </w:numPr>
              <w:spacing w:after="0" w:line="240" w:lineRule="auto"/>
              <w:jc w:val="left"/>
            </w:pPr>
            <w:r w:rsidRPr="00DF446B">
              <w:rPr>
                <w:sz w:val="20"/>
              </w:rPr>
              <w:lastRenderedPageBreak/>
              <w:t xml:space="preserve">slovesa být, mít, </w:t>
            </w:r>
            <w:r w:rsidRPr="004962CE">
              <w:rPr>
                <w:color w:val="auto"/>
                <w:sz w:val="20"/>
              </w:rPr>
              <w:t>moci/</w:t>
            </w:r>
            <w:proofErr w:type="gramStart"/>
            <w:r w:rsidRPr="004962CE">
              <w:rPr>
                <w:color w:val="auto"/>
                <w:sz w:val="20"/>
              </w:rPr>
              <w:t xml:space="preserve">umět - </w:t>
            </w:r>
            <w:r w:rsidRPr="00DF446B">
              <w:rPr>
                <w:sz w:val="20"/>
              </w:rPr>
              <w:t>časování</w:t>
            </w:r>
            <w:proofErr w:type="gramEnd"/>
            <w:r w:rsidRPr="00DF446B">
              <w:rPr>
                <w:sz w:val="20"/>
              </w:rPr>
              <w:t xml:space="preserve">, otázky a odpovědi  </w:t>
            </w:r>
          </w:p>
          <w:p w14:paraId="5C990E2F" w14:textId="77777777" w:rsidR="00393B64" w:rsidRPr="00DF446B" w:rsidRDefault="00393B64" w:rsidP="00393B64">
            <w:pPr>
              <w:numPr>
                <w:ilvl w:val="0"/>
                <w:numId w:val="180"/>
              </w:numPr>
              <w:spacing w:after="0" w:line="259" w:lineRule="auto"/>
              <w:jc w:val="left"/>
            </w:pPr>
            <w:r w:rsidRPr="00DF446B">
              <w:rPr>
                <w:sz w:val="20"/>
              </w:rPr>
              <w:t xml:space="preserve">zájmena my, </w:t>
            </w:r>
            <w:proofErr w:type="spellStart"/>
            <w:r w:rsidRPr="00DF446B">
              <w:rPr>
                <w:sz w:val="20"/>
              </w:rPr>
              <w:t>your</w:t>
            </w:r>
            <w:proofErr w:type="spellEnd"/>
            <w:r w:rsidRPr="00DF446B">
              <w:rPr>
                <w:sz w:val="20"/>
              </w:rPr>
              <w:t xml:space="preserve">, his, her, </w:t>
            </w:r>
            <w:proofErr w:type="spellStart"/>
            <w:r w:rsidRPr="00DF446B">
              <w:rPr>
                <w:sz w:val="20"/>
              </w:rPr>
              <w:t>what</w:t>
            </w:r>
            <w:proofErr w:type="spellEnd"/>
            <w:r w:rsidRPr="00DF446B">
              <w:rPr>
                <w:sz w:val="20"/>
              </w:rPr>
              <w:t xml:space="preserve">, </w:t>
            </w:r>
            <w:proofErr w:type="spellStart"/>
            <w:r w:rsidRPr="00DF446B">
              <w:rPr>
                <w:sz w:val="20"/>
              </w:rPr>
              <w:t>who</w:t>
            </w:r>
            <w:proofErr w:type="spellEnd"/>
            <w:r w:rsidRPr="00DF446B">
              <w:rPr>
                <w:sz w:val="20"/>
              </w:rPr>
              <w:t xml:space="preserve">       - vazba: </w:t>
            </w:r>
            <w:proofErr w:type="spellStart"/>
            <w:r w:rsidRPr="00DF446B">
              <w:rPr>
                <w:sz w:val="20"/>
              </w:rPr>
              <w:t>There</w:t>
            </w:r>
            <w:proofErr w:type="spellEnd"/>
            <w:r w:rsidRPr="00DF446B">
              <w:rPr>
                <w:sz w:val="20"/>
              </w:rPr>
              <w:t xml:space="preserve"> </w:t>
            </w:r>
            <w:proofErr w:type="spellStart"/>
            <w:r w:rsidRPr="00DF446B">
              <w:rPr>
                <w:sz w:val="20"/>
              </w:rPr>
              <w:t>is</w:t>
            </w:r>
            <w:proofErr w:type="spellEnd"/>
            <w:r w:rsidRPr="00DF446B">
              <w:rPr>
                <w:sz w:val="20"/>
              </w:rPr>
              <w:t>/are ...</w:t>
            </w:r>
            <w:r w:rsidRPr="00DF446B">
              <w:t xml:space="preserve"> </w:t>
            </w:r>
          </w:p>
        </w:tc>
      </w:tr>
      <w:tr w:rsidR="00393B64" w14:paraId="6A81A7EA" w14:textId="77777777" w:rsidTr="00614D30">
        <w:trPr>
          <w:trHeight w:val="1020"/>
        </w:trPr>
        <w:tc>
          <w:tcPr>
            <w:tcW w:w="4535" w:type="dxa"/>
            <w:tcBorders>
              <w:top w:val="single" w:sz="5" w:space="0" w:color="808080"/>
              <w:left w:val="single" w:sz="5" w:space="0" w:color="808080"/>
              <w:bottom w:val="single" w:sz="5" w:space="0" w:color="808080"/>
              <w:right w:val="single" w:sz="5" w:space="0" w:color="808080"/>
            </w:tcBorders>
          </w:tcPr>
          <w:p w14:paraId="0C5342B5" w14:textId="77777777" w:rsidR="00393B64" w:rsidRDefault="00393B64" w:rsidP="00614D30">
            <w:pPr>
              <w:spacing w:after="0" w:line="259" w:lineRule="auto"/>
              <w:ind w:left="74" w:right="4" w:firstLine="0"/>
            </w:pPr>
            <w:r>
              <w:rPr>
                <w:sz w:val="20"/>
              </w:rPr>
              <w:t>CJ-3-1-04 rozumí obsahu jednoduchého krátkého mluveného textu, který je pronášen pomalu, zřetelně a s pečlivou výslovností, pokud má k dispozici vizuální oporu</w:t>
            </w:r>
            <w: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132CF7A" w14:textId="77777777" w:rsidR="00393B64" w:rsidRDefault="00393B64" w:rsidP="00393B64">
            <w:pPr>
              <w:pStyle w:val="Odstavecseseznamem"/>
              <w:numPr>
                <w:ilvl w:val="0"/>
                <w:numId w:val="179"/>
              </w:numPr>
              <w:spacing w:after="0" w:line="259" w:lineRule="auto"/>
              <w:ind w:right="5"/>
            </w:pPr>
            <w:r w:rsidRPr="00EC63EC">
              <w:rPr>
                <w:sz w:val="20"/>
              </w:rPr>
              <w:t xml:space="preserve">rozumí obsahu jednoduchého krátkého </w:t>
            </w:r>
            <w:proofErr w:type="gramStart"/>
            <w:r w:rsidRPr="00EC63EC">
              <w:rPr>
                <w:sz w:val="20"/>
              </w:rPr>
              <w:t>mluveného  textu</w:t>
            </w:r>
            <w:proofErr w:type="gramEnd"/>
            <w:r w:rsidRPr="00EC63EC">
              <w:rPr>
                <w:sz w:val="20"/>
              </w:rPr>
              <w:t>, který je pronášen pomalu, zřetelně a s pečlivou  výslovností, pokud má k dispozici vizuální oporu</w:t>
            </w:r>
            <w:r>
              <w:t xml:space="preserve"> </w:t>
            </w:r>
          </w:p>
        </w:tc>
        <w:tc>
          <w:tcPr>
            <w:tcW w:w="0" w:type="auto"/>
            <w:vMerge/>
            <w:tcBorders>
              <w:top w:val="nil"/>
              <w:left w:val="single" w:sz="5" w:space="0" w:color="808080"/>
              <w:bottom w:val="nil"/>
              <w:right w:val="single" w:sz="5" w:space="0" w:color="808080"/>
            </w:tcBorders>
          </w:tcPr>
          <w:p w14:paraId="454E5E3A" w14:textId="77777777" w:rsidR="00393B64" w:rsidRDefault="00393B64" w:rsidP="00614D30">
            <w:pPr>
              <w:spacing w:after="160" w:line="259" w:lineRule="auto"/>
              <w:ind w:left="0" w:firstLine="0"/>
              <w:jc w:val="left"/>
            </w:pPr>
          </w:p>
        </w:tc>
      </w:tr>
      <w:tr w:rsidR="00393B64" w14:paraId="2CC67C04" w14:textId="77777777" w:rsidTr="00614D30">
        <w:trPr>
          <w:trHeight w:val="291"/>
        </w:trPr>
        <w:tc>
          <w:tcPr>
            <w:tcW w:w="4535" w:type="dxa"/>
            <w:tcBorders>
              <w:top w:val="single" w:sz="5" w:space="0" w:color="808080"/>
              <w:left w:val="single" w:sz="5" w:space="0" w:color="808080"/>
              <w:bottom w:val="single" w:sz="5" w:space="0" w:color="808080"/>
              <w:right w:val="single" w:sz="5" w:space="0" w:color="808080"/>
            </w:tcBorders>
          </w:tcPr>
          <w:p w14:paraId="0B13BBD7" w14:textId="77777777" w:rsidR="00393B64" w:rsidRDefault="00393B64" w:rsidP="00614D30">
            <w:pPr>
              <w:spacing w:after="0" w:line="259" w:lineRule="auto"/>
              <w:ind w:left="74" w:firstLine="0"/>
              <w:rPr>
                <w:sz w:val="20"/>
              </w:rPr>
            </w:pPr>
            <w:r>
              <w:rPr>
                <w:sz w:val="20"/>
              </w:rPr>
              <w:t>CJ-3-1-03 rozumí obsahu jednoduchého krátkého</w:t>
            </w:r>
          </w:p>
          <w:p w14:paraId="0F19D5F0" w14:textId="77777777" w:rsidR="00393B64" w:rsidRDefault="00393B64" w:rsidP="00614D30">
            <w:pPr>
              <w:spacing w:after="0" w:line="259" w:lineRule="auto"/>
              <w:ind w:left="74" w:firstLine="0"/>
            </w:pPr>
            <w:r>
              <w:rPr>
                <w:sz w:val="20"/>
              </w:rPr>
              <w:t>psaného textu, pokud má k dispozici vizuální oporu</w:t>
            </w:r>
          </w:p>
        </w:tc>
        <w:tc>
          <w:tcPr>
            <w:tcW w:w="4675" w:type="dxa"/>
            <w:tcBorders>
              <w:top w:val="single" w:sz="5" w:space="0" w:color="808080"/>
              <w:left w:val="single" w:sz="5" w:space="0" w:color="808080"/>
              <w:bottom w:val="single" w:sz="5" w:space="0" w:color="808080"/>
              <w:right w:val="single" w:sz="5" w:space="0" w:color="808080"/>
            </w:tcBorders>
          </w:tcPr>
          <w:p w14:paraId="6D311FD1" w14:textId="77777777" w:rsidR="00393B64" w:rsidRDefault="00393B64" w:rsidP="00393B64">
            <w:pPr>
              <w:pStyle w:val="Odstavecseseznamem"/>
              <w:numPr>
                <w:ilvl w:val="0"/>
                <w:numId w:val="179"/>
              </w:numPr>
              <w:spacing w:after="0" w:line="259" w:lineRule="auto"/>
            </w:pPr>
            <w:r w:rsidRPr="00EC63EC">
              <w:rPr>
                <w:sz w:val="20"/>
              </w:rPr>
              <w:t>rozumí obsahu jednoduchého krátkého psaného textu,</w:t>
            </w:r>
            <w:r>
              <w:rPr>
                <w:sz w:val="20"/>
              </w:rPr>
              <w:t xml:space="preserve"> </w:t>
            </w:r>
            <w:r w:rsidRPr="00EC63EC">
              <w:rPr>
                <w:sz w:val="20"/>
              </w:rPr>
              <w:t>pokud má k dispozici vizuální oporu</w:t>
            </w:r>
          </w:p>
        </w:tc>
        <w:tc>
          <w:tcPr>
            <w:tcW w:w="0" w:type="auto"/>
            <w:vMerge/>
            <w:tcBorders>
              <w:top w:val="nil"/>
              <w:left w:val="single" w:sz="5" w:space="0" w:color="808080"/>
              <w:bottom w:val="single" w:sz="3" w:space="0" w:color="000000"/>
              <w:right w:val="single" w:sz="5" w:space="0" w:color="808080"/>
            </w:tcBorders>
          </w:tcPr>
          <w:p w14:paraId="109E87A5" w14:textId="77777777" w:rsidR="00393B64" w:rsidRDefault="00393B64" w:rsidP="00614D30">
            <w:pPr>
              <w:spacing w:after="160" w:line="259" w:lineRule="auto"/>
              <w:ind w:left="0" w:firstLine="0"/>
              <w:jc w:val="left"/>
            </w:pPr>
          </w:p>
        </w:tc>
      </w:tr>
      <w:tr w:rsidR="00393B64" w14:paraId="11D80CC5" w14:textId="77777777" w:rsidTr="00614D30">
        <w:tblPrEx>
          <w:tblCellMar>
            <w:right w:w="10" w:type="dxa"/>
          </w:tblCellMar>
        </w:tblPrEx>
        <w:trPr>
          <w:trHeight w:val="533"/>
        </w:trPr>
        <w:tc>
          <w:tcPr>
            <w:tcW w:w="4535" w:type="dxa"/>
            <w:tcBorders>
              <w:top w:val="single" w:sz="5" w:space="0" w:color="808080"/>
              <w:left w:val="single" w:sz="5" w:space="0" w:color="808080"/>
              <w:bottom w:val="single" w:sz="5" w:space="0" w:color="808080"/>
              <w:right w:val="single" w:sz="5" w:space="0" w:color="808080"/>
            </w:tcBorders>
          </w:tcPr>
          <w:p w14:paraId="55906C56" w14:textId="77777777" w:rsidR="00393B64" w:rsidRDefault="00393B64" w:rsidP="00614D30">
            <w:pPr>
              <w:spacing w:after="0" w:line="259" w:lineRule="auto"/>
              <w:ind w:left="74" w:firstLine="0"/>
            </w:pPr>
            <w:r>
              <w:rPr>
                <w:sz w:val="20"/>
              </w:rPr>
              <w:t>CJ-3-1-05 přiřadí mluvenou a psanou podobu téhož slova či slovního spojení</w:t>
            </w:r>
            <w: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098F2A4" w14:textId="77777777" w:rsidR="00393B64" w:rsidRDefault="00393B64" w:rsidP="00393B64">
            <w:pPr>
              <w:pStyle w:val="Odstavecseseznamem"/>
              <w:numPr>
                <w:ilvl w:val="0"/>
                <w:numId w:val="179"/>
              </w:numPr>
              <w:spacing w:after="0" w:line="259" w:lineRule="auto"/>
            </w:pPr>
            <w:r w:rsidRPr="00EC63EC">
              <w:rPr>
                <w:sz w:val="20"/>
              </w:rPr>
              <w:t>přiřadí mluvenou a psanou podobu téhož slova či slovního spojení</w:t>
            </w:r>
            <w:r>
              <w:t xml:space="preserve"> </w:t>
            </w:r>
          </w:p>
        </w:tc>
        <w:tc>
          <w:tcPr>
            <w:tcW w:w="0" w:type="auto"/>
            <w:vMerge/>
            <w:tcBorders>
              <w:top w:val="nil"/>
              <w:left w:val="single" w:sz="5" w:space="0" w:color="808080"/>
              <w:bottom w:val="nil"/>
              <w:right w:val="single" w:sz="5" w:space="0" w:color="808080"/>
            </w:tcBorders>
          </w:tcPr>
          <w:p w14:paraId="26A1376D" w14:textId="77777777" w:rsidR="00393B64" w:rsidRDefault="00393B64" w:rsidP="00614D30">
            <w:pPr>
              <w:spacing w:after="160" w:line="259" w:lineRule="auto"/>
              <w:ind w:left="0" w:firstLine="0"/>
              <w:jc w:val="left"/>
            </w:pPr>
          </w:p>
        </w:tc>
      </w:tr>
      <w:tr w:rsidR="00393B64" w14:paraId="7014DE03" w14:textId="77777777" w:rsidTr="00614D30">
        <w:tblPrEx>
          <w:tblCellMar>
            <w:right w:w="10" w:type="dxa"/>
          </w:tblCellMar>
        </w:tblPrEx>
        <w:trPr>
          <w:trHeight w:val="840"/>
        </w:trPr>
        <w:tc>
          <w:tcPr>
            <w:tcW w:w="4535" w:type="dxa"/>
            <w:tcBorders>
              <w:top w:val="single" w:sz="5" w:space="0" w:color="808080"/>
              <w:left w:val="single" w:sz="5" w:space="0" w:color="808080"/>
              <w:bottom w:val="single" w:sz="5" w:space="0" w:color="808080"/>
              <w:right w:val="single" w:sz="5" w:space="0" w:color="808080"/>
            </w:tcBorders>
          </w:tcPr>
          <w:p w14:paraId="286E8F93" w14:textId="77777777" w:rsidR="00393B64" w:rsidRDefault="00393B64" w:rsidP="00614D30">
            <w:pPr>
              <w:spacing w:after="0" w:line="259" w:lineRule="auto"/>
              <w:ind w:left="0" w:firstLine="0"/>
            </w:pPr>
            <w:r>
              <w:rPr>
                <w:sz w:val="20"/>
              </w:rPr>
              <w:t>CJ-3-1-06 píše slova a krátké věty na základě textové a vizuální předlohy</w:t>
            </w:r>
            <w: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86C21C" w14:textId="77777777" w:rsidR="00393B64" w:rsidRDefault="00393B64" w:rsidP="00393B64">
            <w:pPr>
              <w:pStyle w:val="Odstavecseseznamem"/>
              <w:numPr>
                <w:ilvl w:val="0"/>
                <w:numId w:val="179"/>
              </w:numPr>
              <w:spacing w:after="0" w:line="259" w:lineRule="auto"/>
            </w:pPr>
            <w:r w:rsidRPr="00EC63EC">
              <w:rPr>
                <w:sz w:val="20"/>
              </w:rPr>
              <w:t>napíše slova a krátké věty dané slovní zásoby na základě textové a vizuální předlohy</w:t>
            </w:r>
            <w:r>
              <w:t xml:space="preserve"> </w:t>
            </w:r>
          </w:p>
        </w:tc>
        <w:tc>
          <w:tcPr>
            <w:tcW w:w="0" w:type="auto"/>
            <w:vMerge/>
            <w:tcBorders>
              <w:top w:val="nil"/>
              <w:left w:val="single" w:sz="5" w:space="0" w:color="808080"/>
              <w:bottom w:val="single" w:sz="5" w:space="0" w:color="808080"/>
              <w:right w:val="single" w:sz="5" w:space="0" w:color="808080"/>
            </w:tcBorders>
          </w:tcPr>
          <w:p w14:paraId="30D17F7E" w14:textId="77777777" w:rsidR="00393B64" w:rsidRDefault="00393B64" w:rsidP="00614D30">
            <w:pPr>
              <w:spacing w:after="160" w:line="259" w:lineRule="auto"/>
              <w:ind w:left="0" w:firstLine="0"/>
              <w:jc w:val="left"/>
            </w:pPr>
          </w:p>
        </w:tc>
      </w:tr>
      <w:tr w:rsidR="00393B64" w14:paraId="7480F02A" w14:textId="77777777" w:rsidTr="00614D30">
        <w:tblPrEx>
          <w:tblCellMar>
            <w:right w:w="10" w:type="dxa"/>
          </w:tblCellMar>
        </w:tblPrEx>
        <w:trPr>
          <w:trHeight w:val="698"/>
        </w:trPr>
        <w:tc>
          <w:tcPr>
            <w:tcW w:w="13742" w:type="dxa"/>
            <w:gridSpan w:val="3"/>
            <w:tcBorders>
              <w:top w:val="single" w:sz="5" w:space="0" w:color="808080"/>
              <w:left w:val="single" w:sz="5" w:space="0" w:color="808080"/>
              <w:bottom w:val="single" w:sz="5" w:space="0" w:color="808080"/>
              <w:right w:val="single" w:sz="5" w:space="0" w:color="808080"/>
            </w:tcBorders>
          </w:tcPr>
          <w:p w14:paraId="6B95FFBD" w14:textId="77777777" w:rsidR="00393B64" w:rsidRDefault="00393B64" w:rsidP="00614D30">
            <w:pPr>
              <w:spacing w:after="0" w:line="259" w:lineRule="auto"/>
              <w:ind w:left="119" w:firstLine="0"/>
              <w:jc w:val="left"/>
              <w:rPr>
                <w:i/>
                <w:sz w:val="20"/>
              </w:rPr>
            </w:pPr>
            <w:r w:rsidRPr="00D316D2">
              <w:rPr>
                <w:b/>
                <w:bCs/>
                <w:i/>
                <w:sz w:val="28"/>
                <w:szCs w:val="28"/>
              </w:rPr>
              <w:t>Minimální doporučená úroveň pro úpravy očekávaných výstupů v rámci podpůrných opatření</w:t>
            </w:r>
          </w:p>
        </w:tc>
      </w:tr>
      <w:tr w:rsidR="00393B64" w14:paraId="49C5A370" w14:textId="77777777" w:rsidTr="00614D30">
        <w:tblPrEx>
          <w:tblCellMar>
            <w:right w:w="10" w:type="dxa"/>
          </w:tblCellMar>
        </w:tblPrEx>
        <w:trPr>
          <w:trHeight w:val="2489"/>
        </w:trPr>
        <w:tc>
          <w:tcPr>
            <w:tcW w:w="4535" w:type="dxa"/>
            <w:tcBorders>
              <w:top w:val="single" w:sz="5" w:space="0" w:color="808080"/>
              <w:left w:val="single" w:sz="5" w:space="0" w:color="808080"/>
              <w:bottom w:val="single" w:sz="5" w:space="0" w:color="808080"/>
              <w:right w:val="single" w:sz="5" w:space="0" w:color="808080"/>
            </w:tcBorders>
          </w:tcPr>
          <w:p w14:paraId="118A7ADD" w14:textId="77777777" w:rsidR="00393B64" w:rsidRDefault="00393B64" w:rsidP="00614D30">
            <w:pPr>
              <w:spacing w:after="0" w:line="259" w:lineRule="auto"/>
              <w:ind w:left="0" w:firstLine="0"/>
              <w:jc w:val="left"/>
            </w:pPr>
            <w:r>
              <w:rPr>
                <w:i/>
                <w:sz w:val="20"/>
              </w:rPr>
              <w:t>CJ-3-</w:t>
            </w:r>
            <w:proofErr w:type="gramStart"/>
            <w:r>
              <w:rPr>
                <w:i/>
                <w:sz w:val="20"/>
              </w:rPr>
              <w:t>1-01p</w:t>
            </w:r>
            <w:proofErr w:type="gramEnd"/>
            <w:r>
              <w:rPr>
                <w:i/>
                <w:sz w:val="20"/>
              </w:rPr>
              <w:t xml:space="preserve"> je seznámen se zvukovou podobou cizího jazyka</w:t>
            </w:r>
            <w: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89830A7" w14:textId="77777777" w:rsidR="00393B64" w:rsidRDefault="00393B64" w:rsidP="00393B64">
            <w:pPr>
              <w:pStyle w:val="Odstavecseseznamem"/>
              <w:numPr>
                <w:ilvl w:val="0"/>
                <w:numId w:val="179"/>
              </w:numPr>
              <w:spacing w:after="0" w:line="259" w:lineRule="auto"/>
              <w:jc w:val="left"/>
            </w:pPr>
            <w:r w:rsidRPr="00EC63EC">
              <w:rPr>
                <w:i/>
                <w:sz w:val="20"/>
              </w:rPr>
              <w:t>seznámí se se zvukovou podobou anglického jazyka</w:t>
            </w:r>
            <w: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18F2B44" w14:textId="77777777" w:rsidR="00393B64" w:rsidRDefault="00393B64" w:rsidP="00393B64">
            <w:pPr>
              <w:numPr>
                <w:ilvl w:val="0"/>
                <w:numId w:val="179"/>
              </w:numPr>
              <w:spacing w:after="0" w:line="259" w:lineRule="auto"/>
              <w:jc w:val="left"/>
            </w:pPr>
            <w:r>
              <w:rPr>
                <w:i/>
                <w:sz w:val="20"/>
              </w:rPr>
              <w:t xml:space="preserve">pozdravy </w:t>
            </w:r>
          </w:p>
          <w:p w14:paraId="7C7BBD2C" w14:textId="77777777" w:rsidR="00393B64" w:rsidRDefault="00393B64" w:rsidP="00393B64">
            <w:pPr>
              <w:numPr>
                <w:ilvl w:val="0"/>
                <w:numId w:val="179"/>
              </w:numPr>
              <w:spacing w:after="0" w:line="259" w:lineRule="auto"/>
              <w:jc w:val="left"/>
            </w:pPr>
            <w:r>
              <w:rPr>
                <w:i/>
                <w:sz w:val="20"/>
              </w:rPr>
              <w:t xml:space="preserve">představování  </w:t>
            </w:r>
          </w:p>
          <w:p w14:paraId="32152949" w14:textId="77777777" w:rsidR="00393B64" w:rsidRDefault="00393B64" w:rsidP="00393B64">
            <w:pPr>
              <w:numPr>
                <w:ilvl w:val="0"/>
                <w:numId w:val="179"/>
              </w:numPr>
              <w:spacing w:after="0" w:line="259" w:lineRule="auto"/>
              <w:jc w:val="left"/>
            </w:pPr>
            <w:r>
              <w:rPr>
                <w:i/>
                <w:sz w:val="20"/>
              </w:rPr>
              <w:t xml:space="preserve">abeceda  </w:t>
            </w:r>
          </w:p>
          <w:p w14:paraId="70DDA95D" w14:textId="77777777" w:rsidR="00393B64" w:rsidRDefault="00393B64" w:rsidP="00393B64">
            <w:pPr>
              <w:numPr>
                <w:ilvl w:val="0"/>
                <w:numId w:val="179"/>
              </w:numPr>
              <w:spacing w:after="0" w:line="259" w:lineRule="auto"/>
              <w:jc w:val="left"/>
            </w:pPr>
            <w:r>
              <w:rPr>
                <w:i/>
                <w:sz w:val="20"/>
              </w:rPr>
              <w:t xml:space="preserve">školní potřeby   </w:t>
            </w:r>
          </w:p>
          <w:p w14:paraId="02B73872" w14:textId="77777777" w:rsidR="00393B64" w:rsidRDefault="00393B64" w:rsidP="00393B64">
            <w:pPr>
              <w:numPr>
                <w:ilvl w:val="0"/>
                <w:numId w:val="179"/>
              </w:numPr>
              <w:spacing w:after="0" w:line="259" w:lineRule="auto"/>
              <w:jc w:val="left"/>
            </w:pPr>
            <w:r>
              <w:rPr>
                <w:i/>
                <w:sz w:val="20"/>
              </w:rPr>
              <w:t xml:space="preserve">rozkazy  </w:t>
            </w:r>
          </w:p>
          <w:p w14:paraId="49FD1101" w14:textId="77777777" w:rsidR="00393B64" w:rsidRDefault="00393B64" w:rsidP="00393B64">
            <w:pPr>
              <w:numPr>
                <w:ilvl w:val="0"/>
                <w:numId w:val="179"/>
              </w:numPr>
              <w:spacing w:after="0" w:line="259" w:lineRule="auto"/>
              <w:jc w:val="left"/>
            </w:pPr>
            <w:r>
              <w:rPr>
                <w:i/>
                <w:sz w:val="20"/>
              </w:rPr>
              <w:t xml:space="preserve">čísla </w:t>
            </w:r>
            <w:proofErr w:type="gramStart"/>
            <w:r>
              <w:rPr>
                <w:i/>
                <w:sz w:val="20"/>
              </w:rPr>
              <w:t>0 – 12</w:t>
            </w:r>
            <w:proofErr w:type="gramEnd"/>
            <w:r>
              <w:rPr>
                <w:i/>
                <w:sz w:val="20"/>
              </w:rPr>
              <w:t xml:space="preserve"> </w:t>
            </w:r>
          </w:p>
          <w:p w14:paraId="0C8237EC" w14:textId="77777777" w:rsidR="00393B64" w:rsidRDefault="00393B64" w:rsidP="00393B64">
            <w:pPr>
              <w:numPr>
                <w:ilvl w:val="0"/>
                <w:numId w:val="179"/>
              </w:numPr>
              <w:spacing w:after="0" w:line="259" w:lineRule="auto"/>
              <w:jc w:val="left"/>
            </w:pPr>
            <w:r>
              <w:rPr>
                <w:i/>
                <w:sz w:val="20"/>
              </w:rPr>
              <w:t xml:space="preserve">jídlo </w:t>
            </w:r>
          </w:p>
          <w:p w14:paraId="7AA81A12" w14:textId="77777777" w:rsidR="00393B64" w:rsidRDefault="00393B64" w:rsidP="00393B64">
            <w:pPr>
              <w:numPr>
                <w:ilvl w:val="0"/>
                <w:numId w:val="179"/>
              </w:numPr>
              <w:spacing w:after="0" w:line="259" w:lineRule="auto"/>
              <w:jc w:val="left"/>
            </w:pPr>
            <w:r>
              <w:rPr>
                <w:i/>
                <w:sz w:val="20"/>
              </w:rPr>
              <w:t xml:space="preserve">barvy </w:t>
            </w:r>
          </w:p>
          <w:p w14:paraId="1DFD0D5E" w14:textId="77777777" w:rsidR="00393B64" w:rsidRPr="00D91E35" w:rsidRDefault="00393B64" w:rsidP="00393B64">
            <w:pPr>
              <w:numPr>
                <w:ilvl w:val="0"/>
                <w:numId w:val="179"/>
              </w:numPr>
              <w:spacing w:after="0" w:line="259" w:lineRule="auto"/>
              <w:jc w:val="left"/>
            </w:pPr>
            <w:r>
              <w:rPr>
                <w:i/>
                <w:sz w:val="20"/>
              </w:rPr>
              <w:t xml:space="preserve">hračky </w:t>
            </w:r>
          </w:p>
          <w:p w14:paraId="0FF68720" w14:textId="77777777" w:rsidR="00393B64" w:rsidRDefault="00393B64" w:rsidP="00614D30">
            <w:pPr>
              <w:spacing w:after="0" w:line="240" w:lineRule="auto"/>
            </w:pPr>
            <w:r w:rsidRPr="00EC63EC">
              <w:rPr>
                <w:b/>
                <w:bCs/>
                <w:i/>
                <w:sz w:val="20"/>
              </w:rPr>
              <w:t>Idiomy a věty:</w:t>
            </w:r>
            <w:r w:rsidRPr="00EC63EC">
              <w:rPr>
                <w:i/>
                <w:sz w:val="20"/>
              </w:rPr>
              <w:t xml:space="preserve"> </w:t>
            </w:r>
            <w:proofErr w:type="spellStart"/>
            <w:r w:rsidRPr="00EC63EC">
              <w:rPr>
                <w:i/>
                <w:sz w:val="20"/>
              </w:rPr>
              <w:t>What</w:t>
            </w:r>
            <w:proofErr w:type="spellEnd"/>
            <w:r w:rsidRPr="00EC63EC">
              <w:rPr>
                <w:i/>
                <w:sz w:val="20"/>
              </w:rPr>
              <w:t xml:space="preserve"> </w:t>
            </w:r>
            <w:proofErr w:type="spellStart"/>
            <w:r w:rsidRPr="00EC63EC">
              <w:rPr>
                <w:i/>
                <w:sz w:val="20"/>
              </w:rPr>
              <w:t>is</w:t>
            </w:r>
            <w:proofErr w:type="spellEnd"/>
            <w:r w:rsidRPr="00EC63EC">
              <w:rPr>
                <w:i/>
                <w:sz w:val="20"/>
              </w:rPr>
              <w:t xml:space="preserve"> </w:t>
            </w:r>
            <w:proofErr w:type="spellStart"/>
            <w:r w:rsidRPr="00EC63EC">
              <w:rPr>
                <w:i/>
                <w:sz w:val="20"/>
              </w:rPr>
              <w:t>your</w:t>
            </w:r>
            <w:proofErr w:type="spellEnd"/>
            <w:r w:rsidRPr="00EC63EC">
              <w:rPr>
                <w:i/>
                <w:sz w:val="20"/>
              </w:rPr>
              <w:t xml:space="preserve"> </w:t>
            </w:r>
            <w:proofErr w:type="spellStart"/>
            <w:r w:rsidRPr="00EC63EC">
              <w:rPr>
                <w:i/>
                <w:sz w:val="20"/>
              </w:rPr>
              <w:t>name</w:t>
            </w:r>
            <w:proofErr w:type="spellEnd"/>
            <w:r w:rsidRPr="00EC63EC">
              <w:rPr>
                <w:i/>
                <w:sz w:val="20"/>
              </w:rPr>
              <w:t xml:space="preserve">? My </w:t>
            </w:r>
            <w:proofErr w:type="spellStart"/>
            <w:r w:rsidRPr="00EC63EC">
              <w:rPr>
                <w:i/>
                <w:sz w:val="20"/>
              </w:rPr>
              <w:t>name</w:t>
            </w:r>
            <w:proofErr w:type="spellEnd"/>
            <w:r w:rsidRPr="00EC63EC">
              <w:rPr>
                <w:i/>
                <w:sz w:val="20"/>
              </w:rPr>
              <w:t xml:space="preserve"> </w:t>
            </w:r>
            <w:proofErr w:type="spellStart"/>
            <w:r w:rsidRPr="00EC63EC">
              <w:rPr>
                <w:i/>
                <w:sz w:val="20"/>
              </w:rPr>
              <w:t>is</w:t>
            </w:r>
            <w:proofErr w:type="spellEnd"/>
            <w:r w:rsidRPr="00EC63EC">
              <w:rPr>
                <w:i/>
                <w:sz w:val="20"/>
              </w:rPr>
              <w:t xml:space="preserve">... </w:t>
            </w:r>
            <w:proofErr w:type="spellStart"/>
            <w:r w:rsidRPr="00EC63EC">
              <w:rPr>
                <w:i/>
                <w:sz w:val="20"/>
              </w:rPr>
              <w:t>What</w:t>
            </w:r>
            <w:proofErr w:type="spellEnd"/>
            <w:r w:rsidRPr="00EC63EC">
              <w:rPr>
                <w:i/>
                <w:sz w:val="20"/>
              </w:rPr>
              <w:t xml:space="preserve"> </w:t>
            </w:r>
            <w:proofErr w:type="spellStart"/>
            <w:r w:rsidRPr="00EC63EC">
              <w:rPr>
                <w:i/>
                <w:sz w:val="20"/>
              </w:rPr>
              <w:t>is</w:t>
            </w:r>
            <w:proofErr w:type="spellEnd"/>
            <w:r w:rsidRPr="00EC63EC">
              <w:rPr>
                <w:i/>
                <w:sz w:val="20"/>
              </w:rPr>
              <w:t xml:space="preserve"> his </w:t>
            </w:r>
            <w:proofErr w:type="spellStart"/>
            <w:r w:rsidRPr="00EC63EC">
              <w:rPr>
                <w:i/>
                <w:sz w:val="20"/>
              </w:rPr>
              <w:t>name</w:t>
            </w:r>
            <w:proofErr w:type="spellEnd"/>
            <w:r w:rsidRPr="00EC63EC">
              <w:rPr>
                <w:i/>
                <w:sz w:val="20"/>
              </w:rPr>
              <w:t>?</w:t>
            </w:r>
            <w:r>
              <w:rPr>
                <w:i/>
                <w:sz w:val="20"/>
              </w:rPr>
              <w:t xml:space="preserve"> </w:t>
            </w:r>
            <w:r w:rsidRPr="00EC63EC">
              <w:rPr>
                <w:i/>
                <w:sz w:val="20"/>
              </w:rPr>
              <w:t xml:space="preserve">His </w:t>
            </w:r>
            <w:proofErr w:type="spellStart"/>
            <w:r w:rsidRPr="00EC63EC">
              <w:rPr>
                <w:i/>
                <w:sz w:val="20"/>
              </w:rPr>
              <w:t>name</w:t>
            </w:r>
            <w:proofErr w:type="spellEnd"/>
            <w:r w:rsidRPr="00EC63EC">
              <w:rPr>
                <w:i/>
                <w:sz w:val="20"/>
              </w:rPr>
              <w:t xml:space="preserve"> </w:t>
            </w:r>
            <w:proofErr w:type="spellStart"/>
            <w:r w:rsidRPr="00EC63EC">
              <w:rPr>
                <w:i/>
                <w:sz w:val="20"/>
              </w:rPr>
              <w:t>is</w:t>
            </w:r>
            <w:proofErr w:type="spellEnd"/>
            <w:r w:rsidRPr="00EC63EC">
              <w:rPr>
                <w:i/>
                <w:sz w:val="20"/>
              </w:rPr>
              <w:t xml:space="preserve">... </w:t>
            </w:r>
            <w:proofErr w:type="spellStart"/>
            <w:r w:rsidRPr="00EC63EC">
              <w:rPr>
                <w:i/>
                <w:sz w:val="20"/>
              </w:rPr>
              <w:t>What</w:t>
            </w:r>
            <w:proofErr w:type="spellEnd"/>
            <w:r w:rsidRPr="00EC63EC">
              <w:rPr>
                <w:i/>
                <w:sz w:val="20"/>
              </w:rPr>
              <w:t xml:space="preserve"> </w:t>
            </w:r>
            <w:proofErr w:type="spellStart"/>
            <w:r w:rsidRPr="00EC63EC">
              <w:rPr>
                <w:i/>
                <w:sz w:val="20"/>
              </w:rPr>
              <w:t>is</w:t>
            </w:r>
            <w:proofErr w:type="spellEnd"/>
            <w:r w:rsidRPr="00EC63EC">
              <w:rPr>
                <w:i/>
                <w:sz w:val="20"/>
              </w:rPr>
              <w:t xml:space="preserve"> her </w:t>
            </w:r>
            <w:proofErr w:type="spellStart"/>
            <w:r w:rsidRPr="00EC63EC">
              <w:rPr>
                <w:i/>
                <w:sz w:val="20"/>
              </w:rPr>
              <w:t>name</w:t>
            </w:r>
            <w:proofErr w:type="spellEnd"/>
            <w:r w:rsidRPr="00EC63EC">
              <w:rPr>
                <w:i/>
                <w:sz w:val="20"/>
              </w:rPr>
              <w:t xml:space="preserve">? Her </w:t>
            </w:r>
            <w:proofErr w:type="spellStart"/>
            <w:r w:rsidRPr="00EC63EC">
              <w:rPr>
                <w:i/>
                <w:sz w:val="20"/>
              </w:rPr>
              <w:t>name</w:t>
            </w:r>
            <w:proofErr w:type="spellEnd"/>
            <w:r w:rsidRPr="00EC63EC">
              <w:rPr>
                <w:i/>
                <w:sz w:val="20"/>
              </w:rPr>
              <w:t xml:space="preserve"> </w:t>
            </w:r>
            <w:proofErr w:type="spellStart"/>
            <w:r w:rsidRPr="00EC63EC">
              <w:rPr>
                <w:i/>
                <w:sz w:val="20"/>
              </w:rPr>
              <w:t>is</w:t>
            </w:r>
            <w:proofErr w:type="spellEnd"/>
            <w:r w:rsidRPr="00EC63EC">
              <w:rPr>
                <w:i/>
                <w:sz w:val="20"/>
              </w:rPr>
              <w:t xml:space="preserve">... </w:t>
            </w:r>
            <w:proofErr w:type="spellStart"/>
            <w:r w:rsidRPr="00EC63EC">
              <w:rPr>
                <w:i/>
                <w:sz w:val="20"/>
              </w:rPr>
              <w:t>Who</w:t>
            </w:r>
            <w:proofErr w:type="spellEnd"/>
            <w:r w:rsidRPr="00EC63EC">
              <w:rPr>
                <w:i/>
                <w:sz w:val="20"/>
              </w:rPr>
              <w:t xml:space="preserve"> </w:t>
            </w:r>
            <w:proofErr w:type="spellStart"/>
            <w:r w:rsidRPr="00EC63EC">
              <w:rPr>
                <w:i/>
                <w:sz w:val="20"/>
              </w:rPr>
              <w:t>is</w:t>
            </w:r>
            <w:proofErr w:type="spellEnd"/>
            <w:r w:rsidRPr="00EC63EC">
              <w:rPr>
                <w:i/>
                <w:sz w:val="20"/>
              </w:rPr>
              <w:t xml:space="preserve"> </w:t>
            </w:r>
            <w:proofErr w:type="spellStart"/>
            <w:r w:rsidRPr="00EC63EC">
              <w:rPr>
                <w:i/>
                <w:sz w:val="20"/>
              </w:rPr>
              <w:t>this</w:t>
            </w:r>
            <w:proofErr w:type="spellEnd"/>
            <w:r w:rsidRPr="00EC63EC">
              <w:rPr>
                <w:i/>
                <w:sz w:val="20"/>
              </w:rPr>
              <w:t xml:space="preserve">? </w:t>
            </w:r>
            <w:proofErr w:type="spellStart"/>
            <w:r w:rsidRPr="00EC63EC">
              <w:rPr>
                <w:i/>
                <w:sz w:val="20"/>
              </w:rPr>
              <w:t>This</w:t>
            </w:r>
            <w:proofErr w:type="spellEnd"/>
            <w:r w:rsidRPr="00EC63EC">
              <w:rPr>
                <w:i/>
                <w:sz w:val="20"/>
              </w:rPr>
              <w:t xml:space="preserve"> </w:t>
            </w:r>
            <w:proofErr w:type="spellStart"/>
            <w:r w:rsidRPr="00EC63EC">
              <w:rPr>
                <w:i/>
                <w:sz w:val="20"/>
              </w:rPr>
              <w:t>is</w:t>
            </w:r>
            <w:proofErr w:type="spellEnd"/>
            <w:r w:rsidRPr="00EC63EC">
              <w:rPr>
                <w:i/>
                <w:sz w:val="20"/>
              </w:rPr>
              <w:t xml:space="preserve"> ... </w:t>
            </w:r>
            <w:proofErr w:type="spellStart"/>
            <w:r w:rsidRPr="00EC63EC">
              <w:rPr>
                <w:i/>
                <w:sz w:val="20"/>
              </w:rPr>
              <w:t>What</w:t>
            </w:r>
            <w:proofErr w:type="spellEnd"/>
            <w:r w:rsidRPr="00EC63EC">
              <w:rPr>
                <w:i/>
                <w:sz w:val="20"/>
              </w:rPr>
              <w:t xml:space="preserve"> </w:t>
            </w:r>
            <w:proofErr w:type="spellStart"/>
            <w:r w:rsidRPr="00EC63EC">
              <w:rPr>
                <w:i/>
                <w:sz w:val="20"/>
              </w:rPr>
              <w:t>is</w:t>
            </w:r>
            <w:proofErr w:type="spellEnd"/>
            <w:r w:rsidRPr="00EC63EC">
              <w:rPr>
                <w:i/>
                <w:sz w:val="20"/>
              </w:rPr>
              <w:t xml:space="preserve"> </w:t>
            </w:r>
            <w:proofErr w:type="spellStart"/>
            <w:r w:rsidRPr="00EC63EC">
              <w:rPr>
                <w:i/>
                <w:sz w:val="20"/>
              </w:rPr>
              <w:t>this</w:t>
            </w:r>
            <w:proofErr w:type="spellEnd"/>
            <w:r w:rsidRPr="00EC63EC">
              <w:rPr>
                <w:i/>
                <w:sz w:val="20"/>
              </w:rPr>
              <w:t xml:space="preserve">? </w:t>
            </w:r>
            <w:proofErr w:type="spellStart"/>
            <w:r w:rsidRPr="00EC63EC">
              <w:rPr>
                <w:i/>
                <w:sz w:val="20"/>
              </w:rPr>
              <w:t>This</w:t>
            </w:r>
            <w:proofErr w:type="spellEnd"/>
            <w:r w:rsidRPr="00EC63EC">
              <w:rPr>
                <w:i/>
                <w:sz w:val="20"/>
              </w:rPr>
              <w:t xml:space="preserve"> </w:t>
            </w:r>
            <w:proofErr w:type="spellStart"/>
            <w:r w:rsidRPr="00EC63EC">
              <w:rPr>
                <w:i/>
                <w:sz w:val="20"/>
              </w:rPr>
              <w:t>is</w:t>
            </w:r>
            <w:proofErr w:type="spellEnd"/>
            <w:r w:rsidRPr="00EC63EC">
              <w:rPr>
                <w:i/>
                <w:sz w:val="20"/>
              </w:rPr>
              <w:t xml:space="preserve"> ... </w:t>
            </w:r>
            <w:proofErr w:type="spellStart"/>
            <w:r w:rsidRPr="00EC63EC">
              <w:rPr>
                <w:i/>
                <w:sz w:val="20"/>
              </w:rPr>
              <w:t>How</w:t>
            </w:r>
            <w:proofErr w:type="spellEnd"/>
            <w:r w:rsidRPr="00EC63EC">
              <w:rPr>
                <w:i/>
                <w:sz w:val="20"/>
              </w:rPr>
              <w:t xml:space="preserve"> are </w:t>
            </w:r>
            <w:proofErr w:type="spellStart"/>
            <w:r w:rsidRPr="00EC63EC">
              <w:rPr>
                <w:i/>
                <w:sz w:val="20"/>
              </w:rPr>
              <w:t>you</w:t>
            </w:r>
            <w:proofErr w:type="spellEnd"/>
            <w:r w:rsidRPr="00EC63EC">
              <w:rPr>
                <w:i/>
                <w:sz w:val="20"/>
              </w:rPr>
              <w:t xml:space="preserve">? I </w:t>
            </w:r>
            <w:proofErr w:type="spellStart"/>
            <w:r w:rsidRPr="00EC63EC">
              <w:rPr>
                <w:i/>
                <w:sz w:val="20"/>
              </w:rPr>
              <w:t>am</w:t>
            </w:r>
            <w:proofErr w:type="spellEnd"/>
            <w:r w:rsidRPr="00EC63EC">
              <w:rPr>
                <w:i/>
                <w:sz w:val="20"/>
              </w:rPr>
              <w:t xml:space="preserve"> fine. </w:t>
            </w:r>
            <w:proofErr w:type="spellStart"/>
            <w:r w:rsidRPr="00EC63EC">
              <w:rPr>
                <w:i/>
                <w:sz w:val="20"/>
              </w:rPr>
              <w:t>How</w:t>
            </w:r>
            <w:proofErr w:type="spellEnd"/>
            <w:r w:rsidRPr="00EC63EC">
              <w:rPr>
                <w:i/>
                <w:sz w:val="20"/>
              </w:rPr>
              <w:t xml:space="preserve"> </w:t>
            </w:r>
            <w:proofErr w:type="spellStart"/>
            <w:r w:rsidRPr="00EC63EC">
              <w:rPr>
                <w:i/>
                <w:sz w:val="20"/>
              </w:rPr>
              <w:t>old</w:t>
            </w:r>
            <w:proofErr w:type="spellEnd"/>
            <w:r w:rsidRPr="00EC63EC">
              <w:rPr>
                <w:i/>
                <w:sz w:val="20"/>
              </w:rPr>
              <w:t xml:space="preserve"> are </w:t>
            </w:r>
            <w:proofErr w:type="spellStart"/>
            <w:r w:rsidRPr="00EC63EC">
              <w:rPr>
                <w:i/>
                <w:sz w:val="20"/>
              </w:rPr>
              <w:t>you</w:t>
            </w:r>
            <w:proofErr w:type="spellEnd"/>
            <w:r w:rsidRPr="00EC63EC">
              <w:rPr>
                <w:i/>
                <w:sz w:val="20"/>
              </w:rPr>
              <w:t xml:space="preserve">? I </w:t>
            </w:r>
            <w:proofErr w:type="spellStart"/>
            <w:r w:rsidRPr="00EC63EC">
              <w:rPr>
                <w:i/>
                <w:sz w:val="20"/>
              </w:rPr>
              <w:t>am</w:t>
            </w:r>
            <w:proofErr w:type="spellEnd"/>
            <w:r w:rsidRPr="00EC63EC">
              <w:rPr>
                <w:i/>
                <w:sz w:val="20"/>
              </w:rPr>
              <w:t xml:space="preserve"> ... </w:t>
            </w:r>
          </w:p>
          <w:p w14:paraId="7FAA7E09" w14:textId="77777777" w:rsidR="00393B64" w:rsidRDefault="00393B64" w:rsidP="00614D30">
            <w:pPr>
              <w:spacing w:after="0" w:line="259" w:lineRule="auto"/>
              <w:ind w:left="0" w:firstLine="45"/>
              <w:jc w:val="left"/>
            </w:pPr>
          </w:p>
          <w:p w14:paraId="4AB20DF0" w14:textId="77777777" w:rsidR="00393B64" w:rsidRPr="00EC63EC" w:rsidRDefault="00393B64" w:rsidP="00614D30">
            <w:pPr>
              <w:spacing w:after="0" w:line="259" w:lineRule="auto"/>
              <w:jc w:val="left"/>
              <w:rPr>
                <w:b/>
                <w:bCs/>
              </w:rPr>
            </w:pPr>
            <w:r>
              <w:rPr>
                <w:b/>
                <w:bCs/>
                <w:i/>
                <w:sz w:val="20"/>
              </w:rPr>
              <w:t>G</w:t>
            </w:r>
            <w:r w:rsidRPr="00EC63EC">
              <w:rPr>
                <w:b/>
                <w:bCs/>
                <w:i/>
                <w:sz w:val="20"/>
              </w:rPr>
              <w:t xml:space="preserve">ramatika: </w:t>
            </w:r>
          </w:p>
          <w:p w14:paraId="2BCD94F8" w14:textId="77777777" w:rsidR="00393B64" w:rsidRDefault="00393B64" w:rsidP="00393B64">
            <w:pPr>
              <w:numPr>
                <w:ilvl w:val="0"/>
                <w:numId w:val="179"/>
              </w:numPr>
              <w:spacing w:after="0" w:line="259" w:lineRule="auto"/>
              <w:jc w:val="left"/>
            </w:pPr>
            <w:r>
              <w:rPr>
                <w:i/>
                <w:sz w:val="20"/>
              </w:rPr>
              <w:t xml:space="preserve">zájmena my, </w:t>
            </w:r>
            <w:proofErr w:type="spellStart"/>
            <w:r>
              <w:rPr>
                <w:i/>
                <w:sz w:val="20"/>
              </w:rPr>
              <w:t>your</w:t>
            </w:r>
            <w:proofErr w:type="spellEnd"/>
            <w:r>
              <w:rPr>
                <w:i/>
                <w:sz w:val="20"/>
              </w:rPr>
              <w:t xml:space="preserve">, his, her </w:t>
            </w:r>
          </w:p>
          <w:p w14:paraId="08D8AD56" w14:textId="77777777" w:rsidR="00393B64" w:rsidRPr="00857FAD" w:rsidRDefault="00393B64" w:rsidP="00393B64">
            <w:pPr>
              <w:numPr>
                <w:ilvl w:val="0"/>
                <w:numId w:val="179"/>
              </w:numPr>
              <w:spacing w:after="0" w:line="259" w:lineRule="auto"/>
              <w:jc w:val="left"/>
            </w:pPr>
            <w:r>
              <w:rPr>
                <w:i/>
                <w:sz w:val="20"/>
              </w:rPr>
              <w:t xml:space="preserve">sloveso být: I </w:t>
            </w:r>
            <w:proofErr w:type="spellStart"/>
            <w:r>
              <w:rPr>
                <w:i/>
                <w:sz w:val="20"/>
              </w:rPr>
              <w:t>am</w:t>
            </w:r>
            <w:proofErr w:type="spellEnd"/>
            <w:r>
              <w:rPr>
                <w:i/>
                <w:sz w:val="20"/>
              </w:rPr>
              <w:t xml:space="preserve">, </w:t>
            </w:r>
            <w:proofErr w:type="spellStart"/>
            <w:r>
              <w:rPr>
                <w:i/>
                <w:sz w:val="20"/>
              </w:rPr>
              <w:t>you</w:t>
            </w:r>
            <w:proofErr w:type="spellEnd"/>
            <w:r>
              <w:rPr>
                <w:i/>
                <w:sz w:val="20"/>
              </w:rPr>
              <w:t xml:space="preserve"> are, he </w:t>
            </w:r>
            <w:proofErr w:type="spellStart"/>
            <w:r>
              <w:rPr>
                <w:i/>
                <w:sz w:val="20"/>
              </w:rPr>
              <w:t>is</w:t>
            </w:r>
            <w:proofErr w:type="spellEnd"/>
            <w:r>
              <w:rPr>
                <w:i/>
                <w:sz w:val="20"/>
              </w:rPr>
              <w:t xml:space="preserve">, </w:t>
            </w:r>
            <w:proofErr w:type="spellStart"/>
            <w:r>
              <w:rPr>
                <w:i/>
                <w:sz w:val="20"/>
              </w:rPr>
              <w:t>she</w:t>
            </w:r>
            <w:proofErr w:type="spellEnd"/>
            <w:r>
              <w:rPr>
                <w:i/>
                <w:sz w:val="20"/>
              </w:rPr>
              <w:t xml:space="preserve"> </w:t>
            </w:r>
            <w:proofErr w:type="spellStart"/>
            <w:r>
              <w:rPr>
                <w:i/>
                <w:sz w:val="20"/>
              </w:rPr>
              <w:t>is</w:t>
            </w:r>
            <w:proofErr w:type="spellEnd"/>
            <w:r>
              <w:rPr>
                <w:i/>
                <w:sz w:val="20"/>
              </w:rPr>
              <w:t xml:space="preserve">, </w:t>
            </w:r>
            <w:proofErr w:type="spellStart"/>
            <w:r>
              <w:rPr>
                <w:i/>
                <w:sz w:val="20"/>
              </w:rPr>
              <w:t>it</w:t>
            </w:r>
            <w:proofErr w:type="spellEnd"/>
            <w:r>
              <w:rPr>
                <w:i/>
                <w:sz w:val="20"/>
              </w:rPr>
              <w:t xml:space="preserve"> </w:t>
            </w:r>
            <w:proofErr w:type="spellStart"/>
            <w:r>
              <w:rPr>
                <w:i/>
                <w:sz w:val="20"/>
              </w:rPr>
              <w:t>is</w:t>
            </w:r>
            <w:proofErr w:type="spellEnd"/>
            <w:r>
              <w:rPr>
                <w:i/>
                <w:sz w:val="20"/>
              </w:rPr>
              <w:t xml:space="preserve">       - i hovorové tvary</w:t>
            </w:r>
          </w:p>
          <w:p w14:paraId="7B7E7B67" w14:textId="77777777" w:rsidR="00393B64" w:rsidRDefault="00393B64" w:rsidP="00614D30">
            <w:pPr>
              <w:spacing w:after="0" w:line="259" w:lineRule="auto"/>
              <w:ind w:left="720" w:firstLine="0"/>
              <w:jc w:val="left"/>
            </w:pPr>
          </w:p>
          <w:p w14:paraId="3E512357" w14:textId="77777777" w:rsidR="00393B64" w:rsidRDefault="00393B64" w:rsidP="00614D30">
            <w:pPr>
              <w:spacing w:after="0" w:line="259" w:lineRule="auto"/>
              <w:ind w:left="15" w:firstLine="45"/>
              <w:jc w:val="left"/>
            </w:pPr>
          </w:p>
        </w:tc>
      </w:tr>
      <w:tr w:rsidR="00393B64" w14:paraId="4B109D43" w14:textId="77777777" w:rsidTr="00614D30">
        <w:tblPrEx>
          <w:tblCellMar>
            <w:right w:w="10" w:type="dxa"/>
          </w:tblCellMar>
        </w:tblPrEx>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3E1BC991" w14:textId="77777777" w:rsidR="00393B64" w:rsidRPr="00D316D2" w:rsidRDefault="00393B64" w:rsidP="00614D30">
            <w:pPr>
              <w:spacing w:after="0" w:line="259" w:lineRule="auto"/>
              <w:ind w:left="0" w:right="2" w:firstLine="0"/>
              <w:jc w:val="center"/>
              <w:rPr>
                <w:sz w:val="28"/>
                <w:szCs w:val="28"/>
              </w:rPr>
            </w:pPr>
            <w:r w:rsidRPr="00D316D2">
              <w:rPr>
                <w:b/>
                <w:sz w:val="28"/>
                <w:szCs w:val="28"/>
              </w:rPr>
              <w:t>Průřezová témata, přesahy, souvislosti</w:t>
            </w:r>
            <w:r w:rsidRPr="00D316D2">
              <w:rPr>
                <w:sz w:val="28"/>
                <w:szCs w:val="28"/>
              </w:rPr>
              <w:t xml:space="preserve"> </w:t>
            </w:r>
          </w:p>
        </w:tc>
      </w:tr>
      <w:tr w:rsidR="00393B64" w14:paraId="2E70380D" w14:textId="77777777" w:rsidTr="00614D30">
        <w:tblPrEx>
          <w:tblCellMar>
            <w:right w:w="10" w:type="dxa"/>
          </w:tblCellMar>
        </w:tblPrEx>
        <w:trPr>
          <w:trHeight w:val="301"/>
        </w:trPr>
        <w:tc>
          <w:tcPr>
            <w:tcW w:w="13742" w:type="dxa"/>
            <w:gridSpan w:val="3"/>
            <w:tcBorders>
              <w:top w:val="single" w:sz="5" w:space="0" w:color="808080"/>
              <w:left w:val="single" w:sz="5" w:space="0" w:color="808080"/>
              <w:bottom w:val="single" w:sz="5" w:space="0" w:color="808080"/>
              <w:right w:val="single" w:sz="5" w:space="0" w:color="808080"/>
            </w:tcBorders>
          </w:tcPr>
          <w:p w14:paraId="576DE828" w14:textId="77777777" w:rsidR="00393B64" w:rsidRDefault="00393B64" w:rsidP="00614D30">
            <w:pPr>
              <w:spacing w:after="0" w:line="259" w:lineRule="auto"/>
              <w:ind w:left="0" w:right="4" w:firstLine="0"/>
              <w:jc w:val="center"/>
            </w:pPr>
            <w:r>
              <w:rPr>
                <w:sz w:val="20"/>
              </w:rPr>
              <w:t xml:space="preserve">OSOBNOSTNÍ A SOCIÁLNÍ </w:t>
            </w:r>
            <w:proofErr w:type="gramStart"/>
            <w:r>
              <w:rPr>
                <w:sz w:val="20"/>
              </w:rPr>
              <w:t>VÝCHOVA - Rozvoj</w:t>
            </w:r>
            <w:proofErr w:type="gramEnd"/>
            <w:r>
              <w:rPr>
                <w:sz w:val="20"/>
              </w:rPr>
              <w:t xml:space="preserve"> schopností poznávání</w:t>
            </w:r>
            <w:r>
              <w:t xml:space="preserve"> </w:t>
            </w:r>
          </w:p>
        </w:tc>
      </w:tr>
      <w:tr w:rsidR="00393B64" w14:paraId="348FCFEA" w14:textId="77777777" w:rsidTr="00614D30">
        <w:tblPrEx>
          <w:tblCellMar>
            <w:right w:w="1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2230552" w14:textId="77777777" w:rsidR="00393B64" w:rsidRDefault="00393B64" w:rsidP="00614D30">
            <w:pPr>
              <w:spacing w:after="0" w:line="259" w:lineRule="auto"/>
              <w:ind w:left="0" w:firstLine="0"/>
              <w:jc w:val="left"/>
            </w:pPr>
            <w:r>
              <w:rPr>
                <w:sz w:val="20"/>
              </w:rPr>
              <w:t xml:space="preserve">– cvičení smyslového vnímání, pozornosti a soustředění, cvičení dovednosti zapamatování, dovednosti pro učení a studium </w:t>
            </w:r>
            <w:r>
              <w:t xml:space="preserve"> </w:t>
            </w:r>
          </w:p>
        </w:tc>
      </w:tr>
      <w:tr w:rsidR="00393B64" w14:paraId="78CECDDB" w14:textId="77777777" w:rsidTr="00614D30">
        <w:tblPrEx>
          <w:tblCellMar>
            <w:right w:w="1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C281589" w14:textId="77777777" w:rsidR="00393B64" w:rsidRDefault="00393B64" w:rsidP="00614D30">
            <w:pPr>
              <w:spacing w:after="0" w:line="259" w:lineRule="auto"/>
              <w:ind w:left="0" w:right="9" w:firstLine="0"/>
              <w:jc w:val="center"/>
            </w:pPr>
            <w:r>
              <w:rPr>
                <w:sz w:val="20"/>
              </w:rPr>
              <w:lastRenderedPageBreak/>
              <w:t xml:space="preserve">OSOBNOSTNÍ A SOCIÁLNÍ </w:t>
            </w:r>
            <w:proofErr w:type="gramStart"/>
            <w:r>
              <w:rPr>
                <w:sz w:val="20"/>
              </w:rPr>
              <w:t>VÝCHOVA - Poznávání</w:t>
            </w:r>
            <w:proofErr w:type="gramEnd"/>
            <w:r>
              <w:rPr>
                <w:sz w:val="20"/>
              </w:rPr>
              <w:t xml:space="preserve"> lidí</w:t>
            </w:r>
            <w:r>
              <w:t xml:space="preserve"> </w:t>
            </w:r>
          </w:p>
        </w:tc>
      </w:tr>
      <w:tr w:rsidR="00393B64" w14:paraId="420B927B" w14:textId="77777777" w:rsidTr="00614D30">
        <w:tblPrEx>
          <w:tblCellMar>
            <w:right w:w="1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0BC4764" w14:textId="77777777" w:rsidR="00393B64" w:rsidRDefault="00393B64" w:rsidP="00614D30">
            <w:pPr>
              <w:spacing w:after="0" w:line="259" w:lineRule="auto"/>
              <w:ind w:left="0" w:firstLine="0"/>
              <w:jc w:val="left"/>
            </w:pPr>
            <w:r>
              <w:rPr>
                <w:sz w:val="20"/>
              </w:rPr>
              <w:t xml:space="preserve">– vzájemné poznávání se ve skupině/třídě </w:t>
            </w:r>
            <w:r>
              <w:t xml:space="preserve"> </w:t>
            </w:r>
          </w:p>
        </w:tc>
      </w:tr>
      <w:tr w:rsidR="00393B64" w14:paraId="6F1EC410" w14:textId="77777777" w:rsidTr="00614D30">
        <w:tblPrEx>
          <w:tblCellMar>
            <w:right w:w="10"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50FF59A4" w14:textId="77777777" w:rsidR="00393B64" w:rsidRDefault="00393B64" w:rsidP="00614D30">
            <w:pPr>
              <w:spacing w:after="0" w:line="259" w:lineRule="auto"/>
              <w:ind w:left="0" w:right="11" w:firstLine="0"/>
              <w:jc w:val="center"/>
            </w:pPr>
            <w:r>
              <w:rPr>
                <w:sz w:val="20"/>
              </w:rPr>
              <w:t xml:space="preserve">OSOBNOSTNÍ A SOCIÁLNÍ </w:t>
            </w:r>
            <w:proofErr w:type="gramStart"/>
            <w:r>
              <w:rPr>
                <w:sz w:val="20"/>
              </w:rPr>
              <w:t>VÝCHOVA - Komunikace</w:t>
            </w:r>
            <w:proofErr w:type="gramEnd"/>
            <w:r>
              <w:t xml:space="preserve"> </w:t>
            </w:r>
          </w:p>
        </w:tc>
      </w:tr>
      <w:tr w:rsidR="00393B64" w14:paraId="69664B7A" w14:textId="77777777" w:rsidTr="00614D30">
        <w:tblPrEx>
          <w:tblCellMar>
            <w:right w:w="10"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A5491B4" w14:textId="77777777" w:rsidR="00393B64" w:rsidRDefault="00393B64" w:rsidP="00614D30">
            <w:pPr>
              <w:spacing w:after="0" w:line="259" w:lineRule="auto"/>
              <w:ind w:left="0" w:firstLine="0"/>
            </w:pPr>
            <w:r>
              <w:rPr>
                <w:b/>
                <w:i/>
                <w:sz w:val="20"/>
              </w:rPr>
              <w:t xml:space="preserve">–    </w:t>
            </w:r>
            <w:r>
              <w:rPr>
                <w:sz w:val="20"/>
              </w:rPr>
              <w:t xml:space="preserve">cvičení pozorování a empatického a aktivního naslouchání, dovednosti pro sdělování verbální i neverbální, specifické komunikační dovednosti (monologické formy), dialog, komunikace v různých situacích (omluva, </w:t>
            </w:r>
            <w:proofErr w:type="gramStart"/>
            <w:r>
              <w:rPr>
                <w:sz w:val="20"/>
              </w:rPr>
              <w:t>pozdrav,</w:t>
            </w:r>
            <w:proofErr w:type="gramEnd"/>
            <w:r>
              <w:rPr>
                <w:sz w:val="20"/>
              </w:rPr>
              <w:t xml:space="preserve"> apod.) </w:t>
            </w:r>
            <w:r>
              <w:t xml:space="preserve"> </w:t>
            </w:r>
          </w:p>
        </w:tc>
      </w:tr>
      <w:tr w:rsidR="00393B64" w14:paraId="555C972C" w14:textId="77777777" w:rsidTr="00614D30">
        <w:tblPrEx>
          <w:tblCellMar>
            <w:right w:w="1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46A8427" w14:textId="77777777" w:rsidR="00393B64" w:rsidRDefault="00393B64" w:rsidP="00614D30">
            <w:pPr>
              <w:spacing w:after="0" w:line="259" w:lineRule="auto"/>
              <w:ind w:left="0" w:right="7" w:firstLine="0"/>
              <w:jc w:val="center"/>
            </w:pPr>
            <w:r>
              <w:rPr>
                <w:sz w:val="20"/>
              </w:rPr>
              <w:t xml:space="preserve">VÝCHOVA K MYŠLENÍ V EVROPSKÝCH A GLOBÁLNÍCH </w:t>
            </w:r>
            <w:proofErr w:type="gramStart"/>
            <w:r>
              <w:rPr>
                <w:sz w:val="20"/>
              </w:rPr>
              <w:t>SOUVISLOSTECH - Evropa</w:t>
            </w:r>
            <w:proofErr w:type="gramEnd"/>
            <w:r>
              <w:rPr>
                <w:sz w:val="20"/>
              </w:rPr>
              <w:t xml:space="preserve"> a svět nás zajímá</w:t>
            </w:r>
            <w:r>
              <w:t xml:space="preserve"> </w:t>
            </w:r>
          </w:p>
        </w:tc>
      </w:tr>
      <w:tr w:rsidR="00393B64" w14:paraId="5D2A7817" w14:textId="77777777" w:rsidTr="00614D30">
        <w:tblPrEx>
          <w:tblCellMar>
            <w:right w:w="1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C204601" w14:textId="77777777" w:rsidR="00393B64" w:rsidRDefault="00393B64" w:rsidP="00614D30">
            <w:pPr>
              <w:spacing w:after="0" w:line="259" w:lineRule="auto"/>
              <w:ind w:left="0" w:firstLine="0"/>
              <w:jc w:val="left"/>
            </w:pPr>
            <w:r>
              <w:rPr>
                <w:sz w:val="20"/>
              </w:rPr>
              <w:t xml:space="preserve">– zážitky a zkušenosti z Evropy a světa, život dětí v jiných zemích, zvyky a tradice národů Evropy </w:t>
            </w:r>
            <w:r>
              <w:t xml:space="preserve"> </w:t>
            </w:r>
          </w:p>
        </w:tc>
      </w:tr>
      <w:tr w:rsidR="00393B64" w14:paraId="689C1144" w14:textId="77777777" w:rsidTr="00614D30">
        <w:tblPrEx>
          <w:tblCellMar>
            <w:right w:w="1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14E017E" w14:textId="77777777" w:rsidR="00393B64" w:rsidRDefault="00393B64" w:rsidP="00614D30">
            <w:pPr>
              <w:spacing w:after="0" w:line="259" w:lineRule="auto"/>
              <w:ind w:left="0" w:right="8" w:firstLine="0"/>
              <w:jc w:val="center"/>
            </w:pPr>
            <w:r>
              <w:rPr>
                <w:sz w:val="20"/>
              </w:rPr>
              <w:t xml:space="preserve">MULTIKULTURNÍ </w:t>
            </w:r>
            <w:proofErr w:type="gramStart"/>
            <w:r>
              <w:rPr>
                <w:sz w:val="20"/>
              </w:rPr>
              <w:t>VÝCHOVA - Multikulturalita</w:t>
            </w:r>
            <w:proofErr w:type="gramEnd"/>
            <w:r>
              <w:t xml:space="preserve"> </w:t>
            </w:r>
          </w:p>
        </w:tc>
      </w:tr>
      <w:tr w:rsidR="00393B64" w14:paraId="6DBE3FDB" w14:textId="77777777" w:rsidTr="00614D30">
        <w:tblPrEx>
          <w:tblCellMar>
            <w:right w:w="1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64F5D62" w14:textId="77777777" w:rsidR="00393B64" w:rsidRDefault="00393B64" w:rsidP="00614D30">
            <w:pPr>
              <w:spacing w:after="0" w:line="259" w:lineRule="auto"/>
              <w:ind w:left="0" w:firstLine="0"/>
              <w:jc w:val="left"/>
            </w:pPr>
            <w:r>
              <w:rPr>
                <w:sz w:val="20"/>
              </w:rPr>
              <w:t>– naslouchání druhým, význam užívání cizího jazyka jako nástroje dorozumění a celoživotního vzdělávání</w:t>
            </w:r>
            <w:r>
              <w:t xml:space="preserve"> </w:t>
            </w:r>
          </w:p>
        </w:tc>
      </w:tr>
    </w:tbl>
    <w:p w14:paraId="36A4AACC" w14:textId="77777777" w:rsidR="00393B64" w:rsidRDefault="00393B64" w:rsidP="00393B64">
      <w:pPr>
        <w:spacing w:after="0" w:line="259" w:lineRule="auto"/>
        <w:ind w:left="0" w:firstLine="0"/>
        <w:jc w:val="left"/>
      </w:pPr>
    </w:p>
    <w:p w14:paraId="66391FDC" w14:textId="77777777" w:rsidR="00393B64" w:rsidRDefault="00393B64" w:rsidP="00393B64">
      <w:pPr>
        <w:spacing w:after="0" w:line="259" w:lineRule="auto"/>
        <w:ind w:left="0" w:firstLine="0"/>
        <w:jc w:val="left"/>
      </w:pPr>
    </w:p>
    <w:p w14:paraId="38882D43" w14:textId="77777777" w:rsidR="00393B64" w:rsidRDefault="00393B64" w:rsidP="00393B64">
      <w:pPr>
        <w:spacing w:after="0" w:line="259" w:lineRule="auto"/>
        <w:ind w:left="0" w:firstLine="0"/>
        <w:jc w:val="left"/>
      </w:pPr>
    </w:p>
    <w:p w14:paraId="5B3D4439" w14:textId="77777777" w:rsidR="00393B64" w:rsidRDefault="00393B64" w:rsidP="00393B64">
      <w:pPr>
        <w:spacing w:after="0" w:line="259" w:lineRule="auto"/>
        <w:ind w:left="0" w:firstLine="0"/>
        <w:jc w:val="left"/>
      </w:pPr>
    </w:p>
    <w:p w14:paraId="586F133A" w14:textId="77777777" w:rsidR="00393B64" w:rsidRDefault="00393B64" w:rsidP="00393B64">
      <w:pPr>
        <w:spacing w:after="0" w:line="259" w:lineRule="auto"/>
        <w:ind w:left="0" w:firstLine="0"/>
        <w:jc w:val="left"/>
      </w:pPr>
    </w:p>
    <w:p w14:paraId="38416DB7" w14:textId="77777777" w:rsidR="00393B64" w:rsidRDefault="00393B64" w:rsidP="00393B64">
      <w:pPr>
        <w:spacing w:after="0" w:line="259" w:lineRule="auto"/>
        <w:ind w:left="0" w:firstLine="0"/>
        <w:jc w:val="left"/>
      </w:pPr>
    </w:p>
    <w:p w14:paraId="411AD08F" w14:textId="77777777" w:rsidR="00393B64" w:rsidRDefault="00393B64" w:rsidP="00393B64">
      <w:pPr>
        <w:spacing w:after="0" w:line="259" w:lineRule="auto"/>
        <w:ind w:left="0" w:firstLine="0"/>
        <w:jc w:val="left"/>
      </w:pPr>
    </w:p>
    <w:p w14:paraId="3CBFD7F0" w14:textId="77777777" w:rsidR="00393B64" w:rsidRDefault="00393B64" w:rsidP="00393B64">
      <w:pPr>
        <w:spacing w:after="0" w:line="259" w:lineRule="auto"/>
        <w:ind w:left="0" w:firstLine="0"/>
        <w:jc w:val="left"/>
      </w:pPr>
    </w:p>
    <w:p w14:paraId="26CBF1CC" w14:textId="77777777" w:rsidR="00393B64" w:rsidRDefault="00393B64" w:rsidP="00393B64">
      <w:pPr>
        <w:spacing w:after="0" w:line="259" w:lineRule="auto"/>
        <w:ind w:left="0" w:firstLine="0"/>
        <w:jc w:val="left"/>
      </w:pPr>
    </w:p>
    <w:p w14:paraId="3E41163A" w14:textId="77777777" w:rsidR="00756B92" w:rsidRDefault="00756B92">
      <w:pPr>
        <w:spacing w:after="0" w:line="259" w:lineRule="auto"/>
        <w:ind w:left="0" w:firstLine="0"/>
        <w:jc w:val="left"/>
        <w:rPr>
          <w:rFonts w:asciiTheme="minorHAnsi" w:hAnsiTheme="minorHAnsi" w:cstheme="minorHAnsi"/>
        </w:rPr>
      </w:pPr>
    </w:p>
    <w:p w14:paraId="7DBD19F8" w14:textId="77777777" w:rsidR="00756B92" w:rsidRDefault="00756B92">
      <w:pPr>
        <w:spacing w:after="0" w:line="259" w:lineRule="auto"/>
        <w:ind w:left="0" w:firstLine="0"/>
        <w:jc w:val="left"/>
        <w:rPr>
          <w:rFonts w:asciiTheme="minorHAnsi" w:hAnsiTheme="minorHAnsi" w:cstheme="minorHAnsi"/>
        </w:rPr>
      </w:pPr>
    </w:p>
    <w:p w14:paraId="67000072" w14:textId="77777777" w:rsidR="00756B92" w:rsidRDefault="00756B92">
      <w:pPr>
        <w:spacing w:after="0" w:line="259" w:lineRule="auto"/>
        <w:ind w:left="0" w:firstLine="0"/>
        <w:jc w:val="left"/>
        <w:rPr>
          <w:rFonts w:asciiTheme="minorHAnsi" w:hAnsiTheme="minorHAnsi" w:cstheme="minorHAnsi"/>
        </w:rPr>
      </w:pPr>
    </w:p>
    <w:p w14:paraId="4825231E" w14:textId="77777777" w:rsidR="00756B92" w:rsidRDefault="00756B92">
      <w:pPr>
        <w:spacing w:after="0" w:line="259" w:lineRule="auto"/>
        <w:ind w:left="0" w:firstLine="0"/>
        <w:jc w:val="left"/>
        <w:rPr>
          <w:rFonts w:asciiTheme="minorHAnsi" w:hAnsiTheme="minorHAnsi" w:cstheme="minorHAnsi"/>
        </w:rPr>
      </w:pPr>
    </w:p>
    <w:p w14:paraId="311830BD" w14:textId="77777777" w:rsidR="00756B92" w:rsidRDefault="00756B92">
      <w:pPr>
        <w:spacing w:after="0" w:line="259" w:lineRule="auto"/>
        <w:ind w:left="0" w:firstLine="0"/>
        <w:jc w:val="left"/>
        <w:rPr>
          <w:rFonts w:asciiTheme="minorHAnsi" w:hAnsiTheme="minorHAnsi" w:cstheme="minorHAnsi"/>
        </w:rPr>
      </w:pPr>
    </w:p>
    <w:p w14:paraId="1D1F43DA" w14:textId="77777777" w:rsidR="00756B92" w:rsidRDefault="00756B92">
      <w:pPr>
        <w:spacing w:after="0" w:line="259" w:lineRule="auto"/>
        <w:ind w:left="0" w:firstLine="0"/>
        <w:jc w:val="left"/>
        <w:rPr>
          <w:rFonts w:asciiTheme="minorHAnsi" w:hAnsiTheme="minorHAnsi" w:cstheme="minorHAnsi"/>
        </w:rPr>
      </w:pPr>
    </w:p>
    <w:p w14:paraId="7A5FA75E" w14:textId="77777777" w:rsidR="00393B64" w:rsidRDefault="00393B64">
      <w:pPr>
        <w:spacing w:after="0" w:line="259" w:lineRule="auto"/>
        <w:ind w:left="0" w:firstLine="0"/>
        <w:jc w:val="left"/>
        <w:rPr>
          <w:rFonts w:asciiTheme="minorHAnsi" w:hAnsiTheme="minorHAnsi" w:cstheme="minorHAnsi"/>
        </w:rPr>
      </w:pPr>
    </w:p>
    <w:p w14:paraId="25C37738" w14:textId="77777777" w:rsidR="00756B92" w:rsidRPr="00A253F4" w:rsidRDefault="00756B92">
      <w:pPr>
        <w:spacing w:after="0" w:line="259" w:lineRule="auto"/>
        <w:ind w:left="0" w:firstLine="0"/>
        <w:jc w:val="left"/>
        <w:rPr>
          <w:rFonts w:asciiTheme="minorHAnsi" w:hAnsiTheme="minorHAnsi" w:cstheme="minorHAnsi"/>
        </w:rPr>
      </w:pPr>
    </w:p>
    <w:p w14:paraId="2CA3256A" w14:textId="77777777" w:rsidR="00D91E35" w:rsidRPr="00A253F4" w:rsidRDefault="00D91E35">
      <w:pPr>
        <w:spacing w:after="0" w:line="259" w:lineRule="auto"/>
        <w:ind w:left="0" w:firstLine="0"/>
        <w:jc w:val="left"/>
        <w:rPr>
          <w:rFonts w:asciiTheme="minorHAnsi" w:hAnsiTheme="minorHAnsi" w:cstheme="minorHAnsi"/>
        </w:rPr>
      </w:pPr>
    </w:p>
    <w:tbl>
      <w:tblPr>
        <w:tblStyle w:val="TableGrid"/>
        <w:tblW w:w="13743" w:type="dxa"/>
        <w:tblInd w:w="-14" w:type="dxa"/>
        <w:tblCellMar>
          <w:top w:w="58" w:type="dxa"/>
          <w:left w:w="57" w:type="dxa"/>
          <w:right w:w="57" w:type="dxa"/>
        </w:tblCellMar>
        <w:tblLook w:val="04A0" w:firstRow="1" w:lastRow="0" w:firstColumn="1" w:lastColumn="0" w:noHBand="0" w:noVBand="1"/>
      </w:tblPr>
      <w:tblGrid>
        <w:gridCol w:w="4397"/>
        <w:gridCol w:w="4559"/>
        <w:gridCol w:w="3318"/>
        <w:gridCol w:w="1148"/>
        <w:gridCol w:w="321"/>
      </w:tblGrid>
      <w:tr w:rsidR="00B54469" w:rsidRPr="00A253F4" w14:paraId="344A7404" w14:textId="77777777" w:rsidTr="00490A4D">
        <w:trPr>
          <w:trHeight w:val="386"/>
        </w:trPr>
        <w:tc>
          <w:tcPr>
            <w:tcW w:w="4397" w:type="dxa"/>
            <w:tcBorders>
              <w:top w:val="single" w:sz="5" w:space="0" w:color="808080"/>
              <w:left w:val="single" w:sz="5" w:space="0" w:color="808080"/>
              <w:bottom w:val="single" w:sz="8" w:space="0" w:color="DEEAF6"/>
              <w:right w:val="single" w:sz="5" w:space="0" w:color="808080"/>
            </w:tcBorders>
            <w:shd w:val="clear" w:color="auto" w:fill="9CC2E5"/>
          </w:tcPr>
          <w:p w14:paraId="09DF0EEE" w14:textId="77777777" w:rsidR="00B54469" w:rsidRPr="00A253F4" w:rsidRDefault="00000000">
            <w:pPr>
              <w:spacing w:after="0" w:line="259" w:lineRule="auto"/>
              <w:ind w:left="14"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Anglický jazyk</w:t>
            </w:r>
            <w:r w:rsidRPr="00A253F4">
              <w:rPr>
                <w:rFonts w:asciiTheme="minorHAnsi" w:hAnsiTheme="minorHAnsi" w:cstheme="minorHAnsi"/>
                <w:sz w:val="28"/>
                <w:szCs w:val="28"/>
              </w:rPr>
              <w:t xml:space="preserve"> </w:t>
            </w:r>
          </w:p>
        </w:tc>
        <w:tc>
          <w:tcPr>
            <w:tcW w:w="4559" w:type="dxa"/>
            <w:tcBorders>
              <w:top w:val="single" w:sz="5" w:space="0" w:color="808080"/>
              <w:left w:val="single" w:sz="5" w:space="0" w:color="808080"/>
              <w:bottom w:val="single" w:sz="8" w:space="0" w:color="DEEAF6"/>
              <w:right w:val="single" w:sz="5" w:space="0" w:color="808080"/>
            </w:tcBorders>
            <w:shd w:val="clear" w:color="auto" w:fill="9CC2E5"/>
          </w:tcPr>
          <w:p w14:paraId="4D4C7582" w14:textId="77777777" w:rsidR="00B54469" w:rsidRPr="00A253F4" w:rsidRDefault="00000000">
            <w:pPr>
              <w:spacing w:after="0" w:line="259" w:lineRule="auto"/>
              <w:ind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787" w:type="dxa"/>
            <w:gridSpan w:val="3"/>
            <w:tcBorders>
              <w:top w:val="single" w:sz="5" w:space="0" w:color="808080"/>
              <w:left w:val="single" w:sz="5" w:space="0" w:color="808080"/>
              <w:bottom w:val="single" w:sz="8" w:space="0" w:color="DEEAF6"/>
              <w:right w:val="single" w:sz="5" w:space="0" w:color="808080"/>
            </w:tcBorders>
            <w:shd w:val="clear" w:color="auto" w:fill="9CC2E5"/>
          </w:tcPr>
          <w:p w14:paraId="0944ED26"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6AE11E00" w14:textId="77777777" w:rsidTr="00490A4D">
        <w:trPr>
          <w:trHeight w:val="279"/>
        </w:trPr>
        <w:tc>
          <w:tcPr>
            <w:tcW w:w="4397" w:type="dxa"/>
            <w:tcBorders>
              <w:top w:val="single" w:sz="8" w:space="0" w:color="DEEAF6"/>
              <w:left w:val="single" w:sz="5" w:space="0" w:color="808080"/>
              <w:bottom w:val="single" w:sz="5" w:space="0" w:color="808080"/>
              <w:right w:val="single" w:sz="5" w:space="0" w:color="808080"/>
            </w:tcBorders>
            <w:shd w:val="clear" w:color="auto" w:fill="DEEAF6"/>
          </w:tcPr>
          <w:p w14:paraId="2751938C"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559" w:type="dxa"/>
            <w:tcBorders>
              <w:top w:val="single" w:sz="8" w:space="0" w:color="DEEAF6"/>
              <w:left w:val="single" w:sz="5" w:space="0" w:color="808080"/>
              <w:bottom w:val="single" w:sz="5" w:space="0" w:color="808080"/>
              <w:right w:val="single" w:sz="5" w:space="0" w:color="808080"/>
            </w:tcBorders>
            <w:shd w:val="clear" w:color="auto" w:fill="DEEAF6"/>
          </w:tcPr>
          <w:p w14:paraId="7F963061"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787" w:type="dxa"/>
            <w:gridSpan w:val="3"/>
            <w:tcBorders>
              <w:top w:val="single" w:sz="8" w:space="0" w:color="DEEAF6"/>
              <w:left w:val="single" w:sz="5" w:space="0" w:color="808080"/>
              <w:bottom w:val="single" w:sz="5" w:space="0" w:color="808080"/>
              <w:right w:val="single" w:sz="5" w:space="0" w:color="808080"/>
            </w:tcBorders>
            <w:shd w:val="clear" w:color="auto" w:fill="DEEAF6"/>
          </w:tcPr>
          <w:p w14:paraId="3FCB073A"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23EFA08E" w14:textId="77777777" w:rsidTr="00490A4D">
        <w:trPr>
          <w:trHeight w:val="786"/>
        </w:trPr>
        <w:tc>
          <w:tcPr>
            <w:tcW w:w="4397" w:type="dxa"/>
            <w:tcBorders>
              <w:top w:val="single" w:sz="5" w:space="0" w:color="808080"/>
              <w:left w:val="single" w:sz="5" w:space="0" w:color="808080"/>
              <w:bottom w:val="single" w:sz="5" w:space="0" w:color="808080"/>
              <w:right w:val="single" w:sz="5" w:space="0" w:color="808080"/>
            </w:tcBorders>
          </w:tcPr>
          <w:p w14:paraId="5948CF59" w14:textId="77777777" w:rsidR="00B54469" w:rsidRPr="00A253F4" w:rsidRDefault="00000000">
            <w:pPr>
              <w:spacing w:after="0" w:line="259" w:lineRule="auto"/>
              <w:ind w:left="74" w:right="1" w:firstLine="0"/>
              <w:rPr>
                <w:rFonts w:asciiTheme="minorHAnsi" w:hAnsiTheme="minorHAnsi" w:cstheme="minorHAnsi"/>
              </w:rPr>
            </w:pPr>
            <w:r w:rsidRPr="00A253F4">
              <w:rPr>
                <w:rFonts w:asciiTheme="minorHAnsi" w:hAnsiTheme="minorHAnsi" w:cstheme="minorHAnsi"/>
                <w:sz w:val="20"/>
              </w:rPr>
              <w:t>CJ-5-1-01 rozumí jednoduchým pokynům a otázkám učitele, které jsou sdělovány pomalu a s pečlivou výslovností</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59477228" w14:textId="77777777" w:rsidR="00B54469" w:rsidRPr="00A253F4" w:rsidRDefault="00000000">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rozumí jednoduchým pokynům a otázkám učitele,</w:t>
            </w:r>
            <w:r w:rsidR="00857FAD" w:rsidRPr="00A253F4">
              <w:rPr>
                <w:rFonts w:asciiTheme="minorHAnsi" w:hAnsiTheme="minorHAnsi" w:cstheme="minorHAnsi"/>
                <w:sz w:val="20"/>
              </w:rPr>
              <w:t xml:space="preserve"> </w:t>
            </w:r>
            <w:r w:rsidRPr="00A253F4">
              <w:rPr>
                <w:rFonts w:asciiTheme="minorHAnsi" w:hAnsiTheme="minorHAnsi" w:cstheme="minorHAnsi"/>
                <w:sz w:val="20"/>
              </w:rPr>
              <w:t>které jsou sdělovány pomalu a s pečlivou výslovností</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24F346CB" w14:textId="77777777" w:rsidR="00B54469" w:rsidRPr="00A253F4" w:rsidRDefault="00000000">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pokyny a otázky učitele</w:t>
            </w:r>
            <w:r w:rsidRPr="00A253F4">
              <w:rPr>
                <w:rFonts w:asciiTheme="minorHAnsi" w:hAnsiTheme="minorHAnsi" w:cstheme="minorHAnsi"/>
              </w:rPr>
              <w:t xml:space="preserve"> </w:t>
            </w:r>
          </w:p>
        </w:tc>
      </w:tr>
      <w:tr w:rsidR="00360C17" w:rsidRPr="00A253F4" w14:paraId="1C77A052" w14:textId="77777777" w:rsidTr="00490A4D">
        <w:trPr>
          <w:trHeight w:val="1028"/>
        </w:trPr>
        <w:tc>
          <w:tcPr>
            <w:tcW w:w="4397" w:type="dxa"/>
            <w:tcBorders>
              <w:top w:val="single" w:sz="5" w:space="0" w:color="808080"/>
              <w:left w:val="single" w:sz="5" w:space="0" w:color="808080"/>
              <w:bottom w:val="single" w:sz="5" w:space="0" w:color="808080"/>
              <w:right w:val="single" w:sz="5" w:space="0" w:color="808080"/>
            </w:tcBorders>
          </w:tcPr>
          <w:p w14:paraId="3AEF3403" w14:textId="77777777" w:rsidR="00360C17" w:rsidRPr="00A253F4" w:rsidRDefault="00360C17" w:rsidP="009B049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CJ-5-1-02 rozumí slovům a jednoduchým větám, pokud jsou pronášeny pomalu a zřetelně a týkají se osvojovaných témat, zejména pokud má k dispozici vizuální oporu</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05AB3B6C" w14:textId="77777777" w:rsidR="00360C17" w:rsidRPr="00A253F4" w:rsidRDefault="00360C17">
            <w:pPr>
              <w:pStyle w:val="Odstavecseseznamem"/>
              <w:numPr>
                <w:ilvl w:val="0"/>
                <w:numId w:val="181"/>
              </w:numPr>
              <w:spacing w:after="0" w:line="259" w:lineRule="auto"/>
              <w:ind w:right="2"/>
              <w:jc w:val="left"/>
              <w:rPr>
                <w:rFonts w:asciiTheme="minorHAnsi" w:hAnsiTheme="minorHAnsi" w:cstheme="minorHAnsi"/>
              </w:rPr>
            </w:pPr>
            <w:r w:rsidRPr="00A253F4">
              <w:rPr>
                <w:rFonts w:asciiTheme="minorHAnsi" w:hAnsiTheme="minorHAnsi" w:cstheme="minorHAnsi"/>
                <w:sz w:val="20"/>
              </w:rPr>
              <w:t>rozumí známým slovům a jednoduchým větám se vztahem k osvojovaným tématům, zejména pokud má k dispozici vizuální oporu</w:t>
            </w:r>
            <w:r w:rsidRPr="00A253F4">
              <w:rPr>
                <w:rFonts w:asciiTheme="minorHAnsi" w:hAnsiTheme="minorHAnsi" w:cstheme="minorHAnsi"/>
              </w:rPr>
              <w:t xml:space="preserve"> </w:t>
            </w:r>
          </w:p>
        </w:tc>
        <w:tc>
          <w:tcPr>
            <w:tcW w:w="4787" w:type="dxa"/>
            <w:gridSpan w:val="3"/>
            <w:vMerge w:val="restart"/>
            <w:tcBorders>
              <w:top w:val="single" w:sz="5" w:space="0" w:color="808080"/>
              <w:left w:val="single" w:sz="5" w:space="0" w:color="808080"/>
              <w:right w:val="single" w:sz="5" w:space="0" w:color="808080"/>
            </w:tcBorders>
          </w:tcPr>
          <w:p w14:paraId="15135A08" w14:textId="77777777" w:rsidR="00360C17" w:rsidRPr="00A253F4" w:rsidRDefault="00360C17" w:rsidP="00131F40">
            <w:pPr>
              <w:spacing w:after="0" w:line="259" w:lineRule="auto"/>
              <w:jc w:val="left"/>
              <w:rPr>
                <w:rFonts w:asciiTheme="minorHAnsi" w:hAnsiTheme="minorHAnsi" w:cstheme="minorHAnsi"/>
                <w:b/>
                <w:bCs/>
              </w:rPr>
            </w:pPr>
            <w:r w:rsidRPr="00A253F4">
              <w:rPr>
                <w:rFonts w:asciiTheme="minorHAnsi" w:hAnsiTheme="minorHAnsi" w:cstheme="minorHAnsi"/>
                <w:b/>
                <w:bCs/>
                <w:sz w:val="20"/>
              </w:rPr>
              <w:t xml:space="preserve">  Slovní zásoba: </w:t>
            </w:r>
          </w:p>
          <w:p w14:paraId="22719670" w14:textId="5F30FE0A" w:rsidR="00360C17" w:rsidRPr="007B0468" w:rsidRDefault="00360C17">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zdvořilostní fráze</w:t>
            </w:r>
            <w:r w:rsidR="007B0468">
              <w:rPr>
                <w:rFonts w:asciiTheme="minorHAnsi" w:hAnsiTheme="minorHAnsi" w:cstheme="minorHAnsi"/>
                <w:sz w:val="20"/>
              </w:rPr>
              <w:t>, pozdravy</w:t>
            </w:r>
          </w:p>
          <w:p w14:paraId="7F12395A" w14:textId="3891F8E5"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ve třídě</w:t>
            </w:r>
          </w:p>
          <w:p w14:paraId="2F5AFD34" w14:textId="01668DB4"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na lavici</w:t>
            </w:r>
            <w:r w:rsidR="002F2239">
              <w:rPr>
                <w:rFonts w:asciiTheme="minorHAnsi" w:hAnsiTheme="minorHAnsi" w:cstheme="minorHAnsi"/>
                <w:sz w:val="20"/>
                <w:szCs w:val="20"/>
              </w:rPr>
              <w:t>, školní pomůcky</w:t>
            </w:r>
          </w:p>
          <w:p w14:paraId="4DC106EE" w14:textId="78A5114A"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moje hračky</w:t>
            </w:r>
          </w:p>
          <w:p w14:paraId="4B174C13" w14:textId="12CAB1D3"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zvířata</w:t>
            </w:r>
          </w:p>
          <w:p w14:paraId="0612052B" w14:textId="6F64AD79" w:rsidR="007B0468" w:rsidRPr="00A253F4" w:rsidRDefault="007B0468">
            <w:pPr>
              <w:pStyle w:val="Odstavecseseznamem"/>
              <w:numPr>
                <w:ilvl w:val="0"/>
                <w:numId w:val="181"/>
              </w:numPr>
              <w:spacing w:after="0" w:line="259" w:lineRule="auto"/>
              <w:jc w:val="left"/>
              <w:rPr>
                <w:rFonts w:asciiTheme="minorHAnsi" w:hAnsiTheme="minorHAnsi" w:cstheme="minorHAnsi"/>
              </w:rPr>
            </w:pPr>
            <w:r w:rsidRPr="007B0468">
              <w:rPr>
                <w:rFonts w:asciiTheme="minorHAnsi" w:hAnsiTheme="minorHAnsi" w:cstheme="minorHAnsi"/>
                <w:sz w:val="20"/>
                <w:szCs w:val="20"/>
              </w:rPr>
              <w:t>rodina</w:t>
            </w:r>
          </w:p>
          <w:p w14:paraId="7AA4FCA2" w14:textId="77777777" w:rsidR="00360C17" w:rsidRPr="007B0468" w:rsidRDefault="00360C17">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čísla </w:t>
            </w:r>
            <w:proofErr w:type="gramStart"/>
            <w:r w:rsidRPr="00A253F4">
              <w:rPr>
                <w:rFonts w:asciiTheme="minorHAnsi" w:hAnsiTheme="minorHAnsi" w:cstheme="minorHAnsi"/>
                <w:sz w:val="20"/>
              </w:rPr>
              <w:t>13 – 100</w:t>
            </w:r>
            <w:proofErr w:type="gramEnd"/>
            <w:r w:rsidRPr="00A253F4">
              <w:rPr>
                <w:rFonts w:asciiTheme="minorHAnsi" w:hAnsiTheme="minorHAnsi" w:cstheme="minorHAnsi"/>
                <w:sz w:val="20"/>
              </w:rPr>
              <w:t xml:space="preserve"> </w:t>
            </w:r>
          </w:p>
          <w:p w14:paraId="5F3EE886" w14:textId="429C605D"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čas</w:t>
            </w:r>
          </w:p>
          <w:p w14:paraId="4D998E15" w14:textId="2BA2FB2B"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tělo</w:t>
            </w:r>
          </w:p>
          <w:p w14:paraId="24FCA6EB" w14:textId="42CA3668"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jídlo</w:t>
            </w:r>
          </w:p>
          <w:p w14:paraId="30228F1E" w14:textId="1645037E"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barvy a oblečení</w:t>
            </w:r>
          </w:p>
          <w:p w14:paraId="51D1C7E5" w14:textId="351AB626"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abeceda</w:t>
            </w:r>
          </w:p>
          <w:p w14:paraId="64FD9A92" w14:textId="58322726" w:rsidR="007B0468" w:rsidRDefault="007B0468">
            <w:pPr>
              <w:pStyle w:val="Odstavecseseznamem"/>
              <w:numPr>
                <w:ilvl w:val="0"/>
                <w:numId w:val="181"/>
              </w:numPr>
              <w:spacing w:after="0" w:line="259" w:lineRule="auto"/>
              <w:jc w:val="left"/>
              <w:rPr>
                <w:rFonts w:asciiTheme="minorHAnsi" w:hAnsiTheme="minorHAnsi" w:cstheme="minorHAnsi"/>
                <w:sz w:val="20"/>
                <w:szCs w:val="20"/>
              </w:rPr>
            </w:pPr>
            <w:r w:rsidRPr="007B0468">
              <w:rPr>
                <w:rFonts w:asciiTheme="minorHAnsi" w:hAnsiTheme="minorHAnsi" w:cstheme="minorHAnsi"/>
                <w:sz w:val="20"/>
                <w:szCs w:val="20"/>
              </w:rPr>
              <w:t>můj kamarád</w:t>
            </w:r>
          </w:p>
          <w:p w14:paraId="16E03D54" w14:textId="50E7EEE9" w:rsidR="007B0468" w:rsidRPr="007B0468" w:rsidRDefault="007B0468">
            <w:pPr>
              <w:pStyle w:val="Odstavecseseznamem"/>
              <w:numPr>
                <w:ilvl w:val="0"/>
                <w:numId w:val="181"/>
              </w:numPr>
              <w:spacing w:after="0" w:line="259" w:lineRule="auto"/>
              <w:jc w:val="left"/>
              <w:rPr>
                <w:rFonts w:asciiTheme="minorHAnsi" w:hAnsiTheme="minorHAnsi" w:cstheme="minorHAnsi"/>
                <w:sz w:val="20"/>
                <w:szCs w:val="20"/>
              </w:rPr>
            </w:pPr>
            <w:r>
              <w:rPr>
                <w:rFonts w:asciiTheme="minorHAnsi" w:hAnsiTheme="minorHAnsi" w:cstheme="minorHAnsi"/>
                <w:sz w:val="20"/>
                <w:szCs w:val="20"/>
              </w:rPr>
              <w:t>sporty</w:t>
            </w:r>
          </w:p>
          <w:p w14:paraId="57D2066B" w14:textId="7840D61E" w:rsidR="00360C17" w:rsidRPr="00A253F4" w:rsidRDefault="007B0468">
            <w:pPr>
              <w:numPr>
                <w:ilvl w:val="0"/>
                <w:numId w:val="181"/>
              </w:numPr>
              <w:spacing w:after="0" w:line="259" w:lineRule="auto"/>
              <w:jc w:val="left"/>
              <w:rPr>
                <w:rFonts w:asciiTheme="minorHAnsi" w:hAnsiTheme="minorHAnsi" w:cstheme="minorHAnsi"/>
              </w:rPr>
            </w:pPr>
            <w:r>
              <w:rPr>
                <w:rFonts w:asciiTheme="minorHAnsi" w:hAnsiTheme="minorHAnsi" w:cstheme="minorHAnsi"/>
                <w:sz w:val="20"/>
              </w:rPr>
              <w:t>na hřišti</w:t>
            </w:r>
          </w:p>
          <w:p w14:paraId="3B671DB4" w14:textId="77777777" w:rsidR="00360C17" w:rsidRPr="00A253F4" w:rsidRDefault="00360C17">
            <w:pPr>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státy  </w:t>
            </w:r>
          </w:p>
          <w:p w14:paraId="46B9CC37" w14:textId="0C26ECFE" w:rsidR="00360C17" w:rsidRPr="002F2239" w:rsidRDefault="00360C17">
            <w:pPr>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pohlednice </w:t>
            </w:r>
          </w:p>
          <w:p w14:paraId="7B5AE9D8" w14:textId="3FDF91F2" w:rsidR="00360C17" w:rsidRPr="007B0468" w:rsidRDefault="00360C17">
            <w:pPr>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bydlení  </w:t>
            </w:r>
          </w:p>
          <w:p w14:paraId="4CC26070" w14:textId="41FD1289" w:rsidR="00360C17" w:rsidRPr="002F2239" w:rsidRDefault="00360C17">
            <w:pPr>
              <w:numPr>
                <w:ilvl w:val="0"/>
                <w:numId w:val="181"/>
              </w:numPr>
              <w:spacing w:after="0" w:line="259" w:lineRule="auto"/>
              <w:jc w:val="left"/>
              <w:rPr>
                <w:rFonts w:asciiTheme="minorHAnsi" w:hAnsiTheme="minorHAnsi" w:cstheme="minorHAnsi"/>
              </w:rPr>
            </w:pPr>
            <w:r w:rsidRPr="002F2239">
              <w:rPr>
                <w:rFonts w:asciiTheme="minorHAnsi" w:hAnsiTheme="minorHAnsi" w:cstheme="minorHAnsi"/>
                <w:sz w:val="20"/>
              </w:rPr>
              <w:t>hodiny</w:t>
            </w:r>
            <w:r w:rsidR="002F2239">
              <w:rPr>
                <w:rFonts w:asciiTheme="minorHAnsi" w:hAnsiTheme="minorHAnsi" w:cstheme="minorHAnsi"/>
                <w:sz w:val="20"/>
              </w:rPr>
              <w:t xml:space="preserve">, </w:t>
            </w:r>
            <w:r w:rsidR="00FA6121">
              <w:rPr>
                <w:rFonts w:asciiTheme="minorHAnsi" w:hAnsiTheme="minorHAnsi" w:cstheme="minorHAnsi"/>
                <w:sz w:val="20"/>
              </w:rPr>
              <w:t>některé měsíce</w:t>
            </w:r>
          </w:p>
          <w:p w14:paraId="451D0163" w14:textId="7F99FFAA" w:rsidR="002F2239" w:rsidRDefault="002F2239">
            <w:pPr>
              <w:numPr>
                <w:ilvl w:val="0"/>
                <w:numId w:val="181"/>
              </w:numPr>
              <w:spacing w:after="0" w:line="259" w:lineRule="auto"/>
              <w:jc w:val="left"/>
              <w:rPr>
                <w:rFonts w:asciiTheme="minorHAnsi" w:hAnsiTheme="minorHAnsi" w:cstheme="minorHAnsi"/>
                <w:sz w:val="20"/>
                <w:szCs w:val="20"/>
              </w:rPr>
            </w:pPr>
            <w:r w:rsidRPr="002F2239">
              <w:rPr>
                <w:rFonts w:asciiTheme="minorHAnsi" w:hAnsiTheme="minorHAnsi" w:cstheme="minorHAnsi"/>
                <w:sz w:val="20"/>
                <w:szCs w:val="20"/>
              </w:rPr>
              <w:t>narozeniny</w:t>
            </w:r>
          </w:p>
          <w:p w14:paraId="1FE5D23B" w14:textId="0FCA5459" w:rsidR="002F2239" w:rsidRDefault="002F2239">
            <w:pPr>
              <w:numPr>
                <w:ilvl w:val="0"/>
                <w:numId w:val="181"/>
              </w:numPr>
              <w:spacing w:after="0" w:line="259" w:lineRule="auto"/>
              <w:jc w:val="left"/>
              <w:rPr>
                <w:rFonts w:asciiTheme="minorHAnsi" w:hAnsiTheme="minorHAnsi" w:cstheme="minorHAnsi"/>
                <w:sz w:val="20"/>
                <w:szCs w:val="20"/>
              </w:rPr>
            </w:pPr>
            <w:r>
              <w:rPr>
                <w:rFonts w:asciiTheme="minorHAnsi" w:hAnsiTheme="minorHAnsi" w:cstheme="minorHAnsi"/>
                <w:sz w:val="20"/>
                <w:szCs w:val="20"/>
              </w:rPr>
              <w:t>zájmy, koníčky</w:t>
            </w:r>
          </w:p>
          <w:p w14:paraId="434FCA71" w14:textId="2A3550DD" w:rsidR="002F2239" w:rsidRPr="002F2239" w:rsidRDefault="002F2239">
            <w:pPr>
              <w:numPr>
                <w:ilvl w:val="0"/>
                <w:numId w:val="181"/>
              </w:numPr>
              <w:spacing w:after="0" w:line="259" w:lineRule="auto"/>
              <w:jc w:val="left"/>
              <w:rPr>
                <w:rFonts w:asciiTheme="minorHAnsi" w:hAnsiTheme="minorHAnsi" w:cstheme="minorHAnsi"/>
                <w:sz w:val="20"/>
                <w:szCs w:val="20"/>
              </w:rPr>
            </w:pPr>
            <w:r>
              <w:rPr>
                <w:rFonts w:asciiTheme="minorHAnsi" w:hAnsiTheme="minorHAnsi" w:cstheme="minorHAnsi"/>
                <w:sz w:val="20"/>
                <w:szCs w:val="20"/>
              </w:rPr>
              <w:t>domácí mazlíčci</w:t>
            </w:r>
          </w:p>
          <w:p w14:paraId="57FA8646" w14:textId="77777777" w:rsidR="00360C17" w:rsidRPr="002F2239" w:rsidRDefault="00360C17">
            <w:pPr>
              <w:numPr>
                <w:ilvl w:val="0"/>
                <w:numId w:val="181"/>
              </w:numPr>
              <w:spacing w:after="0" w:line="259" w:lineRule="auto"/>
              <w:jc w:val="left"/>
              <w:rPr>
                <w:rFonts w:asciiTheme="minorHAnsi" w:hAnsiTheme="minorHAnsi" w:cstheme="minorHAnsi"/>
                <w:sz w:val="20"/>
                <w:szCs w:val="20"/>
              </w:rPr>
            </w:pPr>
            <w:r w:rsidRPr="002F2239">
              <w:rPr>
                <w:rFonts w:asciiTheme="minorHAnsi" w:hAnsiTheme="minorHAnsi" w:cstheme="minorHAnsi"/>
                <w:sz w:val="20"/>
                <w:szCs w:val="20"/>
              </w:rPr>
              <w:t xml:space="preserve">vyučovací předměty </w:t>
            </w:r>
          </w:p>
          <w:p w14:paraId="40FE0040" w14:textId="77777777" w:rsidR="00360C17" w:rsidRPr="002F2239" w:rsidRDefault="00360C17">
            <w:pPr>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anglicky mluvící země </w:t>
            </w:r>
          </w:p>
          <w:p w14:paraId="061455CA" w14:textId="5790BC92" w:rsidR="002F2239" w:rsidRPr="002F2239" w:rsidRDefault="002F2239">
            <w:pPr>
              <w:numPr>
                <w:ilvl w:val="0"/>
                <w:numId w:val="181"/>
              </w:numPr>
              <w:spacing w:after="0" w:line="259" w:lineRule="auto"/>
              <w:jc w:val="left"/>
              <w:rPr>
                <w:rFonts w:asciiTheme="minorHAnsi" w:hAnsiTheme="minorHAnsi" w:cstheme="minorHAnsi"/>
                <w:sz w:val="20"/>
                <w:szCs w:val="20"/>
              </w:rPr>
            </w:pPr>
            <w:r w:rsidRPr="002F2239">
              <w:rPr>
                <w:rFonts w:asciiTheme="minorHAnsi" w:hAnsiTheme="minorHAnsi" w:cstheme="minorHAnsi"/>
                <w:sz w:val="20"/>
                <w:szCs w:val="20"/>
              </w:rPr>
              <w:lastRenderedPageBreak/>
              <w:t>hračky, pokoj</w:t>
            </w:r>
          </w:p>
          <w:p w14:paraId="6B5C6267" w14:textId="77777777" w:rsidR="00360C17" w:rsidRPr="00360C17" w:rsidRDefault="00360C17">
            <w:pPr>
              <w:numPr>
                <w:ilvl w:val="0"/>
                <w:numId w:val="181"/>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 xml:space="preserve">Vánoce </w:t>
            </w:r>
            <w:r>
              <w:rPr>
                <w:rFonts w:asciiTheme="minorHAnsi" w:hAnsiTheme="minorHAnsi" w:cstheme="minorHAnsi"/>
                <w:sz w:val="20"/>
              </w:rPr>
              <w:t>,</w:t>
            </w:r>
            <w:proofErr w:type="gramEnd"/>
            <w:r w:rsidRPr="00A253F4">
              <w:rPr>
                <w:rFonts w:asciiTheme="minorHAnsi" w:hAnsiTheme="minorHAnsi" w:cstheme="minorHAnsi"/>
                <w:sz w:val="20"/>
              </w:rPr>
              <w:t xml:space="preserve"> Nový rok  </w:t>
            </w:r>
          </w:p>
          <w:p w14:paraId="5237EA60" w14:textId="77777777" w:rsidR="00360C17" w:rsidRPr="00360C17" w:rsidRDefault="00360C17">
            <w:pPr>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Velikonoce  </w:t>
            </w:r>
          </w:p>
          <w:p w14:paraId="46274083" w14:textId="77777777" w:rsidR="00360C17" w:rsidRPr="00A253F4" w:rsidRDefault="00360C17" w:rsidP="00131F40">
            <w:pPr>
              <w:spacing w:after="0" w:line="259" w:lineRule="auto"/>
              <w:ind w:left="15" w:firstLine="45"/>
              <w:jc w:val="left"/>
              <w:rPr>
                <w:rFonts w:asciiTheme="minorHAnsi" w:hAnsiTheme="minorHAnsi" w:cstheme="minorHAnsi"/>
              </w:rPr>
            </w:pPr>
          </w:p>
          <w:p w14:paraId="6AE2C10C" w14:textId="77777777" w:rsidR="00360C17" w:rsidRPr="00A253F4" w:rsidRDefault="00360C17" w:rsidP="00131F40">
            <w:pPr>
              <w:spacing w:after="0" w:line="240" w:lineRule="auto"/>
              <w:jc w:val="left"/>
              <w:rPr>
                <w:rFonts w:asciiTheme="minorHAnsi" w:hAnsiTheme="minorHAnsi" w:cstheme="minorHAnsi"/>
                <w:sz w:val="20"/>
              </w:rPr>
            </w:pPr>
            <w:r w:rsidRPr="00A253F4">
              <w:rPr>
                <w:rFonts w:asciiTheme="minorHAnsi" w:hAnsiTheme="minorHAnsi" w:cstheme="minorHAnsi"/>
                <w:b/>
                <w:bCs/>
                <w:sz w:val="20"/>
              </w:rPr>
              <w:t>Idiomy:</w:t>
            </w:r>
          </w:p>
          <w:p w14:paraId="1814D2F0" w14:textId="77777777" w:rsidR="00360C17" w:rsidRPr="00A253F4" w:rsidRDefault="00360C17">
            <w:pPr>
              <w:pStyle w:val="Odstavecseseznamem"/>
              <w:numPr>
                <w:ilvl w:val="0"/>
                <w:numId w:val="181"/>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How</w:t>
            </w:r>
            <w:proofErr w:type="spellEnd"/>
            <w:r w:rsidRPr="00A253F4">
              <w:rPr>
                <w:rFonts w:asciiTheme="minorHAnsi" w:hAnsiTheme="minorHAnsi" w:cstheme="minorHAnsi"/>
                <w:sz w:val="20"/>
              </w:rPr>
              <w:t xml:space="preserve"> many? </w:t>
            </w:r>
            <w:r>
              <w:rPr>
                <w:rFonts w:asciiTheme="minorHAnsi" w:hAnsiTheme="minorHAnsi" w:cstheme="minorHAnsi"/>
                <w:sz w:val="20"/>
              </w:rPr>
              <w:t xml:space="preserve"> </w:t>
            </w:r>
            <w:proofErr w:type="spellStart"/>
            <w:r w:rsidRPr="00A253F4">
              <w:rPr>
                <w:rFonts w:asciiTheme="minorHAnsi" w:hAnsiTheme="minorHAnsi" w:cstheme="minorHAnsi"/>
                <w:sz w:val="20"/>
              </w:rPr>
              <w:t>Can</w:t>
            </w:r>
            <w:proofErr w:type="spellEnd"/>
            <w:r w:rsidRPr="00A253F4">
              <w:rPr>
                <w:rFonts w:asciiTheme="minorHAnsi" w:hAnsiTheme="minorHAnsi" w:cstheme="minorHAnsi"/>
                <w:sz w:val="20"/>
              </w:rPr>
              <w:t xml:space="preserve"> I </w:t>
            </w:r>
            <w:proofErr w:type="spellStart"/>
            <w:r w:rsidRPr="00A253F4">
              <w:rPr>
                <w:rFonts w:asciiTheme="minorHAnsi" w:hAnsiTheme="minorHAnsi" w:cstheme="minorHAnsi"/>
                <w:sz w:val="20"/>
              </w:rPr>
              <w:t>have</w:t>
            </w:r>
            <w:proofErr w:type="spellEnd"/>
            <w:r w:rsidRPr="00A253F4">
              <w:rPr>
                <w:rFonts w:asciiTheme="minorHAnsi" w:hAnsiTheme="minorHAnsi" w:cstheme="minorHAnsi"/>
                <w:sz w:val="20"/>
              </w:rPr>
              <w:t xml:space="preserve">? </w:t>
            </w:r>
            <w:r>
              <w:rPr>
                <w:rFonts w:asciiTheme="minorHAnsi" w:hAnsiTheme="minorHAnsi" w:cstheme="minorHAnsi"/>
                <w:sz w:val="20"/>
              </w:rPr>
              <w:t xml:space="preserve"> </w:t>
            </w:r>
            <w:proofErr w:type="spellStart"/>
            <w:r w:rsidRPr="00A253F4">
              <w:rPr>
                <w:rFonts w:asciiTheme="minorHAnsi" w:hAnsiTheme="minorHAnsi" w:cstheme="minorHAnsi"/>
                <w:sz w:val="20"/>
              </w:rPr>
              <w:t>Where</w:t>
            </w:r>
            <w:proofErr w:type="spellEnd"/>
            <w:r w:rsidRPr="00A253F4">
              <w:rPr>
                <w:rFonts w:asciiTheme="minorHAnsi" w:hAnsiTheme="minorHAnsi" w:cstheme="minorHAnsi"/>
                <w:sz w:val="20"/>
              </w:rPr>
              <w:t xml:space="preserve"> do </w:t>
            </w:r>
            <w:proofErr w:type="spellStart"/>
            <w:r w:rsidRPr="00A253F4">
              <w:rPr>
                <w:rFonts w:asciiTheme="minorHAnsi" w:hAnsiTheme="minorHAnsi" w:cstheme="minorHAnsi"/>
                <w:sz w:val="20"/>
              </w:rPr>
              <w:t>you</w:t>
            </w:r>
            <w:proofErr w:type="spellEnd"/>
            <w:r w:rsidRPr="00A253F4">
              <w:rPr>
                <w:rFonts w:asciiTheme="minorHAnsi" w:hAnsiTheme="minorHAnsi" w:cstheme="minorHAnsi"/>
                <w:sz w:val="20"/>
              </w:rPr>
              <w:t xml:space="preserve"> live?  </w:t>
            </w:r>
          </w:p>
          <w:p w14:paraId="71ECF21D" w14:textId="77777777" w:rsidR="00360C17" w:rsidRPr="00A253F4" w:rsidRDefault="00360C17" w:rsidP="00131F40">
            <w:pPr>
              <w:spacing w:after="0" w:line="259" w:lineRule="auto"/>
              <w:jc w:val="left"/>
              <w:rPr>
                <w:rFonts w:asciiTheme="minorHAnsi" w:hAnsiTheme="minorHAnsi" w:cstheme="minorHAnsi"/>
                <w:b/>
                <w:bCs/>
              </w:rPr>
            </w:pPr>
            <w:r w:rsidRPr="00A253F4">
              <w:rPr>
                <w:rFonts w:asciiTheme="minorHAnsi" w:hAnsiTheme="minorHAnsi" w:cstheme="minorHAnsi"/>
                <w:b/>
                <w:bCs/>
                <w:sz w:val="20"/>
              </w:rPr>
              <w:t xml:space="preserve">Gramatika:  </w:t>
            </w:r>
          </w:p>
          <w:p w14:paraId="2A1133D4" w14:textId="77777777" w:rsidR="00360C17" w:rsidRPr="000B6401" w:rsidRDefault="00360C17">
            <w:pPr>
              <w:numPr>
                <w:ilvl w:val="0"/>
                <w:numId w:val="181"/>
              </w:numPr>
              <w:spacing w:after="0" w:line="240"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příslovce: </w:t>
            </w:r>
            <w:proofErr w:type="spellStart"/>
            <w:r w:rsidRPr="000B6401">
              <w:rPr>
                <w:rFonts w:asciiTheme="minorHAnsi" w:hAnsiTheme="minorHAnsi" w:cstheme="minorHAnsi"/>
                <w:sz w:val="20"/>
                <w:szCs w:val="20"/>
              </w:rPr>
              <w:t>where</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always</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usually</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sometimes</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never</w:t>
            </w:r>
            <w:proofErr w:type="spellEnd"/>
          </w:p>
          <w:p w14:paraId="70FE1811" w14:textId="77777777" w:rsidR="00360C17" w:rsidRPr="000B6401" w:rsidRDefault="00360C17">
            <w:pPr>
              <w:numPr>
                <w:ilvl w:val="0"/>
                <w:numId w:val="181"/>
              </w:numPr>
              <w:spacing w:after="0" w:line="240"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předložky: </w:t>
            </w:r>
            <w:proofErr w:type="gramStart"/>
            <w:r w:rsidRPr="000B6401">
              <w:rPr>
                <w:rFonts w:asciiTheme="minorHAnsi" w:hAnsiTheme="minorHAnsi" w:cstheme="minorHAnsi"/>
                <w:sz w:val="20"/>
                <w:szCs w:val="20"/>
              </w:rPr>
              <w:t>in ,on</w:t>
            </w:r>
            <w:proofErr w:type="gram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under</w:t>
            </w:r>
            <w:proofErr w:type="spellEnd"/>
            <w:r w:rsidRPr="000B6401">
              <w:rPr>
                <w:rFonts w:asciiTheme="minorHAnsi" w:hAnsiTheme="minorHAnsi" w:cstheme="minorHAnsi"/>
                <w:sz w:val="20"/>
                <w:szCs w:val="20"/>
              </w:rPr>
              <w:t xml:space="preserve">, </w:t>
            </w:r>
          </w:p>
          <w:p w14:paraId="5EEE2C06" w14:textId="77777777" w:rsidR="00360C17" w:rsidRPr="000B6401" w:rsidRDefault="00360C17">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množné číslo podstatných jmen </w:t>
            </w:r>
          </w:p>
          <w:p w14:paraId="697FCC5D" w14:textId="64D80A0C" w:rsidR="000B6401" w:rsidRPr="000B6401" w:rsidRDefault="000B6401">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rozkazovací způsob</w:t>
            </w:r>
          </w:p>
          <w:p w14:paraId="721BD917" w14:textId="77777777" w:rsidR="00360C17" w:rsidRPr="000B6401" w:rsidRDefault="00360C17">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prostý čas sloves </w:t>
            </w:r>
          </w:p>
          <w:p w14:paraId="0E53309A" w14:textId="3237EB64" w:rsidR="000B6401" w:rsidRPr="000B6401" w:rsidRDefault="000B6401">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časování slovesa být, mít (otázka, odpověď, zápor)</w:t>
            </w:r>
          </w:p>
          <w:p w14:paraId="220F9C26" w14:textId="5BCC4F9B" w:rsidR="000B6401" w:rsidRPr="000B6401" w:rsidRDefault="000B6401">
            <w:pPr>
              <w:numPr>
                <w:ilvl w:val="0"/>
                <w:numId w:val="181"/>
              </w:numPr>
              <w:spacing w:after="0" w:line="259" w:lineRule="auto"/>
              <w:jc w:val="left"/>
              <w:rPr>
                <w:rFonts w:asciiTheme="minorHAnsi" w:hAnsiTheme="minorHAnsi" w:cstheme="minorHAnsi"/>
                <w:sz w:val="20"/>
                <w:szCs w:val="20"/>
              </w:rPr>
            </w:pPr>
            <w:proofErr w:type="spellStart"/>
            <w:r w:rsidRPr="000B6401">
              <w:rPr>
                <w:rFonts w:asciiTheme="minorHAnsi" w:hAnsiTheme="minorHAnsi" w:cstheme="minorHAnsi"/>
                <w:sz w:val="20"/>
                <w:szCs w:val="20"/>
              </w:rPr>
              <w:t>some</w:t>
            </w:r>
            <w:proofErr w:type="spellEnd"/>
            <w:r w:rsidRPr="000B6401">
              <w:rPr>
                <w:rFonts w:asciiTheme="minorHAnsi" w:hAnsiTheme="minorHAnsi" w:cstheme="minorHAnsi"/>
                <w:sz w:val="20"/>
                <w:szCs w:val="20"/>
              </w:rPr>
              <w:t>/any</w:t>
            </w:r>
          </w:p>
          <w:p w14:paraId="582AAE9E" w14:textId="0B4122A9" w:rsidR="000B6401" w:rsidRPr="000B6401" w:rsidRDefault="000B6401">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to </w:t>
            </w:r>
            <w:proofErr w:type="spellStart"/>
            <w:r w:rsidRPr="000B6401">
              <w:rPr>
                <w:rFonts w:asciiTheme="minorHAnsi" w:hAnsiTheme="minorHAnsi" w:cstheme="minorHAnsi"/>
                <w:sz w:val="20"/>
                <w:szCs w:val="20"/>
              </w:rPr>
              <w:t>be</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good</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at</w:t>
            </w:r>
            <w:proofErr w:type="spellEnd"/>
            <w:r w:rsidRPr="000B6401">
              <w:rPr>
                <w:rFonts w:asciiTheme="minorHAnsi" w:hAnsiTheme="minorHAnsi" w:cstheme="minorHAnsi"/>
                <w:sz w:val="20"/>
                <w:szCs w:val="20"/>
              </w:rPr>
              <w:t xml:space="preserve"> …</w:t>
            </w:r>
          </w:p>
          <w:p w14:paraId="64D5B710" w14:textId="58FCE300" w:rsidR="000B6401" w:rsidRPr="000B6401" w:rsidRDefault="000B6401">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neurčitý člen a/</w:t>
            </w:r>
            <w:proofErr w:type="spellStart"/>
            <w:r w:rsidRPr="000B6401">
              <w:rPr>
                <w:rFonts w:asciiTheme="minorHAnsi" w:hAnsiTheme="minorHAnsi" w:cstheme="minorHAnsi"/>
                <w:sz w:val="20"/>
                <w:szCs w:val="20"/>
              </w:rPr>
              <w:t>an</w:t>
            </w:r>
            <w:proofErr w:type="spellEnd"/>
          </w:p>
          <w:p w14:paraId="49F3994C" w14:textId="7739607C" w:rsidR="000B6401" w:rsidRPr="000B6401" w:rsidRDefault="000B6401">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určitý člen </w:t>
            </w:r>
            <w:proofErr w:type="spellStart"/>
            <w:r w:rsidRPr="000B6401">
              <w:rPr>
                <w:rFonts w:asciiTheme="minorHAnsi" w:hAnsiTheme="minorHAnsi" w:cstheme="minorHAnsi"/>
                <w:sz w:val="20"/>
                <w:szCs w:val="20"/>
              </w:rPr>
              <w:t>the</w:t>
            </w:r>
            <w:proofErr w:type="spellEnd"/>
          </w:p>
          <w:p w14:paraId="31642B50" w14:textId="77777777" w:rsidR="00360C17" w:rsidRPr="000B6401" w:rsidRDefault="00360C17">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 xml:space="preserve">slovesa </w:t>
            </w:r>
            <w:proofErr w:type="spellStart"/>
            <w:r w:rsidRPr="000B6401">
              <w:rPr>
                <w:rFonts w:asciiTheme="minorHAnsi" w:hAnsiTheme="minorHAnsi" w:cstheme="minorHAnsi"/>
                <w:sz w:val="20"/>
                <w:szCs w:val="20"/>
              </w:rPr>
              <w:t>like</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can</w:t>
            </w:r>
            <w:proofErr w:type="spellEnd"/>
            <w:r w:rsidRPr="000B6401">
              <w:rPr>
                <w:rFonts w:asciiTheme="minorHAnsi" w:hAnsiTheme="minorHAnsi" w:cstheme="minorHAnsi"/>
                <w:sz w:val="20"/>
                <w:szCs w:val="20"/>
              </w:rPr>
              <w:t xml:space="preserve">  </w:t>
            </w:r>
          </w:p>
          <w:p w14:paraId="1B680BE5" w14:textId="21E63DB0" w:rsidR="000B6401" w:rsidRPr="000B6401" w:rsidRDefault="00360C17">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zájmena</w:t>
            </w:r>
            <w:r w:rsidR="000B6401" w:rsidRPr="000B6401">
              <w:rPr>
                <w:rFonts w:asciiTheme="minorHAnsi" w:hAnsiTheme="minorHAnsi" w:cstheme="minorHAnsi"/>
                <w:sz w:val="20"/>
                <w:szCs w:val="20"/>
              </w:rPr>
              <w:t xml:space="preserve"> osobní a přivlastňovací</w:t>
            </w:r>
            <w:r w:rsidRPr="000B6401">
              <w:rPr>
                <w:rFonts w:asciiTheme="minorHAnsi" w:hAnsiTheme="minorHAnsi" w:cstheme="minorHAnsi"/>
                <w:sz w:val="20"/>
                <w:szCs w:val="20"/>
              </w:rPr>
              <w:t xml:space="preserve">: </w:t>
            </w:r>
            <w:r w:rsidR="000B6401" w:rsidRPr="000B6401">
              <w:rPr>
                <w:rFonts w:asciiTheme="minorHAnsi" w:hAnsiTheme="minorHAnsi" w:cstheme="minorHAnsi"/>
                <w:sz w:val="20"/>
                <w:szCs w:val="20"/>
              </w:rPr>
              <w:t xml:space="preserve">I, </w:t>
            </w:r>
            <w:proofErr w:type="spellStart"/>
            <w:r w:rsidR="000B6401" w:rsidRPr="000B6401">
              <w:rPr>
                <w:rFonts w:asciiTheme="minorHAnsi" w:hAnsiTheme="minorHAnsi" w:cstheme="minorHAnsi"/>
                <w:sz w:val="20"/>
                <w:szCs w:val="20"/>
              </w:rPr>
              <w:t>you</w:t>
            </w:r>
            <w:proofErr w:type="spellEnd"/>
            <w:r w:rsidR="000B6401" w:rsidRPr="000B6401">
              <w:rPr>
                <w:rFonts w:asciiTheme="minorHAnsi" w:hAnsiTheme="minorHAnsi" w:cstheme="minorHAnsi"/>
                <w:sz w:val="20"/>
                <w:szCs w:val="20"/>
              </w:rPr>
              <w:t xml:space="preserve">, </w:t>
            </w:r>
            <w:proofErr w:type="spellStart"/>
            <w:r w:rsidR="000B6401" w:rsidRPr="000B6401">
              <w:rPr>
                <w:rFonts w:asciiTheme="minorHAnsi" w:hAnsiTheme="minorHAnsi" w:cstheme="minorHAnsi"/>
                <w:sz w:val="20"/>
                <w:szCs w:val="20"/>
              </w:rPr>
              <w:t>she</w:t>
            </w:r>
            <w:proofErr w:type="spellEnd"/>
            <w:r w:rsidR="000B6401" w:rsidRPr="000B6401">
              <w:rPr>
                <w:rFonts w:asciiTheme="minorHAnsi" w:hAnsiTheme="minorHAnsi" w:cstheme="minorHAnsi"/>
                <w:sz w:val="20"/>
                <w:szCs w:val="20"/>
              </w:rPr>
              <w:t xml:space="preserve">, he, </w:t>
            </w:r>
            <w:proofErr w:type="spellStart"/>
            <w:r w:rsidR="000B6401" w:rsidRPr="000B6401">
              <w:rPr>
                <w:rFonts w:asciiTheme="minorHAnsi" w:hAnsiTheme="minorHAnsi" w:cstheme="minorHAnsi"/>
                <w:sz w:val="20"/>
                <w:szCs w:val="20"/>
              </w:rPr>
              <w:t>it</w:t>
            </w:r>
            <w:proofErr w:type="spellEnd"/>
            <w:r w:rsidR="000B6401" w:rsidRPr="000B6401">
              <w:rPr>
                <w:rFonts w:asciiTheme="minorHAnsi" w:hAnsiTheme="minorHAnsi" w:cstheme="minorHAnsi"/>
                <w:sz w:val="20"/>
                <w:szCs w:val="20"/>
              </w:rPr>
              <w:t xml:space="preserve">, </w:t>
            </w:r>
            <w:proofErr w:type="spellStart"/>
            <w:r w:rsidR="000B6401" w:rsidRPr="000B6401">
              <w:rPr>
                <w:rFonts w:asciiTheme="minorHAnsi" w:hAnsiTheme="minorHAnsi" w:cstheme="minorHAnsi"/>
                <w:sz w:val="20"/>
                <w:szCs w:val="20"/>
              </w:rPr>
              <w:t>we</w:t>
            </w:r>
            <w:proofErr w:type="spellEnd"/>
            <w:r w:rsidR="000B6401" w:rsidRPr="000B6401">
              <w:rPr>
                <w:rFonts w:asciiTheme="minorHAnsi" w:hAnsiTheme="minorHAnsi" w:cstheme="minorHAnsi"/>
                <w:sz w:val="20"/>
                <w:szCs w:val="20"/>
              </w:rPr>
              <w:t xml:space="preserve">, </w:t>
            </w:r>
            <w:proofErr w:type="spellStart"/>
            <w:r w:rsidR="000B6401" w:rsidRPr="000B6401">
              <w:rPr>
                <w:rFonts w:asciiTheme="minorHAnsi" w:hAnsiTheme="minorHAnsi" w:cstheme="minorHAnsi"/>
                <w:sz w:val="20"/>
                <w:szCs w:val="20"/>
              </w:rPr>
              <w:t>they</w:t>
            </w:r>
            <w:proofErr w:type="spellEnd"/>
            <w:r w:rsidR="000B6401" w:rsidRPr="000B6401">
              <w:rPr>
                <w:rFonts w:asciiTheme="minorHAnsi" w:hAnsiTheme="minorHAnsi" w:cstheme="minorHAnsi"/>
                <w:sz w:val="20"/>
                <w:szCs w:val="20"/>
              </w:rPr>
              <w:t xml:space="preserve">, </w:t>
            </w:r>
            <w:r w:rsidRPr="000B6401">
              <w:rPr>
                <w:rFonts w:asciiTheme="minorHAnsi" w:hAnsiTheme="minorHAnsi" w:cstheme="minorHAnsi"/>
                <w:sz w:val="20"/>
                <w:szCs w:val="20"/>
              </w:rPr>
              <w:t xml:space="preserve">her, </w:t>
            </w:r>
            <w:proofErr w:type="spellStart"/>
            <w:r w:rsidRPr="000B6401">
              <w:rPr>
                <w:rFonts w:asciiTheme="minorHAnsi" w:hAnsiTheme="minorHAnsi" w:cstheme="minorHAnsi"/>
                <w:sz w:val="20"/>
                <w:szCs w:val="20"/>
              </w:rPr>
              <w:t>him</w:t>
            </w:r>
            <w:proofErr w:type="spellEnd"/>
            <w:r w:rsidRPr="000B6401">
              <w:rPr>
                <w:rFonts w:asciiTheme="minorHAnsi" w:hAnsiTheme="minorHAnsi" w:cstheme="minorHAnsi"/>
                <w:sz w:val="20"/>
                <w:szCs w:val="20"/>
              </w:rPr>
              <w:t xml:space="preserve">, </w:t>
            </w:r>
            <w:proofErr w:type="spellStart"/>
            <w:r w:rsidRPr="000B6401">
              <w:rPr>
                <w:rFonts w:asciiTheme="minorHAnsi" w:hAnsiTheme="minorHAnsi" w:cstheme="minorHAnsi"/>
                <w:sz w:val="20"/>
                <w:szCs w:val="20"/>
              </w:rPr>
              <w:t>them</w:t>
            </w:r>
            <w:proofErr w:type="spellEnd"/>
            <w:r w:rsidR="000B6401" w:rsidRPr="000B6401">
              <w:rPr>
                <w:rFonts w:asciiTheme="minorHAnsi" w:hAnsiTheme="minorHAnsi" w:cstheme="minorHAnsi"/>
                <w:sz w:val="20"/>
                <w:szCs w:val="20"/>
              </w:rPr>
              <w:t xml:space="preserve">, my, </w:t>
            </w:r>
            <w:proofErr w:type="spellStart"/>
            <w:r w:rsidR="000B6401" w:rsidRPr="000B6401">
              <w:rPr>
                <w:rFonts w:asciiTheme="minorHAnsi" w:hAnsiTheme="minorHAnsi" w:cstheme="minorHAnsi"/>
                <w:sz w:val="20"/>
                <w:szCs w:val="20"/>
              </w:rPr>
              <w:t>your</w:t>
            </w:r>
            <w:proofErr w:type="spellEnd"/>
            <w:r w:rsidR="000B6401" w:rsidRPr="000B6401">
              <w:rPr>
                <w:rFonts w:asciiTheme="minorHAnsi" w:hAnsiTheme="minorHAnsi" w:cstheme="minorHAnsi"/>
                <w:sz w:val="20"/>
                <w:szCs w:val="20"/>
              </w:rPr>
              <w:t xml:space="preserve">, his, </w:t>
            </w:r>
            <w:proofErr w:type="spellStart"/>
            <w:r w:rsidR="000B6401" w:rsidRPr="000B6401">
              <w:rPr>
                <w:rFonts w:asciiTheme="minorHAnsi" w:hAnsiTheme="minorHAnsi" w:cstheme="minorHAnsi"/>
                <w:sz w:val="20"/>
                <w:szCs w:val="20"/>
              </w:rPr>
              <w:t>its</w:t>
            </w:r>
            <w:proofErr w:type="spellEnd"/>
            <w:r w:rsidR="000B6401" w:rsidRPr="000B6401">
              <w:rPr>
                <w:rFonts w:asciiTheme="minorHAnsi" w:hAnsiTheme="minorHAnsi" w:cstheme="minorHAnsi"/>
                <w:sz w:val="20"/>
                <w:szCs w:val="20"/>
              </w:rPr>
              <w:t xml:space="preserve">, </w:t>
            </w:r>
            <w:proofErr w:type="spellStart"/>
            <w:r w:rsidR="000B6401" w:rsidRPr="000B6401">
              <w:rPr>
                <w:rFonts w:asciiTheme="minorHAnsi" w:hAnsiTheme="minorHAnsi" w:cstheme="minorHAnsi"/>
                <w:sz w:val="20"/>
                <w:szCs w:val="20"/>
              </w:rPr>
              <w:t>their</w:t>
            </w:r>
            <w:proofErr w:type="spellEnd"/>
            <w:r w:rsidR="000B6401" w:rsidRPr="000B6401">
              <w:rPr>
                <w:rFonts w:asciiTheme="minorHAnsi" w:hAnsiTheme="minorHAnsi" w:cstheme="minorHAnsi"/>
                <w:sz w:val="20"/>
                <w:szCs w:val="20"/>
              </w:rPr>
              <w:t xml:space="preserve">, </w:t>
            </w:r>
            <w:proofErr w:type="spellStart"/>
            <w:r w:rsidR="000B6401" w:rsidRPr="000B6401">
              <w:rPr>
                <w:rFonts w:asciiTheme="minorHAnsi" w:hAnsiTheme="minorHAnsi" w:cstheme="minorHAnsi"/>
                <w:sz w:val="20"/>
                <w:szCs w:val="20"/>
              </w:rPr>
              <w:t>our</w:t>
            </w:r>
            <w:proofErr w:type="spellEnd"/>
            <w:r w:rsidR="000B6401" w:rsidRPr="000B6401">
              <w:rPr>
                <w:rFonts w:asciiTheme="minorHAnsi" w:hAnsiTheme="minorHAnsi" w:cstheme="minorHAnsi"/>
                <w:sz w:val="20"/>
                <w:szCs w:val="20"/>
              </w:rPr>
              <w:t xml:space="preserve">, </w:t>
            </w:r>
            <w:proofErr w:type="spellStart"/>
            <w:r w:rsidR="000B6401" w:rsidRPr="000B6401">
              <w:rPr>
                <w:rFonts w:asciiTheme="minorHAnsi" w:hAnsiTheme="minorHAnsi" w:cstheme="minorHAnsi"/>
                <w:sz w:val="20"/>
                <w:szCs w:val="20"/>
              </w:rPr>
              <w:t>me</w:t>
            </w:r>
            <w:proofErr w:type="spellEnd"/>
          </w:p>
          <w:p w14:paraId="30FBFF46" w14:textId="4373CADC" w:rsidR="000B6401" w:rsidRPr="000B6401" w:rsidRDefault="000B6401">
            <w:pPr>
              <w:numPr>
                <w:ilvl w:val="0"/>
                <w:numId w:val="181"/>
              </w:numPr>
              <w:spacing w:after="0" w:line="259" w:lineRule="auto"/>
              <w:jc w:val="left"/>
              <w:rPr>
                <w:rFonts w:asciiTheme="minorHAnsi" w:hAnsiTheme="minorHAnsi" w:cstheme="minorHAnsi"/>
                <w:sz w:val="20"/>
                <w:szCs w:val="20"/>
              </w:rPr>
            </w:pPr>
            <w:r w:rsidRPr="000B6401">
              <w:rPr>
                <w:rFonts w:asciiTheme="minorHAnsi" w:hAnsiTheme="minorHAnsi" w:cstheme="minorHAnsi"/>
                <w:sz w:val="20"/>
                <w:szCs w:val="20"/>
              </w:rPr>
              <w:t>přivlastňování osobám</w:t>
            </w:r>
          </w:p>
          <w:p w14:paraId="267CCAAA" w14:textId="4BA3E7FF" w:rsidR="00360C17" w:rsidRPr="00A253F4" w:rsidRDefault="000B6401">
            <w:pPr>
              <w:numPr>
                <w:ilvl w:val="0"/>
                <w:numId w:val="181"/>
              </w:numPr>
              <w:spacing w:after="0" w:line="259" w:lineRule="auto"/>
              <w:jc w:val="left"/>
              <w:rPr>
                <w:rFonts w:asciiTheme="minorHAnsi" w:hAnsiTheme="minorHAnsi" w:cstheme="minorHAnsi"/>
              </w:rPr>
            </w:pPr>
            <w:r>
              <w:rPr>
                <w:rFonts w:asciiTheme="minorHAnsi" w:hAnsiTheme="minorHAnsi" w:cstheme="minorHAnsi"/>
                <w:sz w:val="20"/>
              </w:rPr>
              <w:t xml:space="preserve">zájmena ukazovací: </w:t>
            </w:r>
            <w:proofErr w:type="spellStart"/>
            <w:r>
              <w:rPr>
                <w:rFonts w:asciiTheme="minorHAnsi" w:hAnsiTheme="minorHAnsi" w:cstheme="minorHAnsi"/>
                <w:sz w:val="20"/>
              </w:rPr>
              <w:t>this</w:t>
            </w:r>
            <w:proofErr w:type="spellEnd"/>
            <w:r>
              <w:rPr>
                <w:rFonts w:asciiTheme="minorHAnsi" w:hAnsiTheme="minorHAnsi" w:cstheme="minorHAnsi"/>
                <w:sz w:val="20"/>
              </w:rPr>
              <w:t xml:space="preserve">, </w:t>
            </w:r>
            <w:proofErr w:type="spellStart"/>
            <w:r>
              <w:rPr>
                <w:rFonts w:asciiTheme="minorHAnsi" w:hAnsiTheme="minorHAnsi" w:cstheme="minorHAnsi"/>
                <w:sz w:val="20"/>
              </w:rPr>
              <w:t>that</w:t>
            </w:r>
            <w:proofErr w:type="spellEnd"/>
          </w:p>
        </w:tc>
      </w:tr>
      <w:tr w:rsidR="00360C17" w:rsidRPr="00A253F4" w14:paraId="22267606" w14:textId="77777777" w:rsidTr="00490A4D">
        <w:trPr>
          <w:trHeight w:val="1028"/>
        </w:trPr>
        <w:tc>
          <w:tcPr>
            <w:tcW w:w="4397" w:type="dxa"/>
            <w:tcBorders>
              <w:top w:val="single" w:sz="5" w:space="0" w:color="808080"/>
              <w:left w:val="single" w:sz="5" w:space="0" w:color="808080"/>
              <w:bottom w:val="single" w:sz="5" w:space="0" w:color="808080"/>
              <w:right w:val="single" w:sz="5" w:space="0" w:color="808080"/>
            </w:tcBorders>
          </w:tcPr>
          <w:p w14:paraId="344E24FC" w14:textId="4A40B2E4" w:rsidR="00360C17" w:rsidRPr="00A253F4" w:rsidRDefault="009B0491" w:rsidP="009B0491">
            <w:pPr>
              <w:spacing w:after="0" w:line="259" w:lineRule="auto"/>
              <w:ind w:left="74" w:right="4" w:firstLine="0"/>
              <w:jc w:val="left"/>
              <w:rPr>
                <w:rFonts w:asciiTheme="minorHAnsi" w:hAnsiTheme="minorHAnsi" w:cstheme="minorHAnsi"/>
              </w:rPr>
            </w:pPr>
            <w:r>
              <w:rPr>
                <w:rFonts w:asciiTheme="minorHAnsi" w:hAnsiTheme="minorHAnsi" w:cstheme="minorHAnsi"/>
                <w:sz w:val="20"/>
              </w:rPr>
              <w:t>C</w:t>
            </w:r>
            <w:r w:rsidR="00360C17" w:rsidRPr="00A253F4">
              <w:rPr>
                <w:rFonts w:asciiTheme="minorHAnsi" w:hAnsiTheme="minorHAnsi" w:cstheme="minorHAnsi"/>
                <w:sz w:val="20"/>
              </w:rPr>
              <w:t>J-5-1-03 rozumí jednoduchému poslechovému textu, pokud je pronášen pomalu a zřetelně a má k dispozici vizuální oporu</w:t>
            </w:r>
            <w:r w:rsidR="00360C17"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34ED9E0E" w14:textId="77777777" w:rsidR="00360C17" w:rsidRPr="00A253F4" w:rsidRDefault="00360C17">
            <w:pPr>
              <w:pStyle w:val="Odstavecseseznamem"/>
              <w:numPr>
                <w:ilvl w:val="0"/>
                <w:numId w:val="181"/>
              </w:numPr>
              <w:spacing w:after="0" w:line="259" w:lineRule="auto"/>
              <w:ind w:right="6"/>
              <w:jc w:val="left"/>
              <w:rPr>
                <w:rFonts w:asciiTheme="minorHAnsi" w:hAnsiTheme="minorHAnsi" w:cstheme="minorHAnsi"/>
              </w:rPr>
            </w:pPr>
            <w:r w:rsidRPr="00A253F4">
              <w:rPr>
                <w:rFonts w:asciiTheme="minorHAnsi" w:hAnsiTheme="minorHAnsi" w:cstheme="minorHAnsi"/>
                <w:sz w:val="20"/>
              </w:rPr>
              <w:t>rozumí jednoduchému poslechovému textu, pokud je pronášen pomalu a zřetelně a má k dispozici vizuální oporu.</w:t>
            </w:r>
            <w:r w:rsidRPr="00A253F4">
              <w:rPr>
                <w:rFonts w:asciiTheme="minorHAnsi" w:hAnsiTheme="minorHAnsi" w:cstheme="minorHAnsi"/>
              </w:rPr>
              <w:t xml:space="preserve"> </w:t>
            </w:r>
          </w:p>
        </w:tc>
        <w:tc>
          <w:tcPr>
            <w:tcW w:w="4787" w:type="dxa"/>
            <w:gridSpan w:val="3"/>
            <w:vMerge/>
            <w:tcBorders>
              <w:left w:val="single" w:sz="5" w:space="0" w:color="808080"/>
              <w:bottom w:val="single" w:sz="3" w:space="0" w:color="000000"/>
              <w:right w:val="single" w:sz="5" w:space="0" w:color="808080"/>
            </w:tcBorders>
          </w:tcPr>
          <w:p w14:paraId="16F07789" w14:textId="132CEBCB" w:rsidR="00360C17" w:rsidRPr="00A253F4" w:rsidRDefault="00360C17">
            <w:pPr>
              <w:numPr>
                <w:ilvl w:val="0"/>
                <w:numId w:val="181"/>
              </w:numPr>
              <w:spacing w:after="0" w:line="259" w:lineRule="auto"/>
              <w:jc w:val="left"/>
              <w:rPr>
                <w:rFonts w:asciiTheme="minorHAnsi" w:hAnsiTheme="minorHAnsi" w:cstheme="minorHAnsi"/>
              </w:rPr>
            </w:pPr>
          </w:p>
        </w:tc>
      </w:tr>
      <w:tr w:rsidR="00B54469" w:rsidRPr="00A253F4" w14:paraId="36CBAB06" w14:textId="77777777" w:rsidTr="00490A4D">
        <w:trPr>
          <w:trHeight w:val="288"/>
        </w:trPr>
        <w:tc>
          <w:tcPr>
            <w:tcW w:w="4397" w:type="dxa"/>
            <w:tcBorders>
              <w:top w:val="single" w:sz="5" w:space="0" w:color="808080"/>
              <w:left w:val="single" w:sz="5" w:space="0" w:color="808080"/>
              <w:bottom w:val="single" w:sz="5" w:space="0" w:color="808080"/>
              <w:right w:val="single" w:sz="5" w:space="0" w:color="808080"/>
            </w:tcBorders>
          </w:tcPr>
          <w:p w14:paraId="388A80F3"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CJ-5-2-01 se zapojí do jednoduchých rozhovorů</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3481A9AB" w14:textId="77777777" w:rsidR="00B54469" w:rsidRPr="00A253F4" w:rsidRDefault="00000000">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zapojí se do jednoduché konverzace</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6D56D238" w14:textId="77777777" w:rsidR="00B54469" w:rsidRPr="00A253F4" w:rsidRDefault="00000000">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jednoduchá konverzace</w:t>
            </w:r>
            <w:r w:rsidRPr="00A253F4">
              <w:rPr>
                <w:rFonts w:asciiTheme="minorHAnsi" w:hAnsiTheme="minorHAnsi" w:cstheme="minorHAnsi"/>
              </w:rPr>
              <w:t xml:space="preserve"> </w:t>
            </w:r>
          </w:p>
        </w:tc>
      </w:tr>
      <w:tr w:rsidR="00D316D2" w:rsidRPr="00A253F4" w14:paraId="6FA85157" w14:textId="77777777" w:rsidTr="00490A4D">
        <w:trPr>
          <w:trHeight w:val="292"/>
        </w:trPr>
        <w:tc>
          <w:tcPr>
            <w:tcW w:w="4397" w:type="dxa"/>
            <w:tcBorders>
              <w:top w:val="single" w:sz="5" w:space="0" w:color="808080"/>
              <w:left w:val="single" w:sz="5" w:space="0" w:color="808080"/>
              <w:bottom w:val="single" w:sz="5" w:space="0" w:color="808080"/>
              <w:right w:val="single" w:sz="5" w:space="0" w:color="808080"/>
            </w:tcBorders>
          </w:tcPr>
          <w:p w14:paraId="3E6CE89C" w14:textId="77777777" w:rsidR="00D316D2" w:rsidRPr="00A253F4" w:rsidRDefault="00D316D2" w:rsidP="00D316D2">
            <w:pPr>
              <w:spacing w:after="0" w:line="259" w:lineRule="auto"/>
              <w:ind w:left="74" w:firstLine="0"/>
              <w:rPr>
                <w:rFonts w:asciiTheme="minorHAnsi" w:hAnsiTheme="minorHAnsi" w:cstheme="minorHAnsi"/>
                <w:sz w:val="20"/>
              </w:rPr>
            </w:pPr>
            <w:r w:rsidRPr="00A253F4">
              <w:rPr>
                <w:rFonts w:asciiTheme="minorHAnsi" w:hAnsiTheme="minorHAnsi" w:cstheme="minorHAnsi"/>
                <w:sz w:val="20"/>
              </w:rPr>
              <w:t>CJ-5-2-02 sdělí jednoduchým způsobem základní</w:t>
            </w:r>
          </w:p>
          <w:p w14:paraId="732483EF" w14:textId="77777777" w:rsidR="00D316D2" w:rsidRPr="00A253F4" w:rsidRDefault="00D316D2" w:rsidP="00D316D2">
            <w:pPr>
              <w:spacing w:after="0" w:line="259" w:lineRule="auto"/>
              <w:ind w:left="74" w:firstLine="0"/>
              <w:rPr>
                <w:rFonts w:asciiTheme="minorHAnsi" w:hAnsiTheme="minorHAnsi" w:cstheme="minorHAnsi"/>
              </w:rPr>
            </w:pPr>
            <w:r w:rsidRPr="00A253F4">
              <w:rPr>
                <w:rFonts w:asciiTheme="minorHAnsi" w:hAnsiTheme="minorHAnsi" w:cstheme="minorHAnsi"/>
                <w:sz w:val="20"/>
              </w:rPr>
              <w:t>informace týkající se jeho samotného, rodiny, školy, volného času a dalších osvojovaných témat</w:t>
            </w:r>
          </w:p>
        </w:tc>
        <w:tc>
          <w:tcPr>
            <w:tcW w:w="4559" w:type="dxa"/>
            <w:tcBorders>
              <w:top w:val="single" w:sz="5" w:space="0" w:color="808080"/>
              <w:left w:val="single" w:sz="5" w:space="0" w:color="808080"/>
              <w:bottom w:val="single" w:sz="5" w:space="0" w:color="808080"/>
              <w:right w:val="single" w:sz="5" w:space="0" w:color="808080"/>
            </w:tcBorders>
          </w:tcPr>
          <w:p w14:paraId="5AE64ACE" w14:textId="7E1D978C" w:rsidR="00D316D2" w:rsidRPr="00A253F4" w:rsidRDefault="00D316D2">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sdělí</w:t>
            </w:r>
            <w:r w:rsidR="008834D1">
              <w:rPr>
                <w:rFonts w:asciiTheme="minorHAnsi" w:hAnsiTheme="minorHAnsi" w:cstheme="minorHAnsi"/>
                <w:sz w:val="20"/>
              </w:rPr>
              <w:t xml:space="preserve"> </w:t>
            </w:r>
            <w:r w:rsidRPr="00A253F4">
              <w:rPr>
                <w:rFonts w:asciiTheme="minorHAnsi" w:hAnsiTheme="minorHAnsi" w:cstheme="minorHAnsi"/>
                <w:sz w:val="20"/>
              </w:rPr>
              <w:t>jednoduchým způsobem základní informace</w:t>
            </w:r>
            <w:r w:rsidR="00131F40" w:rsidRPr="00A253F4">
              <w:rPr>
                <w:rFonts w:asciiTheme="minorHAnsi" w:hAnsiTheme="minorHAnsi" w:cstheme="minorHAnsi"/>
                <w:sz w:val="20"/>
              </w:rPr>
              <w:t xml:space="preserve"> </w:t>
            </w:r>
            <w:r w:rsidRPr="00A253F4">
              <w:rPr>
                <w:rFonts w:asciiTheme="minorHAnsi" w:hAnsiTheme="minorHAnsi" w:cstheme="minorHAnsi"/>
                <w:sz w:val="20"/>
              </w:rPr>
              <w:t>týkající se jeho samotného, rodiny, školy, volného času</w:t>
            </w:r>
            <w:r w:rsidR="00131F40" w:rsidRPr="00A253F4">
              <w:rPr>
                <w:rFonts w:asciiTheme="minorHAnsi" w:hAnsiTheme="minorHAnsi" w:cstheme="minorHAnsi"/>
                <w:sz w:val="20"/>
              </w:rPr>
              <w:t xml:space="preserve"> </w:t>
            </w:r>
            <w:r w:rsidRPr="00A253F4">
              <w:rPr>
                <w:rFonts w:asciiTheme="minorHAnsi" w:hAnsiTheme="minorHAnsi" w:cstheme="minorHAnsi"/>
                <w:sz w:val="20"/>
              </w:rPr>
              <w:t>a dalších osvojovaných témat</w:t>
            </w:r>
          </w:p>
        </w:tc>
        <w:tc>
          <w:tcPr>
            <w:tcW w:w="4787" w:type="dxa"/>
            <w:gridSpan w:val="3"/>
            <w:tcBorders>
              <w:top w:val="single" w:sz="5" w:space="0" w:color="808080"/>
              <w:left w:val="single" w:sz="5" w:space="0" w:color="808080"/>
              <w:bottom w:val="single" w:sz="3" w:space="0" w:color="000000"/>
              <w:right w:val="single" w:sz="5" w:space="0" w:color="808080"/>
            </w:tcBorders>
          </w:tcPr>
          <w:p w14:paraId="4FD098BA" w14:textId="77777777" w:rsidR="00D316D2" w:rsidRPr="00A253F4" w:rsidRDefault="000D2A2C">
            <w:pPr>
              <w:pStyle w:val="Odstavecseseznamem"/>
              <w:numPr>
                <w:ilvl w:val="0"/>
                <w:numId w:val="181"/>
              </w:numPr>
              <w:spacing w:after="0" w:line="259" w:lineRule="auto"/>
              <w:jc w:val="left"/>
              <w:rPr>
                <w:rFonts w:asciiTheme="minorHAnsi" w:hAnsiTheme="minorHAnsi" w:cstheme="minorHAnsi"/>
                <w:color w:val="auto"/>
                <w:sz w:val="20"/>
                <w:szCs w:val="20"/>
              </w:rPr>
            </w:pPr>
            <w:r w:rsidRPr="00A253F4">
              <w:rPr>
                <w:rFonts w:asciiTheme="minorHAnsi" w:hAnsiTheme="minorHAnsi" w:cstheme="minorHAnsi"/>
                <w:color w:val="auto"/>
                <w:sz w:val="20"/>
                <w:szCs w:val="20"/>
              </w:rPr>
              <w:t>moje rodina</w:t>
            </w:r>
          </w:p>
          <w:p w14:paraId="107FF3E3" w14:textId="77777777" w:rsidR="000D2A2C" w:rsidRPr="00A253F4" w:rsidRDefault="000D2A2C">
            <w:pPr>
              <w:pStyle w:val="Odstavecseseznamem"/>
              <w:numPr>
                <w:ilvl w:val="0"/>
                <w:numId w:val="181"/>
              </w:numPr>
              <w:spacing w:after="0" w:line="259" w:lineRule="auto"/>
              <w:jc w:val="left"/>
              <w:rPr>
                <w:rFonts w:asciiTheme="minorHAnsi" w:hAnsiTheme="minorHAnsi" w:cstheme="minorHAnsi"/>
                <w:color w:val="auto"/>
                <w:sz w:val="20"/>
                <w:szCs w:val="20"/>
              </w:rPr>
            </w:pPr>
            <w:r w:rsidRPr="00A253F4">
              <w:rPr>
                <w:rFonts w:asciiTheme="minorHAnsi" w:hAnsiTheme="minorHAnsi" w:cstheme="minorHAnsi"/>
                <w:color w:val="auto"/>
                <w:sz w:val="20"/>
                <w:szCs w:val="20"/>
              </w:rPr>
              <w:t>koníčky, volný čas</w:t>
            </w:r>
          </w:p>
          <w:p w14:paraId="20EE43B6" w14:textId="77777777" w:rsidR="00D316D2" w:rsidRPr="00A253F4" w:rsidRDefault="00D316D2" w:rsidP="00131F40">
            <w:pPr>
              <w:spacing w:after="0" w:line="259" w:lineRule="auto"/>
              <w:ind w:firstLine="35"/>
              <w:jc w:val="left"/>
              <w:rPr>
                <w:rFonts w:asciiTheme="minorHAnsi" w:hAnsiTheme="minorHAnsi" w:cstheme="minorHAnsi"/>
              </w:rPr>
            </w:pPr>
          </w:p>
        </w:tc>
      </w:tr>
      <w:tr w:rsidR="00D316D2" w:rsidRPr="00A253F4" w14:paraId="0AACCECB" w14:textId="77777777" w:rsidTr="00490A4D">
        <w:trPr>
          <w:trHeight w:val="1028"/>
        </w:trPr>
        <w:tc>
          <w:tcPr>
            <w:tcW w:w="4397" w:type="dxa"/>
            <w:tcBorders>
              <w:top w:val="single" w:sz="5" w:space="0" w:color="808080"/>
              <w:left w:val="single" w:sz="5" w:space="0" w:color="808080"/>
              <w:bottom w:val="single" w:sz="5" w:space="0" w:color="808080"/>
              <w:right w:val="single" w:sz="5" w:space="0" w:color="808080"/>
            </w:tcBorders>
          </w:tcPr>
          <w:p w14:paraId="27456799" w14:textId="77777777" w:rsidR="00D316D2" w:rsidRPr="00A253F4" w:rsidRDefault="00D316D2" w:rsidP="00D316D2">
            <w:pPr>
              <w:spacing w:after="0" w:line="259" w:lineRule="auto"/>
              <w:ind w:left="74" w:right="6" w:firstLine="0"/>
              <w:rPr>
                <w:rFonts w:asciiTheme="minorHAnsi" w:hAnsiTheme="minorHAnsi" w:cstheme="minorHAnsi"/>
              </w:rPr>
            </w:pPr>
            <w:r w:rsidRPr="00A253F4">
              <w:rPr>
                <w:rFonts w:asciiTheme="minorHAnsi" w:hAnsiTheme="minorHAnsi" w:cstheme="minorHAnsi"/>
                <w:sz w:val="20"/>
              </w:rPr>
              <w:lastRenderedPageBreak/>
              <w:t>CJ-5-2-03 odpovídá na jednoduché otázky týkající se jeho samotného, rodiny, školy, volného času a dalších osvojovaných témat a podobné otázky pokládá</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2CA42F20" w14:textId="437CA47A" w:rsidR="00D316D2" w:rsidRPr="00A253F4" w:rsidRDefault="00D316D2">
            <w:pPr>
              <w:pStyle w:val="Odstavecseseznamem"/>
              <w:numPr>
                <w:ilvl w:val="0"/>
                <w:numId w:val="181"/>
              </w:numPr>
              <w:spacing w:after="15" w:line="240" w:lineRule="auto"/>
              <w:jc w:val="left"/>
              <w:rPr>
                <w:rFonts w:asciiTheme="minorHAnsi" w:hAnsiTheme="minorHAnsi" w:cstheme="minorHAnsi"/>
              </w:rPr>
            </w:pPr>
            <w:r w:rsidRPr="00A253F4">
              <w:rPr>
                <w:rFonts w:asciiTheme="minorHAnsi" w:hAnsiTheme="minorHAnsi" w:cstheme="minorHAnsi"/>
                <w:sz w:val="20"/>
              </w:rPr>
              <w:t>odpovídá na jednoduché otázky týkající se jeho</w:t>
            </w:r>
            <w:r w:rsidR="007B0468">
              <w:rPr>
                <w:rFonts w:asciiTheme="minorHAnsi" w:hAnsiTheme="minorHAnsi" w:cstheme="minorHAnsi"/>
                <w:sz w:val="20"/>
              </w:rPr>
              <w:t xml:space="preserve"> </w:t>
            </w:r>
            <w:r w:rsidRPr="00A253F4">
              <w:rPr>
                <w:rFonts w:asciiTheme="minorHAnsi" w:hAnsiTheme="minorHAnsi" w:cstheme="minorHAnsi"/>
                <w:sz w:val="20"/>
              </w:rPr>
              <w:t>samotného, rodiny a dalších osvojovaných témat</w:t>
            </w:r>
            <w:r w:rsidR="00EC20CA" w:rsidRPr="00A253F4">
              <w:rPr>
                <w:rFonts w:asciiTheme="minorHAnsi" w:hAnsiTheme="minorHAnsi" w:cstheme="minorHAnsi"/>
                <w:sz w:val="20"/>
              </w:rPr>
              <w:t xml:space="preserve"> </w:t>
            </w:r>
            <w:r w:rsidRPr="00A253F4">
              <w:rPr>
                <w:rFonts w:asciiTheme="minorHAnsi" w:hAnsiTheme="minorHAnsi" w:cstheme="minorHAnsi"/>
                <w:sz w:val="20"/>
              </w:rPr>
              <w:t>a podobné otázky pokládá</w:t>
            </w:r>
          </w:p>
        </w:tc>
        <w:tc>
          <w:tcPr>
            <w:tcW w:w="4787" w:type="dxa"/>
            <w:gridSpan w:val="3"/>
            <w:tcBorders>
              <w:top w:val="nil"/>
              <w:left w:val="single" w:sz="5" w:space="0" w:color="808080"/>
              <w:bottom w:val="single" w:sz="5" w:space="0" w:color="808080"/>
              <w:right w:val="single" w:sz="5" w:space="0" w:color="808080"/>
            </w:tcBorders>
          </w:tcPr>
          <w:p w14:paraId="31B0B099" w14:textId="77777777" w:rsidR="00D316D2" w:rsidRPr="00A253F4" w:rsidRDefault="000D2A2C">
            <w:pPr>
              <w:pStyle w:val="Odstavecseseznamem"/>
              <w:numPr>
                <w:ilvl w:val="0"/>
                <w:numId w:val="181"/>
              </w:numPr>
              <w:spacing w:after="160" w:line="259" w:lineRule="auto"/>
              <w:jc w:val="left"/>
              <w:rPr>
                <w:rFonts w:asciiTheme="minorHAnsi" w:hAnsiTheme="minorHAnsi" w:cstheme="minorHAnsi"/>
                <w:sz w:val="20"/>
                <w:szCs w:val="20"/>
              </w:rPr>
            </w:pPr>
            <w:r w:rsidRPr="00A253F4">
              <w:rPr>
                <w:rFonts w:asciiTheme="minorHAnsi" w:hAnsiTheme="minorHAnsi" w:cstheme="minorHAnsi"/>
                <w:sz w:val="20"/>
                <w:szCs w:val="20"/>
              </w:rPr>
              <w:t>moje, rodina</w:t>
            </w:r>
          </w:p>
          <w:p w14:paraId="6273AC7B" w14:textId="77777777" w:rsidR="000D2A2C" w:rsidRPr="00A253F4" w:rsidRDefault="000D2A2C">
            <w:pPr>
              <w:pStyle w:val="Odstavecseseznamem"/>
              <w:numPr>
                <w:ilvl w:val="0"/>
                <w:numId w:val="181"/>
              </w:numPr>
              <w:spacing w:after="160" w:line="259" w:lineRule="auto"/>
              <w:jc w:val="left"/>
              <w:rPr>
                <w:rFonts w:asciiTheme="minorHAnsi" w:hAnsiTheme="minorHAnsi" w:cstheme="minorHAnsi"/>
              </w:rPr>
            </w:pPr>
            <w:r w:rsidRPr="00A253F4">
              <w:rPr>
                <w:rFonts w:asciiTheme="minorHAnsi" w:hAnsiTheme="minorHAnsi" w:cstheme="minorHAnsi"/>
                <w:sz w:val="20"/>
                <w:szCs w:val="20"/>
              </w:rPr>
              <w:t>volný čas, záliby, zájmy</w:t>
            </w:r>
          </w:p>
        </w:tc>
      </w:tr>
      <w:tr w:rsidR="00B00E71" w:rsidRPr="00A253F4" w14:paraId="6F253103" w14:textId="77777777" w:rsidTr="00490A4D">
        <w:tblPrEx>
          <w:tblCellMar>
            <w:bottom w:w="20" w:type="dxa"/>
          </w:tblCellMar>
        </w:tblPrEx>
        <w:trPr>
          <w:trHeight w:val="786"/>
        </w:trPr>
        <w:tc>
          <w:tcPr>
            <w:tcW w:w="4397" w:type="dxa"/>
            <w:tcBorders>
              <w:top w:val="single" w:sz="5" w:space="0" w:color="808080"/>
              <w:left w:val="single" w:sz="5" w:space="0" w:color="808080"/>
              <w:bottom w:val="single" w:sz="5" w:space="0" w:color="808080"/>
              <w:right w:val="single" w:sz="5" w:space="0" w:color="808080"/>
            </w:tcBorders>
          </w:tcPr>
          <w:p w14:paraId="2285E8A3" w14:textId="0474F50C" w:rsidR="00B00E71" w:rsidRPr="00A253F4" w:rsidRDefault="00B00E71" w:rsidP="007B0468">
            <w:pPr>
              <w:tabs>
                <w:tab w:val="center" w:pos="1303"/>
                <w:tab w:val="center" w:pos="2333"/>
                <w:tab w:val="center" w:pos="3412"/>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CJ-5-3-02 rozumí jednoduchým krátkým </w:t>
            </w:r>
            <w:r w:rsidRPr="00A253F4">
              <w:rPr>
                <w:rFonts w:asciiTheme="minorHAnsi" w:hAnsiTheme="minorHAnsi" w:cstheme="minorHAnsi"/>
                <w:sz w:val="20"/>
              </w:rPr>
              <w:tab/>
              <w:t>textům</w:t>
            </w:r>
          </w:p>
          <w:p w14:paraId="063A731C" w14:textId="77777777" w:rsidR="00B00E71" w:rsidRPr="00A253F4" w:rsidRDefault="00B00E71" w:rsidP="007B046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 běžného života, zejména pokud má k dispozici vizuální oporu</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0B5EAE00" w14:textId="26B9CE0D" w:rsidR="00B00E71" w:rsidRPr="00A253F4" w:rsidRDefault="00B00E71">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 xml:space="preserve"> rozumí jednoduchým krátkým textům z běžného života, zejména pokud má k dispozici vizuální oporu</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5617EE7E" w14:textId="2B1B037D" w:rsidR="00B00E71" w:rsidRPr="00A253F4" w:rsidRDefault="00360C17">
            <w:pPr>
              <w:pStyle w:val="Odstavecseseznamem"/>
              <w:numPr>
                <w:ilvl w:val="0"/>
                <w:numId w:val="181"/>
              </w:numPr>
              <w:spacing w:after="0" w:line="259" w:lineRule="auto"/>
              <w:ind w:left="725" w:hanging="368"/>
              <w:jc w:val="left"/>
              <w:rPr>
                <w:rFonts w:asciiTheme="minorHAnsi" w:hAnsiTheme="minorHAnsi" w:cstheme="minorHAnsi"/>
                <w:color w:val="70AD47" w:themeColor="accent6"/>
                <w:sz w:val="20"/>
              </w:rPr>
            </w:pPr>
            <w:r>
              <w:rPr>
                <w:rFonts w:asciiTheme="minorHAnsi" w:hAnsiTheme="minorHAnsi" w:cstheme="minorHAnsi"/>
                <w:color w:val="auto"/>
                <w:sz w:val="20"/>
              </w:rPr>
              <w:t>p</w:t>
            </w:r>
            <w:r w:rsidR="00B00E71" w:rsidRPr="00360C17">
              <w:rPr>
                <w:rFonts w:asciiTheme="minorHAnsi" w:hAnsiTheme="minorHAnsi" w:cstheme="minorHAnsi"/>
                <w:color w:val="auto"/>
                <w:sz w:val="20"/>
              </w:rPr>
              <w:t xml:space="preserve">orozumění jednoduchým </w:t>
            </w:r>
            <w:r>
              <w:rPr>
                <w:rFonts w:asciiTheme="minorHAnsi" w:hAnsiTheme="minorHAnsi" w:cstheme="minorHAnsi"/>
                <w:color w:val="auto"/>
                <w:sz w:val="20"/>
              </w:rPr>
              <w:t>textům z běžného</w:t>
            </w:r>
            <w:r w:rsidR="00B00E71" w:rsidRPr="00360C17">
              <w:rPr>
                <w:rFonts w:asciiTheme="minorHAnsi" w:hAnsiTheme="minorHAnsi" w:cstheme="minorHAnsi"/>
                <w:color w:val="auto"/>
                <w:sz w:val="20"/>
              </w:rPr>
              <w:t xml:space="preserve"> života </w:t>
            </w:r>
          </w:p>
        </w:tc>
      </w:tr>
      <w:tr w:rsidR="00B00E71" w:rsidRPr="00A253F4" w14:paraId="0F811CDC" w14:textId="77777777" w:rsidTr="00490A4D">
        <w:tblPrEx>
          <w:tblCellMar>
            <w:bottom w:w="20" w:type="dxa"/>
          </w:tblCellMar>
        </w:tblPrEx>
        <w:trPr>
          <w:trHeight w:val="1020"/>
        </w:trPr>
        <w:tc>
          <w:tcPr>
            <w:tcW w:w="4397" w:type="dxa"/>
            <w:tcBorders>
              <w:top w:val="single" w:sz="5" w:space="0" w:color="808080"/>
              <w:left w:val="single" w:sz="5" w:space="0" w:color="808080"/>
              <w:bottom w:val="single" w:sz="5" w:space="0" w:color="808080"/>
              <w:right w:val="single" w:sz="5" w:space="0" w:color="808080"/>
            </w:tcBorders>
          </w:tcPr>
          <w:p w14:paraId="00D626BF" w14:textId="77777777" w:rsidR="00B00E71" w:rsidRPr="00A253F4" w:rsidRDefault="00B00E71" w:rsidP="00FA6121">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CJ-5-4-01 napíše krátký text s použitím jednoduchých vět a slovních spojení o sobě, rodině, činnostech a událostech z oblasti svých zájmů a každodenního života</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32991B2B" w14:textId="41229048" w:rsidR="00B00E71" w:rsidRPr="00A253F4" w:rsidRDefault="00B00E71">
            <w:pPr>
              <w:pStyle w:val="Odstavecseseznamem"/>
              <w:numPr>
                <w:ilvl w:val="0"/>
                <w:numId w:val="181"/>
              </w:numPr>
              <w:spacing w:after="0" w:line="231" w:lineRule="auto"/>
              <w:jc w:val="left"/>
              <w:rPr>
                <w:rFonts w:asciiTheme="minorHAnsi" w:hAnsiTheme="minorHAnsi" w:cstheme="minorHAnsi"/>
              </w:rPr>
            </w:pPr>
            <w:r w:rsidRPr="00A253F4">
              <w:rPr>
                <w:rFonts w:asciiTheme="minorHAnsi" w:hAnsiTheme="minorHAnsi" w:cstheme="minorHAnsi"/>
                <w:sz w:val="20"/>
              </w:rPr>
              <w:t>napíše krátký text s použitím jednoduchých vět a slovních spojení o sobě a rodině</w:t>
            </w:r>
            <w:r w:rsidRPr="00A253F4">
              <w:rPr>
                <w:rFonts w:asciiTheme="minorHAnsi" w:hAnsiTheme="minorHAnsi" w:cstheme="minorHAnsi"/>
              </w:rPr>
              <w:t xml:space="preserve"> </w:t>
            </w:r>
          </w:p>
          <w:p w14:paraId="36B419CA" w14:textId="77777777" w:rsidR="00B00E71" w:rsidRPr="00A253F4" w:rsidRDefault="00B00E71" w:rsidP="008834D1">
            <w:pPr>
              <w:spacing w:after="0" w:line="259" w:lineRule="auto"/>
              <w:ind w:left="-16" w:firstLine="45"/>
              <w:jc w:val="left"/>
              <w:rPr>
                <w:rFonts w:asciiTheme="minorHAnsi" w:hAnsiTheme="minorHAnsi" w:cstheme="minorHAnsi"/>
              </w:rPr>
            </w:pPr>
          </w:p>
        </w:tc>
        <w:tc>
          <w:tcPr>
            <w:tcW w:w="4787" w:type="dxa"/>
            <w:gridSpan w:val="3"/>
            <w:tcBorders>
              <w:top w:val="single" w:sz="5" w:space="0" w:color="808080"/>
              <w:left w:val="single" w:sz="5" w:space="0" w:color="808080"/>
              <w:bottom w:val="single" w:sz="5" w:space="0" w:color="808080"/>
              <w:right w:val="single" w:sz="5" w:space="0" w:color="808080"/>
            </w:tcBorders>
          </w:tcPr>
          <w:p w14:paraId="752B0C3B" w14:textId="0E937024" w:rsidR="00B00E71" w:rsidRPr="002F2239" w:rsidRDefault="00B00E71">
            <w:pPr>
              <w:pStyle w:val="Odstavecseseznamem"/>
              <w:numPr>
                <w:ilvl w:val="0"/>
                <w:numId w:val="229"/>
              </w:numPr>
              <w:spacing w:after="160" w:line="259" w:lineRule="auto"/>
              <w:jc w:val="left"/>
              <w:rPr>
                <w:rFonts w:asciiTheme="minorHAnsi" w:hAnsiTheme="minorHAnsi" w:cstheme="minorHAnsi"/>
              </w:rPr>
            </w:pPr>
            <w:r w:rsidRPr="002F2239">
              <w:rPr>
                <w:rFonts w:asciiTheme="minorHAnsi" w:hAnsiTheme="minorHAnsi" w:cstheme="minorHAnsi"/>
                <w:sz w:val="20"/>
              </w:rPr>
              <w:t>projekt rodina</w:t>
            </w:r>
            <w:r w:rsidRPr="002F2239">
              <w:rPr>
                <w:rFonts w:asciiTheme="minorHAnsi" w:hAnsiTheme="minorHAnsi" w:cstheme="minorHAnsi"/>
              </w:rPr>
              <w:t xml:space="preserve"> </w:t>
            </w:r>
          </w:p>
        </w:tc>
      </w:tr>
      <w:tr w:rsidR="00B00E71" w:rsidRPr="00A253F4" w14:paraId="00D69732" w14:textId="77777777" w:rsidTr="00490A4D">
        <w:tblPrEx>
          <w:tblCellMar>
            <w:bottom w:w="20" w:type="dxa"/>
          </w:tblCellMar>
        </w:tblPrEx>
        <w:trPr>
          <w:trHeight w:val="292"/>
        </w:trPr>
        <w:tc>
          <w:tcPr>
            <w:tcW w:w="4397" w:type="dxa"/>
            <w:tcBorders>
              <w:top w:val="single" w:sz="5" w:space="0" w:color="808080"/>
              <w:left w:val="single" w:sz="5" w:space="0" w:color="808080"/>
              <w:bottom w:val="single" w:sz="5" w:space="0" w:color="808080"/>
              <w:right w:val="single" w:sz="5" w:space="0" w:color="808080"/>
            </w:tcBorders>
          </w:tcPr>
          <w:p w14:paraId="673CED46" w14:textId="77777777" w:rsidR="00B00E71" w:rsidRPr="00A253F4" w:rsidRDefault="00B00E7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CJ-5-4-02 vyplní osobní údaje do formuláře</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27678FF7" w14:textId="77777777" w:rsidR="00B00E71" w:rsidRPr="00A253F4" w:rsidRDefault="00B00E71">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vyplní osobní údaje do formuláře</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22DFDAB8" w14:textId="53B4A102" w:rsidR="00B00E71" w:rsidRPr="00FA6121" w:rsidRDefault="00B00E71">
            <w:pPr>
              <w:pStyle w:val="Odstavecseseznamem"/>
              <w:numPr>
                <w:ilvl w:val="0"/>
                <w:numId w:val="229"/>
              </w:numPr>
              <w:spacing w:after="160" w:line="259" w:lineRule="auto"/>
              <w:jc w:val="left"/>
              <w:rPr>
                <w:rFonts w:asciiTheme="minorHAnsi" w:hAnsiTheme="minorHAnsi" w:cstheme="minorHAnsi"/>
              </w:rPr>
            </w:pPr>
            <w:r w:rsidRPr="00FA6121">
              <w:rPr>
                <w:rFonts w:asciiTheme="minorHAnsi" w:hAnsiTheme="minorHAnsi" w:cstheme="minorHAnsi"/>
                <w:sz w:val="20"/>
              </w:rPr>
              <w:t>formulář</w:t>
            </w:r>
            <w:r w:rsidRPr="00FA6121">
              <w:rPr>
                <w:rFonts w:asciiTheme="minorHAnsi" w:hAnsiTheme="minorHAnsi" w:cstheme="minorHAnsi"/>
              </w:rPr>
              <w:t xml:space="preserve"> </w:t>
            </w:r>
          </w:p>
        </w:tc>
      </w:tr>
      <w:tr w:rsidR="00B00E71" w:rsidRPr="00A253F4" w14:paraId="6B2296E9" w14:textId="77777777" w:rsidTr="00490A4D">
        <w:tblPrEx>
          <w:tblCellMar>
            <w:bottom w:w="20" w:type="dxa"/>
          </w:tblCellMar>
        </w:tblPrEx>
        <w:trPr>
          <w:trHeight w:val="776"/>
        </w:trPr>
        <w:tc>
          <w:tcPr>
            <w:tcW w:w="4397" w:type="dxa"/>
            <w:tcBorders>
              <w:top w:val="single" w:sz="5" w:space="0" w:color="808080"/>
              <w:left w:val="single" w:sz="5" w:space="0" w:color="808080"/>
              <w:bottom w:val="single" w:sz="5" w:space="0" w:color="808080"/>
              <w:right w:val="single" w:sz="5" w:space="0" w:color="808080"/>
            </w:tcBorders>
          </w:tcPr>
          <w:p w14:paraId="4372FE2E" w14:textId="77777777" w:rsidR="00B00E71" w:rsidRPr="00A253F4" w:rsidRDefault="00B00E71" w:rsidP="00FA6121">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CJ-5-3-01 vyhledá potřebnou informaci v jednoduchém textu, který se vztahuje k osvojovaným tématům</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2D8DFA36" w14:textId="77777777" w:rsidR="00B00E71" w:rsidRPr="00A253F4" w:rsidRDefault="00B00E71">
            <w:pPr>
              <w:pStyle w:val="Odstavecseseznamem"/>
              <w:numPr>
                <w:ilvl w:val="0"/>
                <w:numId w:val="181"/>
              </w:numPr>
              <w:spacing w:after="0" w:line="259" w:lineRule="auto"/>
              <w:jc w:val="left"/>
              <w:rPr>
                <w:rFonts w:asciiTheme="minorHAnsi" w:hAnsiTheme="minorHAnsi" w:cstheme="minorHAnsi"/>
              </w:rPr>
            </w:pPr>
            <w:r w:rsidRPr="00A253F4">
              <w:rPr>
                <w:rFonts w:asciiTheme="minorHAnsi" w:hAnsiTheme="minorHAnsi" w:cstheme="minorHAnsi"/>
                <w:sz w:val="20"/>
              </w:rPr>
              <w:t>vyhledá potřebnou informaci v jednoduchém textu, který se vztahuje k osvojovaným tématům</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2AAA87A5" w14:textId="71EF1C39" w:rsidR="00B00E71" w:rsidRPr="00B00E71" w:rsidRDefault="00B00E71">
            <w:pPr>
              <w:pStyle w:val="Odstavecseseznamem"/>
              <w:numPr>
                <w:ilvl w:val="0"/>
                <w:numId w:val="220"/>
              </w:numPr>
              <w:spacing w:after="160" w:line="259" w:lineRule="auto"/>
              <w:jc w:val="left"/>
              <w:rPr>
                <w:rFonts w:asciiTheme="minorHAnsi" w:hAnsiTheme="minorHAnsi" w:cstheme="minorHAnsi"/>
              </w:rPr>
            </w:pPr>
            <w:r w:rsidRPr="00B00E71">
              <w:rPr>
                <w:rFonts w:asciiTheme="minorHAnsi" w:hAnsiTheme="minorHAnsi" w:cstheme="minorHAnsi"/>
                <w:sz w:val="20"/>
              </w:rPr>
              <w:t>vyhledávání informací</w:t>
            </w:r>
            <w:r w:rsidRPr="00B00E71">
              <w:rPr>
                <w:rFonts w:asciiTheme="minorHAnsi" w:hAnsiTheme="minorHAnsi" w:cstheme="minorHAnsi"/>
              </w:rPr>
              <w:t xml:space="preserve"> </w:t>
            </w:r>
          </w:p>
        </w:tc>
      </w:tr>
      <w:tr w:rsidR="00006A09" w:rsidRPr="00A253F4" w14:paraId="27937176" w14:textId="77777777" w:rsidTr="00490A4D">
        <w:tblPrEx>
          <w:tblCellMar>
            <w:bottom w:w="20" w:type="dxa"/>
          </w:tblCellMar>
        </w:tblPrEx>
        <w:trPr>
          <w:trHeight w:val="532"/>
        </w:trPr>
        <w:tc>
          <w:tcPr>
            <w:tcW w:w="13743" w:type="dxa"/>
            <w:gridSpan w:val="5"/>
            <w:tcBorders>
              <w:top w:val="single" w:sz="5" w:space="0" w:color="808080"/>
              <w:left w:val="single" w:sz="5" w:space="0" w:color="808080"/>
              <w:bottom w:val="single" w:sz="5" w:space="0" w:color="808080"/>
              <w:right w:val="single" w:sz="5" w:space="0" w:color="808080"/>
            </w:tcBorders>
          </w:tcPr>
          <w:p w14:paraId="29045DE9" w14:textId="77777777" w:rsidR="00006A09" w:rsidRPr="00A253F4" w:rsidRDefault="00006A09">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00E71" w:rsidRPr="00A253F4" w14:paraId="6D4EBF75" w14:textId="77777777" w:rsidTr="00490A4D">
        <w:tblPrEx>
          <w:tblCellMar>
            <w:bottom w:w="20" w:type="dxa"/>
          </w:tblCellMar>
        </w:tblPrEx>
        <w:trPr>
          <w:trHeight w:val="532"/>
        </w:trPr>
        <w:tc>
          <w:tcPr>
            <w:tcW w:w="4397" w:type="dxa"/>
            <w:tcBorders>
              <w:top w:val="single" w:sz="5" w:space="0" w:color="808080"/>
              <w:left w:val="single" w:sz="5" w:space="0" w:color="808080"/>
              <w:bottom w:val="single" w:sz="5" w:space="0" w:color="808080"/>
              <w:right w:val="single" w:sz="5" w:space="0" w:color="808080"/>
            </w:tcBorders>
          </w:tcPr>
          <w:p w14:paraId="5E749016" w14:textId="77777777" w:rsidR="00B00E71" w:rsidRPr="00A253F4" w:rsidRDefault="00B00E71" w:rsidP="00FA612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rozumí jednoduchým pokynům učitele, které jsou sdělovány pomalu a s pečlivou výslovností</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38C87C20" w14:textId="77777777" w:rsidR="00B00E71" w:rsidRPr="00A253F4" w:rsidRDefault="00B00E71">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rozumí jednoduchým pokynům učitele, které jsou sdělovány pomalu a s pečlivou výslovností</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3DBF41DE" w14:textId="28F6FAFA" w:rsidR="00B00E71" w:rsidRPr="00B00E71" w:rsidRDefault="00B00E71">
            <w:pPr>
              <w:pStyle w:val="Odstavecseseznamem"/>
              <w:numPr>
                <w:ilvl w:val="0"/>
                <w:numId w:val="219"/>
              </w:numPr>
              <w:spacing w:after="160" w:line="259" w:lineRule="auto"/>
              <w:jc w:val="left"/>
              <w:rPr>
                <w:rFonts w:asciiTheme="minorHAnsi" w:hAnsiTheme="minorHAnsi" w:cstheme="minorHAnsi"/>
              </w:rPr>
            </w:pPr>
            <w:r w:rsidRPr="00B00E71">
              <w:rPr>
                <w:rFonts w:asciiTheme="minorHAnsi" w:hAnsiTheme="minorHAnsi" w:cstheme="minorHAnsi"/>
                <w:i/>
                <w:sz w:val="20"/>
              </w:rPr>
              <w:t>jednoduché pokyny učitele</w:t>
            </w:r>
            <w:r w:rsidRPr="00B00E71">
              <w:rPr>
                <w:rFonts w:asciiTheme="minorHAnsi" w:hAnsiTheme="minorHAnsi" w:cstheme="minorHAnsi"/>
              </w:rPr>
              <w:t xml:space="preserve"> </w:t>
            </w:r>
          </w:p>
        </w:tc>
      </w:tr>
      <w:tr w:rsidR="00A148EB" w:rsidRPr="00A253F4" w14:paraId="4B094C3D" w14:textId="77777777" w:rsidTr="00490A4D">
        <w:tblPrEx>
          <w:tblCellMar>
            <w:bottom w:w="20" w:type="dxa"/>
          </w:tblCellMar>
        </w:tblPrEx>
        <w:trPr>
          <w:trHeight w:val="5178"/>
        </w:trPr>
        <w:tc>
          <w:tcPr>
            <w:tcW w:w="4397" w:type="dxa"/>
            <w:tcBorders>
              <w:top w:val="single" w:sz="5" w:space="0" w:color="808080"/>
              <w:left w:val="single" w:sz="5" w:space="0" w:color="808080"/>
              <w:bottom w:val="single" w:sz="5" w:space="0" w:color="808080"/>
              <w:right w:val="single" w:sz="5" w:space="0" w:color="808080"/>
            </w:tcBorders>
          </w:tcPr>
          <w:p w14:paraId="0113D53B" w14:textId="77777777" w:rsidR="00B54469" w:rsidRPr="00A253F4" w:rsidRDefault="00000000" w:rsidP="00FA612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CJ-5-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rozumí slovům a frázím, se kterými se</w:t>
            </w:r>
          </w:p>
          <w:p w14:paraId="70E7F74C" w14:textId="6F0ABAB3" w:rsidR="00B54469" w:rsidRPr="00A253F4" w:rsidRDefault="00FA6121" w:rsidP="00FA6121">
            <w:pPr>
              <w:tabs>
                <w:tab w:val="center" w:pos="585"/>
                <w:tab w:val="center" w:pos="1501"/>
                <w:tab w:val="center" w:pos="2476"/>
                <w:tab w:val="center" w:pos="3402"/>
                <w:tab w:val="right" w:pos="4536"/>
              </w:tabs>
              <w:spacing w:after="0" w:line="259" w:lineRule="auto"/>
              <w:ind w:left="0" w:firstLine="0"/>
              <w:jc w:val="left"/>
              <w:rPr>
                <w:rFonts w:asciiTheme="minorHAnsi" w:hAnsiTheme="minorHAnsi" w:cstheme="minorHAnsi"/>
              </w:rPr>
            </w:pPr>
            <w:r>
              <w:rPr>
                <w:rFonts w:asciiTheme="minorHAnsi" w:hAnsiTheme="minorHAnsi" w:cstheme="minorHAnsi"/>
                <w:i/>
                <w:sz w:val="20"/>
              </w:rPr>
              <w:t xml:space="preserve">v </w:t>
            </w:r>
            <w:r w:rsidRPr="00A253F4">
              <w:rPr>
                <w:rFonts w:asciiTheme="minorHAnsi" w:hAnsiTheme="minorHAnsi" w:cstheme="minorHAnsi"/>
                <w:i/>
                <w:sz w:val="20"/>
              </w:rPr>
              <w:t xml:space="preserve">rámci tematických okruhů </w:t>
            </w:r>
            <w:r w:rsidRPr="00A253F4">
              <w:rPr>
                <w:rFonts w:asciiTheme="minorHAnsi" w:hAnsiTheme="minorHAnsi" w:cstheme="minorHAnsi"/>
                <w:i/>
                <w:sz w:val="20"/>
              </w:rPr>
              <w:tab/>
              <w:t xml:space="preserve">opakovaně </w:t>
            </w:r>
            <w:r w:rsidRPr="00A253F4">
              <w:rPr>
                <w:rFonts w:asciiTheme="minorHAnsi" w:hAnsiTheme="minorHAnsi" w:cstheme="minorHAnsi"/>
                <w:i/>
                <w:sz w:val="20"/>
              </w:rPr>
              <w:tab/>
              <w:t>setkal</w:t>
            </w:r>
          </w:p>
          <w:p w14:paraId="0E0707AA" w14:textId="77777777" w:rsidR="00B54469" w:rsidRPr="00A253F4" w:rsidRDefault="00000000" w:rsidP="00FA612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(zejména má-li k dispozici vizuální oporu)</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3EBDB6BC" w14:textId="77777777" w:rsidR="00B54469" w:rsidRPr="00A253F4" w:rsidRDefault="00000000">
            <w:pPr>
              <w:pStyle w:val="Odstavecseseznamem"/>
              <w:numPr>
                <w:ilvl w:val="0"/>
                <w:numId w:val="182"/>
              </w:numPr>
              <w:spacing w:after="0" w:line="259" w:lineRule="auto"/>
              <w:ind w:right="12"/>
              <w:jc w:val="left"/>
              <w:rPr>
                <w:rFonts w:asciiTheme="minorHAnsi" w:hAnsiTheme="minorHAnsi" w:cstheme="minorHAnsi"/>
              </w:rPr>
            </w:pPr>
            <w:r w:rsidRPr="00A253F4">
              <w:rPr>
                <w:rFonts w:asciiTheme="minorHAnsi" w:hAnsiTheme="minorHAnsi" w:cstheme="minorHAnsi"/>
                <w:i/>
                <w:sz w:val="20"/>
              </w:rPr>
              <w:t xml:space="preserve">rozumí slovům a frázím, se kterými se v </w:t>
            </w:r>
            <w:proofErr w:type="gramStart"/>
            <w:r w:rsidRPr="00A253F4">
              <w:rPr>
                <w:rFonts w:asciiTheme="minorHAnsi" w:hAnsiTheme="minorHAnsi" w:cstheme="minorHAnsi"/>
                <w:i/>
                <w:sz w:val="20"/>
              </w:rPr>
              <w:t>rámci  tematických</w:t>
            </w:r>
            <w:proofErr w:type="gramEnd"/>
            <w:r w:rsidRPr="00A253F4">
              <w:rPr>
                <w:rFonts w:asciiTheme="minorHAnsi" w:hAnsiTheme="minorHAnsi" w:cstheme="minorHAnsi"/>
                <w:i/>
                <w:sz w:val="20"/>
              </w:rPr>
              <w:t xml:space="preserve"> okruhů opakovaně setkal (zejména má-li k dispozici vizuální oporu)</w:t>
            </w:r>
            <w:r w:rsidRPr="00A253F4">
              <w:rPr>
                <w:rFonts w:asciiTheme="minorHAnsi" w:hAnsiTheme="minorHAnsi" w:cstheme="minorHAnsi"/>
              </w:rPr>
              <w:t xml:space="preserve"> </w:t>
            </w:r>
          </w:p>
        </w:tc>
        <w:tc>
          <w:tcPr>
            <w:tcW w:w="3318" w:type="dxa"/>
            <w:tcBorders>
              <w:top w:val="single" w:sz="5" w:space="0" w:color="808080"/>
              <w:left w:val="single" w:sz="5" w:space="0" w:color="808080"/>
              <w:bottom w:val="single" w:sz="5" w:space="0" w:color="808080"/>
              <w:right w:val="nil"/>
            </w:tcBorders>
          </w:tcPr>
          <w:p w14:paraId="0F182A0F" w14:textId="77777777" w:rsidR="00B54469" w:rsidRPr="00A253F4" w:rsidRDefault="00DF446B" w:rsidP="00A148EB">
            <w:pPr>
              <w:spacing w:after="0" w:line="259" w:lineRule="auto"/>
              <w:ind w:left="360" w:firstLine="0"/>
              <w:jc w:val="left"/>
              <w:rPr>
                <w:rFonts w:asciiTheme="minorHAnsi" w:hAnsiTheme="minorHAnsi" w:cstheme="minorHAnsi"/>
                <w:b/>
                <w:bCs/>
              </w:rPr>
            </w:pPr>
            <w:r w:rsidRPr="00A253F4">
              <w:rPr>
                <w:rFonts w:asciiTheme="minorHAnsi" w:hAnsiTheme="minorHAnsi" w:cstheme="minorHAnsi"/>
                <w:b/>
                <w:bCs/>
                <w:i/>
                <w:sz w:val="20"/>
              </w:rPr>
              <w:t xml:space="preserve">Slovní zásoba:  </w:t>
            </w:r>
          </w:p>
          <w:p w14:paraId="2D123A2C" w14:textId="77777777" w:rsidR="00DF446B" w:rsidRPr="00A253F4" w:rsidRDefault="00DF446B">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pozdravy</w:t>
            </w:r>
          </w:p>
          <w:p w14:paraId="2F4E70B8"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abeceda </w:t>
            </w:r>
          </w:p>
          <w:p w14:paraId="6F47084D"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školní potřeby </w:t>
            </w:r>
          </w:p>
          <w:p w14:paraId="13165A6D"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rozkazy  </w:t>
            </w:r>
          </w:p>
          <w:p w14:paraId="5B97C32A"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čísla </w:t>
            </w:r>
            <w:proofErr w:type="gramStart"/>
            <w:r w:rsidRPr="00A253F4">
              <w:rPr>
                <w:rFonts w:asciiTheme="minorHAnsi" w:hAnsiTheme="minorHAnsi" w:cstheme="minorHAnsi"/>
                <w:i/>
                <w:sz w:val="20"/>
              </w:rPr>
              <w:t>0 - 12</w:t>
            </w:r>
            <w:proofErr w:type="gramEnd"/>
            <w:r w:rsidRPr="00A253F4">
              <w:rPr>
                <w:rFonts w:asciiTheme="minorHAnsi" w:hAnsiTheme="minorHAnsi" w:cstheme="minorHAnsi"/>
                <w:i/>
                <w:sz w:val="20"/>
              </w:rPr>
              <w:t xml:space="preserve">, telefonní čísla </w:t>
            </w:r>
          </w:p>
          <w:p w14:paraId="68270B9B"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jídlo  </w:t>
            </w:r>
          </w:p>
          <w:p w14:paraId="3CF521FC"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barvy </w:t>
            </w:r>
          </w:p>
          <w:p w14:paraId="232590DF"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hračky </w:t>
            </w:r>
          </w:p>
          <w:p w14:paraId="73338A0F"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narozeniny  </w:t>
            </w:r>
          </w:p>
          <w:p w14:paraId="1B44537E"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rodina  </w:t>
            </w:r>
          </w:p>
          <w:p w14:paraId="2743CDEF"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zvířata  </w:t>
            </w:r>
          </w:p>
          <w:p w14:paraId="6F401666"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Vánoce  </w:t>
            </w:r>
          </w:p>
          <w:p w14:paraId="08A83953"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Velikonoce </w:t>
            </w:r>
          </w:p>
          <w:p w14:paraId="38ABD8C7" w14:textId="77777777" w:rsidR="00B54469" w:rsidRPr="00A253F4" w:rsidRDefault="00B54469" w:rsidP="00A148EB">
            <w:pPr>
              <w:spacing w:after="0" w:line="259" w:lineRule="auto"/>
              <w:ind w:left="15" w:firstLine="45"/>
              <w:jc w:val="left"/>
              <w:rPr>
                <w:rFonts w:asciiTheme="minorHAnsi" w:hAnsiTheme="minorHAnsi" w:cstheme="minorHAnsi"/>
              </w:rPr>
            </w:pPr>
          </w:p>
          <w:p w14:paraId="33A829E7" w14:textId="77777777" w:rsidR="00057967" w:rsidRPr="00A253F4" w:rsidRDefault="00131F40" w:rsidP="00A148EB">
            <w:pPr>
              <w:spacing w:after="0" w:line="259" w:lineRule="auto"/>
              <w:jc w:val="left"/>
              <w:rPr>
                <w:rFonts w:asciiTheme="minorHAnsi" w:hAnsiTheme="minorHAnsi" w:cstheme="minorHAnsi"/>
                <w:b/>
                <w:bCs/>
                <w:i/>
                <w:sz w:val="20"/>
              </w:rPr>
            </w:pPr>
            <w:r w:rsidRPr="00A253F4">
              <w:rPr>
                <w:rFonts w:asciiTheme="minorHAnsi" w:hAnsiTheme="minorHAnsi" w:cstheme="minorHAnsi"/>
                <w:b/>
                <w:bCs/>
                <w:i/>
                <w:sz w:val="20"/>
              </w:rPr>
              <w:t xml:space="preserve">      </w:t>
            </w:r>
            <w:r w:rsidR="00057967" w:rsidRPr="00A253F4">
              <w:rPr>
                <w:rFonts w:asciiTheme="minorHAnsi" w:hAnsiTheme="minorHAnsi" w:cstheme="minorHAnsi"/>
                <w:b/>
                <w:bCs/>
                <w:i/>
                <w:sz w:val="20"/>
              </w:rPr>
              <w:t>I</w:t>
            </w:r>
            <w:r w:rsidRPr="00A253F4">
              <w:rPr>
                <w:rFonts w:asciiTheme="minorHAnsi" w:hAnsiTheme="minorHAnsi" w:cstheme="minorHAnsi"/>
                <w:b/>
                <w:bCs/>
                <w:i/>
                <w:sz w:val="20"/>
              </w:rPr>
              <w:t>diomy:</w:t>
            </w:r>
          </w:p>
          <w:p w14:paraId="555C5410" w14:textId="77777777" w:rsidR="00B54469" w:rsidRPr="00A253F4" w:rsidRDefault="00000000">
            <w:pPr>
              <w:pStyle w:val="Odstavecseseznamem"/>
              <w:numPr>
                <w:ilvl w:val="0"/>
                <w:numId w:val="182"/>
              </w:numPr>
              <w:spacing w:after="0" w:line="259" w:lineRule="auto"/>
              <w:jc w:val="left"/>
              <w:rPr>
                <w:rFonts w:asciiTheme="minorHAnsi" w:hAnsiTheme="minorHAnsi" w:cstheme="minorHAnsi"/>
              </w:rPr>
            </w:pPr>
            <w:proofErr w:type="spellStart"/>
            <w:r w:rsidRPr="00A253F4">
              <w:rPr>
                <w:rFonts w:asciiTheme="minorHAnsi" w:hAnsiTheme="minorHAnsi" w:cstheme="minorHAnsi"/>
                <w:i/>
                <w:sz w:val="20"/>
              </w:rPr>
              <w:t>How</w:t>
            </w:r>
            <w:proofErr w:type="spellEnd"/>
            <w:r w:rsidRPr="00A253F4">
              <w:rPr>
                <w:rFonts w:asciiTheme="minorHAnsi" w:hAnsiTheme="minorHAnsi" w:cstheme="minorHAnsi"/>
                <w:i/>
                <w:sz w:val="20"/>
              </w:rPr>
              <w:t xml:space="preserve"> are </w:t>
            </w:r>
            <w:proofErr w:type="spellStart"/>
            <w:r w:rsidRPr="00A253F4">
              <w:rPr>
                <w:rFonts w:asciiTheme="minorHAnsi" w:hAnsiTheme="minorHAnsi" w:cstheme="minorHAnsi"/>
                <w:i/>
                <w:sz w:val="20"/>
              </w:rPr>
              <w:t>you</w:t>
            </w:r>
            <w:proofErr w:type="spellEnd"/>
            <w:r w:rsidRPr="00A253F4">
              <w:rPr>
                <w:rFonts w:asciiTheme="minorHAnsi" w:hAnsiTheme="minorHAnsi" w:cstheme="minorHAnsi"/>
                <w:i/>
                <w:sz w:val="20"/>
              </w:rPr>
              <w:t xml:space="preserve">? I </w:t>
            </w:r>
            <w:proofErr w:type="spellStart"/>
            <w:r w:rsidRPr="00A253F4">
              <w:rPr>
                <w:rFonts w:asciiTheme="minorHAnsi" w:hAnsiTheme="minorHAnsi" w:cstheme="minorHAnsi"/>
                <w:i/>
                <w:sz w:val="20"/>
              </w:rPr>
              <w:t>am</w:t>
            </w:r>
            <w:proofErr w:type="spellEnd"/>
            <w:r w:rsidRPr="00A253F4">
              <w:rPr>
                <w:rFonts w:asciiTheme="minorHAnsi" w:hAnsiTheme="minorHAnsi" w:cstheme="minorHAnsi"/>
                <w:i/>
                <w:sz w:val="20"/>
              </w:rPr>
              <w:t xml:space="preserve"> fine. </w:t>
            </w:r>
          </w:p>
          <w:p w14:paraId="5211DF26" w14:textId="77777777" w:rsidR="00131F40" w:rsidRPr="00A253F4" w:rsidRDefault="00000000">
            <w:pPr>
              <w:pStyle w:val="Odstavecseseznamem"/>
              <w:numPr>
                <w:ilvl w:val="0"/>
                <w:numId w:val="182"/>
              </w:numPr>
              <w:spacing w:after="0" w:line="259" w:lineRule="auto"/>
              <w:jc w:val="left"/>
              <w:rPr>
                <w:rFonts w:asciiTheme="minorHAnsi" w:hAnsiTheme="minorHAnsi" w:cstheme="minorHAnsi"/>
                <w:b/>
                <w:bCs/>
              </w:rPr>
            </w:pPr>
            <w:r w:rsidRPr="00A253F4">
              <w:rPr>
                <w:rFonts w:asciiTheme="minorHAnsi" w:hAnsiTheme="minorHAnsi" w:cstheme="minorHAnsi"/>
                <w:i/>
                <w:sz w:val="20"/>
              </w:rPr>
              <w:t xml:space="preserve"> </w:t>
            </w:r>
            <w:proofErr w:type="spellStart"/>
            <w:r w:rsidR="004647AC" w:rsidRPr="00A253F4">
              <w:rPr>
                <w:rFonts w:asciiTheme="minorHAnsi" w:hAnsiTheme="minorHAnsi" w:cstheme="minorHAnsi"/>
                <w:i/>
                <w:sz w:val="20"/>
              </w:rPr>
              <w:t>How</w:t>
            </w:r>
            <w:proofErr w:type="spellEnd"/>
            <w:r w:rsidR="004647AC" w:rsidRPr="00A253F4">
              <w:rPr>
                <w:rFonts w:asciiTheme="minorHAnsi" w:hAnsiTheme="minorHAnsi" w:cstheme="minorHAnsi"/>
                <w:i/>
                <w:sz w:val="20"/>
              </w:rPr>
              <w:t xml:space="preserve"> </w:t>
            </w:r>
            <w:proofErr w:type="spellStart"/>
            <w:r w:rsidR="004647AC" w:rsidRPr="00A253F4">
              <w:rPr>
                <w:rFonts w:asciiTheme="minorHAnsi" w:hAnsiTheme="minorHAnsi" w:cstheme="minorHAnsi"/>
                <w:i/>
                <w:sz w:val="20"/>
              </w:rPr>
              <w:t>old</w:t>
            </w:r>
            <w:proofErr w:type="spellEnd"/>
            <w:r w:rsidR="004647AC" w:rsidRPr="00A253F4">
              <w:rPr>
                <w:rFonts w:asciiTheme="minorHAnsi" w:hAnsiTheme="minorHAnsi" w:cstheme="minorHAnsi"/>
                <w:i/>
                <w:sz w:val="20"/>
              </w:rPr>
              <w:t xml:space="preserve"> are </w:t>
            </w:r>
            <w:proofErr w:type="spellStart"/>
            <w:r w:rsidR="004647AC" w:rsidRPr="00A253F4">
              <w:rPr>
                <w:rFonts w:asciiTheme="minorHAnsi" w:hAnsiTheme="minorHAnsi" w:cstheme="minorHAnsi"/>
                <w:i/>
                <w:sz w:val="20"/>
              </w:rPr>
              <w:t>you</w:t>
            </w:r>
            <w:proofErr w:type="spellEnd"/>
            <w:r w:rsidR="004647AC" w:rsidRPr="00A253F4">
              <w:rPr>
                <w:rFonts w:asciiTheme="minorHAnsi" w:hAnsiTheme="minorHAnsi" w:cstheme="minorHAnsi"/>
                <w:i/>
                <w:sz w:val="20"/>
              </w:rPr>
              <w:t>?</w:t>
            </w:r>
          </w:p>
          <w:p w14:paraId="12AA9FE1" w14:textId="77777777" w:rsidR="00131F40" w:rsidRPr="00A253F4" w:rsidRDefault="00131F40" w:rsidP="00A148EB">
            <w:pPr>
              <w:pStyle w:val="Odstavecseseznamem"/>
              <w:spacing w:after="0" w:line="259" w:lineRule="auto"/>
              <w:ind w:left="15" w:firstLine="0"/>
              <w:jc w:val="left"/>
              <w:rPr>
                <w:rFonts w:asciiTheme="minorHAnsi" w:hAnsiTheme="minorHAnsi" w:cstheme="minorHAnsi"/>
                <w:b/>
                <w:bCs/>
                <w:i/>
                <w:sz w:val="20"/>
              </w:rPr>
            </w:pPr>
          </w:p>
          <w:p w14:paraId="36C443DF" w14:textId="54F01348" w:rsidR="00B54469" w:rsidRPr="00A253F4" w:rsidRDefault="00490A4D" w:rsidP="00A148EB">
            <w:pPr>
              <w:pStyle w:val="Odstavecseseznamem"/>
              <w:spacing w:after="0" w:line="259" w:lineRule="auto"/>
              <w:ind w:left="15" w:firstLine="0"/>
              <w:jc w:val="left"/>
              <w:rPr>
                <w:rFonts w:asciiTheme="minorHAnsi" w:hAnsiTheme="minorHAnsi" w:cstheme="minorHAnsi"/>
                <w:b/>
                <w:bCs/>
              </w:rPr>
            </w:pPr>
            <w:r>
              <w:rPr>
                <w:rFonts w:asciiTheme="minorHAnsi" w:hAnsiTheme="minorHAnsi" w:cstheme="minorHAnsi"/>
                <w:b/>
                <w:bCs/>
                <w:i/>
                <w:sz w:val="20"/>
              </w:rPr>
              <w:t xml:space="preserve">      </w:t>
            </w:r>
            <w:r w:rsidR="00057967" w:rsidRPr="00A253F4">
              <w:rPr>
                <w:rFonts w:asciiTheme="minorHAnsi" w:hAnsiTheme="minorHAnsi" w:cstheme="minorHAnsi"/>
                <w:b/>
                <w:bCs/>
                <w:i/>
                <w:sz w:val="20"/>
              </w:rPr>
              <w:t xml:space="preserve">Gramatika:  </w:t>
            </w:r>
          </w:p>
          <w:p w14:paraId="226C8047" w14:textId="17391D1D" w:rsidR="00B54469" w:rsidRPr="00A253F4" w:rsidRDefault="00000000">
            <w:pPr>
              <w:numPr>
                <w:ilvl w:val="0"/>
                <w:numId w:val="18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přídavná jména: long, </w:t>
            </w:r>
            <w:proofErr w:type="spellStart"/>
            <w:r w:rsidRPr="00A253F4">
              <w:rPr>
                <w:rFonts w:asciiTheme="minorHAnsi" w:hAnsiTheme="minorHAnsi" w:cstheme="minorHAnsi"/>
                <w:i/>
                <w:sz w:val="20"/>
              </w:rPr>
              <w:t>shor</w:t>
            </w:r>
            <w:proofErr w:type="spellEnd"/>
            <w:r w:rsidR="00A148EB" w:rsidRPr="00A253F4">
              <w:rPr>
                <w:rFonts w:asciiTheme="minorHAnsi" w:hAnsiTheme="minorHAnsi" w:cstheme="minorHAnsi"/>
                <w:i/>
                <w:sz w:val="20"/>
              </w:rPr>
              <w:t>,</w:t>
            </w:r>
            <w:r w:rsidR="004647AC"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tall</w:t>
            </w:r>
            <w:proofErr w:type="spellEnd"/>
            <w:r w:rsidRPr="00A253F4">
              <w:rPr>
                <w:rFonts w:asciiTheme="minorHAnsi" w:hAnsiTheme="minorHAnsi" w:cstheme="minorHAnsi"/>
                <w:i/>
                <w:sz w:val="20"/>
              </w:rPr>
              <w:t xml:space="preserve">, big, </w:t>
            </w:r>
            <w:proofErr w:type="spellStart"/>
            <w:r w:rsidRPr="00A253F4">
              <w:rPr>
                <w:rFonts w:asciiTheme="minorHAnsi" w:hAnsiTheme="minorHAnsi" w:cstheme="minorHAnsi"/>
                <w:i/>
                <w:sz w:val="20"/>
              </w:rPr>
              <w:t>young</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old</w:t>
            </w:r>
            <w:proofErr w:type="spellEnd"/>
            <w:r w:rsidRPr="00A253F4">
              <w:rPr>
                <w:rFonts w:asciiTheme="minorHAnsi" w:hAnsiTheme="minorHAnsi" w:cstheme="minorHAnsi"/>
                <w:i/>
                <w:sz w:val="20"/>
              </w:rPr>
              <w:t>, happy,</w:t>
            </w:r>
            <w:r w:rsidR="009B0491">
              <w:rPr>
                <w:rFonts w:asciiTheme="minorHAnsi" w:hAnsiTheme="minorHAnsi" w:cstheme="minorHAnsi"/>
                <w:i/>
                <w:sz w:val="20"/>
              </w:rPr>
              <w:t xml:space="preserve"> sad, </w:t>
            </w:r>
            <w:proofErr w:type="spellStart"/>
            <w:r w:rsidR="009B0491">
              <w:rPr>
                <w:rFonts w:asciiTheme="minorHAnsi" w:hAnsiTheme="minorHAnsi" w:cstheme="minorHAnsi"/>
                <w:i/>
                <w:sz w:val="20"/>
              </w:rPr>
              <w:t>small</w:t>
            </w:r>
            <w:proofErr w:type="spellEnd"/>
            <w:r w:rsidR="009B0491">
              <w:rPr>
                <w:rFonts w:asciiTheme="minorHAnsi" w:hAnsiTheme="minorHAnsi" w:cstheme="minorHAnsi"/>
                <w:i/>
                <w:sz w:val="20"/>
              </w:rPr>
              <w:t xml:space="preserve">, </w:t>
            </w:r>
            <w:proofErr w:type="spellStart"/>
            <w:r w:rsidR="009B0491">
              <w:rPr>
                <w:rFonts w:asciiTheme="minorHAnsi" w:hAnsiTheme="minorHAnsi" w:cstheme="minorHAnsi"/>
                <w:i/>
                <w:sz w:val="20"/>
              </w:rPr>
              <w:t>thin</w:t>
            </w:r>
            <w:proofErr w:type="spellEnd"/>
            <w:r w:rsidRPr="00A253F4">
              <w:rPr>
                <w:rFonts w:asciiTheme="minorHAnsi" w:hAnsiTheme="minorHAnsi" w:cstheme="minorHAnsi"/>
                <w:i/>
                <w:sz w:val="20"/>
              </w:rPr>
              <w:t xml:space="preserve">  </w:t>
            </w:r>
          </w:p>
        </w:tc>
        <w:tc>
          <w:tcPr>
            <w:tcW w:w="1148" w:type="dxa"/>
            <w:tcBorders>
              <w:top w:val="single" w:sz="5" w:space="0" w:color="808080"/>
              <w:left w:val="nil"/>
              <w:bottom w:val="single" w:sz="5" w:space="0" w:color="808080"/>
              <w:right w:val="nil"/>
            </w:tcBorders>
            <w:vAlign w:val="bottom"/>
          </w:tcPr>
          <w:p w14:paraId="3781FB76" w14:textId="035E0DB6" w:rsidR="00B54469" w:rsidRPr="00A253F4" w:rsidRDefault="00B54469" w:rsidP="00A148EB">
            <w:pPr>
              <w:spacing w:after="0" w:line="259" w:lineRule="auto"/>
              <w:ind w:left="3" w:right="320" w:firstLine="0"/>
              <w:jc w:val="left"/>
              <w:rPr>
                <w:rFonts w:asciiTheme="minorHAnsi" w:hAnsiTheme="minorHAnsi" w:cstheme="minorHAnsi"/>
                <w:color w:val="auto"/>
              </w:rPr>
            </w:pPr>
          </w:p>
        </w:tc>
        <w:tc>
          <w:tcPr>
            <w:tcW w:w="321" w:type="dxa"/>
            <w:tcBorders>
              <w:top w:val="single" w:sz="5" w:space="0" w:color="808080"/>
              <w:left w:val="nil"/>
              <w:bottom w:val="single" w:sz="5" w:space="0" w:color="808080"/>
              <w:right w:val="single" w:sz="5" w:space="0" w:color="808080"/>
            </w:tcBorders>
            <w:vAlign w:val="bottom"/>
          </w:tcPr>
          <w:p w14:paraId="1098A547" w14:textId="051EA2F4" w:rsidR="00B54469" w:rsidRPr="00A253F4" w:rsidRDefault="00B54469" w:rsidP="00A148EB">
            <w:pPr>
              <w:spacing w:after="0" w:line="259" w:lineRule="auto"/>
              <w:ind w:left="-128" w:firstLine="0"/>
              <w:jc w:val="left"/>
              <w:rPr>
                <w:rFonts w:asciiTheme="minorHAnsi" w:hAnsiTheme="minorHAnsi" w:cstheme="minorHAnsi"/>
                <w:color w:val="auto"/>
              </w:rPr>
            </w:pPr>
          </w:p>
        </w:tc>
      </w:tr>
      <w:tr w:rsidR="00B54469" w:rsidRPr="00A253F4" w14:paraId="0D97EF2C" w14:textId="77777777" w:rsidTr="00490A4D">
        <w:trPr>
          <w:trHeight w:val="786"/>
        </w:trPr>
        <w:tc>
          <w:tcPr>
            <w:tcW w:w="4397" w:type="dxa"/>
            <w:tcBorders>
              <w:top w:val="single" w:sz="5" w:space="0" w:color="808080"/>
              <w:left w:val="single" w:sz="5" w:space="0" w:color="808080"/>
              <w:bottom w:val="single" w:sz="5" w:space="0" w:color="808080"/>
              <w:right w:val="single" w:sz="5" w:space="0" w:color="808080"/>
            </w:tcBorders>
          </w:tcPr>
          <w:p w14:paraId="33882841" w14:textId="77777777" w:rsidR="00B54469" w:rsidRPr="00A253F4" w:rsidRDefault="00B54469">
            <w:pPr>
              <w:spacing w:after="160" w:line="259" w:lineRule="auto"/>
              <w:ind w:left="0" w:firstLine="0"/>
              <w:jc w:val="left"/>
              <w:rPr>
                <w:rFonts w:asciiTheme="minorHAnsi" w:hAnsiTheme="minorHAnsi" w:cstheme="minorHAnsi"/>
              </w:rPr>
            </w:pPr>
          </w:p>
        </w:tc>
        <w:tc>
          <w:tcPr>
            <w:tcW w:w="4559" w:type="dxa"/>
            <w:tcBorders>
              <w:top w:val="single" w:sz="5" w:space="0" w:color="808080"/>
              <w:left w:val="single" w:sz="5" w:space="0" w:color="808080"/>
              <w:bottom w:val="single" w:sz="5" w:space="0" w:color="808080"/>
              <w:right w:val="single" w:sz="5" w:space="0" w:color="808080"/>
            </w:tcBorders>
          </w:tcPr>
          <w:p w14:paraId="097D27B3" w14:textId="77777777" w:rsidR="00B54469" w:rsidRPr="00A253F4" w:rsidRDefault="00B54469" w:rsidP="00490A4D">
            <w:pPr>
              <w:pStyle w:val="Odstavecseseznamem"/>
              <w:spacing w:after="160" w:line="259" w:lineRule="auto"/>
              <w:ind w:firstLine="0"/>
              <w:jc w:val="left"/>
              <w:rPr>
                <w:rFonts w:asciiTheme="minorHAnsi" w:hAnsiTheme="minorHAnsi" w:cstheme="minorHAnsi"/>
              </w:rPr>
            </w:pPr>
          </w:p>
        </w:tc>
        <w:tc>
          <w:tcPr>
            <w:tcW w:w="4787" w:type="dxa"/>
            <w:gridSpan w:val="3"/>
            <w:tcBorders>
              <w:top w:val="single" w:sz="5" w:space="0" w:color="808080"/>
              <w:left w:val="single" w:sz="5" w:space="0" w:color="808080"/>
              <w:bottom w:val="single" w:sz="5" w:space="0" w:color="808080"/>
              <w:right w:val="single" w:sz="5" w:space="0" w:color="808080"/>
            </w:tcBorders>
          </w:tcPr>
          <w:p w14:paraId="2168A897" w14:textId="77777777" w:rsidR="00B54469" w:rsidRPr="00A253F4" w:rsidRDefault="00000000">
            <w:pPr>
              <w:numPr>
                <w:ilvl w:val="0"/>
                <w:numId w:val="183"/>
              </w:numPr>
              <w:spacing w:after="15" w:line="240" w:lineRule="auto"/>
              <w:jc w:val="left"/>
              <w:rPr>
                <w:rFonts w:asciiTheme="minorHAnsi" w:hAnsiTheme="minorHAnsi" w:cstheme="minorHAnsi"/>
              </w:rPr>
            </w:pPr>
            <w:r w:rsidRPr="00A253F4">
              <w:rPr>
                <w:rFonts w:asciiTheme="minorHAnsi" w:hAnsiTheme="minorHAnsi" w:cstheme="minorHAnsi"/>
                <w:i/>
                <w:sz w:val="20"/>
              </w:rPr>
              <w:t>slovesa být, mít, moci/</w:t>
            </w:r>
            <w:proofErr w:type="gramStart"/>
            <w:r w:rsidRPr="00A253F4">
              <w:rPr>
                <w:rFonts w:asciiTheme="minorHAnsi" w:hAnsiTheme="minorHAnsi" w:cstheme="minorHAnsi"/>
                <w:i/>
                <w:sz w:val="20"/>
              </w:rPr>
              <w:t>umět - časování</w:t>
            </w:r>
            <w:proofErr w:type="gramEnd"/>
            <w:r w:rsidRPr="00A253F4">
              <w:rPr>
                <w:rFonts w:asciiTheme="minorHAnsi" w:hAnsiTheme="minorHAnsi" w:cstheme="minorHAnsi"/>
                <w:i/>
                <w:sz w:val="20"/>
              </w:rPr>
              <w:t xml:space="preserve">, otázky a odpovědi  </w:t>
            </w:r>
          </w:p>
          <w:p w14:paraId="471862ED" w14:textId="77777777" w:rsidR="00B54469" w:rsidRPr="00A253F4" w:rsidRDefault="00000000">
            <w:pPr>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zájmena my, </w:t>
            </w:r>
            <w:proofErr w:type="spellStart"/>
            <w:r w:rsidRPr="00A253F4">
              <w:rPr>
                <w:rFonts w:asciiTheme="minorHAnsi" w:hAnsiTheme="minorHAnsi" w:cstheme="minorHAnsi"/>
                <w:i/>
                <w:sz w:val="20"/>
              </w:rPr>
              <w:t>your</w:t>
            </w:r>
            <w:proofErr w:type="spellEnd"/>
            <w:r w:rsidRPr="00A253F4">
              <w:rPr>
                <w:rFonts w:asciiTheme="minorHAnsi" w:hAnsiTheme="minorHAnsi" w:cstheme="minorHAnsi"/>
                <w:i/>
                <w:sz w:val="20"/>
              </w:rPr>
              <w:t xml:space="preserve">, his, her, </w:t>
            </w:r>
            <w:proofErr w:type="spellStart"/>
            <w:r w:rsidRPr="00A253F4">
              <w:rPr>
                <w:rFonts w:asciiTheme="minorHAnsi" w:hAnsiTheme="minorHAnsi" w:cstheme="minorHAnsi"/>
                <w:i/>
                <w:sz w:val="20"/>
              </w:rPr>
              <w:t>what</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who</w:t>
            </w:r>
            <w:proofErr w:type="spellEnd"/>
            <w:r w:rsidRPr="00A253F4">
              <w:rPr>
                <w:rFonts w:asciiTheme="minorHAnsi" w:hAnsiTheme="minorHAnsi" w:cstheme="minorHAnsi"/>
              </w:rPr>
              <w:t xml:space="preserve"> </w:t>
            </w:r>
          </w:p>
        </w:tc>
      </w:tr>
      <w:tr w:rsidR="00B54469" w:rsidRPr="00A253F4" w14:paraId="4CA4DB8A" w14:textId="77777777" w:rsidTr="00490A4D">
        <w:trPr>
          <w:trHeight w:val="288"/>
        </w:trPr>
        <w:tc>
          <w:tcPr>
            <w:tcW w:w="4397" w:type="dxa"/>
            <w:tcBorders>
              <w:top w:val="single" w:sz="5" w:space="0" w:color="808080"/>
              <w:left w:val="single" w:sz="5" w:space="0" w:color="808080"/>
              <w:bottom w:val="single" w:sz="5" w:space="0" w:color="808080"/>
              <w:right w:val="single" w:sz="5" w:space="0" w:color="808080"/>
            </w:tcBorders>
          </w:tcPr>
          <w:p w14:paraId="18BF32F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pozdraví a poděkuje</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7A14031A"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pozdraví a poděkuje</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6CC7EB90" w14:textId="77777777" w:rsidR="00B54469" w:rsidRPr="00A253F4" w:rsidRDefault="00057967">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pozdrav a poděkování</w:t>
            </w:r>
            <w:r w:rsidRPr="00A253F4">
              <w:rPr>
                <w:rFonts w:asciiTheme="minorHAnsi" w:hAnsiTheme="minorHAnsi" w:cstheme="minorHAnsi"/>
              </w:rPr>
              <w:t xml:space="preserve"> </w:t>
            </w:r>
          </w:p>
        </w:tc>
      </w:tr>
      <w:tr w:rsidR="00B54469" w:rsidRPr="00A253F4" w14:paraId="5DBE1354" w14:textId="77777777" w:rsidTr="00490A4D">
        <w:trPr>
          <w:trHeight w:val="288"/>
        </w:trPr>
        <w:tc>
          <w:tcPr>
            <w:tcW w:w="4397" w:type="dxa"/>
            <w:tcBorders>
              <w:top w:val="single" w:sz="5" w:space="0" w:color="808080"/>
              <w:left w:val="single" w:sz="5" w:space="0" w:color="808080"/>
              <w:bottom w:val="single" w:sz="5" w:space="0" w:color="808080"/>
              <w:right w:val="single" w:sz="5" w:space="0" w:color="808080"/>
            </w:tcBorders>
          </w:tcPr>
          <w:p w14:paraId="6B870A15" w14:textId="3E814984" w:rsidR="00B54469" w:rsidRPr="00A253F4" w:rsidRDefault="00FA612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rozumí výrazům pro pozdrav a poděkování</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369AB660"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rozumí výrazům pro pozdrav a poděkování</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68534655"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pozdrav a poděkování</w:t>
            </w:r>
            <w:r w:rsidRPr="00A253F4">
              <w:rPr>
                <w:rFonts w:asciiTheme="minorHAnsi" w:hAnsiTheme="minorHAnsi" w:cstheme="minorHAnsi"/>
              </w:rPr>
              <w:t xml:space="preserve"> </w:t>
            </w:r>
          </w:p>
        </w:tc>
      </w:tr>
      <w:tr w:rsidR="00B54469" w:rsidRPr="00A253F4" w14:paraId="5BE03DDF" w14:textId="77777777" w:rsidTr="00490A4D">
        <w:trPr>
          <w:trHeight w:val="292"/>
        </w:trPr>
        <w:tc>
          <w:tcPr>
            <w:tcW w:w="4397" w:type="dxa"/>
            <w:tcBorders>
              <w:top w:val="single" w:sz="5" w:space="0" w:color="808080"/>
              <w:left w:val="single" w:sz="5" w:space="0" w:color="808080"/>
              <w:bottom w:val="single" w:sz="5" w:space="0" w:color="808080"/>
              <w:right w:val="single" w:sz="5" w:space="0" w:color="808080"/>
            </w:tcBorders>
          </w:tcPr>
          <w:p w14:paraId="5FF85F4C"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sdělí své jméno a věk</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566CC205"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sdělí své jméno a věk</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255C2ABC"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jméno a věk</w:t>
            </w:r>
            <w:r w:rsidRPr="00A253F4">
              <w:rPr>
                <w:rFonts w:asciiTheme="minorHAnsi" w:hAnsiTheme="minorHAnsi" w:cstheme="minorHAnsi"/>
              </w:rPr>
              <w:t xml:space="preserve"> </w:t>
            </w:r>
          </w:p>
        </w:tc>
      </w:tr>
      <w:tr w:rsidR="00B54469" w:rsidRPr="00A253F4" w14:paraId="314206B9" w14:textId="77777777" w:rsidTr="00490A4D">
        <w:trPr>
          <w:trHeight w:val="776"/>
        </w:trPr>
        <w:tc>
          <w:tcPr>
            <w:tcW w:w="4397" w:type="dxa"/>
            <w:tcBorders>
              <w:top w:val="single" w:sz="5" w:space="0" w:color="808080"/>
              <w:left w:val="single" w:sz="5" w:space="0" w:color="808080"/>
              <w:bottom w:val="single" w:sz="5" w:space="0" w:color="808080"/>
              <w:right w:val="single" w:sz="5" w:space="0" w:color="808080"/>
            </w:tcBorders>
          </w:tcPr>
          <w:p w14:paraId="44B26A1B" w14:textId="77777777" w:rsidR="00B54469" w:rsidRPr="00A253F4" w:rsidRDefault="00000000">
            <w:pPr>
              <w:spacing w:after="0" w:line="259" w:lineRule="auto"/>
              <w:ind w:left="74" w:right="5" w:firstLine="0"/>
              <w:rPr>
                <w:rFonts w:asciiTheme="minorHAnsi" w:hAnsiTheme="minorHAnsi" w:cstheme="minorHAnsi"/>
              </w:rPr>
            </w:pPr>
            <w:r w:rsidRPr="00A253F4">
              <w:rPr>
                <w:rFonts w:asciiTheme="minorHAnsi" w:hAnsiTheme="minorHAnsi" w:cstheme="minorHAnsi"/>
                <w:i/>
                <w:sz w:val="20"/>
              </w:rPr>
              <w:lastRenderedPageBreak/>
              <w:t>CJ-5-</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vyjádří souhlas či nesouhlas, reaguje na jednoduché otázky (zejména pokud má k dispozici vizuální oporu)</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0B9D5C56"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vyjádří souhlas či nesouhlas, reaguje na </w:t>
            </w:r>
            <w:proofErr w:type="gramStart"/>
            <w:r w:rsidRPr="00A253F4">
              <w:rPr>
                <w:rFonts w:asciiTheme="minorHAnsi" w:hAnsiTheme="minorHAnsi" w:cstheme="minorHAnsi"/>
                <w:i/>
                <w:sz w:val="20"/>
              </w:rPr>
              <w:t>jednoduché  otázky</w:t>
            </w:r>
            <w:proofErr w:type="gramEnd"/>
            <w:r w:rsidRPr="00A253F4">
              <w:rPr>
                <w:rFonts w:asciiTheme="minorHAnsi" w:hAnsiTheme="minorHAnsi" w:cstheme="minorHAnsi"/>
                <w:i/>
                <w:sz w:val="20"/>
              </w:rPr>
              <w:t xml:space="preserve"> (zejména pokud má k dispozici vizuální oporu)</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2EEC1082"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vyjádření souhlasu či nesouhlasu</w:t>
            </w:r>
            <w:r w:rsidRPr="00A253F4">
              <w:rPr>
                <w:rFonts w:asciiTheme="minorHAnsi" w:hAnsiTheme="minorHAnsi" w:cstheme="minorHAnsi"/>
              </w:rPr>
              <w:t xml:space="preserve"> </w:t>
            </w:r>
          </w:p>
        </w:tc>
      </w:tr>
      <w:tr w:rsidR="00B54469" w:rsidRPr="00A253F4" w14:paraId="60755D30" w14:textId="77777777" w:rsidTr="00490A4D">
        <w:trPr>
          <w:trHeight w:val="5906"/>
        </w:trPr>
        <w:tc>
          <w:tcPr>
            <w:tcW w:w="4397" w:type="dxa"/>
            <w:tcBorders>
              <w:top w:val="single" w:sz="5" w:space="0" w:color="808080"/>
              <w:left w:val="single" w:sz="5" w:space="0" w:color="808080"/>
              <w:bottom w:val="single" w:sz="5" w:space="0" w:color="808080"/>
              <w:right w:val="single" w:sz="5" w:space="0" w:color="808080"/>
            </w:tcBorders>
          </w:tcPr>
          <w:p w14:paraId="4D08A339" w14:textId="77777777" w:rsidR="00B54469" w:rsidRPr="00A253F4" w:rsidRDefault="00000000">
            <w:pPr>
              <w:spacing w:after="0" w:line="259" w:lineRule="auto"/>
              <w:ind w:left="74" w:right="3" w:firstLine="0"/>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rozumí slovům, se kterými se v rámci tematických okruhů opakovaně setkal (zejména má-li k dispozici vizuální oporu)</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5F6AAE80" w14:textId="77777777" w:rsidR="00B54469" w:rsidRPr="00A253F4" w:rsidRDefault="00000000">
            <w:pPr>
              <w:pStyle w:val="Odstavecseseznamem"/>
              <w:numPr>
                <w:ilvl w:val="0"/>
                <w:numId w:val="183"/>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rozumí slovům, se kterými se v rámci </w:t>
            </w:r>
            <w:proofErr w:type="gramStart"/>
            <w:r w:rsidRPr="00A253F4">
              <w:rPr>
                <w:rFonts w:asciiTheme="minorHAnsi" w:hAnsiTheme="minorHAnsi" w:cstheme="minorHAnsi"/>
                <w:i/>
                <w:sz w:val="20"/>
              </w:rPr>
              <w:t>tematických  okruhů</w:t>
            </w:r>
            <w:proofErr w:type="gramEnd"/>
            <w:r w:rsidRPr="00A253F4">
              <w:rPr>
                <w:rFonts w:asciiTheme="minorHAnsi" w:hAnsiTheme="minorHAnsi" w:cstheme="minorHAnsi"/>
                <w:i/>
                <w:sz w:val="20"/>
              </w:rPr>
              <w:t xml:space="preserve"> opakovaně setkal (zejména má-li k</w:t>
            </w:r>
            <w:r w:rsidR="00131F40" w:rsidRPr="00A253F4">
              <w:rPr>
                <w:rFonts w:asciiTheme="minorHAnsi" w:hAnsiTheme="minorHAnsi" w:cstheme="minorHAnsi"/>
                <w:i/>
                <w:sz w:val="20"/>
              </w:rPr>
              <w:t> </w:t>
            </w:r>
            <w:r w:rsidRPr="00A253F4">
              <w:rPr>
                <w:rFonts w:asciiTheme="minorHAnsi" w:hAnsiTheme="minorHAnsi" w:cstheme="minorHAnsi"/>
                <w:i/>
                <w:sz w:val="20"/>
              </w:rPr>
              <w:t>dispozici</w:t>
            </w:r>
            <w:r w:rsidR="00131F40" w:rsidRPr="00A253F4">
              <w:rPr>
                <w:rFonts w:asciiTheme="minorHAnsi" w:hAnsiTheme="minorHAnsi" w:cstheme="minorHAnsi"/>
                <w:i/>
                <w:sz w:val="20"/>
              </w:rPr>
              <w:t xml:space="preserve"> </w:t>
            </w:r>
            <w:r w:rsidRPr="00A253F4">
              <w:rPr>
                <w:rFonts w:asciiTheme="minorHAnsi" w:hAnsiTheme="minorHAnsi" w:cstheme="minorHAnsi"/>
                <w:i/>
                <w:sz w:val="20"/>
              </w:rPr>
              <w:t>vizuální oporu)</w:t>
            </w:r>
            <w:r w:rsidRPr="00A253F4">
              <w:rPr>
                <w:rFonts w:asciiTheme="minorHAnsi" w:hAnsiTheme="minorHAnsi" w:cstheme="minorHAnsi"/>
              </w:rPr>
              <w:t xml:space="preserve"> </w:t>
            </w:r>
          </w:p>
        </w:tc>
        <w:tc>
          <w:tcPr>
            <w:tcW w:w="4787" w:type="dxa"/>
            <w:gridSpan w:val="3"/>
            <w:tcBorders>
              <w:top w:val="single" w:sz="5" w:space="0" w:color="808080"/>
              <w:left w:val="single" w:sz="5" w:space="0" w:color="808080"/>
              <w:bottom w:val="single" w:sz="5" w:space="0" w:color="808080"/>
              <w:right w:val="single" w:sz="5" w:space="0" w:color="808080"/>
            </w:tcBorders>
          </w:tcPr>
          <w:p w14:paraId="1AB55AD0" w14:textId="77777777" w:rsidR="00B54469" w:rsidRPr="00A253F4" w:rsidRDefault="00057967" w:rsidP="00131F40">
            <w:pPr>
              <w:spacing w:after="0" w:line="259" w:lineRule="auto"/>
              <w:ind w:left="360" w:firstLine="0"/>
              <w:jc w:val="left"/>
              <w:rPr>
                <w:rFonts w:asciiTheme="minorHAnsi" w:hAnsiTheme="minorHAnsi" w:cstheme="minorHAnsi"/>
                <w:b/>
                <w:bCs/>
              </w:rPr>
            </w:pPr>
            <w:r w:rsidRPr="00A253F4">
              <w:rPr>
                <w:rFonts w:asciiTheme="minorHAnsi" w:hAnsiTheme="minorHAnsi" w:cstheme="minorHAnsi"/>
                <w:b/>
                <w:bCs/>
                <w:i/>
                <w:sz w:val="20"/>
              </w:rPr>
              <w:t xml:space="preserve">Slovní zásoba:  </w:t>
            </w:r>
          </w:p>
          <w:p w14:paraId="3A69B022"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pozdravy </w:t>
            </w:r>
          </w:p>
          <w:p w14:paraId="0396E8A3"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abeceda </w:t>
            </w:r>
          </w:p>
          <w:p w14:paraId="4F67785A"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školní potřeby </w:t>
            </w:r>
          </w:p>
          <w:p w14:paraId="4F80E4F1"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rozkazy  </w:t>
            </w:r>
          </w:p>
          <w:p w14:paraId="1EDBDFFF"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čísla </w:t>
            </w:r>
            <w:proofErr w:type="gramStart"/>
            <w:r w:rsidRPr="00A253F4">
              <w:rPr>
                <w:rFonts w:asciiTheme="minorHAnsi" w:hAnsiTheme="minorHAnsi" w:cstheme="minorHAnsi"/>
                <w:i/>
                <w:sz w:val="20"/>
              </w:rPr>
              <w:t>0 - 12</w:t>
            </w:r>
            <w:proofErr w:type="gramEnd"/>
            <w:r w:rsidRPr="00A253F4">
              <w:rPr>
                <w:rFonts w:asciiTheme="minorHAnsi" w:hAnsiTheme="minorHAnsi" w:cstheme="minorHAnsi"/>
                <w:i/>
                <w:sz w:val="20"/>
              </w:rPr>
              <w:t xml:space="preserve">, telefonní čísla </w:t>
            </w:r>
          </w:p>
          <w:p w14:paraId="742D096F"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jídlo  </w:t>
            </w:r>
          </w:p>
          <w:p w14:paraId="7ECFD251"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barvy </w:t>
            </w:r>
          </w:p>
          <w:p w14:paraId="05C47C51"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hračky </w:t>
            </w:r>
          </w:p>
          <w:p w14:paraId="5DE1F1E3"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narozeniny  </w:t>
            </w:r>
          </w:p>
          <w:p w14:paraId="40096FBA"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rodina  </w:t>
            </w:r>
          </w:p>
          <w:p w14:paraId="450FF961"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zvířata  </w:t>
            </w:r>
          </w:p>
          <w:p w14:paraId="10DECAAB"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Vánoce  </w:t>
            </w:r>
          </w:p>
          <w:p w14:paraId="4E11C016" w14:textId="77777777" w:rsidR="00B54469" w:rsidRPr="00A253F4" w:rsidRDefault="00057967">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Velikonoce </w:t>
            </w:r>
          </w:p>
          <w:p w14:paraId="1A02EE27" w14:textId="77777777" w:rsidR="00B54469" w:rsidRPr="00A253F4" w:rsidRDefault="00B54469" w:rsidP="00131F40">
            <w:pPr>
              <w:spacing w:after="0" w:line="259" w:lineRule="auto"/>
              <w:ind w:left="15" w:firstLine="45"/>
              <w:jc w:val="left"/>
              <w:rPr>
                <w:rFonts w:asciiTheme="minorHAnsi" w:hAnsiTheme="minorHAnsi" w:cstheme="minorHAnsi"/>
              </w:rPr>
            </w:pPr>
          </w:p>
          <w:p w14:paraId="7D76FFB1" w14:textId="77777777" w:rsidR="00057967" w:rsidRPr="00A253F4" w:rsidRDefault="00057967" w:rsidP="00131F40">
            <w:pPr>
              <w:spacing w:after="0" w:line="240" w:lineRule="auto"/>
              <w:jc w:val="left"/>
              <w:rPr>
                <w:rFonts w:asciiTheme="minorHAnsi" w:hAnsiTheme="minorHAnsi" w:cstheme="minorHAnsi"/>
                <w:b/>
                <w:bCs/>
                <w:i/>
                <w:sz w:val="20"/>
              </w:rPr>
            </w:pPr>
            <w:r w:rsidRPr="00A253F4">
              <w:rPr>
                <w:rFonts w:asciiTheme="minorHAnsi" w:hAnsiTheme="minorHAnsi" w:cstheme="minorHAnsi"/>
                <w:b/>
                <w:bCs/>
                <w:i/>
                <w:sz w:val="20"/>
              </w:rPr>
              <w:t>Idiomy:</w:t>
            </w:r>
          </w:p>
          <w:p w14:paraId="593C2BF9" w14:textId="77777777" w:rsidR="00A148EB" w:rsidRPr="00A253F4" w:rsidRDefault="00000000">
            <w:pPr>
              <w:pStyle w:val="Odstavecseseznamem"/>
              <w:numPr>
                <w:ilvl w:val="0"/>
                <w:numId w:val="183"/>
              </w:numPr>
              <w:spacing w:after="0" w:line="240" w:lineRule="auto"/>
              <w:jc w:val="left"/>
              <w:rPr>
                <w:rFonts w:asciiTheme="minorHAnsi" w:hAnsiTheme="minorHAnsi" w:cstheme="minorHAnsi"/>
              </w:rPr>
            </w:pPr>
            <w:proofErr w:type="spellStart"/>
            <w:r w:rsidRPr="00A253F4">
              <w:rPr>
                <w:rFonts w:asciiTheme="minorHAnsi" w:hAnsiTheme="minorHAnsi" w:cstheme="minorHAnsi"/>
                <w:i/>
                <w:sz w:val="20"/>
              </w:rPr>
              <w:t>How</w:t>
            </w:r>
            <w:proofErr w:type="spellEnd"/>
            <w:r w:rsidRPr="00A253F4">
              <w:rPr>
                <w:rFonts w:asciiTheme="minorHAnsi" w:hAnsiTheme="minorHAnsi" w:cstheme="minorHAnsi"/>
                <w:i/>
                <w:sz w:val="20"/>
              </w:rPr>
              <w:t xml:space="preserve"> are </w:t>
            </w:r>
            <w:proofErr w:type="spellStart"/>
            <w:r w:rsidRPr="00A253F4">
              <w:rPr>
                <w:rFonts w:asciiTheme="minorHAnsi" w:hAnsiTheme="minorHAnsi" w:cstheme="minorHAnsi"/>
                <w:i/>
                <w:sz w:val="20"/>
              </w:rPr>
              <w:t>you</w:t>
            </w:r>
            <w:proofErr w:type="spellEnd"/>
            <w:r w:rsidRPr="00A253F4">
              <w:rPr>
                <w:rFonts w:asciiTheme="minorHAnsi" w:hAnsiTheme="minorHAnsi" w:cstheme="minorHAnsi"/>
                <w:i/>
                <w:sz w:val="20"/>
              </w:rPr>
              <w:t xml:space="preserve">? I </w:t>
            </w:r>
            <w:proofErr w:type="spellStart"/>
            <w:r w:rsidRPr="00A253F4">
              <w:rPr>
                <w:rFonts w:asciiTheme="minorHAnsi" w:hAnsiTheme="minorHAnsi" w:cstheme="minorHAnsi"/>
                <w:i/>
                <w:sz w:val="20"/>
              </w:rPr>
              <w:t>am</w:t>
            </w:r>
            <w:proofErr w:type="spellEnd"/>
            <w:r w:rsidRPr="00A253F4">
              <w:rPr>
                <w:rFonts w:asciiTheme="minorHAnsi" w:hAnsiTheme="minorHAnsi" w:cstheme="minorHAnsi"/>
                <w:i/>
                <w:sz w:val="20"/>
              </w:rPr>
              <w:t xml:space="preserve"> fine. </w:t>
            </w:r>
            <w:proofErr w:type="spellStart"/>
            <w:r w:rsidRPr="00A253F4">
              <w:rPr>
                <w:rFonts w:asciiTheme="minorHAnsi" w:hAnsiTheme="minorHAnsi" w:cstheme="minorHAnsi"/>
                <w:i/>
                <w:sz w:val="20"/>
              </w:rPr>
              <w:t>How</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old</w:t>
            </w:r>
            <w:proofErr w:type="spellEnd"/>
            <w:r w:rsidRPr="00A253F4">
              <w:rPr>
                <w:rFonts w:asciiTheme="minorHAnsi" w:hAnsiTheme="minorHAnsi" w:cstheme="minorHAnsi"/>
                <w:i/>
                <w:sz w:val="20"/>
              </w:rPr>
              <w:t xml:space="preserve"> are </w:t>
            </w:r>
            <w:proofErr w:type="spellStart"/>
            <w:r w:rsidRPr="00A253F4">
              <w:rPr>
                <w:rFonts w:asciiTheme="minorHAnsi" w:hAnsiTheme="minorHAnsi" w:cstheme="minorHAnsi"/>
                <w:i/>
                <w:sz w:val="20"/>
              </w:rPr>
              <w:t>you</w:t>
            </w:r>
            <w:proofErr w:type="spellEnd"/>
            <w:r w:rsidRPr="00A253F4">
              <w:rPr>
                <w:rFonts w:asciiTheme="minorHAnsi" w:hAnsiTheme="minorHAnsi" w:cstheme="minorHAnsi"/>
                <w:i/>
                <w:sz w:val="20"/>
              </w:rPr>
              <w:t>?</w:t>
            </w:r>
          </w:p>
          <w:p w14:paraId="746FE744" w14:textId="77777777" w:rsidR="00B54469" w:rsidRPr="00A253F4" w:rsidRDefault="00000000" w:rsidP="00A148EB">
            <w:pPr>
              <w:pStyle w:val="Odstavecseseznamem"/>
              <w:spacing w:after="0" w:line="240" w:lineRule="auto"/>
              <w:ind w:firstLine="0"/>
              <w:jc w:val="left"/>
              <w:rPr>
                <w:rFonts w:asciiTheme="minorHAnsi" w:hAnsiTheme="minorHAnsi" w:cstheme="minorHAnsi"/>
              </w:rPr>
            </w:pPr>
            <w:r w:rsidRPr="00A253F4">
              <w:rPr>
                <w:rFonts w:asciiTheme="minorHAnsi" w:hAnsiTheme="minorHAnsi" w:cstheme="minorHAnsi"/>
                <w:i/>
                <w:sz w:val="20"/>
              </w:rPr>
              <w:t xml:space="preserve"> I </w:t>
            </w:r>
            <w:proofErr w:type="spellStart"/>
            <w:r w:rsidRPr="00A253F4">
              <w:rPr>
                <w:rFonts w:asciiTheme="minorHAnsi" w:hAnsiTheme="minorHAnsi" w:cstheme="minorHAnsi"/>
                <w:i/>
                <w:sz w:val="20"/>
              </w:rPr>
              <w:t>am</w:t>
            </w:r>
            <w:proofErr w:type="spellEnd"/>
            <w:r w:rsidRPr="00A253F4">
              <w:rPr>
                <w:rFonts w:asciiTheme="minorHAnsi" w:hAnsiTheme="minorHAnsi" w:cstheme="minorHAnsi"/>
                <w:i/>
                <w:sz w:val="20"/>
              </w:rPr>
              <w:t xml:space="preserve"> … </w:t>
            </w:r>
          </w:p>
          <w:p w14:paraId="0408068E" w14:textId="77777777" w:rsidR="00B54469" w:rsidRPr="00A253F4" w:rsidRDefault="00B54469" w:rsidP="00131F40">
            <w:pPr>
              <w:spacing w:after="0" w:line="259" w:lineRule="auto"/>
              <w:ind w:left="15" w:firstLine="45"/>
              <w:jc w:val="left"/>
              <w:rPr>
                <w:rFonts w:asciiTheme="minorHAnsi" w:hAnsiTheme="minorHAnsi" w:cstheme="minorHAnsi"/>
              </w:rPr>
            </w:pPr>
          </w:p>
          <w:p w14:paraId="42F029F6" w14:textId="77777777" w:rsidR="00B54469" w:rsidRPr="00A253F4" w:rsidRDefault="00057967" w:rsidP="00131F40">
            <w:pPr>
              <w:spacing w:after="0" w:line="259" w:lineRule="auto"/>
              <w:jc w:val="left"/>
              <w:rPr>
                <w:rFonts w:asciiTheme="minorHAnsi" w:hAnsiTheme="minorHAnsi" w:cstheme="minorHAnsi"/>
                <w:b/>
                <w:bCs/>
              </w:rPr>
            </w:pPr>
            <w:r w:rsidRPr="00A253F4">
              <w:rPr>
                <w:rFonts w:asciiTheme="minorHAnsi" w:hAnsiTheme="minorHAnsi" w:cstheme="minorHAnsi"/>
                <w:b/>
                <w:bCs/>
                <w:i/>
                <w:sz w:val="20"/>
              </w:rPr>
              <w:t xml:space="preserve">Gramatika:  </w:t>
            </w:r>
          </w:p>
          <w:p w14:paraId="12869AEF" w14:textId="77777777" w:rsidR="00B54469" w:rsidRPr="00A253F4" w:rsidRDefault="00000000">
            <w:pPr>
              <w:numPr>
                <w:ilvl w:val="0"/>
                <w:numId w:val="183"/>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přídavná jména: long, </w:t>
            </w:r>
            <w:proofErr w:type="spellStart"/>
            <w:proofErr w:type="gramStart"/>
            <w:r w:rsidRPr="00A253F4">
              <w:rPr>
                <w:rFonts w:asciiTheme="minorHAnsi" w:hAnsiTheme="minorHAnsi" w:cstheme="minorHAnsi"/>
                <w:i/>
                <w:sz w:val="20"/>
              </w:rPr>
              <w:t>short,tall</w:t>
            </w:r>
            <w:proofErr w:type="spellEnd"/>
            <w:proofErr w:type="gramEnd"/>
            <w:r w:rsidRPr="00A253F4">
              <w:rPr>
                <w:rFonts w:asciiTheme="minorHAnsi" w:hAnsiTheme="minorHAnsi" w:cstheme="minorHAnsi"/>
                <w:i/>
                <w:sz w:val="20"/>
              </w:rPr>
              <w:t xml:space="preserve">, big, </w:t>
            </w:r>
            <w:proofErr w:type="spellStart"/>
            <w:r w:rsidRPr="00A253F4">
              <w:rPr>
                <w:rFonts w:asciiTheme="minorHAnsi" w:hAnsiTheme="minorHAnsi" w:cstheme="minorHAnsi"/>
                <w:i/>
                <w:sz w:val="20"/>
              </w:rPr>
              <w:t>small</w:t>
            </w:r>
            <w:proofErr w:type="spellEnd"/>
            <w:r w:rsidRPr="00A253F4">
              <w:rPr>
                <w:rFonts w:asciiTheme="minorHAnsi" w:hAnsiTheme="minorHAnsi" w:cstheme="minorHAnsi"/>
                <w:i/>
                <w:sz w:val="20"/>
              </w:rPr>
              <w:t xml:space="preserve"> , fat, </w:t>
            </w:r>
            <w:proofErr w:type="spellStart"/>
            <w:r w:rsidRPr="00A253F4">
              <w:rPr>
                <w:rFonts w:asciiTheme="minorHAnsi" w:hAnsiTheme="minorHAnsi" w:cstheme="minorHAnsi"/>
                <w:i/>
                <w:sz w:val="20"/>
              </w:rPr>
              <w:t>thin</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young</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old</w:t>
            </w:r>
            <w:proofErr w:type="spellEnd"/>
            <w:r w:rsidRPr="00A253F4">
              <w:rPr>
                <w:rFonts w:asciiTheme="minorHAnsi" w:hAnsiTheme="minorHAnsi" w:cstheme="minorHAnsi"/>
                <w:i/>
                <w:sz w:val="20"/>
              </w:rPr>
              <w:t xml:space="preserve">, happy, sad  </w:t>
            </w:r>
          </w:p>
          <w:p w14:paraId="50F29120" w14:textId="77777777" w:rsidR="00B54469" w:rsidRPr="00A253F4" w:rsidRDefault="00000000">
            <w:pPr>
              <w:numPr>
                <w:ilvl w:val="0"/>
                <w:numId w:val="183"/>
              </w:numPr>
              <w:spacing w:after="15" w:line="240" w:lineRule="auto"/>
              <w:jc w:val="left"/>
              <w:rPr>
                <w:rFonts w:asciiTheme="minorHAnsi" w:hAnsiTheme="minorHAnsi" w:cstheme="minorHAnsi"/>
              </w:rPr>
            </w:pPr>
            <w:r w:rsidRPr="00A253F4">
              <w:rPr>
                <w:rFonts w:asciiTheme="minorHAnsi" w:hAnsiTheme="minorHAnsi" w:cstheme="minorHAnsi"/>
                <w:i/>
                <w:sz w:val="20"/>
              </w:rPr>
              <w:t>slovesa být, mít, moci/</w:t>
            </w:r>
            <w:proofErr w:type="gramStart"/>
            <w:r w:rsidRPr="00A253F4">
              <w:rPr>
                <w:rFonts w:asciiTheme="minorHAnsi" w:hAnsiTheme="minorHAnsi" w:cstheme="minorHAnsi"/>
                <w:i/>
                <w:sz w:val="20"/>
              </w:rPr>
              <w:t>umět - časování</w:t>
            </w:r>
            <w:proofErr w:type="gramEnd"/>
            <w:r w:rsidRPr="00A253F4">
              <w:rPr>
                <w:rFonts w:asciiTheme="minorHAnsi" w:hAnsiTheme="minorHAnsi" w:cstheme="minorHAnsi"/>
                <w:i/>
                <w:sz w:val="20"/>
              </w:rPr>
              <w:t xml:space="preserve">, otázky a odpovědi  </w:t>
            </w:r>
          </w:p>
          <w:p w14:paraId="04B64B5A" w14:textId="77777777" w:rsidR="00B54469" w:rsidRPr="00A253F4" w:rsidRDefault="00000000">
            <w:pPr>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zájmena my, </w:t>
            </w:r>
            <w:proofErr w:type="spellStart"/>
            <w:r w:rsidRPr="00A253F4">
              <w:rPr>
                <w:rFonts w:asciiTheme="minorHAnsi" w:hAnsiTheme="minorHAnsi" w:cstheme="minorHAnsi"/>
                <w:i/>
                <w:sz w:val="20"/>
              </w:rPr>
              <w:t>your</w:t>
            </w:r>
            <w:proofErr w:type="spellEnd"/>
            <w:r w:rsidRPr="00A253F4">
              <w:rPr>
                <w:rFonts w:asciiTheme="minorHAnsi" w:hAnsiTheme="minorHAnsi" w:cstheme="minorHAnsi"/>
                <w:i/>
                <w:sz w:val="20"/>
              </w:rPr>
              <w:t xml:space="preserve">, his, her, </w:t>
            </w:r>
            <w:proofErr w:type="spellStart"/>
            <w:r w:rsidRPr="00A253F4">
              <w:rPr>
                <w:rFonts w:asciiTheme="minorHAnsi" w:hAnsiTheme="minorHAnsi" w:cstheme="minorHAnsi"/>
                <w:i/>
                <w:sz w:val="20"/>
              </w:rPr>
              <w:t>what</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who</w:t>
            </w:r>
            <w:proofErr w:type="spellEnd"/>
            <w:r w:rsidRPr="00A253F4">
              <w:rPr>
                <w:rFonts w:asciiTheme="minorHAnsi" w:hAnsiTheme="minorHAnsi" w:cstheme="minorHAnsi"/>
              </w:rPr>
              <w:t xml:space="preserve"> </w:t>
            </w:r>
          </w:p>
        </w:tc>
      </w:tr>
      <w:tr w:rsidR="00B54469" w:rsidRPr="00A253F4" w14:paraId="04A4DD11" w14:textId="77777777" w:rsidTr="00490A4D">
        <w:trPr>
          <w:trHeight w:val="293"/>
        </w:trPr>
        <w:tc>
          <w:tcPr>
            <w:tcW w:w="4397" w:type="dxa"/>
            <w:tcBorders>
              <w:top w:val="single" w:sz="5" w:space="0" w:color="808080"/>
              <w:left w:val="single" w:sz="5" w:space="0" w:color="808080"/>
              <w:bottom w:val="single" w:sz="5" w:space="0" w:color="808080"/>
              <w:right w:val="single" w:sz="5" w:space="0" w:color="808080"/>
            </w:tcBorders>
          </w:tcPr>
          <w:p w14:paraId="1184DBB3"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je seznámen s grafickou podobou cizího jazyka</w:t>
            </w:r>
            <w:r w:rsidRPr="00A253F4">
              <w:rPr>
                <w:rFonts w:asciiTheme="minorHAnsi" w:hAnsiTheme="minorHAnsi" w:cstheme="minorHAnsi"/>
              </w:rPr>
              <w:t xml:space="preserve"> </w:t>
            </w:r>
          </w:p>
        </w:tc>
        <w:tc>
          <w:tcPr>
            <w:tcW w:w="4559" w:type="dxa"/>
            <w:tcBorders>
              <w:top w:val="single" w:sz="5" w:space="0" w:color="808080"/>
              <w:left w:val="single" w:sz="5" w:space="0" w:color="808080"/>
              <w:bottom w:val="single" w:sz="5" w:space="0" w:color="808080"/>
              <w:right w:val="single" w:sz="5" w:space="0" w:color="808080"/>
            </w:tcBorders>
          </w:tcPr>
          <w:p w14:paraId="79E12297" w14:textId="77777777" w:rsidR="00B54469"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je seznámen s grafickou podobou cizího jazyka</w:t>
            </w:r>
            <w:r w:rsidRPr="00A253F4">
              <w:rPr>
                <w:rFonts w:asciiTheme="minorHAnsi" w:hAnsiTheme="minorHAnsi" w:cstheme="minorHAnsi"/>
              </w:rPr>
              <w:t xml:space="preserve"> </w:t>
            </w:r>
          </w:p>
          <w:p w14:paraId="30ED0CAA" w14:textId="77777777" w:rsidR="008834D1" w:rsidRPr="00A253F4" w:rsidRDefault="008834D1" w:rsidP="008834D1">
            <w:pPr>
              <w:pStyle w:val="Odstavecseseznamem"/>
              <w:spacing w:after="0" w:line="259" w:lineRule="auto"/>
              <w:ind w:firstLine="0"/>
              <w:jc w:val="left"/>
              <w:rPr>
                <w:rFonts w:asciiTheme="minorHAnsi" w:hAnsiTheme="minorHAnsi" w:cstheme="minorHAnsi"/>
              </w:rPr>
            </w:pPr>
          </w:p>
        </w:tc>
        <w:tc>
          <w:tcPr>
            <w:tcW w:w="4787" w:type="dxa"/>
            <w:gridSpan w:val="3"/>
            <w:tcBorders>
              <w:top w:val="single" w:sz="5" w:space="0" w:color="808080"/>
              <w:left w:val="single" w:sz="5" w:space="0" w:color="808080"/>
              <w:bottom w:val="single" w:sz="5" w:space="0" w:color="808080"/>
              <w:right w:val="single" w:sz="5" w:space="0" w:color="808080"/>
            </w:tcBorders>
          </w:tcPr>
          <w:p w14:paraId="110B96CC" w14:textId="77777777" w:rsidR="00B54469" w:rsidRPr="00A253F4" w:rsidRDefault="00000000">
            <w:pPr>
              <w:pStyle w:val="Odstavecseseznamem"/>
              <w:numPr>
                <w:ilvl w:val="0"/>
                <w:numId w:val="183"/>
              </w:numPr>
              <w:spacing w:after="0" w:line="259" w:lineRule="auto"/>
              <w:jc w:val="left"/>
              <w:rPr>
                <w:rFonts w:asciiTheme="minorHAnsi" w:hAnsiTheme="minorHAnsi" w:cstheme="minorHAnsi"/>
              </w:rPr>
            </w:pPr>
            <w:r w:rsidRPr="00A253F4">
              <w:rPr>
                <w:rFonts w:asciiTheme="minorHAnsi" w:hAnsiTheme="minorHAnsi" w:cstheme="minorHAnsi"/>
                <w:i/>
                <w:sz w:val="20"/>
              </w:rPr>
              <w:t>grafická podoba anglického jazyka</w:t>
            </w:r>
            <w:r w:rsidRPr="00A253F4">
              <w:rPr>
                <w:rFonts w:asciiTheme="minorHAnsi" w:hAnsiTheme="minorHAnsi" w:cstheme="minorHAnsi"/>
              </w:rPr>
              <w:t xml:space="preserve"> </w:t>
            </w:r>
          </w:p>
        </w:tc>
      </w:tr>
      <w:tr w:rsidR="00B54469" w:rsidRPr="00A253F4" w14:paraId="70067E78" w14:textId="77777777" w:rsidTr="00490A4D">
        <w:trPr>
          <w:trHeight w:val="279"/>
        </w:trPr>
        <w:tc>
          <w:tcPr>
            <w:tcW w:w="13743" w:type="dxa"/>
            <w:gridSpan w:val="5"/>
            <w:tcBorders>
              <w:top w:val="single" w:sz="8" w:space="0" w:color="DEEAF6"/>
              <w:left w:val="single" w:sz="5" w:space="0" w:color="808080"/>
              <w:bottom w:val="single" w:sz="5" w:space="0" w:color="808080"/>
              <w:right w:val="single" w:sz="5" w:space="0" w:color="808080"/>
            </w:tcBorders>
            <w:shd w:val="clear" w:color="auto" w:fill="DEEAF6"/>
          </w:tcPr>
          <w:p w14:paraId="43C17731" w14:textId="4CF8F450" w:rsidR="00B54469" w:rsidRPr="00A253F4" w:rsidRDefault="00000000" w:rsidP="008834D1">
            <w:pPr>
              <w:spacing w:after="0" w:line="259" w:lineRule="auto"/>
              <w:ind w:left="0"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Průřezová témata, přesahy, souvislosti</w:t>
            </w:r>
          </w:p>
        </w:tc>
      </w:tr>
      <w:tr w:rsidR="00B54469" w:rsidRPr="00A253F4" w14:paraId="50E75F9E" w14:textId="77777777" w:rsidTr="00490A4D">
        <w:trPr>
          <w:trHeight w:val="298"/>
        </w:trPr>
        <w:tc>
          <w:tcPr>
            <w:tcW w:w="13743" w:type="dxa"/>
            <w:gridSpan w:val="5"/>
            <w:tcBorders>
              <w:top w:val="single" w:sz="5" w:space="0" w:color="808080"/>
              <w:left w:val="single" w:sz="5" w:space="0" w:color="808080"/>
              <w:bottom w:val="single" w:sz="5" w:space="0" w:color="808080"/>
              <w:right w:val="single" w:sz="5" w:space="0" w:color="808080"/>
            </w:tcBorders>
          </w:tcPr>
          <w:p w14:paraId="442EC278"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Multikulturalita</w:t>
            </w:r>
            <w:proofErr w:type="gramEnd"/>
            <w:r w:rsidRPr="00A253F4">
              <w:rPr>
                <w:rFonts w:asciiTheme="minorHAnsi" w:hAnsiTheme="minorHAnsi" w:cstheme="minorHAnsi"/>
              </w:rPr>
              <w:t xml:space="preserve"> </w:t>
            </w:r>
          </w:p>
        </w:tc>
      </w:tr>
      <w:tr w:rsidR="00B54469" w:rsidRPr="00A253F4" w14:paraId="1B513669" w14:textId="77777777" w:rsidTr="00490A4D">
        <w:trPr>
          <w:trHeight w:val="288"/>
        </w:trPr>
        <w:tc>
          <w:tcPr>
            <w:tcW w:w="13743" w:type="dxa"/>
            <w:gridSpan w:val="5"/>
            <w:tcBorders>
              <w:top w:val="single" w:sz="5" w:space="0" w:color="808080"/>
              <w:left w:val="single" w:sz="5" w:space="0" w:color="808080"/>
              <w:bottom w:val="single" w:sz="5" w:space="0" w:color="808080"/>
              <w:right w:val="single" w:sz="5" w:space="0" w:color="808080"/>
            </w:tcBorders>
          </w:tcPr>
          <w:p w14:paraId="574C0B1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naslouchání druhým, význam užívání cizího jazyka jako nástroje dorozumění a celoživotního vzdělávání</w:t>
            </w:r>
            <w:r w:rsidRPr="00A253F4">
              <w:rPr>
                <w:rFonts w:asciiTheme="minorHAnsi" w:hAnsiTheme="minorHAnsi" w:cstheme="minorHAnsi"/>
              </w:rPr>
              <w:t xml:space="preserve"> </w:t>
            </w:r>
          </w:p>
        </w:tc>
      </w:tr>
      <w:tr w:rsidR="00B54469" w:rsidRPr="00A253F4" w14:paraId="63378905" w14:textId="77777777" w:rsidTr="00490A4D">
        <w:trPr>
          <w:trHeight w:val="292"/>
        </w:trPr>
        <w:tc>
          <w:tcPr>
            <w:tcW w:w="13743" w:type="dxa"/>
            <w:gridSpan w:val="5"/>
            <w:tcBorders>
              <w:top w:val="single" w:sz="5" w:space="0" w:color="808080"/>
              <w:left w:val="single" w:sz="5" w:space="0" w:color="808080"/>
              <w:bottom w:val="single" w:sz="5" w:space="0" w:color="808080"/>
              <w:right w:val="single" w:sz="5" w:space="0" w:color="808080"/>
            </w:tcBorders>
          </w:tcPr>
          <w:p w14:paraId="15A12C92"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5211B73" w14:textId="77777777" w:rsidTr="00490A4D">
        <w:trPr>
          <w:trHeight w:val="532"/>
        </w:trPr>
        <w:tc>
          <w:tcPr>
            <w:tcW w:w="13743" w:type="dxa"/>
            <w:gridSpan w:val="5"/>
            <w:tcBorders>
              <w:top w:val="single" w:sz="5" w:space="0" w:color="808080"/>
              <w:left w:val="single" w:sz="5" w:space="0" w:color="808080"/>
              <w:bottom w:val="single" w:sz="5" w:space="0" w:color="808080"/>
              <w:right w:val="single" w:sz="5" w:space="0" w:color="808080"/>
            </w:tcBorders>
          </w:tcPr>
          <w:p w14:paraId="6490768E" w14:textId="77777777" w:rsidR="00B54469" w:rsidRPr="00A253F4" w:rsidRDefault="00000000" w:rsidP="004647AC">
            <w:pPr>
              <w:spacing w:after="0" w:line="259" w:lineRule="auto"/>
              <w:ind w:left="0" w:right="1677"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specifické komunikační dovednosti (monologické formy), dialog, komunikace v různých situacích (omluva, </w:t>
            </w:r>
            <w:proofErr w:type="gramStart"/>
            <w:r w:rsidRPr="00A253F4">
              <w:rPr>
                <w:rFonts w:asciiTheme="minorHAnsi" w:hAnsiTheme="minorHAnsi" w:cstheme="minorHAnsi"/>
                <w:sz w:val="20"/>
              </w:rPr>
              <w:t>pozdrav,</w:t>
            </w:r>
            <w:proofErr w:type="gramEnd"/>
            <w:r w:rsidRPr="00A253F4">
              <w:rPr>
                <w:rFonts w:asciiTheme="minorHAnsi" w:hAnsiTheme="minorHAnsi" w:cstheme="minorHAnsi"/>
                <w:sz w:val="20"/>
              </w:rPr>
              <w:t xml:space="preserve"> apod.) </w:t>
            </w:r>
            <w:r w:rsidRPr="00A253F4">
              <w:rPr>
                <w:rFonts w:asciiTheme="minorHAnsi" w:hAnsiTheme="minorHAnsi" w:cstheme="minorHAnsi"/>
              </w:rPr>
              <w:t xml:space="preserve"> </w:t>
            </w:r>
          </w:p>
        </w:tc>
      </w:tr>
      <w:tr w:rsidR="00B54469" w:rsidRPr="00A253F4" w14:paraId="17824591" w14:textId="77777777" w:rsidTr="00490A4D">
        <w:trPr>
          <w:trHeight w:val="288"/>
        </w:trPr>
        <w:tc>
          <w:tcPr>
            <w:tcW w:w="13743" w:type="dxa"/>
            <w:gridSpan w:val="5"/>
            <w:tcBorders>
              <w:top w:val="single" w:sz="5" w:space="0" w:color="808080"/>
              <w:left w:val="single" w:sz="5" w:space="0" w:color="808080"/>
              <w:bottom w:val="single" w:sz="5" w:space="0" w:color="808080"/>
              <w:right w:val="single" w:sz="5" w:space="0" w:color="808080"/>
            </w:tcBorders>
          </w:tcPr>
          <w:p w14:paraId="3226D9E7"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322455B1" w14:textId="77777777" w:rsidTr="00490A4D">
        <w:trPr>
          <w:trHeight w:val="292"/>
        </w:trPr>
        <w:tc>
          <w:tcPr>
            <w:tcW w:w="13743" w:type="dxa"/>
            <w:gridSpan w:val="5"/>
            <w:tcBorders>
              <w:top w:val="single" w:sz="5" w:space="0" w:color="808080"/>
              <w:left w:val="single" w:sz="5" w:space="0" w:color="808080"/>
              <w:bottom w:val="single" w:sz="5" w:space="0" w:color="808080"/>
              <w:right w:val="single" w:sz="5" w:space="0" w:color="808080"/>
            </w:tcBorders>
          </w:tcPr>
          <w:p w14:paraId="7BB38C8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6B892386" w14:textId="77777777" w:rsidTr="00490A4D">
        <w:trPr>
          <w:trHeight w:val="288"/>
        </w:trPr>
        <w:tc>
          <w:tcPr>
            <w:tcW w:w="13743" w:type="dxa"/>
            <w:gridSpan w:val="5"/>
            <w:tcBorders>
              <w:top w:val="single" w:sz="5" w:space="0" w:color="808080"/>
              <w:left w:val="single" w:sz="5" w:space="0" w:color="808080"/>
              <w:bottom w:val="single" w:sz="5" w:space="0" w:color="808080"/>
              <w:right w:val="single" w:sz="5" w:space="0" w:color="808080"/>
            </w:tcBorders>
          </w:tcPr>
          <w:p w14:paraId="36F83800"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2A3868A4" w14:textId="77777777" w:rsidTr="00490A4D">
        <w:trPr>
          <w:trHeight w:val="288"/>
        </w:trPr>
        <w:tc>
          <w:tcPr>
            <w:tcW w:w="13743" w:type="dxa"/>
            <w:gridSpan w:val="5"/>
            <w:tcBorders>
              <w:top w:val="single" w:sz="5" w:space="0" w:color="808080"/>
              <w:left w:val="single" w:sz="5" w:space="0" w:color="808080"/>
              <w:bottom w:val="single" w:sz="5" w:space="0" w:color="808080"/>
              <w:right w:val="single" w:sz="5" w:space="0" w:color="808080"/>
            </w:tcBorders>
          </w:tcPr>
          <w:p w14:paraId="0724CF7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B54469" w:rsidRPr="00A253F4" w14:paraId="69093AA3" w14:textId="77777777" w:rsidTr="00490A4D">
        <w:trPr>
          <w:trHeight w:val="288"/>
        </w:trPr>
        <w:tc>
          <w:tcPr>
            <w:tcW w:w="13743" w:type="dxa"/>
            <w:gridSpan w:val="5"/>
            <w:tcBorders>
              <w:top w:val="single" w:sz="5" w:space="0" w:color="808080"/>
              <w:left w:val="single" w:sz="5" w:space="0" w:color="808080"/>
              <w:bottom w:val="single" w:sz="5" w:space="0" w:color="808080"/>
              <w:right w:val="single" w:sz="5" w:space="0" w:color="808080"/>
            </w:tcBorders>
          </w:tcPr>
          <w:p w14:paraId="511335F1"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0F90101D" w14:textId="77777777" w:rsidTr="00490A4D">
        <w:trPr>
          <w:trHeight w:val="292"/>
        </w:trPr>
        <w:tc>
          <w:tcPr>
            <w:tcW w:w="13743" w:type="dxa"/>
            <w:gridSpan w:val="5"/>
            <w:tcBorders>
              <w:top w:val="single" w:sz="5" w:space="0" w:color="808080"/>
              <w:left w:val="single" w:sz="5" w:space="0" w:color="808080"/>
              <w:bottom w:val="single" w:sz="5" w:space="0" w:color="808080"/>
              <w:right w:val="single" w:sz="5" w:space="0" w:color="808080"/>
            </w:tcBorders>
          </w:tcPr>
          <w:p w14:paraId="221B621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bl>
    <w:p w14:paraId="24C6DBA3" w14:textId="77777777" w:rsidR="00057967"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2BB5D101" w14:textId="77777777" w:rsidR="00B54469"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0934ABFE" w14:textId="77777777" w:rsidR="008834D1" w:rsidRDefault="008834D1">
      <w:pPr>
        <w:spacing w:after="0" w:line="259" w:lineRule="auto"/>
        <w:ind w:left="0" w:firstLine="0"/>
        <w:jc w:val="left"/>
        <w:rPr>
          <w:rFonts w:asciiTheme="minorHAnsi" w:hAnsiTheme="minorHAnsi" w:cstheme="minorHAnsi"/>
        </w:rPr>
      </w:pPr>
    </w:p>
    <w:p w14:paraId="386A82CF" w14:textId="77777777" w:rsidR="008834D1" w:rsidRDefault="008834D1">
      <w:pPr>
        <w:spacing w:after="0" w:line="259" w:lineRule="auto"/>
        <w:ind w:left="0" w:firstLine="0"/>
        <w:jc w:val="left"/>
        <w:rPr>
          <w:rFonts w:asciiTheme="minorHAnsi" w:hAnsiTheme="minorHAnsi" w:cstheme="minorHAnsi"/>
        </w:rPr>
      </w:pPr>
    </w:p>
    <w:p w14:paraId="67D51043" w14:textId="77777777" w:rsidR="008834D1" w:rsidRDefault="008834D1">
      <w:pPr>
        <w:spacing w:after="0" w:line="259" w:lineRule="auto"/>
        <w:ind w:left="0" w:firstLine="0"/>
        <w:jc w:val="left"/>
        <w:rPr>
          <w:rFonts w:asciiTheme="minorHAnsi" w:hAnsiTheme="minorHAnsi" w:cstheme="minorHAnsi"/>
        </w:rPr>
      </w:pPr>
    </w:p>
    <w:p w14:paraId="1CD4692F" w14:textId="77777777" w:rsidR="008834D1" w:rsidRDefault="008834D1">
      <w:pPr>
        <w:spacing w:after="0" w:line="259" w:lineRule="auto"/>
        <w:ind w:left="0" w:firstLine="0"/>
        <w:jc w:val="left"/>
        <w:rPr>
          <w:rFonts w:asciiTheme="minorHAnsi" w:hAnsiTheme="minorHAnsi" w:cstheme="minorHAnsi"/>
        </w:rPr>
      </w:pPr>
    </w:p>
    <w:p w14:paraId="2ED83B57" w14:textId="77777777" w:rsidR="008834D1" w:rsidRDefault="008834D1">
      <w:pPr>
        <w:spacing w:after="0" w:line="259" w:lineRule="auto"/>
        <w:ind w:left="0" w:firstLine="0"/>
        <w:jc w:val="left"/>
        <w:rPr>
          <w:rFonts w:asciiTheme="minorHAnsi" w:hAnsiTheme="minorHAnsi" w:cstheme="minorHAnsi"/>
        </w:rPr>
      </w:pPr>
    </w:p>
    <w:p w14:paraId="379E9E5A" w14:textId="77777777" w:rsidR="008834D1" w:rsidRDefault="008834D1">
      <w:pPr>
        <w:spacing w:after="0" w:line="259" w:lineRule="auto"/>
        <w:ind w:left="0" w:firstLine="0"/>
        <w:jc w:val="left"/>
        <w:rPr>
          <w:rFonts w:asciiTheme="minorHAnsi" w:hAnsiTheme="minorHAnsi" w:cstheme="minorHAnsi"/>
        </w:rPr>
      </w:pPr>
    </w:p>
    <w:p w14:paraId="024540DD" w14:textId="77777777" w:rsidR="008834D1" w:rsidRDefault="008834D1">
      <w:pPr>
        <w:spacing w:after="0" w:line="259" w:lineRule="auto"/>
        <w:ind w:left="0" w:firstLine="0"/>
        <w:jc w:val="left"/>
        <w:rPr>
          <w:rFonts w:asciiTheme="minorHAnsi" w:hAnsiTheme="minorHAnsi" w:cstheme="minorHAnsi"/>
        </w:rPr>
      </w:pPr>
    </w:p>
    <w:p w14:paraId="6F15874A" w14:textId="77777777" w:rsidR="008834D1" w:rsidRDefault="008834D1">
      <w:pPr>
        <w:spacing w:after="0" w:line="259" w:lineRule="auto"/>
        <w:ind w:left="0" w:firstLine="0"/>
        <w:jc w:val="left"/>
        <w:rPr>
          <w:rFonts w:asciiTheme="minorHAnsi" w:hAnsiTheme="minorHAnsi" w:cstheme="minorHAnsi"/>
        </w:rPr>
      </w:pPr>
    </w:p>
    <w:p w14:paraId="5A092C1E" w14:textId="77777777" w:rsidR="008834D1" w:rsidRDefault="008834D1">
      <w:pPr>
        <w:spacing w:after="0" w:line="259" w:lineRule="auto"/>
        <w:ind w:left="0" w:firstLine="0"/>
        <w:jc w:val="left"/>
        <w:rPr>
          <w:rFonts w:asciiTheme="minorHAnsi" w:hAnsiTheme="minorHAnsi" w:cstheme="minorHAnsi"/>
        </w:rPr>
      </w:pPr>
    </w:p>
    <w:p w14:paraId="4F74B9FA" w14:textId="77777777" w:rsidR="008834D1" w:rsidRDefault="008834D1">
      <w:pPr>
        <w:spacing w:after="0" w:line="259" w:lineRule="auto"/>
        <w:ind w:left="0" w:firstLine="0"/>
        <w:jc w:val="left"/>
        <w:rPr>
          <w:rFonts w:asciiTheme="minorHAnsi" w:hAnsiTheme="minorHAnsi" w:cstheme="minorHAnsi"/>
        </w:rPr>
      </w:pPr>
    </w:p>
    <w:p w14:paraId="0AE651CD" w14:textId="77777777" w:rsidR="008834D1" w:rsidRPr="00A253F4" w:rsidRDefault="008834D1">
      <w:pPr>
        <w:spacing w:after="0" w:line="259" w:lineRule="auto"/>
        <w:ind w:left="0" w:firstLine="0"/>
        <w:jc w:val="left"/>
        <w:rPr>
          <w:rFonts w:asciiTheme="minorHAnsi" w:hAnsiTheme="minorHAnsi" w:cstheme="minorHAnsi"/>
        </w:rPr>
      </w:pPr>
    </w:p>
    <w:tbl>
      <w:tblPr>
        <w:tblStyle w:val="TableGrid"/>
        <w:tblW w:w="13758" w:type="dxa"/>
        <w:tblInd w:w="-14" w:type="dxa"/>
        <w:tblLayout w:type="fixed"/>
        <w:tblCellMar>
          <w:top w:w="57" w:type="dxa"/>
          <w:left w:w="57" w:type="dxa"/>
          <w:right w:w="57" w:type="dxa"/>
        </w:tblCellMar>
        <w:tblLook w:val="04A0" w:firstRow="1" w:lastRow="0" w:firstColumn="1" w:lastColumn="0" w:noHBand="0" w:noVBand="1"/>
      </w:tblPr>
      <w:tblGrid>
        <w:gridCol w:w="4533"/>
        <w:gridCol w:w="4673"/>
        <w:gridCol w:w="4552"/>
      </w:tblGrid>
      <w:tr w:rsidR="00DB1DEF" w:rsidRPr="00A253F4" w14:paraId="607F2278" w14:textId="77777777" w:rsidTr="003013CB">
        <w:trPr>
          <w:trHeight w:val="382"/>
        </w:trPr>
        <w:tc>
          <w:tcPr>
            <w:tcW w:w="4533" w:type="dxa"/>
            <w:tcBorders>
              <w:top w:val="single" w:sz="5" w:space="0" w:color="808080"/>
              <w:left w:val="single" w:sz="5" w:space="0" w:color="808080"/>
              <w:bottom w:val="single" w:sz="8" w:space="0" w:color="DEEAF6"/>
              <w:right w:val="single" w:sz="5" w:space="0" w:color="808080"/>
            </w:tcBorders>
            <w:shd w:val="clear" w:color="auto" w:fill="9CC2E5"/>
          </w:tcPr>
          <w:p w14:paraId="791FDFDD" w14:textId="77777777" w:rsidR="00DB1DEF" w:rsidRPr="00A253F4" w:rsidRDefault="00DB1DEF">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Anglický jazyk</w:t>
            </w:r>
            <w:r w:rsidRPr="00A253F4">
              <w:rPr>
                <w:rFonts w:asciiTheme="minorHAnsi" w:hAnsiTheme="minorHAnsi" w:cstheme="minorHAnsi"/>
                <w:sz w:val="28"/>
                <w:szCs w:val="28"/>
              </w:rPr>
              <w:t xml:space="preserve"> </w:t>
            </w:r>
          </w:p>
        </w:tc>
        <w:tc>
          <w:tcPr>
            <w:tcW w:w="4673" w:type="dxa"/>
            <w:tcBorders>
              <w:top w:val="single" w:sz="5" w:space="0" w:color="808080"/>
              <w:left w:val="single" w:sz="5" w:space="0" w:color="808080"/>
              <w:bottom w:val="single" w:sz="8" w:space="0" w:color="DEEAF6"/>
              <w:right w:val="single" w:sz="5" w:space="0" w:color="808080"/>
            </w:tcBorders>
            <w:shd w:val="clear" w:color="auto" w:fill="9CC2E5"/>
          </w:tcPr>
          <w:p w14:paraId="56DC0C95" w14:textId="77777777" w:rsidR="00DB1DEF" w:rsidRPr="00A253F4" w:rsidRDefault="00DB1DEF">
            <w:pPr>
              <w:spacing w:after="0" w:line="259" w:lineRule="auto"/>
              <w:ind w:left="8"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52" w:type="dxa"/>
            <w:tcBorders>
              <w:top w:val="single" w:sz="5" w:space="0" w:color="808080"/>
              <w:left w:val="single" w:sz="5" w:space="0" w:color="808080"/>
              <w:bottom w:val="single" w:sz="8" w:space="0" w:color="DEEAF6"/>
              <w:right w:val="single" w:sz="5" w:space="0" w:color="808080"/>
            </w:tcBorders>
            <w:shd w:val="clear" w:color="auto" w:fill="9CC2E5"/>
          </w:tcPr>
          <w:p w14:paraId="4BE9B986" w14:textId="4316F834" w:rsidR="00DB1DEF" w:rsidRPr="00A253F4" w:rsidRDefault="00DB1DEF">
            <w:pPr>
              <w:spacing w:after="160" w:line="259" w:lineRule="auto"/>
              <w:ind w:left="0" w:firstLine="0"/>
              <w:jc w:val="left"/>
              <w:rPr>
                <w:rFonts w:asciiTheme="minorHAnsi" w:hAnsiTheme="minorHAnsi" w:cstheme="minorHAnsi"/>
              </w:rPr>
            </w:pPr>
            <w:r w:rsidRPr="00A253F4">
              <w:rPr>
                <w:rFonts w:asciiTheme="minorHAnsi" w:hAnsiTheme="minorHAnsi" w:cstheme="minorHAnsi"/>
                <w:sz w:val="28"/>
                <w:szCs w:val="28"/>
              </w:rPr>
              <w:t xml:space="preserve"> </w:t>
            </w:r>
          </w:p>
        </w:tc>
      </w:tr>
      <w:tr w:rsidR="00DB1DEF" w:rsidRPr="00A253F4" w14:paraId="04F3DA73" w14:textId="77777777" w:rsidTr="003013CB">
        <w:trPr>
          <w:trHeight w:val="283"/>
        </w:trPr>
        <w:tc>
          <w:tcPr>
            <w:tcW w:w="4533" w:type="dxa"/>
            <w:tcBorders>
              <w:top w:val="single" w:sz="8" w:space="0" w:color="DEEAF6"/>
              <w:left w:val="single" w:sz="5" w:space="0" w:color="808080"/>
              <w:bottom w:val="single" w:sz="5" w:space="0" w:color="808080"/>
              <w:right w:val="single" w:sz="5" w:space="0" w:color="808080"/>
            </w:tcBorders>
            <w:shd w:val="clear" w:color="auto" w:fill="DEEAF6"/>
            <w:vAlign w:val="center"/>
          </w:tcPr>
          <w:p w14:paraId="085A38CD" w14:textId="66F41EFE" w:rsidR="00DB1DEF" w:rsidRPr="00A253F4" w:rsidRDefault="00DB1DEF" w:rsidP="00B00E71">
            <w:pPr>
              <w:spacing w:after="0" w:line="259" w:lineRule="auto"/>
              <w:ind w:left="11" w:firstLine="0"/>
              <w:jc w:val="center"/>
              <w:rPr>
                <w:rFonts w:asciiTheme="minorHAnsi" w:hAnsiTheme="minorHAnsi" w:cstheme="minorHAnsi"/>
              </w:rPr>
            </w:pPr>
            <w:r w:rsidRPr="00A253F4">
              <w:rPr>
                <w:rFonts w:asciiTheme="minorHAnsi" w:hAnsiTheme="minorHAnsi" w:cstheme="minorHAnsi"/>
                <w:b/>
                <w:sz w:val="20"/>
              </w:rPr>
              <w:t>RVP výstupy</w:t>
            </w:r>
          </w:p>
        </w:tc>
        <w:tc>
          <w:tcPr>
            <w:tcW w:w="4673" w:type="dxa"/>
            <w:tcBorders>
              <w:top w:val="single" w:sz="8" w:space="0" w:color="DEEAF6"/>
              <w:left w:val="single" w:sz="5" w:space="0" w:color="808080"/>
              <w:bottom w:val="single" w:sz="5" w:space="0" w:color="808080"/>
              <w:right w:val="single" w:sz="5" w:space="0" w:color="808080"/>
            </w:tcBorders>
            <w:shd w:val="clear" w:color="auto" w:fill="DEEAF6"/>
            <w:vAlign w:val="center"/>
          </w:tcPr>
          <w:p w14:paraId="0841D6D6" w14:textId="3E55EEAF" w:rsidR="00DB1DEF" w:rsidRPr="00A253F4" w:rsidRDefault="00DB1DEF" w:rsidP="00B00E71">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ŠVP výstupy</w:t>
            </w:r>
          </w:p>
        </w:tc>
        <w:tc>
          <w:tcPr>
            <w:tcW w:w="4552" w:type="dxa"/>
            <w:tcBorders>
              <w:top w:val="single" w:sz="8" w:space="0" w:color="DEEAF6"/>
              <w:left w:val="single" w:sz="5" w:space="0" w:color="808080"/>
              <w:bottom w:val="single" w:sz="5" w:space="0" w:color="808080"/>
              <w:right w:val="single" w:sz="5" w:space="0" w:color="808080"/>
            </w:tcBorders>
            <w:shd w:val="clear" w:color="auto" w:fill="DEEAF6"/>
            <w:vAlign w:val="center"/>
          </w:tcPr>
          <w:p w14:paraId="5DBF0A1D" w14:textId="74AE8A14" w:rsidR="00DB1DEF" w:rsidRPr="00A253F4" w:rsidRDefault="00DB1DEF" w:rsidP="00B00E71">
            <w:pPr>
              <w:spacing w:after="0" w:line="259" w:lineRule="auto"/>
              <w:ind w:left="6" w:firstLine="0"/>
              <w:jc w:val="center"/>
              <w:rPr>
                <w:rFonts w:asciiTheme="minorHAnsi" w:hAnsiTheme="minorHAnsi" w:cstheme="minorHAnsi"/>
              </w:rPr>
            </w:pPr>
            <w:r w:rsidRPr="00A253F4">
              <w:rPr>
                <w:rFonts w:asciiTheme="minorHAnsi" w:hAnsiTheme="minorHAnsi" w:cstheme="minorHAnsi"/>
                <w:b/>
                <w:sz w:val="20"/>
              </w:rPr>
              <w:t>Učivo</w:t>
            </w:r>
          </w:p>
        </w:tc>
      </w:tr>
      <w:tr w:rsidR="00B00E71" w:rsidRPr="00A253F4" w14:paraId="24AC1D2D" w14:textId="77777777" w:rsidTr="003013CB">
        <w:trPr>
          <w:trHeight w:val="786"/>
        </w:trPr>
        <w:tc>
          <w:tcPr>
            <w:tcW w:w="4533" w:type="dxa"/>
            <w:tcBorders>
              <w:top w:val="single" w:sz="5" w:space="0" w:color="808080"/>
              <w:left w:val="single" w:sz="5" w:space="0" w:color="808080"/>
              <w:bottom w:val="single" w:sz="5" w:space="0" w:color="808080"/>
              <w:right w:val="single" w:sz="5" w:space="0" w:color="808080"/>
            </w:tcBorders>
          </w:tcPr>
          <w:p w14:paraId="1A100E13" w14:textId="77777777" w:rsidR="00B00E71" w:rsidRPr="00A253F4" w:rsidRDefault="00B00E71" w:rsidP="008834D1">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CJ-5-1-01 rozumí jednoduchým pokynům a otázkám učitele, které jsou sdělovány pomalu a s pečlivou výslovností</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74F8AD64" w14:textId="48DF7EB3" w:rsidR="00B00E71" w:rsidRPr="00A253F4" w:rsidRDefault="00B00E71">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rozumí jednoduchým pokynům a otázkám učitele</w:t>
            </w:r>
            <w:r w:rsidR="003E1E9C">
              <w:rPr>
                <w:rFonts w:asciiTheme="minorHAnsi" w:hAnsiTheme="minorHAnsi" w:cstheme="minorHAnsi"/>
                <w:sz w:val="20"/>
              </w:rPr>
              <w:t xml:space="preserve">, </w:t>
            </w:r>
            <w:r w:rsidRPr="00A253F4">
              <w:rPr>
                <w:rFonts w:asciiTheme="minorHAnsi" w:hAnsiTheme="minorHAnsi" w:cstheme="minorHAnsi"/>
                <w:sz w:val="20"/>
              </w:rPr>
              <w:t>které jsou sdělovány pomalu a s pečlivou výslovností</w:t>
            </w:r>
            <w:r w:rsidRPr="00A253F4">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1ABB760A" w14:textId="4EB62CDD" w:rsidR="00B00E71" w:rsidRPr="00A253F4" w:rsidRDefault="00B00E71">
            <w:pPr>
              <w:pStyle w:val="Odstavecseseznamem"/>
              <w:numPr>
                <w:ilvl w:val="1"/>
                <w:numId w:val="184"/>
              </w:numPr>
              <w:spacing w:after="160" w:line="259" w:lineRule="auto"/>
              <w:ind w:left="714" w:hanging="357"/>
              <w:jc w:val="left"/>
              <w:rPr>
                <w:rFonts w:asciiTheme="minorHAnsi" w:hAnsiTheme="minorHAnsi" w:cstheme="minorHAnsi"/>
              </w:rPr>
            </w:pPr>
            <w:r w:rsidRPr="00A253F4">
              <w:rPr>
                <w:rFonts w:asciiTheme="minorHAnsi" w:hAnsiTheme="minorHAnsi" w:cstheme="minorHAnsi"/>
                <w:sz w:val="20"/>
              </w:rPr>
              <w:t>jednoduché pokyny</w:t>
            </w:r>
            <w:r w:rsidRPr="00A253F4">
              <w:rPr>
                <w:rFonts w:asciiTheme="minorHAnsi" w:hAnsiTheme="minorHAnsi" w:cstheme="minorHAnsi"/>
              </w:rPr>
              <w:t xml:space="preserve"> </w:t>
            </w:r>
          </w:p>
        </w:tc>
      </w:tr>
      <w:tr w:rsidR="009B0491" w:rsidRPr="00A253F4" w14:paraId="50AB1346" w14:textId="77777777" w:rsidTr="003013CB">
        <w:trPr>
          <w:trHeight w:val="985"/>
        </w:trPr>
        <w:tc>
          <w:tcPr>
            <w:tcW w:w="4533" w:type="dxa"/>
            <w:tcBorders>
              <w:top w:val="single" w:sz="5" w:space="0" w:color="808080"/>
              <w:left w:val="single" w:sz="5" w:space="0" w:color="808080"/>
              <w:bottom w:val="single" w:sz="5" w:space="0" w:color="808080"/>
              <w:right w:val="single" w:sz="5" w:space="0" w:color="808080"/>
            </w:tcBorders>
          </w:tcPr>
          <w:p w14:paraId="79E81306" w14:textId="77777777" w:rsidR="009B0491" w:rsidRPr="00A253F4" w:rsidRDefault="009B0491" w:rsidP="009B0491">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CJ-5-1-02 rozumí slovům a jednoduchým větám, pokud jsou pronášeny pomalu a zřetelně, a týkají se osvojovaných témat, zejména pokud má k dispozici vizuální oporu</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572EB88D" w14:textId="3EA29F65" w:rsidR="009B0491" w:rsidRPr="00A253F4" w:rsidRDefault="009B0491">
            <w:pPr>
              <w:pStyle w:val="Odstavecseseznamem"/>
              <w:numPr>
                <w:ilvl w:val="0"/>
                <w:numId w:val="184"/>
              </w:numPr>
              <w:spacing w:after="0" w:line="259" w:lineRule="auto"/>
              <w:rPr>
                <w:rFonts w:asciiTheme="minorHAnsi" w:hAnsiTheme="minorHAnsi" w:cstheme="minorHAnsi"/>
              </w:rPr>
            </w:pPr>
            <w:r w:rsidRPr="00A253F4">
              <w:rPr>
                <w:rFonts w:asciiTheme="minorHAnsi" w:hAnsiTheme="minorHAnsi" w:cstheme="minorHAnsi"/>
                <w:sz w:val="20"/>
              </w:rPr>
              <w:t xml:space="preserve">rozumí známým slovům a jednoduchým </w:t>
            </w:r>
            <w:proofErr w:type="gramStart"/>
            <w:r w:rsidRPr="00A253F4">
              <w:rPr>
                <w:rFonts w:asciiTheme="minorHAnsi" w:hAnsiTheme="minorHAnsi" w:cstheme="minorHAnsi"/>
                <w:sz w:val="20"/>
              </w:rPr>
              <w:t>větám  se</w:t>
            </w:r>
            <w:proofErr w:type="gramEnd"/>
            <w:r w:rsidRPr="00A253F4">
              <w:rPr>
                <w:rFonts w:asciiTheme="minorHAnsi" w:hAnsiTheme="minorHAnsi" w:cstheme="minorHAnsi"/>
                <w:sz w:val="20"/>
              </w:rPr>
              <w:t xml:space="preserve"> vztahem k osvojovaným tématům, zejména pokud  má k dispozici vizuální oporu</w:t>
            </w:r>
            <w:r w:rsidRPr="00A253F4">
              <w:rPr>
                <w:rFonts w:asciiTheme="minorHAnsi" w:hAnsiTheme="minorHAnsi" w:cstheme="minorHAnsi"/>
              </w:rPr>
              <w:t xml:space="preserve"> </w:t>
            </w:r>
          </w:p>
        </w:tc>
        <w:tc>
          <w:tcPr>
            <w:tcW w:w="4552" w:type="dxa"/>
            <w:vMerge w:val="restart"/>
            <w:tcBorders>
              <w:top w:val="single" w:sz="5" w:space="0" w:color="808080"/>
              <w:left w:val="single" w:sz="5" w:space="0" w:color="808080"/>
              <w:right w:val="single" w:sz="5" w:space="0" w:color="808080"/>
            </w:tcBorders>
          </w:tcPr>
          <w:p w14:paraId="7787063C" w14:textId="77777777" w:rsidR="00D56D7F" w:rsidRDefault="00D56D7F" w:rsidP="009B0491">
            <w:pPr>
              <w:spacing w:after="0" w:line="259" w:lineRule="auto"/>
              <w:ind w:left="360" w:firstLine="0"/>
              <w:jc w:val="left"/>
              <w:rPr>
                <w:rFonts w:asciiTheme="minorHAnsi" w:hAnsiTheme="minorHAnsi" w:cstheme="minorHAnsi"/>
                <w:b/>
                <w:bCs/>
                <w:sz w:val="20"/>
              </w:rPr>
            </w:pPr>
          </w:p>
          <w:p w14:paraId="3F50214B" w14:textId="053258D8" w:rsidR="009B0491" w:rsidRPr="00A253F4" w:rsidRDefault="009B0491" w:rsidP="009B0491">
            <w:pPr>
              <w:spacing w:after="0" w:line="259" w:lineRule="auto"/>
              <w:ind w:left="360" w:firstLine="0"/>
              <w:jc w:val="left"/>
              <w:rPr>
                <w:rFonts w:asciiTheme="minorHAnsi" w:hAnsiTheme="minorHAnsi" w:cstheme="minorHAnsi"/>
                <w:b/>
                <w:bCs/>
              </w:rPr>
            </w:pPr>
            <w:r w:rsidRPr="00A253F4">
              <w:rPr>
                <w:rFonts w:asciiTheme="minorHAnsi" w:hAnsiTheme="minorHAnsi" w:cstheme="minorHAnsi"/>
                <w:b/>
                <w:bCs/>
                <w:sz w:val="20"/>
              </w:rPr>
              <w:t xml:space="preserve">Slovní zásoba: </w:t>
            </w:r>
          </w:p>
          <w:p w14:paraId="765BBD64" w14:textId="26C0B845" w:rsidR="003E1E9C" w:rsidRPr="003E1E9C"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prázdniny</w:t>
            </w:r>
          </w:p>
          <w:p w14:paraId="60CD95FD" w14:textId="67545C40" w:rsidR="003E1E9C" w:rsidRPr="003E1E9C"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počasí</w:t>
            </w:r>
          </w:p>
          <w:p w14:paraId="56F14CD3" w14:textId="208B97A8" w:rsidR="003E1E9C" w:rsidRPr="00A253F4"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dopisy</w:t>
            </w:r>
          </w:p>
          <w:p w14:paraId="00B881BE" w14:textId="77777777" w:rsidR="009B0491" w:rsidRPr="003E1E9C" w:rsidRDefault="009B0491">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pozdravy  </w:t>
            </w:r>
          </w:p>
          <w:p w14:paraId="0D895EB6" w14:textId="2F065A62" w:rsidR="003E1E9C" w:rsidRPr="00A253F4"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domácí aktivity</w:t>
            </w:r>
          </w:p>
          <w:p w14:paraId="4155FB44" w14:textId="3F48E450" w:rsidR="009B0491" w:rsidRPr="003E1E9C"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na hřišti</w:t>
            </w:r>
          </w:p>
          <w:p w14:paraId="3D494B75" w14:textId="1CC362BD" w:rsidR="003E1E9C" w:rsidRPr="003E1E9C"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Londýn</w:t>
            </w:r>
          </w:p>
          <w:p w14:paraId="029F3064" w14:textId="230228FB" w:rsidR="003E1E9C" w:rsidRPr="003E1E9C"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roční období</w:t>
            </w:r>
          </w:p>
          <w:p w14:paraId="6083BD32" w14:textId="73E1FAFF" w:rsidR="003E1E9C" w:rsidRPr="003E1E9C" w:rsidRDefault="003E1E9C">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oblečení</w:t>
            </w:r>
          </w:p>
          <w:p w14:paraId="6B4A1A33" w14:textId="7DDC9197" w:rsidR="003E1E9C" w:rsidRPr="00DE2E78" w:rsidRDefault="00DE2E78">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místnosti v domě</w:t>
            </w:r>
          </w:p>
          <w:p w14:paraId="0A7E3815" w14:textId="02A174BD" w:rsidR="00DE2E78" w:rsidRPr="00DE2E78" w:rsidRDefault="00DE2E78">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denní režim</w:t>
            </w:r>
          </w:p>
          <w:p w14:paraId="451BFF0B" w14:textId="7BF50016" w:rsidR="00DE2E78" w:rsidRPr="00DE2E78" w:rsidRDefault="00DE2E78">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hodiny (čtvrt, půl, třičtvrtě)</w:t>
            </w:r>
          </w:p>
          <w:p w14:paraId="134497E3" w14:textId="0F3C1C91" w:rsidR="00DE2E78" w:rsidRPr="001070BA" w:rsidRDefault="00DE2E78">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dny v</w:t>
            </w:r>
            <w:r w:rsidR="001070BA">
              <w:rPr>
                <w:rFonts w:asciiTheme="minorHAnsi" w:hAnsiTheme="minorHAnsi" w:cstheme="minorHAnsi"/>
                <w:sz w:val="20"/>
              </w:rPr>
              <w:t> </w:t>
            </w:r>
            <w:r>
              <w:rPr>
                <w:rFonts w:asciiTheme="minorHAnsi" w:hAnsiTheme="minorHAnsi" w:cstheme="minorHAnsi"/>
                <w:sz w:val="20"/>
              </w:rPr>
              <w:t>týdnu</w:t>
            </w:r>
          </w:p>
          <w:p w14:paraId="23B9D4ED" w14:textId="59BC8B9F" w:rsidR="001070BA" w:rsidRPr="001070BA" w:rsidRDefault="001070BA">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sporty</w:t>
            </w:r>
          </w:p>
          <w:p w14:paraId="4517C9C4" w14:textId="1A0822E6" w:rsidR="001070BA" w:rsidRPr="001070BA" w:rsidRDefault="001070BA">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volný čas</w:t>
            </w:r>
          </w:p>
          <w:p w14:paraId="38D3EB5C" w14:textId="04EFF2BD" w:rsidR="001070BA" w:rsidRPr="001070BA" w:rsidRDefault="001070BA">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nemoci</w:t>
            </w:r>
          </w:p>
          <w:p w14:paraId="549543D0" w14:textId="122FE17D" w:rsidR="001070BA" w:rsidRPr="001070BA" w:rsidRDefault="001070BA">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nakupování</w:t>
            </w:r>
          </w:p>
          <w:p w14:paraId="4C59B7FE" w14:textId="6461900C" w:rsidR="001070BA" w:rsidRPr="001070BA" w:rsidRDefault="001070BA">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měsíce v roce</w:t>
            </w:r>
          </w:p>
          <w:p w14:paraId="13ED6951" w14:textId="018674B8" w:rsidR="001070BA" w:rsidRPr="00A253F4" w:rsidRDefault="001070BA">
            <w:pPr>
              <w:pStyle w:val="Odstavecseseznamem"/>
              <w:numPr>
                <w:ilvl w:val="0"/>
                <w:numId w:val="184"/>
              </w:numPr>
              <w:spacing w:after="0" w:line="259" w:lineRule="auto"/>
              <w:jc w:val="left"/>
              <w:rPr>
                <w:rFonts w:asciiTheme="minorHAnsi" w:hAnsiTheme="minorHAnsi" w:cstheme="minorHAnsi"/>
              </w:rPr>
            </w:pPr>
            <w:r>
              <w:rPr>
                <w:rFonts w:asciiTheme="minorHAnsi" w:hAnsiTheme="minorHAnsi" w:cstheme="minorHAnsi"/>
                <w:sz w:val="20"/>
              </w:rPr>
              <w:t>můj rozvrh</w:t>
            </w:r>
          </w:p>
          <w:p w14:paraId="588F5CC4" w14:textId="77777777" w:rsidR="009B0491" w:rsidRDefault="009B0491" w:rsidP="009B0491">
            <w:pPr>
              <w:spacing w:after="160" w:line="259" w:lineRule="auto"/>
              <w:ind w:left="360" w:firstLine="0"/>
              <w:jc w:val="left"/>
              <w:rPr>
                <w:rFonts w:asciiTheme="minorHAnsi" w:hAnsiTheme="minorHAnsi" w:cstheme="minorHAnsi"/>
                <w:b/>
                <w:bCs/>
                <w:color w:val="auto"/>
              </w:rPr>
            </w:pPr>
            <w:r w:rsidRPr="009B0491">
              <w:rPr>
                <w:rFonts w:asciiTheme="minorHAnsi" w:hAnsiTheme="minorHAnsi" w:cstheme="minorHAnsi"/>
                <w:b/>
                <w:bCs/>
                <w:color w:val="auto"/>
              </w:rPr>
              <w:t>Pozn. Tato slovní zásoba platí pro všechny výstupy</w:t>
            </w:r>
            <w:r w:rsidR="001070BA">
              <w:rPr>
                <w:rFonts w:asciiTheme="minorHAnsi" w:hAnsiTheme="minorHAnsi" w:cstheme="minorHAnsi"/>
                <w:b/>
                <w:bCs/>
                <w:color w:val="auto"/>
              </w:rPr>
              <w:t xml:space="preserve"> v pátém ročníku</w:t>
            </w:r>
          </w:p>
          <w:p w14:paraId="74A09CC4" w14:textId="7CF48D3D" w:rsidR="00D56D7F" w:rsidRPr="009B0491" w:rsidRDefault="00D56D7F" w:rsidP="009B0491">
            <w:pPr>
              <w:spacing w:after="160" w:line="259" w:lineRule="auto"/>
              <w:ind w:left="360" w:firstLine="0"/>
              <w:jc w:val="left"/>
              <w:rPr>
                <w:rFonts w:asciiTheme="minorHAnsi" w:hAnsiTheme="minorHAnsi" w:cstheme="minorHAnsi"/>
                <w:b/>
                <w:bCs/>
              </w:rPr>
            </w:pPr>
          </w:p>
        </w:tc>
      </w:tr>
      <w:tr w:rsidR="00B00E71" w:rsidRPr="00A253F4" w14:paraId="02B75577" w14:textId="77777777" w:rsidTr="003013CB">
        <w:trPr>
          <w:trHeight w:val="2201"/>
        </w:trPr>
        <w:tc>
          <w:tcPr>
            <w:tcW w:w="4533" w:type="dxa"/>
            <w:tcBorders>
              <w:top w:val="single" w:sz="5" w:space="0" w:color="808080"/>
              <w:left w:val="single" w:sz="5" w:space="0" w:color="808080"/>
              <w:bottom w:val="single" w:sz="5" w:space="0" w:color="808080"/>
              <w:right w:val="single" w:sz="5" w:space="0" w:color="808080"/>
            </w:tcBorders>
          </w:tcPr>
          <w:p w14:paraId="4E0F38E0" w14:textId="77777777" w:rsidR="00B00E71" w:rsidRPr="00A253F4" w:rsidRDefault="00B00E71" w:rsidP="008834D1">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CJ-5-1-03 rozumí jednoduchému poslechovému textu, pokud je pronášen pomalu a zřetelně a má k dispozici vizuální oporu</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3905B80D" w14:textId="150A070C" w:rsidR="00B00E71" w:rsidRPr="00A253F4" w:rsidRDefault="00B00E71">
            <w:pPr>
              <w:pStyle w:val="Odstavecseseznamem"/>
              <w:numPr>
                <w:ilvl w:val="0"/>
                <w:numId w:val="184"/>
              </w:numPr>
              <w:spacing w:after="0" w:line="259" w:lineRule="auto"/>
              <w:ind w:right="6"/>
              <w:jc w:val="left"/>
              <w:rPr>
                <w:rFonts w:asciiTheme="minorHAnsi" w:hAnsiTheme="minorHAnsi" w:cstheme="minorHAnsi"/>
              </w:rPr>
            </w:pPr>
            <w:r w:rsidRPr="00A253F4">
              <w:rPr>
                <w:rFonts w:asciiTheme="minorHAnsi" w:hAnsiTheme="minorHAnsi" w:cstheme="minorHAnsi"/>
                <w:sz w:val="20"/>
              </w:rPr>
              <w:t>rozumí jednoduchému poslechovému textu, pokud je pronášen pomalu a zřetelně a má k dispozici vizuální oporu.</w:t>
            </w:r>
            <w:r w:rsidRPr="00A253F4">
              <w:rPr>
                <w:rFonts w:asciiTheme="minorHAnsi" w:hAnsiTheme="minorHAnsi" w:cstheme="minorHAnsi"/>
              </w:rPr>
              <w:t xml:space="preserve"> </w:t>
            </w:r>
          </w:p>
        </w:tc>
        <w:tc>
          <w:tcPr>
            <w:tcW w:w="4552" w:type="dxa"/>
            <w:vMerge/>
            <w:tcBorders>
              <w:left w:val="single" w:sz="5" w:space="0" w:color="808080"/>
              <w:bottom w:val="single" w:sz="5" w:space="0" w:color="808080"/>
              <w:right w:val="single" w:sz="5" w:space="0" w:color="808080"/>
            </w:tcBorders>
          </w:tcPr>
          <w:p w14:paraId="6687CC59" w14:textId="77777777" w:rsidR="00B00E71" w:rsidRPr="00A253F4" w:rsidRDefault="00B00E71">
            <w:pPr>
              <w:pStyle w:val="Odstavecseseznamem"/>
              <w:numPr>
                <w:ilvl w:val="0"/>
                <w:numId w:val="184"/>
              </w:numPr>
              <w:spacing w:after="160" w:line="259" w:lineRule="auto"/>
              <w:jc w:val="left"/>
              <w:rPr>
                <w:rFonts w:asciiTheme="minorHAnsi" w:hAnsiTheme="minorHAnsi" w:cstheme="minorHAnsi"/>
              </w:rPr>
            </w:pPr>
          </w:p>
        </w:tc>
      </w:tr>
      <w:tr w:rsidR="00B54469" w:rsidRPr="00A253F4" w14:paraId="0C79FCAD" w14:textId="77777777" w:rsidTr="003013CB">
        <w:trPr>
          <w:trHeight w:val="288"/>
        </w:trPr>
        <w:tc>
          <w:tcPr>
            <w:tcW w:w="4533" w:type="dxa"/>
            <w:tcBorders>
              <w:top w:val="single" w:sz="5" w:space="0" w:color="808080"/>
              <w:left w:val="single" w:sz="5" w:space="0" w:color="808080"/>
              <w:bottom w:val="single" w:sz="5" w:space="0" w:color="808080"/>
              <w:right w:val="single" w:sz="5" w:space="0" w:color="808080"/>
            </w:tcBorders>
          </w:tcPr>
          <w:p w14:paraId="4E56759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CJ-5-2-01 se zapojí do jednoduchých rozhovorů</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65EB21DD" w14:textId="77777777" w:rsidR="00B54469" w:rsidRPr="00A253F4" w:rsidRDefault="00000000">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zapojí se jednoduché konverzace</w:t>
            </w:r>
            <w:r w:rsidRPr="00A253F4">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087F089C" w14:textId="77777777" w:rsidR="00B54469" w:rsidRPr="00A253F4" w:rsidRDefault="00000000">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jednoduchá konverzace</w:t>
            </w:r>
            <w:r w:rsidRPr="00A253F4">
              <w:rPr>
                <w:rFonts w:asciiTheme="minorHAnsi" w:hAnsiTheme="minorHAnsi" w:cstheme="minorHAnsi"/>
              </w:rPr>
              <w:t xml:space="preserve"> </w:t>
            </w:r>
          </w:p>
        </w:tc>
      </w:tr>
      <w:tr w:rsidR="00D56D7F" w:rsidRPr="00A253F4" w14:paraId="24708749" w14:textId="77777777" w:rsidTr="003013CB">
        <w:trPr>
          <w:trHeight w:val="1266"/>
        </w:trPr>
        <w:tc>
          <w:tcPr>
            <w:tcW w:w="4533" w:type="dxa"/>
            <w:tcBorders>
              <w:top w:val="single" w:sz="5" w:space="0" w:color="808080"/>
              <w:left w:val="single" w:sz="5" w:space="0" w:color="808080"/>
              <w:bottom w:val="single" w:sz="5" w:space="0" w:color="808080"/>
              <w:right w:val="single" w:sz="5" w:space="0" w:color="808080"/>
            </w:tcBorders>
          </w:tcPr>
          <w:p w14:paraId="5E691ACC" w14:textId="77777777" w:rsidR="00D56D7F" w:rsidRDefault="00D56D7F" w:rsidP="00D56D7F">
            <w:pPr>
              <w:spacing w:after="0" w:line="259" w:lineRule="auto"/>
              <w:ind w:left="74" w:right="2" w:firstLine="0"/>
              <w:rPr>
                <w:rFonts w:asciiTheme="minorHAnsi" w:hAnsiTheme="minorHAnsi" w:cstheme="minorHAnsi"/>
                <w:sz w:val="24"/>
                <w:szCs w:val="24"/>
              </w:rPr>
            </w:pPr>
            <w:r w:rsidRPr="00A253F4">
              <w:rPr>
                <w:rFonts w:asciiTheme="minorHAnsi" w:hAnsiTheme="minorHAnsi" w:cstheme="minorHAnsi"/>
                <w:sz w:val="20"/>
              </w:rPr>
              <w:t xml:space="preserve">CJ-5-2-02 sdělí jednoduchým způsobem základní informace týkající se jeho samotného, rodiny, školy, volného času a dalších </w:t>
            </w:r>
            <w:r w:rsidRPr="001070BA">
              <w:rPr>
                <w:rFonts w:asciiTheme="minorHAnsi" w:hAnsiTheme="minorHAnsi" w:cstheme="minorHAnsi"/>
                <w:szCs w:val="24"/>
              </w:rPr>
              <w:t>osvojovaných témat</w:t>
            </w:r>
            <w:r w:rsidRPr="001070BA">
              <w:rPr>
                <w:rFonts w:asciiTheme="minorHAnsi" w:hAnsiTheme="minorHAnsi" w:cstheme="minorHAnsi"/>
                <w:sz w:val="24"/>
                <w:szCs w:val="24"/>
              </w:rPr>
              <w:t xml:space="preserve"> </w:t>
            </w:r>
          </w:p>
          <w:p w14:paraId="0C7A9EDD" w14:textId="77777777" w:rsidR="00D56D7F" w:rsidRDefault="00D56D7F" w:rsidP="00D56D7F">
            <w:pPr>
              <w:spacing w:after="0" w:line="259" w:lineRule="auto"/>
              <w:ind w:left="74" w:right="2" w:firstLine="0"/>
              <w:rPr>
                <w:rFonts w:asciiTheme="minorHAnsi" w:hAnsiTheme="minorHAnsi" w:cstheme="minorHAnsi"/>
              </w:rPr>
            </w:pPr>
          </w:p>
          <w:p w14:paraId="0019AA7A" w14:textId="77777777" w:rsidR="00D56D7F" w:rsidRDefault="00D56D7F" w:rsidP="00D56D7F">
            <w:pPr>
              <w:spacing w:after="0" w:line="259" w:lineRule="auto"/>
              <w:ind w:left="74" w:right="2" w:firstLine="0"/>
              <w:rPr>
                <w:rFonts w:asciiTheme="minorHAnsi" w:hAnsiTheme="minorHAnsi" w:cstheme="minorHAnsi"/>
              </w:rPr>
            </w:pPr>
          </w:p>
          <w:p w14:paraId="675F2F13" w14:textId="77777777" w:rsidR="00D56D7F" w:rsidRDefault="00D56D7F" w:rsidP="00D56D7F">
            <w:pPr>
              <w:spacing w:after="0" w:line="259" w:lineRule="auto"/>
              <w:ind w:left="74" w:right="2" w:firstLine="0"/>
              <w:rPr>
                <w:rFonts w:asciiTheme="minorHAnsi" w:hAnsiTheme="minorHAnsi" w:cstheme="minorHAnsi"/>
                <w:sz w:val="20"/>
              </w:rPr>
            </w:pPr>
            <w:r w:rsidRPr="00A253F4">
              <w:rPr>
                <w:rFonts w:asciiTheme="minorHAnsi" w:hAnsiTheme="minorHAnsi" w:cstheme="minorHAnsi"/>
                <w:sz w:val="20"/>
              </w:rPr>
              <w:t>CJ-5-2-03 odpovídá na jednoduché otázky týkající se jeho samotného, rodiny, školy, volného času a dalších osvojovaných témat a podobné otázky pokládá</w:t>
            </w:r>
          </w:p>
          <w:p w14:paraId="483013BC" w14:textId="77777777" w:rsidR="00D56D7F" w:rsidRDefault="00D56D7F" w:rsidP="00D56D7F">
            <w:pPr>
              <w:spacing w:after="0" w:line="259" w:lineRule="auto"/>
              <w:ind w:left="74" w:right="2" w:firstLine="0"/>
              <w:rPr>
                <w:rFonts w:asciiTheme="minorHAnsi" w:hAnsiTheme="minorHAnsi" w:cstheme="minorHAnsi"/>
                <w:sz w:val="20"/>
              </w:rPr>
            </w:pPr>
          </w:p>
          <w:p w14:paraId="3EDF2E92" w14:textId="7771E544" w:rsidR="00D56D7F" w:rsidRPr="00A253F4" w:rsidRDefault="00D56D7F" w:rsidP="00D56D7F">
            <w:pPr>
              <w:spacing w:after="0" w:line="259" w:lineRule="auto"/>
              <w:ind w:left="74" w:right="2" w:firstLine="0"/>
              <w:rPr>
                <w:rFonts w:asciiTheme="minorHAnsi" w:hAnsiTheme="minorHAnsi" w:cstheme="minorHAnsi"/>
              </w:rPr>
            </w:pPr>
            <w:r w:rsidRPr="00A253F4">
              <w:rPr>
                <w:rFonts w:asciiTheme="minorHAnsi" w:hAnsiTheme="minorHAnsi" w:cstheme="minorHAnsi"/>
                <w:sz w:val="20"/>
              </w:rPr>
              <w:t>CJ-5-4-01 napíše krátký text s použitím jednoduchých vět a slovních spojení o sobě, rodině, činnostech a událostech z oblasti svých zájmů a každodenního života</w:t>
            </w:r>
          </w:p>
        </w:tc>
        <w:tc>
          <w:tcPr>
            <w:tcW w:w="4673" w:type="dxa"/>
            <w:tcBorders>
              <w:top w:val="single" w:sz="5" w:space="0" w:color="808080"/>
              <w:left w:val="single" w:sz="5" w:space="0" w:color="808080"/>
              <w:bottom w:val="single" w:sz="5" w:space="0" w:color="808080"/>
              <w:right w:val="single" w:sz="5" w:space="0" w:color="808080"/>
            </w:tcBorders>
          </w:tcPr>
          <w:p w14:paraId="642C0DBD" w14:textId="77777777" w:rsidR="00D56D7F" w:rsidRDefault="00D56D7F">
            <w:pPr>
              <w:pStyle w:val="Odstavecseseznamem"/>
              <w:numPr>
                <w:ilvl w:val="0"/>
                <w:numId w:val="184"/>
              </w:numPr>
              <w:spacing w:after="15" w:line="240" w:lineRule="auto"/>
              <w:rPr>
                <w:rFonts w:asciiTheme="minorHAnsi" w:hAnsiTheme="minorHAnsi" w:cstheme="minorHAnsi"/>
              </w:rPr>
            </w:pPr>
            <w:r w:rsidRPr="00A253F4">
              <w:rPr>
                <w:rFonts w:asciiTheme="minorHAnsi" w:hAnsiTheme="minorHAnsi" w:cstheme="minorHAnsi"/>
                <w:sz w:val="20"/>
              </w:rPr>
              <w:t xml:space="preserve">sdělí jednoduchým způsobem základní </w:t>
            </w:r>
            <w:proofErr w:type="gramStart"/>
            <w:r w:rsidRPr="00A253F4">
              <w:rPr>
                <w:rFonts w:asciiTheme="minorHAnsi" w:hAnsiTheme="minorHAnsi" w:cstheme="minorHAnsi"/>
                <w:sz w:val="20"/>
              </w:rPr>
              <w:t>informace  týkající</w:t>
            </w:r>
            <w:proofErr w:type="gramEnd"/>
            <w:r w:rsidRPr="00A253F4">
              <w:rPr>
                <w:rFonts w:asciiTheme="minorHAnsi" w:hAnsiTheme="minorHAnsi" w:cstheme="minorHAnsi"/>
                <w:sz w:val="20"/>
              </w:rPr>
              <w:t xml:space="preserve"> se jeho samotného, rodiny, školy, volného času a dalších osvojovaných témat</w:t>
            </w:r>
            <w:r w:rsidRPr="00A253F4">
              <w:rPr>
                <w:rFonts w:asciiTheme="minorHAnsi" w:hAnsiTheme="minorHAnsi" w:cstheme="minorHAnsi"/>
              </w:rPr>
              <w:t xml:space="preserve"> </w:t>
            </w:r>
          </w:p>
          <w:p w14:paraId="5F667ACB" w14:textId="77777777" w:rsidR="00D56D7F" w:rsidRDefault="00D56D7F" w:rsidP="00D56D7F">
            <w:pPr>
              <w:spacing w:after="15" w:line="240" w:lineRule="auto"/>
              <w:rPr>
                <w:rFonts w:asciiTheme="minorHAnsi" w:hAnsiTheme="minorHAnsi" w:cstheme="minorHAnsi"/>
              </w:rPr>
            </w:pPr>
          </w:p>
          <w:p w14:paraId="7E1F116E" w14:textId="77777777" w:rsidR="00D56D7F" w:rsidRPr="00D56D7F" w:rsidRDefault="00D56D7F">
            <w:pPr>
              <w:pStyle w:val="Odstavecseseznamem"/>
              <w:numPr>
                <w:ilvl w:val="0"/>
                <w:numId w:val="230"/>
              </w:numPr>
              <w:spacing w:after="15" w:line="240" w:lineRule="auto"/>
              <w:rPr>
                <w:rFonts w:asciiTheme="minorHAnsi" w:hAnsiTheme="minorHAnsi" w:cstheme="minorHAnsi"/>
              </w:rPr>
            </w:pPr>
            <w:r w:rsidRPr="00D56D7F">
              <w:rPr>
                <w:rFonts w:asciiTheme="minorHAnsi" w:hAnsiTheme="minorHAnsi" w:cstheme="minorHAnsi"/>
                <w:sz w:val="20"/>
              </w:rPr>
              <w:t xml:space="preserve">odpovídá na jednoduché otázky týkající se </w:t>
            </w:r>
            <w:proofErr w:type="gramStart"/>
            <w:r w:rsidRPr="00D56D7F">
              <w:rPr>
                <w:rFonts w:asciiTheme="minorHAnsi" w:hAnsiTheme="minorHAnsi" w:cstheme="minorHAnsi"/>
                <w:sz w:val="20"/>
              </w:rPr>
              <w:t>jeho  samotného</w:t>
            </w:r>
            <w:proofErr w:type="gramEnd"/>
            <w:r w:rsidRPr="00D56D7F">
              <w:rPr>
                <w:rFonts w:asciiTheme="minorHAnsi" w:hAnsiTheme="minorHAnsi" w:cstheme="minorHAnsi"/>
                <w:sz w:val="20"/>
              </w:rPr>
              <w:t>, rodiny a dalších osvojovaných témat a podobné otázky pokládá</w:t>
            </w:r>
          </w:p>
          <w:p w14:paraId="7D156F2B" w14:textId="77777777" w:rsidR="00D56D7F" w:rsidRDefault="00D56D7F" w:rsidP="00D56D7F">
            <w:pPr>
              <w:spacing w:after="15" w:line="240" w:lineRule="auto"/>
              <w:rPr>
                <w:rFonts w:asciiTheme="minorHAnsi" w:hAnsiTheme="minorHAnsi" w:cstheme="minorHAnsi"/>
              </w:rPr>
            </w:pPr>
          </w:p>
          <w:p w14:paraId="130A79F3" w14:textId="7C5BC461" w:rsidR="00D56D7F" w:rsidRPr="00D56D7F" w:rsidRDefault="00D56D7F">
            <w:pPr>
              <w:pStyle w:val="Odstavecseseznamem"/>
              <w:numPr>
                <w:ilvl w:val="0"/>
                <w:numId w:val="230"/>
              </w:numPr>
              <w:spacing w:after="15" w:line="240" w:lineRule="auto"/>
              <w:rPr>
                <w:rFonts w:asciiTheme="minorHAnsi" w:hAnsiTheme="minorHAnsi" w:cstheme="minorHAnsi"/>
              </w:rPr>
            </w:pPr>
            <w:r w:rsidRPr="00D56D7F">
              <w:rPr>
                <w:rFonts w:asciiTheme="minorHAnsi" w:hAnsiTheme="minorHAnsi" w:cstheme="minorHAnsi"/>
                <w:sz w:val="20"/>
              </w:rPr>
              <w:t xml:space="preserve">napíše krátký text s použitím jednoduchých </w:t>
            </w:r>
            <w:proofErr w:type="gramStart"/>
            <w:r w:rsidRPr="00D56D7F">
              <w:rPr>
                <w:rFonts w:asciiTheme="minorHAnsi" w:hAnsiTheme="minorHAnsi" w:cstheme="minorHAnsi"/>
                <w:sz w:val="20"/>
              </w:rPr>
              <w:t>vět  a</w:t>
            </w:r>
            <w:proofErr w:type="gramEnd"/>
            <w:r w:rsidRPr="00D56D7F">
              <w:rPr>
                <w:rFonts w:asciiTheme="minorHAnsi" w:hAnsiTheme="minorHAnsi" w:cstheme="minorHAnsi"/>
                <w:sz w:val="20"/>
              </w:rPr>
              <w:t xml:space="preserve"> slovních spojení o sobě, rodině, činnostech  a událostech z oblasti svých zájmů a každodenního života</w:t>
            </w:r>
          </w:p>
        </w:tc>
        <w:tc>
          <w:tcPr>
            <w:tcW w:w="4552" w:type="dxa"/>
            <w:tcBorders>
              <w:top w:val="single" w:sz="5" w:space="0" w:color="808080"/>
              <w:left w:val="single" w:sz="5" w:space="0" w:color="808080"/>
              <w:bottom w:val="single" w:sz="5" w:space="0" w:color="808080"/>
              <w:right w:val="single" w:sz="5" w:space="0" w:color="808080"/>
            </w:tcBorders>
          </w:tcPr>
          <w:p w14:paraId="2A3AAB5C" w14:textId="77777777" w:rsidR="00D56D7F" w:rsidRPr="00A253F4" w:rsidRDefault="00D56D7F" w:rsidP="00D56D7F">
            <w:pPr>
              <w:spacing w:after="0" w:line="259" w:lineRule="auto"/>
              <w:ind w:left="360" w:firstLine="0"/>
              <w:jc w:val="left"/>
              <w:rPr>
                <w:rFonts w:asciiTheme="minorHAnsi" w:hAnsiTheme="minorHAnsi" w:cstheme="minorHAnsi"/>
                <w:sz w:val="20"/>
              </w:rPr>
            </w:pPr>
            <w:r w:rsidRPr="00A253F4">
              <w:rPr>
                <w:rFonts w:asciiTheme="minorHAnsi" w:hAnsiTheme="minorHAnsi" w:cstheme="minorHAnsi"/>
                <w:b/>
                <w:bCs/>
                <w:sz w:val="20"/>
              </w:rPr>
              <w:t>Idiomy:</w:t>
            </w:r>
          </w:p>
          <w:p w14:paraId="27CCA258"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Where</w:t>
            </w:r>
            <w:proofErr w:type="spellEnd"/>
            <w:r w:rsidRPr="00A253F4">
              <w:rPr>
                <w:rFonts w:asciiTheme="minorHAnsi" w:hAnsiTheme="minorHAnsi" w:cstheme="minorHAnsi"/>
                <w:sz w:val="20"/>
              </w:rPr>
              <w:t xml:space="preserve"> are </w:t>
            </w:r>
            <w:proofErr w:type="spellStart"/>
            <w:r w:rsidRPr="00A253F4">
              <w:rPr>
                <w:rFonts w:asciiTheme="minorHAnsi" w:hAnsiTheme="minorHAnsi" w:cstheme="minorHAnsi"/>
                <w:sz w:val="20"/>
              </w:rPr>
              <w:t>you</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from</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How</w:t>
            </w:r>
            <w:proofErr w:type="spellEnd"/>
            <w:r w:rsidRPr="00A253F4">
              <w:rPr>
                <w:rFonts w:asciiTheme="minorHAnsi" w:hAnsiTheme="minorHAnsi" w:cstheme="minorHAnsi"/>
                <w:sz w:val="20"/>
              </w:rPr>
              <w:t xml:space="preserve"> much </w:t>
            </w:r>
            <w:proofErr w:type="spellStart"/>
            <w:r w:rsidRPr="00A253F4">
              <w:rPr>
                <w:rFonts w:asciiTheme="minorHAnsi" w:hAnsiTheme="minorHAnsi" w:cstheme="minorHAnsi"/>
                <w:sz w:val="20"/>
              </w:rPr>
              <w:t>is</w:t>
            </w:r>
            <w:proofErr w:type="spellEnd"/>
            <w:r w:rsidRPr="00A253F4">
              <w:rPr>
                <w:rFonts w:asciiTheme="minorHAnsi" w:hAnsiTheme="minorHAnsi" w:cstheme="minorHAnsi"/>
                <w:sz w:val="20"/>
              </w:rPr>
              <w:t xml:space="preserve">/are ...? </w:t>
            </w:r>
          </w:p>
          <w:p w14:paraId="707CCD1A" w14:textId="77777777" w:rsidR="00D56D7F" w:rsidRPr="00A253F4" w:rsidRDefault="00D56D7F" w:rsidP="00D56D7F">
            <w:pPr>
              <w:spacing w:after="0" w:line="259" w:lineRule="auto"/>
              <w:ind w:left="15" w:firstLine="45"/>
              <w:jc w:val="left"/>
              <w:rPr>
                <w:rFonts w:asciiTheme="minorHAnsi" w:hAnsiTheme="minorHAnsi" w:cstheme="minorHAnsi"/>
              </w:rPr>
            </w:pPr>
          </w:p>
          <w:p w14:paraId="7ED5550E" w14:textId="77777777" w:rsidR="00D56D7F" w:rsidRDefault="00D56D7F">
            <w:pPr>
              <w:pStyle w:val="Odstavecseseznamem"/>
              <w:numPr>
                <w:ilvl w:val="0"/>
                <w:numId w:val="184"/>
              </w:numPr>
              <w:spacing w:after="0" w:line="259" w:lineRule="auto"/>
              <w:jc w:val="left"/>
              <w:rPr>
                <w:rFonts w:asciiTheme="minorHAnsi" w:hAnsiTheme="minorHAnsi" w:cstheme="minorHAnsi"/>
                <w:sz w:val="20"/>
              </w:rPr>
            </w:pPr>
            <w:r w:rsidRPr="00A253F4">
              <w:rPr>
                <w:rFonts w:asciiTheme="minorHAnsi" w:hAnsiTheme="minorHAnsi" w:cstheme="minorHAnsi"/>
                <w:b/>
                <w:bCs/>
                <w:sz w:val="20"/>
              </w:rPr>
              <w:t>Gramatika:</w:t>
            </w:r>
            <w:r w:rsidRPr="00A253F4">
              <w:rPr>
                <w:rFonts w:asciiTheme="minorHAnsi" w:hAnsiTheme="minorHAnsi" w:cstheme="minorHAnsi"/>
                <w:sz w:val="20"/>
              </w:rPr>
              <w:t xml:space="preserve"> </w:t>
            </w:r>
          </w:p>
          <w:p w14:paraId="592CE89B"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sz w:val="20"/>
              </w:rPr>
            </w:pPr>
            <w:r w:rsidRPr="00A253F4">
              <w:rPr>
                <w:rFonts w:asciiTheme="minorHAnsi" w:hAnsiTheme="minorHAnsi" w:cstheme="minorHAnsi"/>
                <w:sz w:val="20"/>
              </w:rPr>
              <w:t>čas prostý a průběhový</w:t>
            </w:r>
          </w:p>
          <w:p w14:paraId="2AE45927" w14:textId="77777777" w:rsidR="00D56D7F" w:rsidRPr="003E1E9C"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člen určitý a neurčitý  </w:t>
            </w:r>
          </w:p>
          <w:p w14:paraId="153CF4A7"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zápor </w:t>
            </w:r>
          </w:p>
          <w:p w14:paraId="5E826915"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příkazy a zákazy </w:t>
            </w:r>
          </w:p>
          <w:p w14:paraId="4C06303B"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množné číslo</w:t>
            </w:r>
            <w:r>
              <w:rPr>
                <w:rFonts w:asciiTheme="minorHAnsi" w:hAnsiTheme="minorHAnsi" w:cstheme="minorHAnsi"/>
                <w:sz w:val="20"/>
              </w:rPr>
              <w:t>, nepravidelné množné číslo u podstatných jmen</w:t>
            </w:r>
          </w:p>
          <w:p w14:paraId="24752CF7" w14:textId="77777777" w:rsidR="00D56D7F" w:rsidRPr="00DE2E78" w:rsidRDefault="00D56D7F">
            <w:pPr>
              <w:numPr>
                <w:ilvl w:val="0"/>
                <w:numId w:val="184"/>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There</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is</w:t>
            </w:r>
            <w:proofErr w:type="spellEnd"/>
            <w:r w:rsidRPr="00A253F4">
              <w:rPr>
                <w:rFonts w:asciiTheme="minorHAnsi" w:hAnsiTheme="minorHAnsi" w:cstheme="minorHAnsi"/>
                <w:sz w:val="20"/>
              </w:rPr>
              <w:t xml:space="preserve">/are </w:t>
            </w:r>
          </w:p>
          <w:p w14:paraId="3E4AB7ED" w14:textId="77777777" w:rsidR="00D56D7F" w:rsidRPr="00DE2E78" w:rsidRDefault="00D56D7F">
            <w:pPr>
              <w:numPr>
                <w:ilvl w:val="0"/>
                <w:numId w:val="184"/>
              </w:numPr>
              <w:spacing w:after="0" w:line="259" w:lineRule="auto"/>
              <w:jc w:val="left"/>
              <w:rPr>
                <w:rFonts w:asciiTheme="minorHAnsi" w:hAnsiTheme="minorHAnsi" w:cstheme="minorHAnsi"/>
              </w:rPr>
            </w:pPr>
            <w:r>
              <w:rPr>
                <w:rFonts w:asciiTheme="minorHAnsi" w:hAnsiTheme="minorHAnsi" w:cstheme="minorHAnsi"/>
                <w:sz w:val="20"/>
              </w:rPr>
              <w:t xml:space="preserve">I </w:t>
            </w:r>
            <w:proofErr w:type="spellStart"/>
            <w:r>
              <w:rPr>
                <w:rFonts w:asciiTheme="minorHAnsi" w:hAnsiTheme="minorHAnsi" w:cstheme="minorHAnsi"/>
                <w:sz w:val="20"/>
              </w:rPr>
              <w:t>like</w:t>
            </w:r>
            <w:proofErr w:type="spellEnd"/>
            <w:r>
              <w:rPr>
                <w:rFonts w:asciiTheme="minorHAnsi" w:hAnsiTheme="minorHAnsi" w:cstheme="minorHAnsi"/>
                <w:sz w:val="20"/>
              </w:rPr>
              <w:t xml:space="preserve">/I </w:t>
            </w:r>
            <w:proofErr w:type="spellStart"/>
            <w:r>
              <w:rPr>
                <w:rFonts w:asciiTheme="minorHAnsi" w:hAnsiTheme="minorHAnsi" w:cstheme="minorHAnsi"/>
                <w:sz w:val="20"/>
              </w:rPr>
              <w:t>don´t</w:t>
            </w:r>
            <w:proofErr w:type="spellEnd"/>
            <w:r>
              <w:rPr>
                <w:rFonts w:asciiTheme="minorHAnsi" w:hAnsiTheme="minorHAnsi" w:cstheme="minorHAnsi"/>
                <w:sz w:val="20"/>
              </w:rPr>
              <w:t xml:space="preserve"> </w:t>
            </w:r>
            <w:proofErr w:type="spellStart"/>
            <w:r>
              <w:rPr>
                <w:rFonts w:asciiTheme="minorHAnsi" w:hAnsiTheme="minorHAnsi" w:cstheme="minorHAnsi"/>
                <w:sz w:val="20"/>
              </w:rPr>
              <w:t>like</w:t>
            </w:r>
            <w:proofErr w:type="spellEnd"/>
          </w:p>
          <w:p w14:paraId="537EE1C7" w14:textId="77777777" w:rsidR="00D56D7F" w:rsidRPr="001070BA" w:rsidRDefault="00D56D7F">
            <w:pPr>
              <w:numPr>
                <w:ilvl w:val="0"/>
                <w:numId w:val="184"/>
              </w:numPr>
              <w:spacing w:after="0" w:line="259" w:lineRule="auto"/>
              <w:jc w:val="left"/>
              <w:rPr>
                <w:rFonts w:asciiTheme="minorHAnsi" w:hAnsiTheme="minorHAnsi" w:cstheme="minorHAnsi"/>
              </w:rPr>
            </w:pPr>
            <w:r>
              <w:rPr>
                <w:rFonts w:asciiTheme="minorHAnsi" w:hAnsiTheme="minorHAnsi" w:cstheme="minorHAnsi"/>
                <w:sz w:val="20"/>
              </w:rPr>
              <w:t>Příslovce</w:t>
            </w:r>
          </w:p>
          <w:p w14:paraId="45A87199" w14:textId="77777777" w:rsidR="00D56D7F" w:rsidRPr="001070BA" w:rsidRDefault="00D56D7F">
            <w:pPr>
              <w:numPr>
                <w:ilvl w:val="0"/>
                <w:numId w:val="184"/>
              </w:numPr>
              <w:spacing w:after="0" w:line="259" w:lineRule="auto"/>
              <w:jc w:val="left"/>
              <w:rPr>
                <w:rFonts w:asciiTheme="minorHAnsi" w:hAnsiTheme="minorHAnsi" w:cstheme="minorHAnsi"/>
              </w:rPr>
            </w:pPr>
            <w:r>
              <w:rPr>
                <w:rFonts w:asciiTheme="minorHAnsi" w:hAnsiTheme="minorHAnsi" w:cstheme="minorHAnsi"/>
                <w:sz w:val="20"/>
              </w:rPr>
              <w:t xml:space="preserve">I </w:t>
            </w:r>
            <w:proofErr w:type="spellStart"/>
            <w:r>
              <w:rPr>
                <w:rFonts w:asciiTheme="minorHAnsi" w:hAnsiTheme="minorHAnsi" w:cstheme="minorHAnsi"/>
                <w:sz w:val="20"/>
              </w:rPr>
              <w:t>want</w:t>
            </w:r>
            <w:proofErr w:type="spellEnd"/>
            <w:r>
              <w:rPr>
                <w:rFonts w:asciiTheme="minorHAnsi" w:hAnsiTheme="minorHAnsi" w:cstheme="minorHAnsi"/>
                <w:sz w:val="20"/>
              </w:rPr>
              <w:t xml:space="preserve"> to …</w:t>
            </w:r>
          </w:p>
          <w:p w14:paraId="6A1AE068" w14:textId="77777777" w:rsidR="00D56D7F" w:rsidRPr="001070BA" w:rsidRDefault="00D56D7F">
            <w:pPr>
              <w:numPr>
                <w:ilvl w:val="0"/>
                <w:numId w:val="184"/>
              </w:numPr>
              <w:spacing w:after="0" w:line="259" w:lineRule="auto"/>
              <w:jc w:val="left"/>
              <w:rPr>
                <w:rFonts w:asciiTheme="minorHAnsi" w:hAnsiTheme="minorHAnsi" w:cstheme="minorHAnsi"/>
              </w:rPr>
            </w:pPr>
            <w:r>
              <w:rPr>
                <w:rFonts w:asciiTheme="minorHAnsi" w:hAnsiTheme="minorHAnsi" w:cstheme="minorHAnsi"/>
                <w:sz w:val="20"/>
              </w:rPr>
              <w:t xml:space="preserve">I </w:t>
            </w:r>
            <w:proofErr w:type="spellStart"/>
            <w:r>
              <w:rPr>
                <w:rFonts w:asciiTheme="minorHAnsi" w:hAnsiTheme="minorHAnsi" w:cstheme="minorHAnsi"/>
                <w:sz w:val="20"/>
              </w:rPr>
              <w:t>must</w:t>
            </w:r>
            <w:proofErr w:type="spellEnd"/>
            <w:r>
              <w:rPr>
                <w:rFonts w:asciiTheme="minorHAnsi" w:hAnsiTheme="minorHAnsi" w:cstheme="minorHAnsi"/>
                <w:sz w:val="20"/>
              </w:rPr>
              <w:t xml:space="preserve">. I </w:t>
            </w:r>
            <w:proofErr w:type="spellStart"/>
            <w:r>
              <w:rPr>
                <w:rFonts w:asciiTheme="minorHAnsi" w:hAnsiTheme="minorHAnsi" w:cstheme="minorHAnsi"/>
                <w:sz w:val="20"/>
              </w:rPr>
              <w:t>needn´t</w:t>
            </w:r>
            <w:proofErr w:type="spellEnd"/>
          </w:p>
          <w:p w14:paraId="241FF037"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sloveso </w:t>
            </w:r>
            <w:proofErr w:type="gramStart"/>
            <w:r w:rsidRPr="00A253F4">
              <w:rPr>
                <w:rFonts w:asciiTheme="minorHAnsi" w:hAnsiTheme="minorHAnsi" w:cstheme="minorHAnsi"/>
                <w:sz w:val="20"/>
              </w:rPr>
              <w:t>být - časování</w:t>
            </w:r>
            <w:proofErr w:type="gramEnd"/>
            <w:r w:rsidRPr="00A253F4">
              <w:rPr>
                <w:rFonts w:asciiTheme="minorHAnsi" w:hAnsiTheme="minorHAnsi" w:cstheme="minorHAnsi"/>
                <w:sz w:val="20"/>
              </w:rPr>
              <w:t xml:space="preserve">, zápor, otázky a </w:t>
            </w:r>
          </w:p>
          <w:p w14:paraId="784F402C" w14:textId="77777777" w:rsidR="00D56D7F" w:rsidRPr="00A253F4" w:rsidRDefault="00D56D7F" w:rsidP="00D56D7F">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odpovědi </w:t>
            </w:r>
          </w:p>
          <w:p w14:paraId="135DE228"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přivlastňovací přídavná jména a zájmena  </w:t>
            </w:r>
          </w:p>
          <w:p w14:paraId="13B9C9E9"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tvoření otázek </w:t>
            </w:r>
          </w:p>
          <w:p w14:paraId="5983BE05" w14:textId="77777777" w:rsidR="00D56D7F" w:rsidRPr="00A253F4" w:rsidRDefault="00D56D7F">
            <w:pPr>
              <w:numPr>
                <w:ilvl w:val="0"/>
                <w:numId w:val="184"/>
              </w:numPr>
              <w:spacing w:after="0" w:line="244" w:lineRule="auto"/>
              <w:jc w:val="left"/>
              <w:rPr>
                <w:rFonts w:asciiTheme="minorHAnsi" w:hAnsiTheme="minorHAnsi" w:cstheme="minorHAnsi"/>
              </w:rPr>
            </w:pPr>
            <w:r w:rsidRPr="00A253F4">
              <w:rPr>
                <w:rFonts w:asciiTheme="minorHAnsi" w:hAnsiTheme="minorHAnsi" w:cstheme="minorHAnsi"/>
                <w:sz w:val="20"/>
              </w:rPr>
              <w:t xml:space="preserve">sloveso </w:t>
            </w:r>
            <w:r w:rsidRPr="00A253F4">
              <w:rPr>
                <w:rFonts w:asciiTheme="minorHAnsi" w:hAnsiTheme="minorHAnsi" w:cstheme="minorHAnsi"/>
                <w:sz w:val="20"/>
              </w:rPr>
              <w:tab/>
            </w:r>
            <w:proofErr w:type="gramStart"/>
            <w:r w:rsidRPr="00A253F4">
              <w:rPr>
                <w:rFonts w:asciiTheme="minorHAnsi" w:hAnsiTheme="minorHAnsi" w:cstheme="minorHAnsi"/>
                <w:sz w:val="20"/>
              </w:rPr>
              <w:t>mít - časování</w:t>
            </w:r>
            <w:proofErr w:type="gramEnd"/>
            <w:r w:rsidRPr="00A253F4">
              <w:rPr>
                <w:rFonts w:asciiTheme="minorHAnsi" w:hAnsiTheme="minorHAnsi" w:cstheme="minorHAnsi"/>
                <w:sz w:val="20"/>
              </w:rPr>
              <w:t>, zápor, otázky a</w:t>
            </w:r>
          </w:p>
          <w:p w14:paraId="2E1D9F82" w14:textId="77777777" w:rsidR="00D56D7F" w:rsidRPr="00A253F4" w:rsidRDefault="00D56D7F" w:rsidP="00D56D7F">
            <w:pPr>
              <w:pStyle w:val="Odstavecseseznamem"/>
              <w:spacing w:after="0" w:line="244" w:lineRule="auto"/>
              <w:ind w:firstLine="0"/>
              <w:jc w:val="left"/>
              <w:rPr>
                <w:rFonts w:asciiTheme="minorHAnsi" w:hAnsiTheme="minorHAnsi" w:cstheme="minorHAnsi"/>
              </w:rPr>
            </w:pPr>
            <w:r w:rsidRPr="00A253F4">
              <w:rPr>
                <w:rFonts w:asciiTheme="minorHAnsi" w:hAnsiTheme="minorHAnsi" w:cstheme="minorHAnsi"/>
                <w:sz w:val="20"/>
              </w:rPr>
              <w:t xml:space="preserve">odpovědi </w:t>
            </w:r>
          </w:p>
          <w:p w14:paraId="417D01F6"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věty kladné a záporné </w:t>
            </w:r>
          </w:p>
          <w:p w14:paraId="73C11BFF"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přídavná </w:t>
            </w:r>
            <w:proofErr w:type="gramStart"/>
            <w:r w:rsidRPr="00A253F4">
              <w:rPr>
                <w:rFonts w:asciiTheme="minorHAnsi" w:hAnsiTheme="minorHAnsi" w:cstheme="minorHAnsi"/>
                <w:sz w:val="20"/>
              </w:rPr>
              <w:t>jména  -</w:t>
            </w:r>
            <w:proofErr w:type="gramEnd"/>
            <w:r w:rsidRPr="00A253F4">
              <w:rPr>
                <w:rFonts w:asciiTheme="minorHAnsi" w:hAnsiTheme="minorHAnsi" w:cstheme="minorHAnsi"/>
                <w:sz w:val="20"/>
              </w:rPr>
              <w:t xml:space="preserve"> opakování  </w:t>
            </w:r>
          </w:p>
          <w:p w14:paraId="525BF97A"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předložky místa a času </w:t>
            </w:r>
          </w:p>
          <w:p w14:paraId="2D7E9044"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sloveso </w:t>
            </w:r>
            <w:proofErr w:type="spellStart"/>
            <w:proofErr w:type="gramStart"/>
            <w:r w:rsidRPr="00A253F4">
              <w:rPr>
                <w:rFonts w:asciiTheme="minorHAnsi" w:hAnsiTheme="minorHAnsi" w:cstheme="minorHAnsi"/>
                <w:sz w:val="20"/>
              </w:rPr>
              <w:t>can</w:t>
            </w:r>
            <w:proofErr w:type="spellEnd"/>
            <w:r w:rsidRPr="00A253F4">
              <w:rPr>
                <w:rFonts w:asciiTheme="minorHAnsi" w:hAnsiTheme="minorHAnsi" w:cstheme="minorHAnsi"/>
                <w:sz w:val="20"/>
              </w:rPr>
              <w:t xml:space="preserve"> - časování</w:t>
            </w:r>
            <w:proofErr w:type="gramEnd"/>
            <w:r w:rsidRPr="00A253F4">
              <w:rPr>
                <w:rFonts w:asciiTheme="minorHAnsi" w:hAnsiTheme="minorHAnsi" w:cstheme="minorHAnsi"/>
                <w:sz w:val="20"/>
              </w:rPr>
              <w:t xml:space="preserve">, zápor, otázky a </w:t>
            </w:r>
          </w:p>
          <w:p w14:paraId="6B715D76" w14:textId="77777777" w:rsidR="00D56D7F" w:rsidRPr="00DE2E78" w:rsidRDefault="00D56D7F" w:rsidP="00D56D7F">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odpovědi </w:t>
            </w:r>
          </w:p>
          <w:p w14:paraId="771B731F" w14:textId="77777777" w:rsidR="00D56D7F" w:rsidRPr="00A253F4" w:rsidRDefault="00D56D7F" w:rsidP="00D56D7F">
            <w:pPr>
              <w:spacing w:after="0" w:line="259" w:lineRule="auto"/>
              <w:ind w:left="15" w:firstLine="45"/>
              <w:jc w:val="left"/>
              <w:rPr>
                <w:rFonts w:asciiTheme="minorHAnsi" w:hAnsiTheme="minorHAnsi" w:cstheme="minorHAnsi"/>
              </w:rPr>
            </w:pPr>
          </w:p>
          <w:p w14:paraId="731C64D2" w14:textId="77777777" w:rsidR="00D56D7F" w:rsidRPr="00A253F4" w:rsidRDefault="00D56D7F" w:rsidP="00D56D7F">
            <w:pPr>
              <w:spacing w:after="0" w:line="259" w:lineRule="auto"/>
              <w:jc w:val="left"/>
              <w:rPr>
                <w:rFonts w:asciiTheme="minorHAnsi" w:hAnsiTheme="minorHAnsi" w:cstheme="minorHAnsi"/>
                <w:b/>
                <w:bCs/>
              </w:rPr>
            </w:pPr>
            <w:r w:rsidRPr="00A253F4">
              <w:rPr>
                <w:rFonts w:asciiTheme="minorHAnsi" w:hAnsiTheme="minorHAnsi" w:cstheme="minorHAnsi"/>
                <w:b/>
                <w:bCs/>
                <w:sz w:val="20"/>
              </w:rPr>
              <w:t xml:space="preserve">Projekty:  </w:t>
            </w:r>
          </w:p>
          <w:p w14:paraId="2354B02C"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My </w:t>
            </w:r>
            <w:proofErr w:type="spellStart"/>
            <w:r w:rsidRPr="00A253F4">
              <w:rPr>
                <w:rFonts w:asciiTheme="minorHAnsi" w:hAnsiTheme="minorHAnsi" w:cstheme="minorHAnsi"/>
                <w:sz w:val="20"/>
              </w:rPr>
              <w:t>life</w:t>
            </w:r>
            <w:proofErr w:type="spellEnd"/>
            <w:r w:rsidRPr="00A253F4">
              <w:rPr>
                <w:rFonts w:asciiTheme="minorHAnsi" w:hAnsiTheme="minorHAnsi" w:cstheme="minorHAnsi"/>
                <w:sz w:val="20"/>
              </w:rPr>
              <w:t xml:space="preserve">  </w:t>
            </w:r>
          </w:p>
          <w:p w14:paraId="02F74069"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My </w:t>
            </w:r>
            <w:proofErr w:type="spellStart"/>
            <w:r w:rsidRPr="00A253F4">
              <w:rPr>
                <w:rFonts w:asciiTheme="minorHAnsi" w:hAnsiTheme="minorHAnsi" w:cstheme="minorHAnsi"/>
                <w:sz w:val="20"/>
              </w:rPr>
              <w:t>family</w:t>
            </w:r>
            <w:proofErr w:type="spellEnd"/>
            <w:r w:rsidRPr="00A253F4">
              <w:rPr>
                <w:rFonts w:asciiTheme="minorHAnsi" w:hAnsiTheme="minorHAnsi" w:cstheme="minorHAnsi"/>
                <w:sz w:val="20"/>
              </w:rPr>
              <w:t xml:space="preserve">      </w:t>
            </w:r>
          </w:p>
          <w:p w14:paraId="626EA700" w14:textId="77777777" w:rsidR="00D56D7F" w:rsidRPr="00A253F4" w:rsidRDefault="00D56D7F">
            <w:pPr>
              <w:numPr>
                <w:ilvl w:val="0"/>
                <w:numId w:val="184"/>
              </w:numPr>
              <w:spacing w:after="0" w:line="240" w:lineRule="auto"/>
              <w:jc w:val="left"/>
              <w:rPr>
                <w:rFonts w:asciiTheme="minorHAnsi" w:hAnsiTheme="minorHAnsi" w:cstheme="minorHAnsi"/>
              </w:rPr>
            </w:pPr>
            <w:r w:rsidRPr="00A253F4">
              <w:rPr>
                <w:rFonts w:asciiTheme="minorHAnsi" w:hAnsiTheme="minorHAnsi" w:cstheme="minorHAnsi"/>
                <w:sz w:val="20"/>
              </w:rPr>
              <w:lastRenderedPageBreak/>
              <w:t xml:space="preserve">My </w:t>
            </w:r>
            <w:proofErr w:type="spellStart"/>
            <w:proofErr w:type="gramStart"/>
            <w:r w:rsidRPr="00A253F4">
              <w:rPr>
                <w:rFonts w:asciiTheme="minorHAnsi" w:hAnsiTheme="minorHAnsi" w:cstheme="minorHAnsi"/>
                <w:sz w:val="20"/>
              </w:rPr>
              <w:t>timetable</w:t>
            </w:r>
            <w:proofErr w:type="spellEnd"/>
            <w:r w:rsidRPr="00A253F4">
              <w:rPr>
                <w:rFonts w:asciiTheme="minorHAnsi" w:hAnsiTheme="minorHAnsi" w:cstheme="minorHAnsi"/>
                <w:sz w:val="20"/>
              </w:rPr>
              <w:t xml:space="preserve">  -</w:t>
            </w:r>
            <w:proofErr w:type="gram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Our</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school</w:t>
            </w:r>
            <w:proofErr w:type="spellEnd"/>
            <w:r w:rsidRPr="00A253F4">
              <w:rPr>
                <w:rFonts w:asciiTheme="minorHAnsi" w:hAnsiTheme="minorHAnsi" w:cstheme="minorHAnsi"/>
                <w:sz w:val="20"/>
              </w:rPr>
              <w:t xml:space="preserve"> </w:t>
            </w:r>
          </w:p>
          <w:p w14:paraId="4A09A74F" w14:textId="77777777" w:rsidR="00D56D7F" w:rsidRPr="001070BA"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My free </w:t>
            </w:r>
            <w:proofErr w:type="spellStart"/>
            <w:r w:rsidRPr="00A253F4">
              <w:rPr>
                <w:rFonts w:asciiTheme="minorHAnsi" w:hAnsiTheme="minorHAnsi" w:cstheme="minorHAnsi"/>
                <w:sz w:val="20"/>
              </w:rPr>
              <w:t>time</w:t>
            </w:r>
            <w:proofErr w:type="spellEnd"/>
            <w:r w:rsidRPr="00A253F4">
              <w:rPr>
                <w:rFonts w:asciiTheme="minorHAnsi" w:hAnsiTheme="minorHAnsi" w:cstheme="minorHAnsi"/>
                <w:sz w:val="20"/>
              </w:rPr>
              <w:t xml:space="preserve"> </w:t>
            </w:r>
          </w:p>
          <w:p w14:paraId="6F64594A" w14:textId="77777777" w:rsidR="00D56D7F" w:rsidRPr="00A253F4" w:rsidRDefault="00D56D7F">
            <w:pPr>
              <w:numPr>
                <w:ilvl w:val="0"/>
                <w:numId w:val="184"/>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Our</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town</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village</w:t>
            </w:r>
            <w:proofErr w:type="spellEnd"/>
            <w:r w:rsidRPr="00A253F4">
              <w:rPr>
                <w:rFonts w:asciiTheme="minorHAnsi" w:hAnsiTheme="minorHAnsi" w:cstheme="minorHAnsi"/>
                <w:sz w:val="20"/>
              </w:rPr>
              <w:t xml:space="preserve">) </w:t>
            </w:r>
          </w:p>
          <w:p w14:paraId="77C252AE" w14:textId="77777777" w:rsidR="00D56D7F" w:rsidRPr="00A253F4" w:rsidRDefault="00D56D7F">
            <w:pPr>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My </w:t>
            </w:r>
            <w:proofErr w:type="spellStart"/>
            <w:r w:rsidRPr="00A253F4">
              <w:rPr>
                <w:rFonts w:asciiTheme="minorHAnsi" w:hAnsiTheme="minorHAnsi" w:cstheme="minorHAnsi"/>
                <w:sz w:val="20"/>
              </w:rPr>
              <w:t>friend</w:t>
            </w:r>
            <w:proofErr w:type="spellEnd"/>
          </w:p>
          <w:p w14:paraId="7069C326" w14:textId="418460FD" w:rsidR="00D56D7F" w:rsidRPr="00A253F4" w:rsidRDefault="00D56D7F" w:rsidP="00D56D7F">
            <w:pPr>
              <w:spacing w:after="0" w:line="259" w:lineRule="auto"/>
              <w:ind w:left="360" w:firstLine="0"/>
              <w:jc w:val="left"/>
              <w:rPr>
                <w:rFonts w:asciiTheme="minorHAnsi" w:hAnsiTheme="minorHAnsi" w:cstheme="minorHAnsi"/>
              </w:rPr>
            </w:pPr>
          </w:p>
        </w:tc>
      </w:tr>
      <w:tr w:rsidR="00D56D7F" w:rsidRPr="00A253F4" w14:paraId="28410BB8" w14:textId="77777777" w:rsidTr="003013CB">
        <w:trPr>
          <w:trHeight w:val="786"/>
        </w:trPr>
        <w:tc>
          <w:tcPr>
            <w:tcW w:w="4533" w:type="dxa"/>
            <w:tcBorders>
              <w:top w:val="single" w:sz="5" w:space="0" w:color="808080"/>
              <w:left w:val="single" w:sz="5" w:space="0" w:color="808080"/>
              <w:bottom w:val="single" w:sz="5" w:space="0" w:color="808080"/>
              <w:right w:val="single" w:sz="5" w:space="0" w:color="808080"/>
            </w:tcBorders>
          </w:tcPr>
          <w:p w14:paraId="614EC5E3" w14:textId="77777777" w:rsidR="00D56D7F" w:rsidRPr="00A253F4" w:rsidRDefault="00D56D7F" w:rsidP="00D56D7F">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lastRenderedPageBreak/>
              <w:t>CJ-5-3-01 vyhledá potřebnou informaci v jednoduchém textu, který se vztahuje k osvojovaným tématům</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260A7F57"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 potřebnou informaci v jednoduchém </w:t>
            </w:r>
            <w:proofErr w:type="gramStart"/>
            <w:r w:rsidRPr="00A253F4">
              <w:rPr>
                <w:rFonts w:asciiTheme="minorHAnsi" w:hAnsiTheme="minorHAnsi" w:cstheme="minorHAnsi"/>
                <w:sz w:val="20"/>
              </w:rPr>
              <w:t>textu,  který</w:t>
            </w:r>
            <w:proofErr w:type="gramEnd"/>
            <w:r w:rsidRPr="00A253F4">
              <w:rPr>
                <w:rFonts w:asciiTheme="minorHAnsi" w:hAnsiTheme="minorHAnsi" w:cstheme="minorHAnsi"/>
                <w:sz w:val="20"/>
              </w:rPr>
              <w:t xml:space="preserve"> se vztahuje k osvojovaným tématům</w:t>
            </w:r>
            <w:r w:rsidRPr="00A253F4">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7BC3F954"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vyhledávání informací</w:t>
            </w:r>
            <w:r w:rsidRPr="00A253F4">
              <w:rPr>
                <w:rFonts w:asciiTheme="minorHAnsi" w:hAnsiTheme="minorHAnsi" w:cstheme="minorHAnsi"/>
              </w:rPr>
              <w:t xml:space="preserve"> </w:t>
            </w:r>
          </w:p>
        </w:tc>
      </w:tr>
      <w:tr w:rsidR="00D56D7F" w:rsidRPr="00A253F4" w14:paraId="1BDFC5B8" w14:textId="77777777" w:rsidTr="003013CB">
        <w:trPr>
          <w:trHeight w:val="776"/>
        </w:trPr>
        <w:tc>
          <w:tcPr>
            <w:tcW w:w="4533" w:type="dxa"/>
            <w:tcBorders>
              <w:top w:val="single" w:sz="5" w:space="0" w:color="808080"/>
              <w:left w:val="single" w:sz="5" w:space="0" w:color="808080"/>
              <w:bottom w:val="single" w:sz="5" w:space="0" w:color="808080"/>
              <w:right w:val="single" w:sz="5" w:space="0" w:color="808080"/>
            </w:tcBorders>
          </w:tcPr>
          <w:p w14:paraId="626B6397" w14:textId="70EA24C5" w:rsidR="00D56D7F" w:rsidRPr="00A253F4" w:rsidRDefault="00D56D7F" w:rsidP="00D56D7F">
            <w:pPr>
              <w:tabs>
                <w:tab w:val="center" w:pos="453"/>
                <w:tab w:val="center" w:pos="1303"/>
                <w:tab w:val="center" w:pos="2333"/>
                <w:tab w:val="center" w:pos="3412"/>
                <w:tab w:val="center" w:pos="4229"/>
              </w:tabs>
              <w:spacing w:after="0" w:line="259" w:lineRule="auto"/>
              <w:ind w:left="0" w:firstLine="0"/>
              <w:jc w:val="left"/>
              <w:rPr>
                <w:rFonts w:asciiTheme="minorHAnsi" w:hAnsiTheme="minorHAnsi" w:cstheme="minorHAnsi"/>
              </w:rPr>
            </w:pPr>
            <w:r w:rsidRPr="00A253F4">
              <w:rPr>
                <w:rFonts w:asciiTheme="minorHAnsi" w:hAnsiTheme="minorHAnsi" w:cstheme="minorHAnsi"/>
              </w:rPr>
              <w:tab/>
            </w:r>
            <w:r w:rsidRPr="00A253F4">
              <w:rPr>
                <w:rFonts w:asciiTheme="minorHAnsi" w:hAnsiTheme="minorHAnsi" w:cstheme="minorHAnsi"/>
                <w:sz w:val="20"/>
              </w:rPr>
              <w:t xml:space="preserve">CJ-5-3-02 rozumí jednoduchým krátkým </w:t>
            </w:r>
            <w:r w:rsidRPr="00A253F4">
              <w:rPr>
                <w:rFonts w:asciiTheme="minorHAnsi" w:hAnsiTheme="minorHAnsi" w:cstheme="minorHAnsi"/>
                <w:sz w:val="20"/>
              </w:rPr>
              <w:tab/>
              <w:t>textům</w:t>
            </w:r>
          </w:p>
          <w:p w14:paraId="4CD87836" w14:textId="77777777" w:rsidR="00D56D7F" w:rsidRPr="00A253F4" w:rsidRDefault="00D56D7F" w:rsidP="00D56D7F">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 běžného života, zejména pokud má k dispozici vizuální oporu</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2788A016"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rozumí jednoduchým krátkým textům z </w:t>
            </w:r>
            <w:proofErr w:type="gramStart"/>
            <w:r w:rsidRPr="00A253F4">
              <w:rPr>
                <w:rFonts w:asciiTheme="minorHAnsi" w:hAnsiTheme="minorHAnsi" w:cstheme="minorHAnsi"/>
                <w:sz w:val="20"/>
              </w:rPr>
              <w:t>běžného  života</w:t>
            </w:r>
            <w:proofErr w:type="gramEnd"/>
            <w:r w:rsidRPr="00A253F4">
              <w:rPr>
                <w:rFonts w:asciiTheme="minorHAnsi" w:hAnsiTheme="minorHAnsi" w:cstheme="minorHAnsi"/>
                <w:sz w:val="20"/>
              </w:rPr>
              <w:t>, zejména pokud má k dispozici vizuální oporu</w:t>
            </w:r>
            <w:r w:rsidRPr="00A253F4">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3F72381F"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čtení a naslouchání s porozuměním</w:t>
            </w:r>
            <w:r w:rsidRPr="00A253F4">
              <w:rPr>
                <w:rFonts w:asciiTheme="minorHAnsi" w:hAnsiTheme="minorHAnsi" w:cstheme="minorHAnsi"/>
              </w:rPr>
              <w:t xml:space="preserve"> </w:t>
            </w:r>
          </w:p>
        </w:tc>
      </w:tr>
      <w:tr w:rsidR="00D56D7F" w:rsidRPr="00A253F4" w14:paraId="7BA6B885" w14:textId="77777777" w:rsidTr="003013CB">
        <w:trPr>
          <w:trHeight w:val="288"/>
        </w:trPr>
        <w:tc>
          <w:tcPr>
            <w:tcW w:w="4533" w:type="dxa"/>
            <w:tcBorders>
              <w:top w:val="single" w:sz="5" w:space="0" w:color="808080"/>
              <w:left w:val="single" w:sz="5" w:space="0" w:color="808080"/>
              <w:bottom w:val="single" w:sz="5" w:space="0" w:color="808080"/>
              <w:right w:val="single" w:sz="5" w:space="0" w:color="808080"/>
            </w:tcBorders>
          </w:tcPr>
          <w:p w14:paraId="556DFD48" w14:textId="77777777" w:rsidR="00D56D7F" w:rsidRPr="00A253F4" w:rsidRDefault="00D56D7F" w:rsidP="00D56D7F">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CJ-5-4-02 vyplní osobní údaje do formuláře</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779A8E1E"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vyplní osobní údaje do formuláře</w:t>
            </w:r>
            <w:r w:rsidRPr="00A253F4">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7F4B025D" w14:textId="77777777" w:rsidR="00D56D7F" w:rsidRPr="00A253F4" w:rsidRDefault="00D56D7F">
            <w:pPr>
              <w:pStyle w:val="Odstavecseseznamem"/>
              <w:numPr>
                <w:ilvl w:val="0"/>
                <w:numId w:val="184"/>
              </w:numPr>
              <w:spacing w:after="0" w:line="259" w:lineRule="auto"/>
              <w:jc w:val="left"/>
              <w:rPr>
                <w:rFonts w:asciiTheme="minorHAnsi" w:hAnsiTheme="minorHAnsi" w:cstheme="minorHAnsi"/>
              </w:rPr>
            </w:pPr>
            <w:r w:rsidRPr="00A253F4">
              <w:rPr>
                <w:rFonts w:asciiTheme="minorHAnsi" w:hAnsiTheme="minorHAnsi" w:cstheme="minorHAnsi"/>
                <w:sz w:val="20"/>
              </w:rPr>
              <w:t>formulář</w:t>
            </w:r>
            <w:r w:rsidRPr="00A253F4">
              <w:rPr>
                <w:rFonts w:asciiTheme="minorHAnsi" w:hAnsiTheme="minorHAnsi" w:cstheme="minorHAnsi"/>
              </w:rPr>
              <w:t xml:space="preserve">  </w:t>
            </w:r>
          </w:p>
        </w:tc>
      </w:tr>
      <w:tr w:rsidR="00D56D7F" w:rsidRPr="00A253F4" w14:paraId="4D51EC41" w14:textId="77777777" w:rsidTr="003013CB">
        <w:trPr>
          <w:trHeight w:val="532"/>
        </w:trPr>
        <w:tc>
          <w:tcPr>
            <w:tcW w:w="13758" w:type="dxa"/>
            <w:gridSpan w:val="3"/>
            <w:tcBorders>
              <w:top w:val="single" w:sz="5" w:space="0" w:color="808080"/>
              <w:left w:val="single" w:sz="5" w:space="0" w:color="808080"/>
              <w:bottom w:val="single" w:sz="5" w:space="0" w:color="808080"/>
              <w:right w:val="single" w:sz="5" w:space="0" w:color="808080"/>
            </w:tcBorders>
          </w:tcPr>
          <w:p w14:paraId="4601C791" w14:textId="77777777" w:rsidR="00D56D7F" w:rsidRPr="00A253F4" w:rsidRDefault="00D56D7F" w:rsidP="00D56D7F">
            <w:pPr>
              <w:spacing w:after="0" w:line="259" w:lineRule="auto"/>
              <w:ind w:left="-13" w:firstLine="0"/>
              <w:jc w:val="left"/>
              <w:rPr>
                <w:rFonts w:asciiTheme="minorHAnsi" w:hAnsiTheme="minorHAnsi" w:cstheme="minorHAnsi"/>
                <w:i/>
                <w:sz w:val="20"/>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D56D7F" w:rsidRPr="00A253F4" w14:paraId="2A68EA32" w14:textId="77777777" w:rsidTr="003013CB">
        <w:trPr>
          <w:trHeight w:val="532"/>
        </w:trPr>
        <w:tc>
          <w:tcPr>
            <w:tcW w:w="4533" w:type="dxa"/>
            <w:tcBorders>
              <w:top w:val="single" w:sz="5" w:space="0" w:color="808080"/>
              <w:left w:val="single" w:sz="5" w:space="0" w:color="808080"/>
              <w:bottom w:val="single" w:sz="5" w:space="0" w:color="808080"/>
              <w:right w:val="single" w:sz="5" w:space="0" w:color="808080"/>
            </w:tcBorders>
          </w:tcPr>
          <w:p w14:paraId="5AE146A3" w14:textId="77777777" w:rsidR="00D56D7F" w:rsidRPr="00A253F4" w:rsidRDefault="00D56D7F" w:rsidP="00D56D7F">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rozumí jednoduchým pokynům učitele, které jsou sdělovány pomalu a s pečlivou výslovností</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4" w:space="0" w:color="7F7F7F" w:themeColor="text1" w:themeTint="80"/>
            </w:tcBorders>
          </w:tcPr>
          <w:p w14:paraId="0F5FD0EE" w14:textId="77777777" w:rsidR="00D56D7F" w:rsidRPr="00A253F4" w:rsidRDefault="00D56D7F">
            <w:pPr>
              <w:pStyle w:val="Odstavecseseznamem"/>
              <w:numPr>
                <w:ilvl w:val="0"/>
                <w:numId w:val="185"/>
              </w:numPr>
              <w:spacing w:after="0" w:line="259" w:lineRule="auto"/>
              <w:jc w:val="left"/>
              <w:rPr>
                <w:rFonts w:asciiTheme="minorHAnsi" w:hAnsiTheme="minorHAnsi" w:cstheme="minorHAnsi"/>
              </w:rPr>
            </w:pPr>
            <w:r w:rsidRPr="00A253F4">
              <w:rPr>
                <w:rFonts w:asciiTheme="minorHAnsi" w:hAnsiTheme="minorHAnsi" w:cstheme="minorHAnsi"/>
                <w:i/>
                <w:sz w:val="20"/>
              </w:rPr>
              <w:t>rozumí jednoduchým pokynům učitele, které jsou sdělovány pomalu a s pečlivou výslovností</w:t>
            </w:r>
            <w:r w:rsidRPr="00A253F4">
              <w:rPr>
                <w:rFonts w:asciiTheme="minorHAnsi" w:hAnsiTheme="minorHAnsi" w:cstheme="minorHAnsi"/>
              </w:rPr>
              <w:t xml:space="preserve"> </w:t>
            </w:r>
          </w:p>
        </w:tc>
        <w:tc>
          <w:tcPr>
            <w:tcW w:w="4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DEFBA5" w14:textId="4D920A6B"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jednoduché pokyny učitele</w:t>
            </w:r>
            <w:r w:rsidRPr="00A253F4">
              <w:rPr>
                <w:rFonts w:asciiTheme="minorHAnsi" w:hAnsiTheme="minorHAnsi" w:cstheme="minorHAnsi"/>
              </w:rPr>
              <w:t xml:space="preserve"> </w:t>
            </w:r>
          </w:p>
        </w:tc>
      </w:tr>
      <w:tr w:rsidR="00D56D7F" w:rsidRPr="00A253F4" w14:paraId="6DC2B98D" w14:textId="77777777" w:rsidTr="003013CB">
        <w:trPr>
          <w:trHeight w:val="536"/>
        </w:trPr>
        <w:tc>
          <w:tcPr>
            <w:tcW w:w="4533" w:type="dxa"/>
            <w:tcBorders>
              <w:top w:val="single" w:sz="5" w:space="0" w:color="808080"/>
              <w:left w:val="single" w:sz="5" w:space="0" w:color="808080"/>
              <w:bottom w:val="single" w:sz="5" w:space="0" w:color="808080"/>
              <w:right w:val="single" w:sz="5" w:space="0" w:color="808080"/>
            </w:tcBorders>
          </w:tcPr>
          <w:p w14:paraId="4964F619" w14:textId="77777777" w:rsidR="00D56D7F" w:rsidRDefault="00D56D7F" w:rsidP="00D56D7F">
            <w:pPr>
              <w:spacing w:after="0" w:line="259" w:lineRule="auto"/>
              <w:ind w:left="74" w:firstLine="0"/>
              <w:jc w:val="left"/>
              <w:rPr>
                <w:rFonts w:asciiTheme="minorHAnsi" w:hAnsiTheme="minorHAnsi" w:cstheme="minorHAnsi"/>
                <w:i/>
                <w:sz w:val="20"/>
              </w:rPr>
            </w:pPr>
            <w:r w:rsidRPr="00A253F4">
              <w:rPr>
                <w:rFonts w:asciiTheme="minorHAnsi" w:hAnsiTheme="minorHAnsi" w:cstheme="minorHAnsi"/>
                <w:i/>
                <w:sz w:val="20"/>
              </w:rPr>
              <w:t>CJ-5-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rozumí slovům a frázím, se kterými se v rámci tematických okruhů opakovaně setkal (zejména má-li k dispozici vizuální oporu)</w:t>
            </w:r>
          </w:p>
          <w:p w14:paraId="194EC885" w14:textId="77777777" w:rsidR="00D56D7F" w:rsidRDefault="00D56D7F" w:rsidP="00D56D7F">
            <w:pPr>
              <w:spacing w:after="0" w:line="259" w:lineRule="auto"/>
              <w:ind w:left="74" w:firstLine="0"/>
              <w:jc w:val="left"/>
              <w:rPr>
                <w:rFonts w:asciiTheme="minorHAnsi" w:hAnsiTheme="minorHAnsi" w:cstheme="minorHAnsi"/>
                <w:i/>
                <w:sz w:val="20"/>
              </w:rPr>
            </w:pPr>
          </w:p>
          <w:p w14:paraId="15ED404E" w14:textId="7E6F679C" w:rsidR="00D56D7F" w:rsidRPr="00A253F4" w:rsidRDefault="00D56D7F" w:rsidP="00D56D7F">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rozumí slovům, se kterými se v rámci tematických okruhů opakovaně setkal (zejména má-li   k dispozici vizuální oporu)</w:t>
            </w:r>
          </w:p>
        </w:tc>
        <w:tc>
          <w:tcPr>
            <w:tcW w:w="4673" w:type="dxa"/>
            <w:tcBorders>
              <w:top w:val="single" w:sz="5" w:space="0" w:color="808080"/>
              <w:left w:val="single" w:sz="5" w:space="0" w:color="808080"/>
              <w:bottom w:val="single" w:sz="5" w:space="0" w:color="808080"/>
              <w:right w:val="single" w:sz="5" w:space="0" w:color="808080"/>
            </w:tcBorders>
          </w:tcPr>
          <w:p w14:paraId="668A5EB3" w14:textId="77777777" w:rsidR="00D56D7F" w:rsidRPr="00D56D7F" w:rsidRDefault="00D56D7F">
            <w:pPr>
              <w:pStyle w:val="Odstavecseseznamem"/>
              <w:numPr>
                <w:ilvl w:val="0"/>
                <w:numId w:val="18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rozumí slovům a frázím, se kterými se v </w:t>
            </w:r>
            <w:proofErr w:type="gramStart"/>
            <w:r w:rsidRPr="00A253F4">
              <w:rPr>
                <w:rFonts w:asciiTheme="minorHAnsi" w:hAnsiTheme="minorHAnsi" w:cstheme="minorHAnsi"/>
                <w:i/>
                <w:sz w:val="20"/>
              </w:rPr>
              <w:t>rámci  tematických</w:t>
            </w:r>
            <w:proofErr w:type="gramEnd"/>
            <w:r w:rsidRPr="00A253F4">
              <w:rPr>
                <w:rFonts w:asciiTheme="minorHAnsi" w:hAnsiTheme="minorHAnsi" w:cstheme="minorHAnsi"/>
                <w:i/>
                <w:sz w:val="20"/>
              </w:rPr>
              <w:t xml:space="preserve"> okruhů opakovaně setkal (zejména má-li k dispozici vizuální oporu)</w:t>
            </w:r>
          </w:p>
          <w:p w14:paraId="4F7ED935" w14:textId="77777777" w:rsidR="00D56D7F" w:rsidRDefault="00D56D7F" w:rsidP="00D56D7F">
            <w:pPr>
              <w:spacing w:after="0" w:line="259" w:lineRule="auto"/>
              <w:jc w:val="left"/>
              <w:rPr>
                <w:rFonts w:asciiTheme="minorHAnsi" w:hAnsiTheme="minorHAnsi" w:cstheme="minorHAnsi"/>
              </w:rPr>
            </w:pPr>
          </w:p>
          <w:p w14:paraId="011758AD" w14:textId="77777777" w:rsidR="00D56D7F" w:rsidRDefault="00D56D7F" w:rsidP="00D56D7F">
            <w:pPr>
              <w:spacing w:after="0" w:line="259" w:lineRule="auto"/>
              <w:jc w:val="left"/>
              <w:rPr>
                <w:rFonts w:asciiTheme="minorHAnsi" w:hAnsiTheme="minorHAnsi" w:cstheme="minorHAnsi"/>
              </w:rPr>
            </w:pPr>
          </w:p>
          <w:p w14:paraId="49C8B665" w14:textId="77B1A2BC" w:rsidR="00D56D7F" w:rsidRPr="00D56D7F" w:rsidRDefault="00D56D7F">
            <w:pPr>
              <w:pStyle w:val="Odstavecseseznamem"/>
              <w:numPr>
                <w:ilvl w:val="0"/>
                <w:numId w:val="230"/>
              </w:numPr>
              <w:spacing w:after="0" w:line="259" w:lineRule="auto"/>
              <w:jc w:val="left"/>
              <w:rPr>
                <w:rFonts w:asciiTheme="minorHAnsi" w:hAnsiTheme="minorHAnsi" w:cstheme="minorHAnsi"/>
              </w:rPr>
            </w:pPr>
            <w:r w:rsidRPr="00D56D7F">
              <w:rPr>
                <w:rFonts w:asciiTheme="minorHAnsi" w:hAnsiTheme="minorHAnsi" w:cstheme="minorHAnsi"/>
                <w:i/>
                <w:sz w:val="20"/>
              </w:rPr>
              <w:t xml:space="preserve">rozumí slovům, se kterými se v rámci </w:t>
            </w:r>
            <w:proofErr w:type="gramStart"/>
            <w:r w:rsidRPr="00D56D7F">
              <w:rPr>
                <w:rFonts w:asciiTheme="minorHAnsi" w:hAnsiTheme="minorHAnsi" w:cstheme="minorHAnsi"/>
                <w:i/>
                <w:sz w:val="20"/>
              </w:rPr>
              <w:t>tematických  okruhů</w:t>
            </w:r>
            <w:proofErr w:type="gramEnd"/>
            <w:r w:rsidRPr="00D56D7F">
              <w:rPr>
                <w:rFonts w:asciiTheme="minorHAnsi" w:hAnsiTheme="minorHAnsi" w:cstheme="minorHAnsi"/>
                <w:i/>
                <w:sz w:val="20"/>
              </w:rPr>
              <w:t xml:space="preserve"> opakovaně setkal (zejména má-li k dispozici vizuální oporu</w:t>
            </w:r>
          </w:p>
        </w:tc>
        <w:tc>
          <w:tcPr>
            <w:tcW w:w="4552" w:type="dxa"/>
            <w:tcBorders>
              <w:top w:val="single" w:sz="5" w:space="0" w:color="808080"/>
              <w:left w:val="single" w:sz="5" w:space="0" w:color="808080"/>
              <w:bottom w:val="single" w:sz="5" w:space="0" w:color="808080"/>
              <w:right w:val="single" w:sz="5" w:space="0" w:color="808080"/>
            </w:tcBorders>
          </w:tcPr>
          <w:p w14:paraId="340A142A" w14:textId="77777777" w:rsidR="00D56D7F" w:rsidRPr="00A253F4" w:rsidRDefault="00D56D7F" w:rsidP="00D56D7F">
            <w:pPr>
              <w:spacing w:after="0" w:line="259" w:lineRule="auto"/>
              <w:jc w:val="left"/>
              <w:rPr>
                <w:rFonts w:asciiTheme="minorHAnsi" w:hAnsiTheme="minorHAnsi" w:cstheme="minorHAnsi"/>
                <w:b/>
                <w:bCs/>
              </w:rPr>
            </w:pPr>
            <w:r w:rsidRPr="00A253F4">
              <w:rPr>
                <w:rFonts w:asciiTheme="minorHAnsi" w:hAnsiTheme="minorHAnsi" w:cstheme="minorHAnsi"/>
                <w:b/>
                <w:bCs/>
                <w:i/>
                <w:sz w:val="20"/>
              </w:rPr>
              <w:t xml:space="preserve">    Slovní zásoba: </w:t>
            </w:r>
          </w:p>
          <w:p w14:paraId="01B45013" w14:textId="77777777"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pozdravy </w:t>
            </w:r>
          </w:p>
          <w:p w14:paraId="7D70A0F2" w14:textId="77777777"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abeceda  </w:t>
            </w:r>
          </w:p>
          <w:p w14:paraId="64DB5F06"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školní potřeby </w:t>
            </w:r>
          </w:p>
          <w:p w14:paraId="4ED9445E"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rozkazy </w:t>
            </w:r>
          </w:p>
          <w:p w14:paraId="0020A62A"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čísla </w:t>
            </w:r>
            <w:proofErr w:type="gramStart"/>
            <w:r w:rsidRPr="00A253F4">
              <w:rPr>
                <w:rFonts w:asciiTheme="minorHAnsi" w:hAnsiTheme="minorHAnsi" w:cstheme="minorHAnsi"/>
                <w:i/>
                <w:sz w:val="20"/>
              </w:rPr>
              <w:t>0 - 12</w:t>
            </w:r>
            <w:proofErr w:type="gramEnd"/>
            <w:r w:rsidRPr="00A253F4">
              <w:rPr>
                <w:rFonts w:asciiTheme="minorHAnsi" w:hAnsiTheme="minorHAnsi" w:cstheme="minorHAnsi"/>
                <w:i/>
                <w:sz w:val="20"/>
              </w:rPr>
              <w:t xml:space="preserve">, telefonní čísla </w:t>
            </w:r>
          </w:p>
          <w:p w14:paraId="7F934ED4"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jídlo </w:t>
            </w:r>
          </w:p>
          <w:p w14:paraId="51441659" w14:textId="77777777"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barvy  </w:t>
            </w:r>
          </w:p>
          <w:p w14:paraId="3C1A3BCF"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hračky  </w:t>
            </w:r>
          </w:p>
          <w:p w14:paraId="5575481E"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lidské tělo </w:t>
            </w:r>
          </w:p>
          <w:p w14:paraId="0F5C9186"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narozeniny </w:t>
            </w:r>
          </w:p>
          <w:p w14:paraId="6D47875C"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rodina  </w:t>
            </w:r>
          </w:p>
          <w:p w14:paraId="6C20D1C6" w14:textId="77777777"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oblečení   </w:t>
            </w:r>
          </w:p>
          <w:p w14:paraId="421C94C9"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zvířata </w:t>
            </w:r>
          </w:p>
          <w:p w14:paraId="5D84C699"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lastRenderedPageBreak/>
              <w:t xml:space="preserve">hodiny </w:t>
            </w:r>
          </w:p>
          <w:p w14:paraId="49C3C4C8"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Londýn  </w:t>
            </w:r>
          </w:p>
          <w:p w14:paraId="76610764" w14:textId="77777777" w:rsidR="00D56D7F" w:rsidRPr="00A253F4" w:rsidRDefault="00D56D7F">
            <w:pPr>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Vánoce  </w:t>
            </w:r>
          </w:p>
          <w:p w14:paraId="03658643" w14:textId="77777777"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Velikonoce  </w:t>
            </w:r>
          </w:p>
          <w:p w14:paraId="68DC606D" w14:textId="77777777" w:rsidR="00D56D7F" w:rsidRPr="00A253F4" w:rsidRDefault="00D56D7F" w:rsidP="00D56D7F">
            <w:pPr>
              <w:spacing w:after="0" w:line="259" w:lineRule="auto"/>
              <w:ind w:left="15" w:firstLine="0"/>
              <w:jc w:val="left"/>
              <w:rPr>
                <w:rFonts w:asciiTheme="minorHAnsi" w:hAnsiTheme="minorHAnsi" w:cstheme="minorHAnsi"/>
              </w:rPr>
            </w:pPr>
            <w:r w:rsidRPr="00A253F4">
              <w:rPr>
                <w:rFonts w:asciiTheme="minorHAnsi" w:hAnsiTheme="minorHAnsi" w:cstheme="minorHAnsi"/>
                <w:i/>
                <w:sz w:val="20"/>
              </w:rPr>
              <w:t xml:space="preserve"> </w:t>
            </w:r>
          </w:p>
          <w:p w14:paraId="696C1641" w14:textId="77777777" w:rsidR="00D56D7F" w:rsidRPr="00A253F4" w:rsidRDefault="00D56D7F" w:rsidP="00D56D7F">
            <w:pPr>
              <w:spacing w:after="0" w:line="240" w:lineRule="auto"/>
              <w:ind w:left="15" w:firstLine="0"/>
              <w:jc w:val="left"/>
              <w:rPr>
                <w:rFonts w:asciiTheme="minorHAnsi" w:hAnsiTheme="minorHAnsi" w:cstheme="minorHAnsi"/>
                <w:i/>
                <w:sz w:val="20"/>
              </w:rPr>
            </w:pPr>
            <w:r w:rsidRPr="00A253F4">
              <w:rPr>
                <w:rFonts w:asciiTheme="minorHAnsi" w:hAnsiTheme="minorHAnsi" w:cstheme="minorHAnsi"/>
                <w:b/>
                <w:bCs/>
                <w:i/>
                <w:sz w:val="20"/>
              </w:rPr>
              <w:t>Idiomy:</w:t>
            </w:r>
            <w:r w:rsidRPr="00A253F4">
              <w:rPr>
                <w:rFonts w:asciiTheme="minorHAnsi" w:hAnsiTheme="minorHAnsi" w:cstheme="minorHAnsi"/>
                <w:i/>
                <w:sz w:val="20"/>
              </w:rPr>
              <w:t xml:space="preserve"> </w:t>
            </w:r>
          </w:p>
          <w:p w14:paraId="729EA197" w14:textId="77777777" w:rsidR="00D56D7F" w:rsidRPr="00A253F4" w:rsidRDefault="00D56D7F">
            <w:pPr>
              <w:pStyle w:val="Odstavecseseznamem"/>
              <w:numPr>
                <w:ilvl w:val="0"/>
                <w:numId w:val="75"/>
              </w:numPr>
              <w:spacing w:after="0" w:line="240" w:lineRule="auto"/>
              <w:jc w:val="left"/>
              <w:rPr>
                <w:rFonts w:asciiTheme="minorHAnsi" w:hAnsiTheme="minorHAnsi" w:cstheme="minorHAnsi"/>
              </w:rPr>
            </w:pPr>
            <w:proofErr w:type="spellStart"/>
            <w:r w:rsidRPr="00A253F4">
              <w:rPr>
                <w:rFonts w:asciiTheme="minorHAnsi" w:hAnsiTheme="minorHAnsi" w:cstheme="minorHAnsi"/>
                <w:i/>
                <w:sz w:val="20"/>
              </w:rPr>
              <w:t>How</w:t>
            </w:r>
            <w:proofErr w:type="spellEnd"/>
            <w:r w:rsidRPr="00A253F4">
              <w:rPr>
                <w:rFonts w:asciiTheme="minorHAnsi" w:hAnsiTheme="minorHAnsi" w:cstheme="minorHAnsi"/>
                <w:i/>
                <w:sz w:val="20"/>
              </w:rPr>
              <w:t xml:space="preserve"> are </w:t>
            </w:r>
            <w:proofErr w:type="spellStart"/>
            <w:r w:rsidRPr="00A253F4">
              <w:rPr>
                <w:rFonts w:asciiTheme="minorHAnsi" w:hAnsiTheme="minorHAnsi" w:cstheme="minorHAnsi"/>
                <w:i/>
                <w:sz w:val="20"/>
              </w:rPr>
              <w:t>you</w:t>
            </w:r>
            <w:proofErr w:type="spellEnd"/>
            <w:r w:rsidRPr="00A253F4">
              <w:rPr>
                <w:rFonts w:asciiTheme="minorHAnsi" w:hAnsiTheme="minorHAnsi" w:cstheme="minorHAnsi"/>
                <w:i/>
                <w:sz w:val="20"/>
              </w:rPr>
              <w:t xml:space="preserve">? I </w:t>
            </w:r>
            <w:proofErr w:type="spellStart"/>
            <w:r w:rsidRPr="00A253F4">
              <w:rPr>
                <w:rFonts w:asciiTheme="minorHAnsi" w:hAnsiTheme="minorHAnsi" w:cstheme="minorHAnsi"/>
                <w:i/>
                <w:sz w:val="20"/>
              </w:rPr>
              <w:t>am</w:t>
            </w:r>
            <w:proofErr w:type="spellEnd"/>
            <w:r w:rsidRPr="00A253F4">
              <w:rPr>
                <w:rFonts w:asciiTheme="minorHAnsi" w:hAnsiTheme="minorHAnsi" w:cstheme="minorHAnsi"/>
                <w:i/>
                <w:sz w:val="20"/>
              </w:rPr>
              <w:t xml:space="preserve"> fine. </w:t>
            </w:r>
            <w:proofErr w:type="spellStart"/>
            <w:r w:rsidRPr="00A253F4">
              <w:rPr>
                <w:rFonts w:asciiTheme="minorHAnsi" w:hAnsiTheme="minorHAnsi" w:cstheme="minorHAnsi"/>
                <w:i/>
                <w:sz w:val="20"/>
              </w:rPr>
              <w:t>How</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old</w:t>
            </w:r>
            <w:proofErr w:type="spellEnd"/>
            <w:r w:rsidRPr="00A253F4">
              <w:rPr>
                <w:rFonts w:asciiTheme="minorHAnsi" w:hAnsiTheme="minorHAnsi" w:cstheme="minorHAnsi"/>
                <w:i/>
                <w:sz w:val="20"/>
              </w:rPr>
              <w:t xml:space="preserve"> are </w:t>
            </w:r>
            <w:proofErr w:type="spellStart"/>
            <w:r w:rsidRPr="00A253F4">
              <w:rPr>
                <w:rFonts w:asciiTheme="minorHAnsi" w:hAnsiTheme="minorHAnsi" w:cstheme="minorHAnsi"/>
                <w:i/>
                <w:sz w:val="20"/>
              </w:rPr>
              <w:t>you</w:t>
            </w:r>
            <w:proofErr w:type="spellEnd"/>
            <w:r w:rsidRPr="00A253F4">
              <w:rPr>
                <w:rFonts w:asciiTheme="minorHAnsi" w:hAnsiTheme="minorHAnsi" w:cstheme="minorHAnsi"/>
                <w:i/>
                <w:sz w:val="20"/>
              </w:rPr>
              <w:t xml:space="preserve">? I </w:t>
            </w:r>
            <w:proofErr w:type="spellStart"/>
            <w:r w:rsidRPr="00A253F4">
              <w:rPr>
                <w:rFonts w:asciiTheme="minorHAnsi" w:hAnsiTheme="minorHAnsi" w:cstheme="minorHAnsi"/>
                <w:i/>
                <w:sz w:val="20"/>
              </w:rPr>
              <w:t>am</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How</w:t>
            </w:r>
            <w:proofErr w:type="spellEnd"/>
            <w:r w:rsidRPr="00A253F4">
              <w:rPr>
                <w:rFonts w:asciiTheme="minorHAnsi" w:hAnsiTheme="minorHAnsi" w:cstheme="minorHAnsi"/>
                <w:i/>
                <w:sz w:val="20"/>
              </w:rPr>
              <w:t xml:space="preserve"> many ...? </w:t>
            </w:r>
          </w:p>
          <w:p w14:paraId="4AA9FFDD" w14:textId="77777777" w:rsidR="00D56D7F" w:rsidRPr="00A253F4" w:rsidRDefault="00D56D7F" w:rsidP="00D56D7F">
            <w:pPr>
              <w:spacing w:after="0" w:line="259" w:lineRule="auto"/>
              <w:ind w:left="15" w:firstLine="0"/>
              <w:jc w:val="left"/>
              <w:rPr>
                <w:rFonts w:asciiTheme="minorHAnsi" w:hAnsiTheme="minorHAnsi" w:cstheme="minorHAnsi"/>
              </w:rPr>
            </w:pPr>
            <w:r w:rsidRPr="00A253F4">
              <w:rPr>
                <w:rFonts w:asciiTheme="minorHAnsi" w:hAnsiTheme="minorHAnsi" w:cstheme="minorHAnsi"/>
                <w:i/>
                <w:sz w:val="20"/>
              </w:rPr>
              <w:t xml:space="preserve"> </w:t>
            </w:r>
          </w:p>
          <w:p w14:paraId="76C98B3D" w14:textId="77777777" w:rsidR="00D56D7F" w:rsidRPr="00A253F4" w:rsidRDefault="00D56D7F" w:rsidP="00D56D7F">
            <w:pPr>
              <w:spacing w:after="0" w:line="259" w:lineRule="auto"/>
              <w:ind w:left="15" w:firstLine="0"/>
              <w:jc w:val="left"/>
              <w:rPr>
                <w:rFonts w:asciiTheme="minorHAnsi" w:hAnsiTheme="minorHAnsi" w:cstheme="minorHAnsi"/>
                <w:b/>
                <w:bCs/>
              </w:rPr>
            </w:pPr>
            <w:r w:rsidRPr="00A253F4">
              <w:rPr>
                <w:rFonts w:asciiTheme="minorHAnsi" w:hAnsiTheme="minorHAnsi" w:cstheme="minorHAnsi"/>
                <w:b/>
                <w:bCs/>
                <w:i/>
                <w:sz w:val="20"/>
              </w:rPr>
              <w:t xml:space="preserve">Gramatika: </w:t>
            </w:r>
          </w:p>
          <w:p w14:paraId="2CEF87B7" w14:textId="77777777" w:rsidR="00D56D7F" w:rsidRPr="00A253F4" w:rsidRDefault="00D56D7F">
            <w:pPr>
              <w:pStyle w:val="Odstavecseseznamem"/>
              <w:numPr>
                <w:ilvl w:val="0"/>
                <w:numId w:val="76"/>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přídavná jména: long, </w:t>
            </w:r>
            <w:proofErr w:type="spellStart"/>
            <w:proofErr w:type="gramStart"/>
            <w:r w:rsidRPr="00A253F4">
              <w:rPr>
                <w:rFonts w:asciiTheme="minorHAnsi" w:hAnsiTheme="minorHAnsi" w:cstheme="minorHAnsi"/>
                <w:i/>
                <w:sz w:val="20"/>
              </w:rPr>
              <w:t>short,tall</w:t>
            </w:r>
            <w:proofErr w:type="spellEnd"/>
            <w:proofErr w:type="gramEnd"/>
            <w:r w:rsidRPr="00A253F4">
              <w:rPr>
                <w:rFonts w:asciiTheme="minorHAnsi" w:hAnsiTheme="minorHAnsi" w:cstheme="minorHAnsi"/>
                <w:i/>
                <w:sz w:val="20"/>
              </w:rPr>
              <w:t xml:space="preserve">, big, </w:t>
            </w:r>
            <w:proofErr w:type="spellStart"/>
            <w:r w:rsidRPr="00A253F4">
              <w:rPr>
                <w:rFonts w:asciiTheme="minorHAnsi" w:hAnsiTheme="minorHAnsi" w:cstheme="minorHAnsi"/>
                <w:i/>
                <w:sz w:val="20"/>
              </w:rPr>
              <w:t>small</w:t>
            </w:r>
            <w:proofErr w:type="spellEnd"/>
            <w:r w:rsidRPr="00A253F4">
              <w:rPr>
                <w:rFonts w:asciiTheme="minorHAnsi" w:hAnsiTheme="minorHAnsi" w:cstheme="minorHAnsi"/>
                <w:i/>
                <w:sz w:val="20"/>
              </w:rPr>
              <w:t xml:space="preserve"> , fat,</w:t>
            </w:r>
          </w:p>
          <w:p w14:paraId="7C364853" w14:textId="77777777" w:rsidR="00D56D7F" w:rsidRPr="00A253F4" w:rsidRDefault="00D56D7F">
            <w:pPr>
              <w:pStyle w:val="Odstavecseseznamem"/>
              <w:numPr>
                <w:ilvl w:val="0"/>
                <w:numId w:val="76"/>
              </w:numPr>
              <w:spacing w:after="0" w:line="240" w:lineRule="auto"/>
              <w:jc w:val="left"/>
              <w:rPr>
                <w:rFonts w:asciiTheme="minorHAnsi" w:hAnsiTheme="minorHAnsi" w:cstheme="minorHAnsi"/>
              </w:rPr>
            </w:pPr>
            <w:proofErr w:type="spellStart"/>
            <w:r w:rsidRPr="00A253F4">
              <w:rPr>
                <w:rFonts w:asciiTheme="minorHAnsi" w:hAnsiTheme="minorHAnsi" w:cstheme="minorHAnsi"/>
                <w:i/>
                <w:sz w:val="20"/>
              </w:rPr>
              <w:t>thin</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young</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old</w:t>
            </w:r>
            <w:proofErr w:type="spellEnd"/>
            <w:r w:rsidRPr="00A253F4">
              <w:rPr>
                <w:rFonts w:asciiTheme="minorHAnsi" w:hAnsiTheme="minorHAnsi" w:cstheme="minorHAnsi"/>
                <w:i/>
                <w:sz w:val="20"/>
              </w:rPr>
              <w:t xml:space="preserve">, happy, sad  </w:t>
            </w:r>
          </w:p>
          <w:p w14:paraId="498197FB" w14:textId="77777777" w:rsidR="00D56D7F" w:rsidRPr="00A253F4" w:rsidRDefault="00D56D7F">
            <w:pPr>
              <w:pStyle w:val="Odstavecseseznamem"/>
              <w:numPr>
                <w:ilvl w:val="0"/>
                <w:numId w:val="76"/>
              </w:numPr>
              <w:spacing w:after="13" w:line="240" w:lineRule="auto"/>
              <w:jc w:val="left"/>
              <w:rPr>
                <w:rFonts w:asciiTheme="minorHAnsi" w:hAnsiTheme="minorHAnsi" w:cstheme="minorHAnsi"/>
              </w:rPr>
            </w:pPr>
            <w:r w:rsidRPr="00A253F4">
              <w:rPr>
                <w:rFonts w:asciiTheme="minorHAnsi" w:hAnsiTheme="minorHAnsi" w:cstheme="minorHAnsi"/>
                <w:i/>
                <w:sz w:val="20"/>
              </w:rPr>
              <w:t>slovesa být, mít, moci/</w:t>
            </w:r>
            <w:proofErr w:type="gramStart"/>
            <w:r w:rsidRPr="00A253F4">
              <w:rPr>
                <w:rFonts w:asciiTheme="minorHAnsi" w:hAnsiTheme="minorHAnsi" w:cstheme="minorHAnsi"/>
                <w:i/>
                <w:sz w:val="20"/>
              </w:rPr>
              <w:t>umět - časování</w:t>
            </w:r>
            <w:proofErr w:type="gramEnd"/>
            <w:r w:rsidRPr="00A253F4">
              <w:rPr>
                <w:rFonts w:asciiTheme="minorHAnsi" w:hAnsiTheme="minorHAnsi" w:cstheme="minorHAnsi"/>
                <w:i/>
                <w:sz w:val="20"/>
              </w:rPr>
              <w:t>, otázky</w:t>
            </w:r>
          </w:p>
          <w:p w14:paraId="0BB04D88" w14:textId="77777777" w:rsidR="00D56D7F" w:rsidRPr="00A253F4" w:rsidRDefault="00D56D7F" w:rsidP="00D56D7F">
            <w:pPr>
              <w:pStyle w:val="Odstavecseseznamem"/>
              <w:spacing w:after="13" w:line="240" w:lineRule="auto"/>
              <w:ind w:firstLine="0"/>
              <w:jc w:val="left"/>
              <w:rPr>
                <w:rFonts w:asciiTheme="minorHAnsi" w:hAnsiTheme="minorHAnsi" w:cstheme="minorHAnsi"/>
              </w:rPr>
            </w:pPr>
            <w:r w:rsidRPr="00A253F4">
              <w:rPr>
                <w:rFonts w:asciiTheme="minorHAnsi" w:hAnsiTheme="minorHAnsi" w:cstheme="minorHAnsi"/>
                <w:i/>
                <w:sz w:val="20"/>
              </w:rPr>
              <w:t xml:space="preserve">a odpovědi </w:t>
            </w:r>
          </w:p>
          <w:p w14:paraId="059B099D" w14:textId="77777777" w:rsidR="00D56D7F" w:rsidRPr="00A253F4" w:rsidRDefault="00D56D7F">
            <w:pPr>
              <w:pStyle w:val="Odstavecseseznamem"/>
              <w:numPr>
                <w:ilvl w:val="0"/>
                <w:numId w:val="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zájmena my, </w:t>
            </w:r>
            <w:proofErr w:type="spellStart"/>
            <w:r w:rsidRPr="00A253F4">
              <w:rPr>
                <w:rFonts w:asciiTheme="minorHAnsi" w:hAnsiTheme="minorHAnsi" w:cstheme="minorHAnsi"/>
                <w:i/>
                <w:sz w:val="20"/>
              </w:rPr>
              <w:t>your</w:t>
            </w:r>
            <w:proofErr w:type="spellEnd"/>
            <w:r w:rsidRPr="00A253F4">
              <w:rPr>
                <w:rFonts w:asciiTheme="minorHAnsi" w:hAnsiTheme="minorHAnsi" w:cstheme="minorHAnsi"/>
                <w:i/>
                <w:sz w:val="20"/>
              </w:rPr>
              <w:t xml:space="preserve">, his, her, </w:t>
            </w:r>
            <w:proofErr w:type="spellStart"/>
            <w:r w:rsidRPr="00A253F4">
              <w:rPr>
                <w:rFonts w:asciiTheme="minorHAnsi" w:hAnsiTheme="minorHAnsi" w:cstheme="minorHAnsi"/>
                <w:i/>
                <w:sz w:val="20"/>
              </w:rPr>
              <w:t>what</w:t>
            </w:r>
            <w:proofErr w:type="spellEnd"/>
            <w:r w:rsidRPr="00A253F4">
              <w:rPr>
                <w:rFonts w:asciiTheme="minorHAnsi" w:hAnsiTheme="minorHAnsi" w:cstheme="minorHAnsi"/>
                <w:i/>
                <w:sz w:val="20"/>
              </w:rPr>
              <w:t xml:space="preserve">, </w:t>
            </w:r>
            <w:r w:rsidRPr="00A253F4">
              <w:rPr>
                <w:rFonts w:asciiTheme="minorHAnsi" w:hAnsiTheme="minorHAnsi" w:cstheme="minorHAnsi"/>
                <w:i/>
                <w:sz w:val="20"/>
              </w:rPr>
              <w:tab/>
            </w:r>
            <w:proofErr w:type="spellStart"/>
            <w:r w:rsidRPr="00A253F4">
              <w:rPr>
                <w:rFonts w:asciiTheme="minorHAnsi" w:hAnsiTheme="minorHAnsi" w:cstheme="minorHAnsi"/>
                <w:i/>
                <w:sz w:val="20"/>
              </w:rPr>
              <w:t>who</w:t>
            </w:r>
            <w:proofErr w:type="spellEnd"/>
          </w:p>
          <w:p w14:paraId="27CC9026" w14:textId="77777777" w:rsidR="00D56D7F" w:rsidRPr="00A253F4" w:rsidRDefault="00D56D7F">
            <w:pPr>
              <w:pStyle w:val="Odstavecseseznamem"/>
              <w:numPr>
                <w:ilvl w:val="0"/>
                <w:numId w:val="7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vazba: </w:t>
            </w:r>
            <w:proofErr w:type="spellStart"/>
            <w:r w:rsidRPr="00A253F4">
              <w:rPr>
                <w:rFonts w:asciiTheme="minorHAnsi" w:hAnsiTheme="minorHAnsi" w:cstheme="minorHAnsi"/>
                <w:i/>
                <w:sz w:val="20"/>
              </w:rPr>
              <w:t>There</w:t>
            </w:r>
            <w:proofErr w:type="spell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is</w:t>
            </w:r>
            <w:proofErr w:type="spellEnd"/>
            <w:r w:rsidRPr="00A253F4">
              <w:rPr>
                <w:rFonts w:asciiTheme="minorHAnsi" w:hAnsiTheme="minorHAnsi" w:cstheme="minorHAnsi"/>
                <w:i/>
                <w:sz w:val="20"/>
              </w:rPr>
              <w:t>/are ...</w:t>
            </w:r>
          </w:p>
        </w:tc>
      </w:tr>
      <w:tr w:rsidR="00D56D7F" w:rsidRPr="00A253F4" w14:paraId="0850A48E" w14:textId="77777777" w:rsidTr="003013CB">
        <w:trPr>
          <w:trHeight w:val="288"/>
        </w:trPr>
        <w:tc>
          <w:tcPr>
            <w:tcW w:w="4533" w:type="dxa"/>
            <w:tcBorders>
              <w:top w:val="single" w:sz="5" w:space="0" w:color="808080"/>
              <w:left w:val="single" w:sz="5" w:space="0" w:color="808080"/>
              <w:bottom w:val="single" w:sz="5" w:space="0" w:color="808080"/>
              <w:right w:val="single" w:sz="5" w:space="0" w:color="808080"/>
            </w:tcBorders>
          </w:tcPr>
          <w:p w14:paraId="62553574" w14:textId="77777777" w:rsidR="00D56D7F" w:rsidRPr="00A253F4" w:rsidRDefault="00D56D7F" w:rsidP="00D56D7F">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CJ-5-</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sdělí své jméno a věk</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79F09E3F" w14:textId="2168E57F" w:rsidR="00D56D7F" w:rsidRPr="00756B92" w:rsidRDefault="00D56D7F">
            <w:pPr>
              <w:pStyle w:val="Odstavecseseznamem"/>
              <w:numPr>
                <w:ilvl w:val="0"/>
                <w:numId w:val="228"/>
              </w:numPr>
              <w:spacing w:after="0" w:line="259" w:lineRule="auto"/>
              <w:jc w:val="left"/>
              <w:rPr>
                <w:rFonts w:asciiTheme="minorHAnsi" w:hAnsiTheme="minorHAnsi" w:cstheme="minorHAnsi"/>
              </w:rPr>
            </w:pPr>
            <w:r w:rsidRPr="00756B92">
              <w:rPr>
                <w:rFonts w:asciiTheme="minorHAnsi" w:hAnsiTheme="minorHAnsi" w:cstheme="minorHAnsi"/>
                <w:i/>
                <w:sz w:val="20"/>
              </w:rPr>
              <w:t>sdělí své jméno a věk</w:t>
            </w:r>
            <w:r w:rsidRPr="00756B92">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1EF3C170" w14:textId="77777777" w:rsidR="00D56D7F" w:rsidRPr="00A253F4" w:rsidRDefault="00D56D7F">
            <w:pPr>
              <w:pStyle w:val="Odstavecseseznamem"/>
              <w:numPr>
                <w:ilvl w:val="0"/>
                <w:numId w:val="75"/>
              </w:numPr>
              <w:spacing w:after="0" w:line="259" w:lineRule="auto"/>
              <w:jc w:val="left"/>
              <w:rPr>
                <w:rFonts w:asciiTheme="minorHAnsi" w:hAnsiTheme="minorHAnsi" w:cstheme="minorHAnsi"/>
              </w:rPr>
            </w:pPr>
            <w:r w:rsidRPr="00A253F4">
              <w:rPr>
                <w:rFonts w:asciiTheme="minorHAnsi" w:hAnsiTheme="minorHAnsi" w:cstheme="minorHAnsi"/>
                <w:i/>
                <w:sz w:val="20"/>
              </w:rPr>
              <w:t>jméno a věk</w:t>
            </w:r>
            <w:r w:rsidRPr="00A253F4">
              <w:rPr>
                <w:rFonts w:asciiTheme="minorHAnsi" w:hAnsiTheme="minorHAnsi" w:cstheme="minorHAnsi"/>
              </w:rPr>
              <w:t xml:space="preserve"> </w:t>
            </w:r>
          </w:p>
        </w:tc>
      </w:tr>
      <w:tr w:rsidR="00D56D7F" w:rsidRPr="00A253F4" w14:paraId="71812012" w14:textId="77777777" w:rsidTr="003013CB">
        <w:trPr>
          <w:trHeight w:val="288"/>
        </w:trPr>
        <w:tc>
          <w:tcPr>
            <w:tcW w:w="4533" w:type="dxa"/>
            <w:tcBorders>
              <w:top w:val="single" w:sz="5" w:space="0" w:color="808080"/>
              <w:left w:val="single" w:sz="5" w:space="0" w:color="808080"/>
              <w:bottom w:val="single" w:sz="5" w:space="0" w:color="808080"/>
              <w:right w:val="single" w:sz="5" w:space="0" w:color="808080"/>
            </w:tcBorders>
          </w:tcPr>
          <w:p w14:paraId="18C59E46" w14:textId="77777777" w:rsidR="00D56D7F" w:rsidRPr="00A253F4" w:rsidRDefault="00D56D7F" w:rsidP="00D56D7F">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pozdraví a poděkuje</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7055B03B" w14:textId="735E81E2" w:rsidR="00D56D7F" w:rsidRPr="00756B92" w:rsidRDefault="00D56D7F">
            <w:pPr>
              <w:pStyle w:val="Odstavecseseznamem"/>
              <w:numPr>
                <w:ilvl w:val="0"/>
                <w:numId w:val="228"/>
              </w:numPr>
              <w:spacing w:after="0" w:line="259" w:lineRule="auto"/>
              <w:jc w:val="left"/>
              <w:rPr>
                <w:rFonts w:asciiTheme="minorHAnsi" w:hAnsiTheme="minorHAnsi" w:cstheme="minorHAnsi"/>
              </w:rPr>
            </w:pPr>
            <w:r w:rsidRPr="00756B92">
              <w:rPr>
                <w:rFonts w:asciiTheme="minorHAnsi" w:hAnsiTheme="minorHAnsi" w:cstheme="minorHAnsi"/>
                <w:i/>
                <w:sz w:val="20"/>
              </w:rPr>
              <w:t>pozdraví a poděkuje</w:t>
            </w:r>
            <w:r w:rsidRPr="00756B92">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2256A83E" w14:textId="77777777" w:rsidR="00D56D7F" w:rsidRPr="00A253F4" w:rsidRDefault="00D56D7F">
            <w:pPr>
              <w:pStyle w:val="Odstavecseseznamem"/>
              <w:numPr>
                <w:ilvl w:val="0"/>
                <w:numId w:val="75"/>
              </w:numPr>
              <w:spacing w:after="0" w:line="259" w:lineRule="auto"/>
              <w:jc w:val="left"/>
              <w:rPr>
                <w:rFonts w:asciiTheme="minorHAnsi" w:hAnsiTheme="minorHAnsi" w:cstheme="minorHAnsi"/>
              </w:rPr>
            </w:pPr>
            <w:r w:rsidRPr="00A253F4">
              <w:rPr>
                <w:rFonts w:asciiTheme="minorHAnsi" w:hAnsiTheme="minorHAnsi" w:cstheme="minorHAnsi"/>
                <w:i/>
                <w:sz w:val="20"/>
              </w:rPr>
              <w:t>pozdrav a poděkování</w:t>
            </w:r>
            <w:r w:rsidRPr="00A253F4">
              <w:rPr>
                <w:rFonts w:asciiTheme="minorHAnsi" w:hAnsiTheme="minorHAnsi" w:cstheme="minorHAnsi"/>
              </w:rPr>
              <w:t xml:space="preserve"> </w:t>
            </w:r>
          </w:p>
        </w:tc>
      </w:tr>
      <w:tr w:rsidR="00D56D7F" w:rsidRPr="00A253F4" w14:paraId="5345E3E4" w14:textId="77777777" w:rsidTr="003013CB">
        <w:trPr>
          <w:trHeight w:val="780"/>
        </w:trPr>
        <w:tc>
          <w:tcPr>
            <w:tcW w:w="4533" w:type="dxa"/>
            <w:tcBorders>
              <w:top w:val="single" w:sz="5" w:space="0" w:color="808080"/>
              <w:left w:val="single" w:sz="5" w:space="0" w:color="808080"/>
              <w:bottom w:val="single" w:sz="5" w:space="0" w:color="808080"/>
              <w:right w:val="single" w:sz="5" w:space="0" w:color="808080"/>
            </w:tcBorders>
          </w:tcPr>
          <w:p w14:paraId="01B852AC" w14:textId="77777777" w:rsidR="00D56D7F" w:rsidRPr="00A253F4" w:rsidRDefault="00D56D7F" w:rsidP="00D56D7F">
            <w:pPr>
              <w:spacing w:after="0" w:line="259" w:lineRule="auto"/>
              <w:ind w:left="74" w:right="5" w:firstLine="0"/>
              <w:jc w:val="left"/>
              <w:rPr>
                <w:rFonts w:asciiTheme="minorHAnsi" w:hAnsiTheme="minorHAnsi" w:cstheme="minorHAnsi"/>
              </w:rPr>
            </w:pPr>
            <w:r w:rsidRPr="00A253F4">
              <w:rPr>
                <w:rFonts w:asciiTheme="minorHAnsi" w:hAnsiTheme="minorHAnsi" w:cstheme="minorHAnsi"/>
                <w:i/>
                <w:sz w:val="20"/>
              </w:rPr>
              <w:t>CJ-5-</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vyjádří souhlas či nesouhlas, reaguje na jednoduché otázky (zejména pokud má k dispozici vizuální oporu)</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174834FA" w14:textId="77777777" w:rsidR="00D56D7F" w:rsidRPr="00A253F4" w:rsidRDefault="00D56D7F">
            <w:pPr>
              <w:pStyle w:val="Odstavecseseznamem"/>
              <w:numPr>
                <w:ilvl w:val="0"/>
                <w:numId w:val="7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vyjádří souhlas či nesouhlas, reaguje na </w:t>
            </w:r>
            <w:proofErr w:type="gramStart"/>
            <w:r w:rsidRPr="00A253F4">
              <w:rPr>
                <w:rFonts w:asciiTheme="minorHAnsi" w:hAnsiTheme="minorHAnsi" w:cstheme="minorHAnsi"/>
                <w:i/>
                <w:sz w:val="20"/>
              </w:rPr>
              <w:t>jednoduché  otázky</w:t>
            </w:r>
            <w:proofErr w:type="gramEnd"/>
            <w:r w:rsidRPr="00A253F4">
              <w:rPr>
                <w:rFonts w:asciiTheme="minorHAnsi" w:hAnsiTheme="minorHAnsi" w:cstheme="minorHAnsi"/>
                <w:i/>
                <w:sz w:val="20"/>
              </w:rPr>
              <w:t xml:space="preserve"> (zejména pokud má k dispozici vizuální oporu)</w:t>
            </w:r>
            <w:r w:rsidRPr="00A253F4">
              <w:rPr>
                <w:rFonts w:asciiTheme="minorHAnsi" w:hAnsiTheme="minorHAnsi" w:cstheme="minorHAnsi"/>
              </w:rPr>
              <w:t xml:space="preserve"> </w:t>
            </w:r>
          </w:p>
        </w:tc>
        <w:tc>
          <w:tcPr>
            <w:tcW w:w="4552" w:type="dxa"/>
            <w:tcBorders>
              <w:top w:val="single" w:sz="5" w:space="0" w:color="808080"/>
              <w:left w:val="single" w:sz="5" w:space="0" w:color="808080"/>
              <w:bottom w:val="single" w:sz="5" w:space="0" w:color="808080"/>
              <w:right w:val="single" w:sz="5" w:space="0" w:color="808080"/>
            </w:tcBorders>
          </w:tcPr>
          <w:p w14:paraId="48251FE8" w14:textId="77777777" w:rsidR="00D56D7F" w:rsidRPr="00A253F4" w:rsidRDefault="00D56D7F">
            <w:pPr>
              <w:pStyle w:val="Odstavecseseznamem"/>
              <w:numPr>
                <w:ilvl w:val="0"/>
                <w:numId w:val="75"/>
              </w:numPr>
              <w:spacing w:after="0" w:line="259" w:lineRule="auto"/>
              <w:jc w:val="left"/>
              <w:rPr>
                <w:rFonts w:asciiTheme="minorHAnsi" w:hAnsiTheme="minorHAnsi" w:cstheme="minorHAnsi"/>
              </w:rPr>
            </w:pPr>
            <w:r w:rsidRPr="00A253F4">
              <w:rPr>
                <w:rFonts w:asciiTheme="minorHAnsi" w:hAnsiTheme="minorHAnsi" w:cstheme="minorHAnsi"/>
                <w:i/>
                <w:sz w:val="20"/>
              </w:rPr>
              <w:t>souhlas či nesouhlas</w:t>
            </w:r>
            <w:r w:rsidRPr="00A253F4">
              <w:rPr>
                <w:rFonts w:asciiTheme="minorHAnsi" w:hAnsiTheme="minorHAnsi" w:cstheme="minorHAnsi"/>
              </w:rPr>
              <w:t xml:space="preserve"> </w:t>
            </w:r>
          </w:p>
        </w:tc>
      </w:tr>
      <w:tr w:rsidR="00D56D7F" w:rsidRPr="00A253F4" w14:paraId="53B87207" w14:textId="77777777" w:rsidTr="003013CB">
        <w:trPr>
          <w:trHeight w:val="288"/>
        </w:trPr>
        <w:tc>
          <w:tcPr>
            <w:tcW w:w="4533" w:type="dxa"/>
            <w:tcBorders>
              <w:top w:val="single" w:sz="5" w:space="0" w:color="808080"/>
              <w:left w:val="single" w:sz="5" w:space="0" w:color="808080"/>
              <w:bottom w:val="single" w:sz="5" w:space="0" w:color="808080"/>
              <w:right w:val="single" w:sz="5" w:space="0" w:color="808080"/>
            </w:tcBorders>
          </w:tcPr>
          <w:p w14:paraId="10298909" w14:textId="77777777" w:rsidR="00D56D7F" w:rsidRPr="00A253F4" w:rsidRDefault="00D56D7F" w:rsidP="00D56D7F">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je seznámen s grafickou podobou cizího jazyka</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5" w:space="0" w:color="808080"/>
              <w:right w:val="single" w:sz="5" w:space="0" w:color="808080"/>
            </w:tcBorders>
          </w:tcPr>
          <w:p w14:paraId="247AD50B" w14:textId="77777777" w:rsidR="00D56D7F" w:rsidRPr="00A253F4" w:rsidRDefault="00D56D7F">
            <w:pPr>
              <w:pStyle w:val="Odstavecseseznamem"/>
              <w:numPr>
                <w:ilvl w:val="0"/>
                <w:numId w:val="186"/>
              </w:numPr>
              <w:spacing w:after="0" w:line="259" w:lineRule="auto"/>
              <w:rPr>
                <w:rFonts w:asciiTheme="minorHAnsi" w:hAnsiTheme="minorHAnsi" w:cstheme="minorHAnsi"/>
              </w:rPr>
            </w:pPr>
            <w:r w:rsidRPr="00A253F4">
              <w:rPr>
                <w:rFonts w:asciiTheme="minorHAnsi" w:hAnsiTheme="minorHAnsi" w:cstheme="minorHAnsi"/>
                <w:i/>
                <w:sz w:val="20"/>
              </w:rPr>
              <w:t>je seznámen s grafickou podobou anglického jazyka</w:t>
            </w:r>
            <w:r w:rsidRPr="00A253F4">
              <w:rPr>
                <w:rFonts w:asciiTheme="minorHAnsi" w:hAnsiTheme="minorHAnsi" w:cstheme="minorHAnsi"/>
              </w:rPr>
              <w:t xml:space="preserve"> </w:t>
            </w:r>
          </w:p>
        </w:tc>
        <w:tc>
          <w:tcPr>
            <w:tcW w:w="4536" w:type="dxa"/>
            <w:tcBorders>
              <w:top w:val="single" w:sz="5" w:space="0" w:color="808080"/>
              <w:left w:val="single" w:sz="5" w:space="0" w:color="808080"/>
              <w:bottom w:val="single" w:sz="5" w:space="0" w:color="808080"/>
              <w:right w:val="single" w:sz="5" w:space="0" w:color="808080"/>
            </w:tcBorders>
          </w:tcPr>
          <w:p w14:paraId="174BD85F" w14:textId="77777777" w:rsidR="00D56D7F" w:rsidRPr="00A253F4" w:rsidRDefault="00D56D7F">
            <w:pPr>
              <w:pStyle w:val="Odstavecseseznamem"/>
              <w:numPr>
                <w:ilvl w:val="0"/>
                <w:numId w:val="77"/>
              </w:numPr>
              <w:spacing w:after="0" w:line="259" w:lineRule="auto"/>
              <w:jc w:val="left"/>
              <w:rPr>
                <w:rFonts w:asciiTheme="minorHAnsi" w:hAnsiTheme="minorHAnsi" w:cstheme="minorHAnsi"/>
              </w:rPr>
            </w:pPr>
            <w:r w:rsidRPr="00A253F4">
              <w:rPr>
                <w:rFonts w:asciiTheme="minorHAnsi" w:hAnsiTheme="minorHAnsi" w:cstheme="minorHAnsi"/>
                <w:i/>
                <w:sz w:val="20"/>
              </w:rPr>
              <w:t>grafická podoba anglického jazyka</w:t>
            </w:r>
            <w:r w:rsidRPr="00A253F4">
              <w:rPr>
                <w:rFonts w:asciiTheme="minorHAnsi" w:hAnsiTheme="minorHAnsi" w:cstheme="minorHAnsi"/>
              </w:rPr>
              <w:t xml:space="preserve"> </w:t>
            </w:r>
          </w:p>
        </w:tc>
      </w:tr>
      <w:tr w:rsidR="00D56D7F" w:rsidRPr="00A253F4" w14:paraId="5A08BAD8" w14:textId="77777777" w:rsidTr="003013CB">
        <w:trPr>
          <w:trHeight w:val="297"/>
        </w:trPr>
        <w:tc>
          <w:tcPr>
            <w:tcW w:w="4533" w:type="dxa"/>
            <w:tcBorders>
              <w:top w:val="single" w:sz="5" w:space="0" w:color="808080"/>
              <w:left w:val="single" w:sz="5" w:space="0" w:color="808080"/>
              <w:bottom w:val="single" w:sz="8" w:space="0" w:color="DEEAF6"/>
              <w:right w:val="single" w:sz="5" w:space="0" w:color="808080"/>
            </w:tcBorders>
          </w:tcPr>
          <w:p w14:paraId="65FB5540" w14:textId="77777777" w:rsidR="00D56D7F" w:rsidRPr="00A253F4" w:rsidRDefault="00D56D7F" w:rsidP="00D56D7F">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rozumí výrazům pro pozdrav a poděkování</w:t>
            </w:r>
            <w:r w:rsidRPr="00A253F4">
              <w:rPr>
                <w:rFonts w:asciiTheme="minorHAnsi" w:hAnsiTheme="minorHAnsi" w:cstheme="minorHAnsi"/>
              </w:rPr>
              <w:t xml:space="preserve"> </w:t>
            </w:r>
          </w:p>
        </w:tc>
        <w:tc>
          <w:tcPr>
            <w:tcW w:w="4673" w:type="dxa"/>
            <w:tcBorders>
              <w:top w:val="single" w:sz="5" w:space="0" w:color="808080"/>
              <w:left w:val="single" w:sz="5" w:space="0" w:color="808080"/>
              <w:bottom w:val="single" w:sz="8" w:space="0" w:color="DEEAF6"/>
              <w:right w:val="single" w:sz="5" w:space="0" w:color="808080"/>
            </w:tcBorders>
          </w:tcPr>
          <w:p w14:paraId="760268DD" w14:textId="77777777" w:rsidR="00D56D7F" w:rsidRPr="00A253F4" w:rsidRDefault="00D56D7F">
            <w:pPr>
              <w:pStyle w:val="Odstavecseseznamem"/>
              <w:numPr>
                <w:ilvl w:val="0"/>
                <w:numId w:val="186"/>
              </w:numPr>
              <w:spacing w:after="0" w:line="259" w:lineRule="auto"/>
              <w:rPr>
                <w:rFonts w:asciiTheme="minorHAnsi" w:hAnsiTheme="minorHAnsi" w:cstheme="minorHAnsi"/>
              </w:rPr>
            </w:pPr>
            <w:r w:rsidRPr="00A253F4">
              <w:rPr>
                <w:rFonts w:asciiTheme="minorHAnsi" w:hAnsiTheme="minorHAnsi" w:cstheme="minorHAnsi"/>
                <w:i/>
                <w:sz w:val="20"/>
              </w:rPr>
              <w:t>rozumí výrazům pro pozdrav a poděkování</w:t>
            </w:r>
            <w:r w:rsidRPr="00A253F4">
              <w:rPr>
                <w:rFonts w:asciiTheme="minorHAnsi" w:hAnsiTheme="minorHAnsi" w:cstheme="minorHAnsi"/>
              </w:rPr>
              <w:t xml:space="preserve"> </w:t>
            </w:r>
          </w:p>
        </w:tc>
        <w:tc>
          <w:tcPr>
            <w:tcW w:w="4536" w:type="dxa"/>
            <w:tcBorders>
              <w:top w:val="single" w:sz="5" w:space="0" w:color="808080"/>
              <w:left w:val="single" w:sz="5" w:space="0" w:color="808080"/>
              <w:bottom w:val="single" w:sz="8" w:space="0" w:color="DEEAF6"/>
              <w:right w:val="single" w:sz="5" w:space="0" w:color="808080"/>
            </w:tcBorders>
          </w:tcPr>
          <w:p w14:paraId="01A69E57" w14:textId="77777777" w:rsidR="00D56D7F" w:rsidRDefault="00D56D7F">
            <w:pPr>
              <w:pStyle w:val="Odstavecseseznamem"/>
              <w:numPr>
                <w:ilvl w:val="0"/>
                <w:numId w:val="77"/>
              </w:numPr>
              <w:spacing w:after="0" w:line="259" w:lineRule="auto"/>
              <w:jc w:val="left"/>
              <w:rPr>
                <w:rFonts w:asciiTheme="minorHAnsi" w:hAnsiTheme="minorHAnsi" w:cstheme="minorHAnsi"/>
              </w:rPr>
            </w:pPr>
            <w:r w:rsidRPr="00A253F4">
              <w:rPr>
                <w:rFonts w:asciiTheme="minorHAnsi" w:hAnsiTheme="minorHAnsi" w:cstheme="minorHAnsi"/>
                <w:i/>
                <w:sz w:val="20"/>
              </w:rPr>
              <w:t>pozdrav a poděkování</w:t>
            </w:r>
            <w:r w:rsidRPr="00A253F4">
              <w:rPr>
                <w:rFonts w:asciiTheme="minorHAnsi" w:hAnsiTheme="minorHAnsi" w:cstheme="minorHAnsi"/>
              </w:rPr>
              <w:t xml:space="preserve"> </w:t>
            </w:r>
          </w:p>
          <w:p w14:paraId="24BC9505" w14:textId="77777777" w:rsidR="003013CB" w:rsidRDefault="003013CB" w:rsidP="003013CB">
            <w:pPr>
              <w:spacing w:after="0" w:line="259" w:lineRule="auto"/>
              <w:jc w:val="left"/>
              <w:rPr>
                <w:rFonts w:asciiTheme="minorHAnsi" w:hAnsiTheme="minorHAnsi" w:cstheme="minorHAnsi"/>
              </w:rPr>
            </w:pPr>
          </w:p>
          <w:p w14:paraId="2F0CE5A8" w14:textId="77777777" w:rsidR="003013CB" w:rsidRDefault="003013CB" w:rsidP="003013CB">
            <w:pPr>
              <w:spacing w:after="0" w:line="259" w:lineRule="auto"/>
              <w:jc w:val="left"/>
              <w:rPr>
                <w:rFonts w:asciiTheme="minorHAnsi" w:hAnsiTheme="minorHAnsi" w:cstheme="minorHAnsi"/>
              </w:rPr>
            </w:pPr>
          </w:p>
          <w:p w14:paraId="557DE6B6" w14:textId="77777777" w:rsidR="003013CB" w:rsidRPr="003013CB" w:rsidRDefault="003013CB" w:rsidP="003013CB">
            <w:pPr>
              <w:spacing w:after="0" w:line="259" w:lineRule="auto"/>
              <w:jc w:val="left"/>
              <w:rPr>
                <w:rFonts w:asciiTheme="minorHAnsi" w:hAnsiTheme="minorHAnsi" w:cstheme="minorHAnsi"/>
              </w:rPr>
            </w:pPr>
          </w:p>
        </w:tc>
      </w:tr>
      <w:tr w:rsidR="00D56D7F" w:rsidRPr="00A253F4" w14:paraId="7474EC42" w14:textId="77777777" w:rsidTr="003013CB">
        <w:trPr>
          <w:trHeight w:val="273"/>
        </w:trPr>
        <w:tc>
          <w:tcPr>
            <w:tcW w:w="9206" w:type="dxa"/>
            <w:gridSpan w:val="2"/>
            <w:tcBorders>
              <w:top w:val="single" w:sz="8" w:space="0" w:color="DEEAF6"/>
              <w:left w:val="single" w:sz="5" w:space="0" w:color="808080"/>
              <w:bottom w:val="single" w:sz="5" w:space="0" w:color="808080"/>
              <w:right w:val="nil"/>
            </w:tcBorders>
            <w:shd w:val="clear" w:color="auto" w:fill="DEEAF6"/>
          </w:tcPr>
          <w:p w14:paraId="1BF4CB6F" w14:textId="77777777" w:rsidR="00D56D7F" w:rsidRPr="00A253F4" w:rsidRDefault="00D56D7F" w:rsidP="00D56D7F">
            <w:pPr>
              <w:spacing w:after="0" w:line="259" w:lineRule="auto"/>
              <w:ind w:left="0" w:right="726" w:firstLine="0"/>
              <w:jc w:val="right"/>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c>
          <w:tcPr>
            <w:tcW w:w="4536" w:type="dxa"/>
            <w:tcBorders>
              <w:top w:val="single" w:sz="8" w:space="0" w:color="DEEAF6"/>
              <w:left w:val="nil"/>
              <w:bottom w:val="single" w:sz="5" w:space="0" w:color="808080"/>
              <w:right w:val="single" w:sz="5" w:space="0" w:color="808080"/>
            </w:tcBorders>
            <w:shd w:val="clear" w:color="auto" w:fill="DEEAF6"/>
          </w:tcPr>
          <w:p w14:paraId="192D286F" w14:textId="77777777" w:rsidR="00D56D7F" w:rsidRPr="00A253F4" w:rsidRDefault="00D56D7F" w:rsidP="00D56D7F">
            <w:pPr>
              <w:spacing w:after="160" w:line="259" w:lineRule="auto"/>
              <w:ind w:left="0" w:firstLine="0"/>
              <w:jc w:val="left"/>
              <w:rPr>
                <w:rFonts w:asciiTheme="minorHAnsi" w:hAnsiTheme="minorHAnsi" w:cstheme="minorHAnsi"/>
              </w:rPr>
            </w:pPr>
          </w:p>
        </w:tc>
      </w:tr>
      <w:tr w:rsidR="00D56D7F" w:rsidRPr="00A253F4" w14:paraId="52400F9C" w14:textId="77777777" w:rsidTr="003013CB">
        <w:trPr>
          <w:trHeight w:val="298"/>
        </w:trPr>
        <w:tc>
          <w:tcPr>
            <w:tcW w:w="9206" w:type="dxa"/>
            <w:gridSpan w:val="2"/>
            <w:tcBorders>
              <w:top w:val="single" w:sz="5" w:space="0" w:color="808080"/>
              <w:left w:val="single" w:sz="5" w:space="0" w:color="808080"/>
              <w:bottom w:val="single" w:sz="5" w:space="0" w:color="808080"/>
              <w:right w:val="nil"/>
            </w:tcBorders>
          </w:tcPr>
          <w:p w14:paraId="44989A2F" w14:textId="77777777" w:rsidR="00D56D7F" w:rsidRPr="00A253F4" w:rsidRDefault="00D56D7F" w:rsidP="00D56D7F">
            <w:pPr>
              <w:spacing w:after="0" w:line="259" w:lineRule="auto"/>
              <w:ind w:left="0" w:right="520" w:firstLine="0"/>
              <w:jc w:val="right"/>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Multikulturalita</w:t>
            </w:r>
            <w:proofErr w:type="gramEnd"/>
            <w:r w:rsidRPr="00A253F4">
              <w:rPr>
                <w:rFonts w:asciiTheme="minorHAnsi" w:hAnsiTheme="minorHAnsi" w:cstheme="minorHAnsi"/>
              </w:rPr>
              <w:t xml:space="preserve"> </w:t>
            </w:r>
          </w:p>
        </w:tc>
        <w:tc>
          <w:tcPr>
            <w:tcW w:w="4536" w:type="dxa"/>
            <w:tcBorders>
              <w:top w:val="single" w:sz="5" w:space="0" w:color="808080"/>
              <w:left w:val="nil"/>
              <w:bottom w:val="single" w:sz="5" w:space="0" w:color="808080"/>
              <w:right w:val="single" w:sz="5" w:space="0" w:color="808080"/>
            </w:tcBorders>
          </w:tcPr>
          <w:p w14:paraId="2D5FE0CE" w14:textId="77777777" w:rsidR="00D56D7F" w:rsidRPr="00A253F4" w:rsidRDefault="00D56D7F" w:rsidP="00D56D7F">
            <w:pPr>
              <w:spacing w:after="160" w:line="259" w:lineRule="auto"/>
              <w:ind w:left="0" w:firstLine="0"/>
              <w:jc w:val="left"/>
              <w:rPr>
                <w:rFonts w:asciiTheme="minorHAnsi" w:hAnsiTheme="minorHAnsi" w:cstheme="minorHAnsi"/>
              </w:rPr>
            </w:pPr>
          </w:p>
        </w:tc>
      </w:tr>
      <w:tr w:rsidR="00D56D7F" w:rsidRPr="00A253F4" w14:paraId="6839F671" w14:textId="77777777" w:rsidTr="003013CB">
        <w:trPr>
          <w:trHeight w:val="288"/>
        </w:trPr>
        <w:tc>
          <w:tcPr>
            <w:tcW w:w="9206" w:type="dxa"/>
            <w:gridSpan w:val="2"/>
            <w:tcBorders>
              <w:top w:val="single" w:sz="5" w:space="0" w:color="808080"/>
              <w:left w:val="single" w:sz="5" w:space="0" w:color="808080"/>
              <w:bottom w:val="single" w:sz="5" w:space="0" w:color="808080"/>
              <w:right w:val="nil"/>
            </w:tcBorders>
          </w:tcPr>
          <w:p w14:paraId="7EA3A62A" w14:textId="77777777" w:rsidR="00D56D7F" w:rsidRPr="00A253F4" w:rsidRDefault="00D56D7F" w:rsidP="00D56D7F">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naslouchání druhým, význam užívání cizího jazyka jako nástroje dorozumění a celoživotního vzdělávání</w:t>
            </w:r>
            <w:r w:rsidRPr="00A253F4">
              <w:rPr>
                <w:rFonts w:asciiTheme="minorHAnsi" w:hAnsiTheme="minorHAnsi" w:cstheme="minorHAnsi"/>
              </w:rPr>
              <w:t xml:space="preserve"> </w:t>
            </w:r>
          </w:p>
        </w:tc>
        <w:tc>
          <w:tcPr>
            <w:tcW w:w="4536" w:type="dxa"/>
            <w:tcBorders>
              <w:top w:val="single" w:sz="5" w:space="0" w:color="808080"/>
              <w:left w:val="nil"/>
              <w:bottom w:val="single" w:sz="5" w:space="0" w:color="808080"/>
              <w:right w:val="single" w:sz="5" w:space="0" w:color="808080"/>
            </w:tcBorders>
          </w:tcPr>
          <w:p w14:paraId="672A98EF" w14:textId="77777777" w:rsidR="00D56D7F" w:rsidRPr="00A253F4" w:rsidRDefault="00D56D7F" w:rsidP="00D56D7F">
            <w:pPr>
              <w:spacing w:after="160" w:line="259" w:lineRule="auto"/>
              <w:ind w:left="0" w:firstLine="0"/>
              <w:jc w:val="left"/>
              <w:rPr>
                <w:rFonts w:asciiTheme="minorHAnsi" w:hAnsiTheme="minorHAnsi" w:cstheme="minorHAnsi"/>
              </w:rPr>
            </w:pPr>
          </w:p>
        </w:tc>
      </w:tr>
      <w:tr w:rsidR="00D56D7F" w:rsidRPr="00A253F4" w14:paraId="49342E73" w14:textId="77777777" w:rsidTr="003013CB">
        <w:trPr>
          <w:trHeight w:val="292"/>
        </w:trPr>
        <w:tc>
          <w:tcPr>
            <w:tcW w:w="9206" w:type="dxa"/>
            <w:gridSpan w:val="2"/>
            <w:tcBorders>
              <w:top w:val="single" w:sz="5" w:space="0" w:color="808080"/>
              <w:left w:val="single" w:sz="5" w:space="0" w:color="808080"/>
              <w:bottom w:val="single" w:sz="5" w:space="0" w:color="808080"/>
              <w:right w:val="nil"/>
            </w:tcBorders>
          </w:tcPr>
          <w:p w14:paraId="12B0434A" w14:textId="77777777" w:rsidR="00D56D7F" w:rsidRPr="00A253F4" w:rsidRDefault="00D56D7F" w:rsidP="00D56D7F">
            <w:pPr>
              <w:spacing w:after="0" w:line="259" w:lineRule="auto"/>
              <w:ind w:left="0" w:right="306" w:firstLine="0"/>
              <w:jc w:val="right"/>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c>
          <w:tcPr>
            <w:tcW w:w="4536" w:type="dxa"/>
            <w:tcBorders>
              <w:top w:val="single" w:sz="5" w:space="0" w:color="808080"/>
              <w:left w:val="nil"/>
              <w:bottom w:val="single" w:sz="5" w:space="0" w:color="808080"/>
              <w:right w:val="single" w:sz="5" w:space="0" w:color="808080"/>
            </w:tcBorders>
          </w:tcPr>
          <w:p w14:paraId="0F12397D" w14:textId="77777777" w:rsidR="00D56D7F" w:rsidRPr="00A253F4" w:rsidRDefault="00D56D7F" w:rsidP="00D56D7F">
            <w:pPr>
              <w:spacing w:after="160" w:line="259" w:lineRule="auto"/>
              <w:ind w:left="0" w:firstLine="0"/>
              <w:jc w:val="left"/>
              <w:rPr>
                <w:rFonts w:asciiTheme="minorHAnsi" w:hAnsiTheme="minorHAnsi" w:cstheme="minorHAnsi"/>
              </w:rPr>
            </w:pPr>
          </w:p>
        </w:tc>
      </w:tr>
      <w:tr w:rsidR="00D56D7F" w:rsidRPr="00A253F4" w14:paraId="4068A3B0" w14:textId="77777777" w:rsidTr="003013CB">
        <w:trPr>
          <w:trHeight w:val="541"/>
        </w:trPr>
        <w:tc>
          <w:tcPr>
            <w:tcW w:w="13742" w:type="dxa"/>
            <w:gridSpan w:val="3"/>
            <w:tcBorders>
              <w:top w:val="single" w:sz="5" w:space="0" w:color="808080"/>
              <w:left w:val="single" w:sz="5" w:space="0" w:color="808080"/>
              <w:bottom w:val="single" w:sz="5" w:space="0" w:color="808080"/>
              <w:right w:val="single" w:sz="5" w:space="0" w:color="808080"/>
            </w:tcBorders>
          </w:tcPr>
          <w:p w14:paraId="71E6DAE6" w14:textId="77777777" w:rsidR="00D56D7F" w:rsidRPr="00A253F4" w:rsidRDefault="00D56D7F" w:rsidP="00D56D7F">
            <w:pPr>
              <w:spacing w:after="0" w:line="259" w:lineRule="auto"/>
              <w:ind w:left="0"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specifické komunikační dovednosti (monologické formy), dialog, komunikace v různých situacích (omluva, </w:t>
            </w:r>
            <w:proofErr w:type="gramStart"/>
            <w:r w:rsidRPr="00A253F4">
              <w:rPr>
                <w:rFonts w:asciiTheme="minorHAnsi" w:hAnsiTheme="minorHAnsi" w:cstheme="minorHAnsi"/>
                <w:sz w:val="20"/>
              </w:rPr>
              <w:t>pozdrav,</w:t>
            </w:r>
            <w:proofErr w:type="gramEnd"/>
            <w:r w:rsidRPr="00A253F4">
              <w:rPr>
                <w:rFonts w:asciiTheme="minorHAnsi" w:hAnsiTheme="minorHAnsi" w:cstheme="minorHAnsi"/>
                <w:sz w:val="20"/>
              </w:rPr>
              <w:t xml:space="preserve"> apod.) </w:t>
            </w:r>
            <w:r w:rsidRPr="00A253F4">
              <w:rPr>
                <w:rFonts w:asciiTheme="minorHAnsi" w:hAnsiTheme="minorHAnsi" w:cstheme="minorHAnsi"/>
              </w:rPr>
              <w:t xml:space="preserve"> </w:t>
            </w:r>
          </w:p>
        </w:tc>
      </w:tr>
      <w:tr w:rsidR="00D56D7F" w:rsidRPr="00A253F4" w14:paraId="3AD24ECB" w14:textId="77777777" w:rsidTr="003013CB">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095C73C7" w14:textId="77777777" w:rsidR="00D56D7F" w:rsidRPr="00A253F4" w:rsidRDefault="00D56D7F" w:rsidP="00D56D7F">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D56D7F" w:rsidRPr="00A253F4" w14:paraId="09086F9A" w14:textId="77777777" w:rsidTr="003013C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1258FBF" w14:textId="77777777" w:rsidR="00D56D7F" w:rsidRPr="00A253F4" w:rsidRDefault="00D56D7F" w:rsidP="00D56D7F">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D56D7F" w:rsidRPr="00A253F4" w14:paraId="68FEF57E" w14:textId="77777777" w:rsidTr="003013C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3AE18ED" w14:textId="77777777" w:rsidR="00D56D7F" w:rsidRPr="00A253F4" w:rsidRDefault="00D56D7F" w:rsidP="00D56D7F">
            <w:pPr>
              <w:spacing w:after="0" w:line="259" w:lineRule="auto"/>
              <w:ind w:left="0" w:righ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D56D7F" w:rsidRPr="00A253F4" w14:paraId="2245DBA8" w14:textId="77777777" w:rsidTr="003013C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81CC1DC" w14:textId="77777777" w:rsidR="00D56D7F" w:rsidRPr="00A253F4" w:rsidRDefault="00D56D7F" w:rsidP="00D56D7F">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D56D7F" w:rsidRPr="00A253F4" w14:paraId="7A5C80DB" w14:textId="77777777" w:rsidTr="003013C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D08817D" w14:textId="77777777" w:rsidR="00D56D7F" w:rsidRPr="00A253F4" w:rsidRDefault="00D56D7F" w:rsidP="00D56D7F">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D56D7F" w:rsidRPr="00A253F4" w14:paraId="262BE99F" w14:textId="77777777" w:rsidTr="003013C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9C859DA" w14:textId="77777777" w:rsidR="00D56D7F" w:rsidRPr="00A253F4" w:rsidRDefault="00D56D7F" w:rsidP="00D56D7F">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bl>
    <w:p w14:paraId="7DAE420A" w14:textId="77777777" w:rsidR="007F06DF" w:rsidRDefault="00000000" w:rsidP="00A148EB">
      <w:pPr>
        <w:spacing w:after="520"/>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401B3ADD" w14:textId="77777777" w:rsidR="00D56D7F" w:rsidRDefault="00D56D7F" w:rsidP="00A148EB">
      <w:pPr>
        <w:spacing w:after="520"/>
        <w:ind w:left="-5" w:right="276"/>
        <w:rPr>
          <w:rFonts w:asciiTheme="minorHAnsi" w:hAnsiTheme="minorHAnsi" w:cstheme="minorHAnsi"/>
        </w:rPr>
      </w:pPr>
    </w:p>
    <w:p w14:paraId="6A926008" w14:textId="77777777" w:rsidR="003013CB" w:rsidRDefault="003013CB" w:rsidP="00A148EB">
      <w:pPr>
        <w:spacing w:after="520"/>
        <w:ind w:left="-5" w:right="276"/>
        <w:rPr>
          <w:rFonts w:asciiTheme="minorHAnsi" w:hAnsiTheme="minorHAnsi" w:cstheme="minorHAnsi"/>
        </w:rPr>
      </w:pPr>
    </w:p>
    <w:p w14:paraId="65BECBB1" w14:textId="77777777" w:rsidR="003013CB" w:rsidRDefault="003013CB" w:rsidP="00A148EB">
      <w:pPr>
        <w:spacing w:after="520"/>
        <w:ind w:left="-5" w:right="276"/>
        <w:rPr>
          <w:rFonts w:asciiTheme="minorHAnsi" w:hAnsiTheme="minorHAnsi" w:cstheme="minorHAnsi"/>
        </w:rPr>
      </w:pPr>
    </w:p>
    <w:p w14:paraId="05DEE7A6" w14:textId="77777777" w:rsidR="003013CB" w:rsidRDefault="003013CB" w:rsidP="00A148EB">
      <w:pPr>
        <w:spacing w:after="520"/>
        <w:ind w:left="-5" w:right="276"/>
        <w:rPr>
          <w:rFonts w:asciiTheme="minorHAnsi" w:hAnsiTheme="minorHAnsi" w:cstheme="minorHAnsi"/>
        </w:rPr>
      </w:pPr>
    </w:p>
    <w:p w14:paraId="21286C33"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5.2</w:t>
      </w:r>
      <w:r w:rsidRPr="00A253F4">
        <w:rPr>
          <w:rFonts w:asciiTheme="minorHAnsi" w:eastAsia="Arial" w:hAnsiTheme="minorHAnsi" w:cstheme="minorHAnsi"/>
        </w:rPr>
        <w:t xml:space="preserve"> </w:t>
      </w:r>
      <w:r w:rsidRPr="00A253F4">
        <w:rPr>
          <w:rFonts w:asciiTheme="minorHAnsi" w:hAnsiTheme="minorHAnsi" w:cstheme="minorHAnsi"/>
        </w:rPr>
        <w:t xml:space="preserve">Český jazyk a jazyková komunikace  </w:t>
      </w:r>
    </w:p>
    <w:tbl>
      <w:tblPr>
        <w:tblStyle w:val="TableGrid"/>
        <w:tblW w:w="10421" w:type="dxa"/>
        <w:tblInd w:w="-14" w:type="dxa"/>
        <w:tblCellMar>
          <w:top w:w="57"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621D1621" w14:textId="77777777">
        <w:trPr>
          <w:trHeight w:val="375"/>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26CBB007"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6F2CCBAA"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248E31C5"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7E181387"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7CB20E63"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55DEDEFB"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79FB4187" w14:textId="77777777">
        <w:trPr>
          <w:trHeight w:val="322"/>
        </w:trPr>
        <w:tc>
          <w:tcPr>
            <w:tcW w:w="1773" w:type="dxa"/>
            <w:tcBorders>
              <w:top w:val="single" w:sz="5" w:space="0" w:color="808080"/>
              <w:left w:val="single" w:sz="5" w:space="0" w:color="808080"/>
              <w:bottom w:val="single" w:sz="5" w:space="0" w:color="808080"/>
              <w:right w:val="single" w:sz="5" w:space="0" w:color="808080"/>
            </w:tcBorders>
          </w:tcPr>
          <w:p w14:paraId="10E6CCC1"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8 </w:t>
            </w:r>
          </w:p>
        </w:tc>
        <w:tc>
          <w:tcPr>
            <w:tcW w:w="1771" w:type="dxa"/>
            <w:tcBorders>
              <w:top w:val="single" w:sz="5" w:space="0" w:color="808080"/>
              <w:left w:val="single" w:sz="5" w:space="0" w:color="808080"/>
              <w:bottom w:val="single" w:sz="5" w:space="0" w:color="808080"/>
              <w:right w:val="single" w:sz="5" w:space="0" w:color="808080"/>
            </w:tcBorders>
          </w:tcPr>
          <w:p w14:paraId="0149B6A6"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8 </w:t>
            </w:r>
          </w:p>
        </w:tc>
        <w:tc>
          <w:tcPr>
            <w:tcW w:w="1773" w:type="dxa"/>
            <w:tcBorders>
              <w:top w:val="single" w:sz="5" w:space="0" w:color="808080"/>
              <w:left w:val="single" w:sz="5" w:space="0" w:color="808080"/>
              <w:bottom w:val="single" w:sz="5" w:space="0" w:color="808080"/>
              <w:right w:val="single" w:sz="5" w:space="0" w:color="808080"/>
            </w:tcBorders>
          </w:tcPr>
          <w:p w14:paraId="03F0AA11"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8 </w:t>
            </w:r>
          </w:p>
        </w:tc>
        <w:tc>
          <w:tcPr>
            <w:tcW w:w="1770" w:type="dxa"/>
            <w:tcBorders>
              <w:top w:val="single" w:sz="5" w:space="0" w:color="808080"/>
              <w:left w:val="single" w:sz="5" w:space="0" w:color="808080"/>
              <w:bottom w:val="single" w:sz="5" w:space="0" w:color="808080"/>
              <w:right w:val="single" w:sz="5" w:space="0" w:color="808080"/>
            </w:tcBorders>
          </w:tcPr>
          <w:p w14:paraId="42B904A6"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8 </w:t>
            </w:r>
          </w:p>
        </w:tc>
        <w:tc>
          <w:tcPr>
            <w:tcW w:w="1772" w:type="dxa"/>
            <w:tcBorders>
              <w:top w:val="single" w:sz="5" w:space="0" w:color="808080"/>
              <w:left w:val="single" w:sz="5" w:space="0" w:color="808080"/>
              <w:bottom w:val="single" w:sz="5" w:space="0" w:color="808080"/>
              <w:right w:val="single" w:sz="5" w:space="0" w:color="808080"/>
            </w:tcBorders>
          </w:tcPr>
          <w:p w14:paraId="4EF43BAA"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8 </w:t>
            </w:r>
          </w:p>
        </w:tc>
        <w:tc>
          <w:tcPr>
            <w:tcW w:w="1563" w:type="dxa"/>
            <w:tcBorders>
              <w:top w:val="single" w:sz="5" w:space="0" w:color="808080"/>
              <w:left w:val="single" w:sz="5" w:space="0" w:color="808080"/>
              <w:bottom w:val="single" w:sz="5" w:space="0" w:color="808080"/>
              <w:right w:val="single" w:sz="5" w:space="0" w:color="808080"/>
            </w:tcBorders>
          </w:tcPr>
          <w:p w14:paraId="0AA1BDCE"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40 </w:t>
            </w:r>
          </w:p>
        </w:tc>
      </w:tr>
      <w:tr w:rsidR="00B54469" w:rsidRPr="00A253F4" w14:paraId="795ACE3B" w14:textId="77777777">
        <w:trPr>
          <w:trHeight w:val="400"/>
        </w:trPr>
        <w:tc>
          <w:tcPr>
            <w:tcW w:w="1773" w:type="dxa"/>
            <w:tcBorders>
              <w:top w:val="single" w:sz="5" w:space="0" w:color="808080"/>
              <w:left w:val="single" w:sz="5" w:space="0" w:color="808080"/>
              <w:bottom w:val="single" w:sz="5" w:space="0" w:color="808080"/>
              <w:right w:val="single" w:sz="5" w:space="0" w:color="808080"/>
            </w:tcBorders>
          </w:tcPr>
          <w:p w14:paraId="370DD300"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286483B0"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331CC4DD"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71B92886"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67549F81"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3477F76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2BA6A6E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6" w:type="dxa"/>
          <w:left w:w="57" w:type="dxa"/>
          <w:bottom w:w="57" w:type="dxa"/>
          <w:right w:w="57" w:type="dxa"/>
        </w:tblCellMar>
        <w:tblLook w:val="04A0" w:firstRow="1" w:lastRow="0" w:firstColumn="1" w:lastColumn="0" w:noHBand="0" w:noVBand="1"/>
      </w:tblPr>
      <w:tblGrid>
        <w:gridCol w:w="4124"/>
        <w:gridCol w:w="9618"/>
      </w:tblGrid>
      <w:tr w:rsidR="00B54469" w:rsidRPr="00A253F4" w14:paraId="6EE12F6C" w14:textId="77777777" w:rsidTr="00DB1DEF">
        <w:trPr>
          <w:trHeight w:val="303"/>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335D639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20C2DE91"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rPr>
              <w:t xml:space="preserve">Český jazyk a jazyková komunikace </w:t>
            </w:r>
          </w:p>
        </w:tc>
      </w:tr>
      <w:tr w:rsidR="00B54469" w:rsidRPr="00A253F4" w14:paraId="78FDE1E8" w14:textId="77777777" w:rsidTr="00DB1DEF">
        <w:trPr>
          <w:trHeight w:val="316"/>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4FE53EC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18" w:type="dxa"/>
            <w:tcBorders>
              <w:top w:val="single" w:sz="5" w:space="0" w:color="808080"/>
              <w:left w:val="single" w:sz="5" w:space="0" w:color="808080"/>
              <w:bottom w:val="single" w:sz="5" w:space="0" w:color="808080"/>
              <w:right w:val="single" w:sz="5" w:space="0" w:color="808080"/>
            </w:tcBorders>
          </w:tcPr>
          <w:p w14:paraId="28A5BAD9"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Jazyk a jazyková komunikace </w:t>
            </w:r>
          </w:p>
        </w:tc>
      </w:tr>
      <w:tr w:rsidR="00B54469" w:rsidRPr="00A253F4" w14:paraId="6AB4E7F2" w14:textId="77777777" w:rsidTr="003013CB">
        <w:trPr>
          <w:trHeight w:val="2401"/>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3ED081A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9618" w:type="dxa"/>
            <w:tcBorders>
              <w:top w:val="single" w:sz="5" w:space="0" w:color="808080"/>
              <w:left w:val="single" w:sz="5" w:space="0" w:color="808080"/>
              <w:bottom w:val="single" w:sz="5" w:space="0" w:color="808080"/>
              <w:right w:val="single" w:sz="5" w:space="0" w:color="808080"/>
            </w:tcBorders>
          </w:tcPr>
          <w:p w14:paraId="600A0389" w14:textId="77777777" w:rsidR="007F06DF" w:rsidRPr="00A253F4" w:rsidRDefault="00000000" w:rsidP="007F06DF">
            <w:pPr>
              <w:rPr>
                <w:rFonts w:asciiTheme="minorHAnsi" w:hAnsiTheme="minorHAnsi" w:cstheme="minorHAnsi"/>
              </w:rPr>
            </w:pPr>
            <w:r w:rsidRPr="00A253F4">
              <w:rPr>
                <w:rFonts w:asciiTheme="minorHAnsi" w:hAnsiTheme="minorHAnsi" w:cstheme="minorHAnsi"/>
              </w:rPr>
              <w:t xml:space="preserve">Předmět Český jazyk je součástí vzdělávací oblasti Jazyk a jazyková komunikace. Jeho obsahové vymezení vychází ze vzdělávacího oboru Jazyk a jazyková komunikace.  </w:t>
            </w:r>
            <w:r w:rsidR="007F06DF" w:rsidRPr="00A253F4">
              <w:rPr>
                <w:rFonts w:asciiTheme="minorHAnsi" w:hAnsiTheme="minorHAnsi" w:cstheme="minorHAnsi"/>
              </w:rPr>
              <w:t xml:space="preserve">Dovednosti a vědomosti, které žák získá, jsou potřebné pro úspěšné zvládnutí ostatních vzdělávacích oblastí. </w:t>
            </w:r>
          </w:p>
          <w:p w14:paraId="7B3676E2" w14:textId="77777777" w:rsidR="00B54469" w:rsidRPr="00A253F4" w:rsidRDefault="00000000" w:rsidP="007F06DF">
            <w:pPr>
              <w:rPr>
                <w:rFonts w:asciiTheme="minorHAnsi" w:hAnsiTheme="minorHAnsi" w:cstheme="minorHAnsi"/>
              </w:rPr>
            </w:pPr>
            <w:r w:rsidRPr="00A253F4">
              <w:rPr>
                <w:rFonts w:asciiTheme="minorHAnsi" w:hAnsiTheme="minorHAnsi" w:cstheme="minorHAnsi"/>
              </w:rPr>
              <w:t xml:space="preserve">Při výuce čtení </w:t>
            </w:r>
            <w:r w:rsidR="007F06DF" w:rsidRPr="00A253F4">
              <w:rPr>
                <w:rFonts w:asciiTheme="minorHAnsi" w:hAnsiTheme="minorHAnsi" w:cstheme="minorHAnsi"/>
              </w:rPr>
              <w:t>o</w:t>
            </w:r>
            <w:r w:rsidRPr="00A253F4">
              <w:rPr>
                <w:rFonts w:asciiTheme="minorHAnsi" w:hAnsiTheme="minorHAnsi" w:cstheme="minorHAnsi"/>
              </w:rPr>
              <w:t xml:space="preserve">d prvního ročníku dbáme na čtení s porozuměním, později se učíme orientaci v jednotlivých stylech, rozlišovat beletrii a naučnou literaturu a odlišným způsobem ji interpretovat (recitace, dramatizace, vyprávění...). Seznamujeme žáky se známými autory a vhodné texty dramatizujeme. Rozvoj pozitivního vztahu k jazyku a jeho postupné osvojování je důležité pro získávání a předávání informací a k vyjádření pocitů, prožitků a k sdělování názorů.  </w:t>
            </w:r>
            <w:r w:rsidR="007F06DF" w:rsidRPr="00A253F4">
              <w:rPr>
                <w:rFonts w:asciiTheme="minorHAnsi" w:hAnsiTheme="minorHAnsi" w:cstheme="minorHAnsi"/>
              </w:rPr>
              <w:t>Jazyková výchova vede žáka k získávání vědomostí a dovedností potřebných k osvojení spisovného jazyka, k jasnému a srozumitelnému vyjadřování a slouží jako zdroj informací a poznání.</w:t>
            </w:r>
          </w:p>
          <w:p w14:paraId="5EC899CB" w14:textId="77777777" w:rsidR="00B54469" w:rsidRDefault="00000000">
            <w:pPr>
              <w:spacing w:after="0" w:line="259" w:lineRule="auto"/>
              <w:ind w:left="1" w:firstLine="0"/>
              <w:rPr>
                <w:rFonts w:asciiTheme="minorHAnsi" w:hAnsiTheme="minorHAnsi" w:cstheme="minorHAnsi"/>
              </w:rPr>
            </w:pPr>
            <w:r w:rsidRPr="00A253F4">
              <w:rPr>
                <w:rFonts w:asciiTheme="minorHAnsi" w:hAnsiTheme="minorHAnsi" w:cstheme="minorHAnsi"/>
              </w:rPr>
              <w:t xml:space="preserve">Důležité je rovněž zvládnout pravidla mezilidské komunikace, získat sebedůvěru při vystupování a naučit se kultivovanému projevu. Klademe důraz na sdílení čtenářských zážitků a rozvoj pozitivního vztahu k literatuře.  </w:t>
            </w:r>
          </w:p>
          <w:p w14:paraId="737BAD51" w14:textId="1C6842DE" w:rsidR="0028027D" w:rsidRPr="0028027D" w:rsidRDefault="0028027D">
            <w:pPr>
              <w:spacing w:after="0" w:line="259" w:lineRule="auto"/>
              <w:ind w:left="1" w:firstLine="0"/>
              <w:rPr>
                <w:rFonts w:asciiTheme="minorHAnsi" w:hAnsiTheme="minorHAnsi" w:cstheme="minorHAnsi"/>
              </w:rPr>
            </w:pPr>
            <w:proofErr w:type="gramStart"/>
            <w:r w:rsidRPr="0028027D">
              <w:rPr>
                <w:rFonts w:asciiTheme="minorHAnsi" w:hAnsiTheme="minorHAnsi" w:cstheme="minorHAnsi"/>
                <w:shd w:val="clear" w:color="auto" w:fill="FFFFFF"/>
              </w:rPr>
              <w:t>U  žáků</w:t>
            </w:r>
            <w:proofErr w:type="gramEnd"/>
            <w:r w:rsidRPr="0028027D">
              <w:rPr>
                <w:rFonts w:asciiTheme="minorHAnsi" w:hAnsiTheme="minorHAnsi" w:cstheme="minorHAnsi"/>
                <w:shd w:val="clear" w:color="auto" w:fill="FFFFFF"/>
              </w:rPr>
              <w:t xml:space="preserve">  s  nedostatečnou  znalostí  vyučovacího  jazyka  je  důležité  rozvíjet  jejich  jazykové kompetence tak, aby bylo možné je plnohodnotně zapojit do výuky v běžných třídách.</w:t>
            </w:r>
            <w:r>
              <w:rPr>
                <w:rFonts w:asciiTheme="minorHAnsi" w:hAnsiTheme="minorHAnsi" w:cstheme="minorHAnsi"/>
                <w:shd w:val="clear" w:color="auto" w:fill="FFFFFF"/>
              </w:rPr>
              <w:t xml:space="preserve"> </w:t>
            </w:r>
            <w:r w:rsidRPr="0028027D">
              <w:rPr>
                <w:rFonts w:asciiTheme="minorHAnsi" w:hAnsiTheme="minorHAnsi" w:cstheme="minorHAnsi"/>
                <w:shd w:val="clear" w:color="auto" w:fill="FFFFFF"/>
              </w:rPr>
              <w:t xml:space="preserve">Druhý jazyk se oproti cizímu jazyku liší především významem v životě žáka, neboť jde o jazyk, na kterém je žák závislý z hlediska školní docházky a integrace do společnosti. V souvislosti s tím jsou v případě druhého jazyka také zvýšené nároky na míru rozvoje sociokulturní kompetence. Výuka se zpočátku zaměřuje především na výuku </w:t>
            </w:r>
            <w:proofErr w:type="gramStart"/>
            <w:r w:rsidRPr="0028027D">
              <w:rPr>
                <w:rFonts w:asciiTheme="minorHAnsi" w:hAnsiTheme="minorHAnsi" w:cstheme="minorHAnsi"/>
                <w:shd w:val="clear" w:color="auto" w:fill="FFFFFF"/>
              </w:rPr>
              <w:t>základních  jazykových</w:t>
            </w:r>
            <w:proofErr w:type="gramEnd"/>
            <w:r w:rsidRPr="0028027D">
              <w:rPr>
                <w:rFonts w:asciiTheme="minorHAnsi" w:hAnsiTheme="minorHAnsi" w:cstheme="minorHAnsi"/>
                <w:shd w:val="clear" w:color="auto" w:fill="FFFFFF"/>
              </w:rPr>
              <w:t xml:space="preserve">  </w:t>
            </w:r>
            <w:r w:rsidRPr="0028027D">
              <w:rPr>
                <w:rFonts w:asciiTheme="minorHAnsi" w:hAnsiTheme="minorHAnsi" w:cstheme="minorHAnsi"/>
                <w:shd w:val="clear" w:color="auto" w:fill="FFFFFF"/>
              </w:rPr>
              <w:lastRenderedPageBreak/>
              <w:t xml:space="preserve">funkcí  (pozdravy,  poděkování,  prosba  apod.)  </w:t>
            </w:r>
            <w:proofErr w:type="gramStart"/>
            <w:r w:rsidRPr="0028027D">
              <w:rPr>
                <w:rFonts w:asciiTheme="minorHAnsi" w:hAnsiTheme="minorHAnsi" w:cstheme="minorHAnsi"/>
                <w:shd w:val="clear" w:color="auto" w:fill="FFFFFF"/>
              </w:rPr>
              <w:t>a  kompenzačních</w:t>
            </w:r>
            <w:proofErr w:type="gramEnd"/>
            <w:r w:rsidRPr="0028027D">
              <w:rPr>
                <w:rFonts w:asciiTheme="minorHAnsi" w:hAnsiTheme="minorHAnsi" w:cstheme="minorHAnsi"/>
                <w:shd w:val="clear" w:color="auto" w:fill="FFFFFF"/>
              </w:rPr>
              <w:t xml:space="preserve"> strategií (umí říct, že nerozumí, požádat o zopakování). Z komunikačního hlediska převládá v první fázi vyučování obvykle výuka mluvení a poslechu nad výukou čtení a psaní a výuka základní slovní zásoby nad výukou gramatiky. Specifikem češtiny jako druhého jazyka je především to, že je žák vystaven silné potřebě naučit se už na velmi nízké úrovni pokročilosti specifickou slovní zásobu, která je určující pro školní prostředí. Rozdíl mezi druhým a cizím jazykem je v neposlední řadě také v tom, že žák je velmi záhy vystaven různým variantám češtiny jak na rovině slovní zásoby, tak stylistické a fonetické. Jako podpůrný materiál lze využít Kurikulum češtiny jako druhého jazyka pro základní vzdělávání</w:t>
            </w:r>
            <w:r>
              <w:rPr>
                <w:rFonts w:asciiTheme="minorHAnsi" w:hAnsiTheme="minorHAnsi" w:cstheme="minorHAnsi"/>
                <w:shd w:val="clear" w:color="auto" w:fill="FFFFFF"/>
              </w:rPr>
              <w:t>.</w:t>
            </w:r>
          </w:p>
        </w:tc>
      </w:tr>
    </w:tbl>
    <w:p w14:paraId="393321EE" w14:textId="77777777" w:rsidR="00B54469" w:rsidRPr="00A253F4" w:rsidRDefault="00B54469">
      <w:pPr>
        <w:spacing w:after="0" w:line="259" w:lineRule="auto"/>
        <w:ind w:left="-1801" w:right="41" w:firstLine="0"/>
        <w:rPr>
          <w:rFonts w:asciiTheme="minorHAnsi" w:hAnsiTheme="minorHAnsi" w:cstheme="minorHAnsi"/>
        </w:rPr>
      </w:pPr>
    </w:p>
    <w:tbl>
      <w:tblPr>
        <w:tblStyle w:val="TableGrid"/>
        <w:tblW w:w="13742" w:type="dxa"/>
        <w:tblInd w:w="-14" w:type="dxa"/>
        <w:tblCellMar>
          <w:top w:w="60" w:type="dxa"/>
          <w:left w:w="57" w:type="dxa"/>
          <w:bottom w:w="57" w:type="dxa"/>
          <w:right w:w="57" w:type="dxa"/>
        </w:tblCellMar>
        <w:tblLook w:val="04A0" w:firstRow="1" w:lastRow="0" w:firstColumn="1" w:lastColumn="0" w:noHBand="0" w:noVBand="1"/>
      </w:tblPr>
      <w:tblGrid>
        <w:gridCol w:w="4124"/>
        <w:gridCol w:w="9618"/>
      </w:tblGrid>
      <w:tr w:rsidR="00B54469" w:rsidRPr="00A253F4" w14:paraId="6A3F7392" w14:textId="77777777" w:rsidTr="00DB1DEF">
        <w:trPr>
          <w:trHeight w:val="303"/>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79A97A5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75C6E4AB"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rPr>
              <w:t xml:space="preserve">Český jazyk a jazyková komunikace </w:t>
            </w:r>
          </w:p>
        </w:tc>
      </w:tr>
      <w:tr w:rsidR="00B54469" w:rsidRPr="00A253F4" w14:paraId="1465DAEF" w14:textId="77777777" w:rsidTr="003013CB">
        <w:trPr>
          <w:trHeight w:val="2113"/>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1F41A732"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34B7E602" w14:textId="77777777" w:rsidR="00127BBD" w:rsidRPr="00A253F4" w:rsidRDefault="008576B6" w:rsidP="001F109B">
            <w:pPr>
              <w:spacing w:after="83" w:line="240" w:lineRule="auto"/>
              <w:ind w:left="0" w:firstLine="0"/>
              <w:rPr>
                <w:rFonts w:asciiTheme="minorHAnsi" w:hAnsiTheme="minorHAnsi" w:cstheme="minorHAnsi"/>
              </w:rPr>
            </w:pPr>
            <w:r w:rsidRPr="00A253F4">
              <w:rPr>
                <w:rFonts w:asciiTheme="minorHAnsi" w:hAnsiTheme="minorHAnsi" w:cstheme="minorHAnsi"/>
              </w:rPr>
              <w:t>Vzdělávací oblast oboru Český jazyk a literatura můžeme rozdělit na 3 části:</w:t>
            </w:r>
          </w:p>
          <w:p w14:paraId="0DFFA116" w14:textId="77777777" w:rsidR="00127BBD" w:rsidRPr="00A253F4" w:rsidRDefault="00127BBD" w:rsidP="001F109B">
            <w:pPr>
              <w:spacing w:after="83" w:line="240" w:lineRule="auto"/>
              <w:ind w:left="0" w:firstLine="0"/>
              <w:rPr>
                <w:rFonts w:asciiTheme="minorHAnsi" w:hAnsiTheme="minorHAnsi" w:cstheme="minorHAnsi"/>
              </w:rPr>
            </w:pPr>
          </w:p>
          <w:p w14:paraId="22D391F9" w14:textId="77777777" w:rsidR="008576B6" w:rsidRPr="00A253F4" w:rsidRDefault="008576B6">
            <w:pPr>
              <w:pStyle w:val="Odstavecseseznamem"/>
              <w:numPr>
                <w:ilvl w:val="0"/>
                <w:numId w:val="77"/>
              </w:numPr>
              <w:spacing w:after="0" w:line="240" w:lineRule="auto"/>
              <w:ind w:left="714" w:hanging="357"/>
              <w:rPr>
                <w:rFonts w:asciiTheme="minorHAnsi" w:hAnsiTheme="minorHAnsi" w:cstheme="minorHAnsi"/>
              </w:rPr>
            </w:pPr>
            <w:r w:rsidRPr="00A253F4">
              <w:rPr>
                <w:rFonts w:asciiTheme="minorHAnsi" w:hAnsiTheme="minorHAnsi" w:cstheme="minorHAnsi"/>
                <w:b/>
              </w:rPr>
              <w:t xml:space="preserve">Komunikační a slohová výchova – </w:t>
            </w:r>
            <w:r w:rsidRPr="00A253F4">
              <w:rPr>
                <w:rFonts w:asciiTheme="minorHAnsi" w:hAnsiTheme="minorHAnsi" w:cstheme="minorHAnsi"/>
              </w:rPr>
              <w:t>zde se žáci učí rozumět různým sdělením, číst s porozuměním, analyzovat přečtený nebo slyšený text, správně psát, aby psaný text měl časovou posloupnost a obsahoval přesné a srozumitelné výrazy, dále mluvit, a vyjadřovat se jasně a srozumitelně.</w:t>
            </w:r>
          </w:p>
          <w:p w14:paraId="2993D427" w14:textId="77777777" w:rsidR="008576B6" w:rsidRPr="00A253F4" w:rsidRDefault="008576B6">
            <w:pPr>
              <w:numPr>
                <w:ilvl w:val="0"/>
                <w:numId w:val="24"/>
              </w:numPr>
              <w:spacing w:after="0" w:line="240" w:lineRule="auto"/>
              <w:rPr>
                <w:rFonts w:asciiTheme="minorHAnsi" w:hAnsiTheme="minorHAnsi" w:cstheme="minorHAnsi"/>
              </w:rPr>
            </w:pPr>
            <w:r w:rsidRPr="00A253F4">
              <w:rPr>
                <w:rFonts w:asciiTheme="minorHAnsi" w:hAnsiTheme="minorHAnsi" w:cstheme="minorHAnsi"/>
                <w:b/>
              </w:rPr>
              <w:t xml:space="preserve">Jazyková výchova – </w:t>
            </w:r>
            <w:r w:rsidRPr="00A253F4">
              <w:rPr>
                <w:rFonts w:asciiTheme="minorHAnsi" w:hAnsiTheme="minorHAnsi" w:cstheme="minorHAnsi"/>
              </w:rPr>
              <w:t>žáci si osvojují spisovný jazyk v mluvené i písemné formě. Učí se porovnávat jazykové jevy, nacházet shody i odlišnosti, třídit je, zobecňovat. Poznávají podstatu tvoření slov.</w:t>
            </w:r>
          </w:p>
          <w:p w14:paraId="273E95B7" w14:textId="77777777" w:rsidR="008576B6" w:rsidRPr="00A253F4" w:rsidRDefault="008576B6">
            <w:pPr>
              <w:numPr>
                <w:ilvl w:val="0"/>
                <w:numId w:val="24"/>
              </w:numPr>
              <w:spacing w:after="0" w:line="240" w:lineRule="auto"/>
              <w:rPr>
                <w:rFonts w:asciiTheme="minorHAnsi" w:hAnsiTheme="minorHAnsi" w:cstheme="minorHAnsi"/>
              </w:rPr>
            </w:pPr>
            <w:r w:rsidRPr="00A253F4">
              <w:rPr>
                <w:rFonts w:asciiTheme="minorHAnsi" w:hAnsiTheme="minorHAnsi" w:cstheme="minorHAnsi"/>
                <w:b/>
              </w:rPr>
              <w:t>Literární výchova –</w:t>
            </w:r>
            <w:r w:rsidRPr="00A253F4">
              <w:rPr>
                <w:rFonts w:asciiTheme="minorHAnsi" w:hAnsiTheme="minorHAnsi" w:cstheme="minorHAnsi"/>
              </w:rPr>
              <w:t xml:space="preserve"> při ní žáci rozvíjejí své čtenářské dovednosti od úplného počátku až k plynulému čtení. Učí se interpretovat přečtený text vlastními slovy, formulovat srozumitelně své názory na přečtené dílo, obohacují se prožitím přečteného i v duchovní oblasti. Prostřednictvím četby se naučí poznávat základní literární druhy a formy. Do literární výchovy vhodně zařazujeme i prvky dramatické výchovy.</w:t>
            </w:r>
          </w:p>
          <w:p w14:paraId="27025424" w14:textId="77777777" w:rsidR="008576B6" w:rsidRPr="00A253F4" w:rsidRDefault="008576B6" w:rsidP="008576B6">
            <w:pPr>
              <w:rPr>
                <w:rFonts w:asciiTheme="minorHAnsi" w:hAnsiTheme="minorHAnsi" w:cstheme="minorHAnsi"/>
              </w:rPr>
            </w:pPr>
          </w:p>
          <w:p w14:paraId="1F62A792"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Obsah vzdělávacího oboru Českého jazyka a literatury na I. stupni ZŠ má komplexní charakter a je rozdělen do tří složek:</w:t>
            </w:r>
          </w:p>
          <w:p w14:paraId="26C35240" w14:textId="77777777" w:rsidR="008576B6" w:rsidRPr="00A253F4" w:rsidRDefault="008576B6" w:rsidP="008576B6">
            <w:pPr>
              <w:outlineLvl w:val="0"/>
              <w:rPr>
                <w:rFonts w:asciiTheme="minorHAnsi" w:hAnsiTheme="minorHAnsi" w:cstheme="minorHAnsi"/>
              </w:rPr>
            </w:pPr>
            <w:r w:rsidRPr="00A253F4">
              <w:rPr>
                <w:rFonts w:asciiTheme="minorHAnsi" w:hAnsiTheme="minorHAnsi" w:cstheme="minorHAnsi"/>
                <w:b/>
              </w:rPr>
              <w:t>A/ Jazyková výchova</w:t>
            </w:r>
          </w:p>
          <w:p w14:paraId="2E371C4B" w14:textId="77777777" w:rsidR="008576B6" w:rsidRPr="00A253F4" w:rsidRDefault="008576B6">
            <w:pPr>
              <w:numPr>
                <w:ilvl w:val="0"/>
                <w:numId w:val="25"/>
              </w:numPr>
              <w:spacing w:after="0" w:line="240" w:lineRule="auto"/>
              <w:rPr>
                <w:rFonts w:asciiTheme="minorHAnsi" w:hAnsiTheme="minorHAnsi" w:cstheme="minorHAnsi"/>
              </w:rPr>
            </w:pPr>
            <w:r w:rsidRPr="00A253F4">
              <w:rPr>
                <w:rFonts w:asciiTheme="minorHAnsi" w:hAnsiTheme="minorHAnsi" w:cstheme="minorHAnsi"/>
              </w:rPr>
              <w:t>Význam slov</w:t>
            </w:r>
          </w:p>
          <w:p w14:paraId="1345482F" w14:textId="77777777" w:rsidR="008576B6" w:rsidRPr="00A253F4" w:rsidRDefault="008576B6">
            <w:pPr>
              <w:numPr>
                <w:ilvl w:val="0"/>
                <w:numId w:val="25"/>
              </w:numPr>
              <w:spacing w:after="0" w:line="240" w:lineRule="auto"/>
              <w:rPr>
                <w:rFonts w:asciiTheme="minorHAnsi" w:hAnsiTheme="minorHAnsi" w:cstheme="minorHAnsi"/>
              </w:rPr>
            </w:pPr>
            <w:r w:rsidRPr="00A253F4">
              <w:rPr>
                <w:rFonts w:asciiTheme="minorHAnsi" w:hAnsiTheme="minorHAnsi" w:cstheme="minorHAnsi"/>
              </w:rPr>
              <w:lastRenderedPageBreak/>
              <w:t>Zvuková a psaná podoba slova</w:t>
            </w:r>
          </w:p>
          <w:p w14:paraId="63EEEBDE" w14:textId="77777777" w:rsidR="008576B6" w:rsidRPr="00A253F4" w:rsidRDefault="008576B6">
            <w:pPr>
              <w:numPr>
                <w:ilvl w:val="0"/>
                <w:numId w:val="25"/>
              </w:numPr>
              <w:spacing w:after="0" w:line="240" w:lineRule="auto"/>
              <w:rPr>
                <w:rFonts w:asciiTheme="minorHAnsi" w:hAnsiTheme="minorHAnsi" w:cstheme="minorHAnsi"/>
              </w:rPr>
            </w:pPr>
            <w:r w:rsidRPr="00A253F4">
              <w:rPr>
                <w:rFonts w:asciiTheme="minorHAnsi" w:hAnsiTheme="minorHAnsi" w:cstheme="minorHAnsi"/>
              </w:rPr>
              <w:t>Stavba slova</w:t>
            </w:r>
          </w:p>
          <w:p w14:paraId="5FDB97B6" w14:textId="77777777" w:rsidR="008576B6" w:rsidRPr="00A253F4" w:rsidRDefault="008576B6">
            <w:pPr>
              <w:numPr>
                <w:ilvl w:val="0"/>
                <w:numId w:val="25"/>
              </w:numPr>
              <w:spacing w:after="0" w:line="240" w:lineRule="auto"/>
              <w:rPr>
                <w:rFonts w:asciiTheme="minorHAnsi" w:hAnsiTheme="minorHAnsi" w:cstheme="minorHAnsi"/>
              </w:rPr>
            </w:pPr>
            <w:r w:rsidRPr="00A253F4">
              <w:rPr>
                <w:rFonts w:asciiTheme="minorHAnsi" w:hAnsiTheme="minorHAnsi" w:cstheme="minorHAnsi"/>
              </w:rPr>
              <w:t>Tvarosloví</w:t>
            </w:r>
          </w:p>
          <w:p w14:paraId="065808D2" w14:textId="77777777" w:rsidR="008576B6" w:rsidRPr="00A253F4" w:rsidRDefault="008576B6">
            <w:pPr>
              <w:numPr>
                <w:ilvl w:val="0"/>
                <w:numId w:val="25"/>
              </w:numPr>
              <w:spacing w:after="0" w:line="240" w:lineRule="auto"/>
              <w:rPr>
                <w:rFonts w:asciiTheme="minorHAnsi" w:hAnsiTheme="minorHAnsi" w:cstheme="minorHAnsi"/>
              </w:rPr>
            </w:pPr>
            <w:r w:rsidRPr="00A253F4">
              <w:rPr>
                <w:rFonts w:asciiTheme="minorHAnsi" w:hAnsiTheme="minorHAnsi" w:cstheme="minorHAnsi"/>
              </w:rPr>
              <w:t>Skladba</w:t>
            </w:r>
          </w:p>
          <w:p w14:paraId="7A5722BF" w14:textId="77777777" w:rsidR="008576B6" w:rsidRPr="00A253F4" w:rsidRDefault="008576B6" w:rsidP="008576B6">
            <w:pPr>
              <w:outlineLvl w:val="0"/>
              <w:rPr>
                <w:rFonts w:asciiTheme="minorHAnsi" w:hAnsiTheme="minorHAnsi" w:cstheme="minorHAnsi"/>
                <w:b/>
              </w:rPr>
            </w:pPr>
            <w:r w:rsidRPr="00A253F4">
              <w:rPr>
                <w:rFonts w:asciiTheme="minorHAnsi" w:hAnsiTheme="minorHAnsi" w:cstheme="minorHAnsi"/>
                <w:b/>
              </w:rPr>
              <w:t>B/ Komunikační a slohová výchova</w:t>
            </w:r>
          </w:p>
          <w:p w14:paraId="7BDCFE02"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Vypravování podle obrázků, textu i podle osnovy</w:t>
            </w:r>
          </w:p>
          <w:p w14:paraId="6809800B"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Popis věcí, osob a okolí</w:t>
            </w:r>
          </w:p>
          <w:p w14:paraId="4F8226CC"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Popis pracovního postupu</w:t>
            </w:r>
          </w:p>
          <w:p w14:paraId="4F17432A"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Dopis, pohlednice, blahopřání</w:t>
            </w:r>
          </w:p>
          <w:p w14:paraId="4A78810B"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Vyplňování tiskopisů – přihláška, objednávka</w:t>
            </w:r>
          </w:p>
          <w:p w14:paraId="0BFB5439"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Správné telefonování</w:t>
            </w:r>
          </w:p>
          <w:p w14:paraId="43DABE49" w14:textId="77777777" w:rsidR="008576B6" w:rsidRPr="00A253F4" w:rsidRDefault="008576B6">
            <w:pPr>
              <w:numPr>
                <w:ilvl w:val="0"/>
                <w:numId w:val="26"/>
              </w:numPr>
              <w:spacing w:after="0" w:line="240" w:lineRule="auto"/>
              <w:rPr>
                <w:rFonts w:asciiTheme="minorHAnsi" w:hAnsiTheme="minorHAnsi" w:cstheme="minorHAnsi"/>
                <w:b/>
              </w:rPr>
            </w:pPr>
            <w:r w:rsidRPr="00A253F4">
              <w:rPr>
                <w:rFonts w:asciiTheme="minorHAnsi" w:hAnsiTheme="minorHAnsi" w:cstheme="minorHAnsi"/>
              </w:rPr>
              <w:t>Zpráva a oznámení, inzerát, reklama</w:t>
            </w:r>
          </w:p>
          <w:p w14:paraId="39C2DD79" w14:textId="77777777" w:rsidR="008576B6" w:rsidRPr="00A253F4" w:rsidRDefault="008576B6" w:rsidP="008576B6">
            <w:pPr>
              <w:outlineLvl w:val="0"/>
              <w:rPr>
                <w:rFonts w:asciiTheme="minorHAnsi" w:hAnsiTheme="minorHAnsi" w:cstheme="minorHAnsi"/>
                <w:b/>
              </w:rPr>
            </w:pPr>
            <w:r w:rsidRPr="00A253F4">
              <w:rPr>
                <w:rFonts w:asciiTheme="minorHAnsi" w:hAnsiTheme="minorHAnsi" w:cstheme="minorHAnsi"/>
                <w:b/>
              </w:rPr>
              <w:t>C/ Literární výchova</w:t>
            </w:r>
          </w:p>
          <w:p w14:paraId="03B73477" w14:textId="77777777" w:rsidR="008576B6" w:rsidRPr="00A253F4" w:rsidRDefault="008576B6">
            <w:pPr>
              <w:numPr>
                <w:ilvl w:val="0"/>
                <w:numId w:val="27"/>
              </w:numPr>
              <w:spacing w:after="0" w:line="240" w:lineRule="auto"/>
              <w:rPr>
                <w:rFonts w:asciiTheme="minorHAnsi" w:hAnsiTheme="minorHAnsi" w:cstheme="minorHAnsi"/>
              </w:rPr>
            </w:pPr>
            <w:r w:rsidRPr="00A253F4">
              <w:rPr>
                <w:rFonts w:asciiTheme="minorHAnsi" w:hAnsiTheme="minorHAnsi" w:cstheme="minorHAnsi"/>
              </w:rPr>
              <w:t>Čtenářské dovednosti, přechod od slabikování k plynulému čtení s porozuměním</w:t>
            </w:r>
          </w:p>
          <w:p w14:paraId="266473FA" w14:textId="77777777" w:rsidR="008576B6" w:rsidRPr="00A253F4" w:rsidRDefault="008576B6">
            <w:pPr>
              <w:numPr>
                <w:ilvl w:val="0"/>
                <w:numId w:val="27"/>
              </w:numPr>
              <w:spacing w:after="0" w:line="240" w:lineRule="auto"/>
              <w:rPr>
                <w:rFonts w:asciiTheme="minorHAnsi" w:hAnsiTheme="minorHAnsi" w:cstheme="minorHAnsi"/>
              </w:rPr>
            </w:pPr>
            <w:r w:rsidRPr="00A253F4">
              <w:rPr>
                <w:rFonts w:asciiTheme="minorHAnsi" w:hAnsiTheme="minorHAnsi" w:cstheme="minorHAnsi"/>
              </w:rPr>
              <w:t>Pamětné osvojování básní a jednoduchých prozaických celků</w:t>
            </w:r>
          </w:p>
          <w:p w14:paraId="76C200E1" w14:textId="77777777" w:rsidR="008576B6" w:rsidRPr="00A253F4" w:rsidRDefault="008576B6">
            <w:pPr>
              <w:numPr>
                <w:ilvl w:val="0"/>
                <w:numId w:val="27"/>
              </w:numPr>
              <w:spacing w:after="0" w:line="240" w:lineRule="auto"/>
              <w:rPr>
                <w:rFonts w:asciiTheme="minorHAnsi" w:hAnsiTheme="minorHAnsi" w:cstheme="minorHAnsi"/>
              </w:rPr>
            </w:pPr>
            <w:r w:rsidRPr="00A253F4">
              <w:rPr>
                <w:rFonts w:asciiTheme="minorHAnsi" w:hAnsiTheme="minorHAnsi" w:cstheme="minorHAnsi"/>
              </w:rPr>
              <w:t xml:space="preserve">Seznámení s literárním </w:t>
            </w:r>
            <w:proofErr w:type="gramStart"/>
            <w:r w:rsidRPr="00A253F4">
              <w:rPr>
                <w:rFonts w:asciiTheme="minorHAnsi" w:hAnsiTheme="minorHAnsi" w:cstheme="minorHAnsi"/>
              </w:rPr>
              <w:t>útvarem  -</w:t>
            </w:r>
            <w:proofErr w:type="gramEnd"/>
            <w:r w:rsidRPr="00A253F4">
              <w:rPr>
                <w:rFonts w:asciiTheme="minorHAnsi" w:hAnsiTheme="minorHAnsi" w:cstheme="minorHAnsi"/>
              </w:rPr>
              <w:t xml:space="preserve">  pohádka</w:t>
            </w:r>
          </w:p>
          <w:p w14:paraId="0BA8A763"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 xml:space="preserve">                                                                 -  pověst</w:t>
            </w:r>
          </w:p>
          <w:p w14:paraId="602A26F4"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 xml:space="preserve">                                                                 -  bajka</w:t>
            </w:r>
          </w:p>
          <w:p w14:paraId="4C253C00"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 xml:space="preserve">                                                                 -  dobrodružná literatura</w:t>
            </w:r>
          </w:p>
          <w:p w14:paraId="4B7BB247"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 xml:space="preserve">                                                                 -  příběh se současným dětským hrdinou</w:t>
            </w:r>
          </w:p>
          <w:p w14:paraId="6373254F"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 xml:space="preserve">                                                                 -  báseň, verš, rým</w:t>
            </w:r>
          </w:p>
          <w:p w14:paraId="536B2788" w14:textId="77777777" w:rsidR="008576B6" w:rsidRPr="00A253F4" w:rsidRDefault="008576B6" w:rsidP="008576B6">
            <w:pPr>
              <w:rPr>
                <w:rFonts w:asciiTheme="minorHAnsi" w:hAnsiTheme="minorHAnsi" w:cstheme="minorHAnsi"/>
              </w:rPr>
            </w:pPr>
            <w:r w:rsidRPr="00A253F4">
              <w:rPr>
                <w:rFonts w:asciiTheme="minorHAnsi" w:hAnsiTheme="minorHAnsi" w:cstheme="minorHAnsi"/>
              </w:rPr>
              <w:t xml:space="preserve">                                                                 -  písňové texty</w:t>
            </w:r>
          </w:p>
          <w:p w14:paraId="50D87275" w14:textId="77777777" w:rsidR="00B54469" w:rsidRPr="00A253F4" w:rsidRDefault="00000000">
            <w:pPr>
              <w:spacing w:after="83" w:line="240" w:lineRule="auto"/>
              <w:ind w:left="16" w:firstLine="0"/>
              <w:rPr>
                <w:rFonts w:asciiTheme="minorHAnsi" w:hAnsiTheme="minorHAnsi" w:cstheme="minorHAnsi"/>
              </w:rPr>
            </w:pPr>
            <w:proofErr w:type="gramStart"/>
            <w:r w:rsidRPr="00A253F4">
              <w:rPr>
                <w:rFonts w:asciiTheme="minorHAnsi" w:hAnsiTheme="minorHAnsi" w:cstheme="minorHAnsi"/>
                <w:b/>
              </w:rPr>
              <w:t>Cílové  zaměření</w:t>
            </w:r>
            <w:proofErr w:type="gramEnd"/>
            <w:r w:rsidRPr="00A253F4">
              <w:rPr>
                <w:rFonts w:asciiTheme="minorHAnsi" w:hAnsiTheme="minorHAnsi" w:cstheme="minorHAnsi"/>
                <w:b/>
              </w:rPr>
              <w:t xml:space="preserve">  vzdělávací  oblasti </w:t>
            </w:r>
            <w:r w:rsidRPr="00A253F4">
              <w:rPr>
                <w:rFonts w:asciiTheme="minorHAnsi" w:hAnsiTheme="minorHAnsi" w:cstheme="minorHAnsi"/>
              </w:rPr>
              <w:t xml:space="preserve"> </w:t>
            </w:r>
          </w:p>
          <w:p w14:paraId="1AABDB7B" w14:textId="77777777" w:rsidR="00B54469" w:rsidRPr="00A253F4" w:rsidRDefault="00000000">
            <w:pPr>
              <w:numPr>
                <w:ilvl w:val="0"/>
                <w:numId w:val="218"/>
              </w:numPr>
              <w:spacing w:after="87" w:line="240" w:lineRule="auto"/>
              <w:ind w:hanging="360"/>
              <w:jc w:val="left"/>
              <w:rPr>
                <w:rFonts w:asciiTheme="minorHAnsi" w:hAnsiTheme="minorHAnsi" w:cstheme="minorHAnsi"/>
              </w:rPr>
            </w:pPr>
            <w:r w:rsidRPr="00A253F4">
              <w:rPr>
                <w:rFonts w:asciiTheme="minorHAnsi" w:hAnsiTheme="minorHAnsi" w:cstheme="minorHAnsi"/>
              </w:rPr>
              <w:t xml:space="preserve">V žádoucí míře kvality, trvalosti a správnosti osvojit si techniku čtení a psaní a prokazovat ji ve škole i mimo školu </w:t>
            </w:r>
          </w:p>
          <w:p w14:paraId="4E0FC384" w14:textId="77777777" w:rsidR="00B54469" w:rsidRPr="00A253F4" w:rsidRDefault="00000000">
            <w:pPr>
              <w:numPr>
                <w:ilvl w:val="0"/>
                <w:numId w:val="218"/>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Naučit se souvisle vyjadřovat </w:t>
            </w:r>
          </w:p>
          <w:p w14:paraId="4DCC83E2" w14:textId="77777777" w:rsidR="00B54469" w:rsidRPr="00A253F4" w:rsidRDefault="00000000">
            <w:pPr>
              <w:numPr>
                <w:ilvl w:val="0"/>
                <w:numId w:val="218"/>
              </w:numPr>
              <w:spacing w:after="8" w:line="259" w:lineRule="auto"/>
              <w:ind w:hanging="360"/>
              <w:jc w:val="left"/>
              <w:rPr>
                <w:rFonts w:asciiTheme="minorHAnsi" w:hAnsiTheme="minorHAnsi" w:cstheme="minorHAnsi"/>
              </w:rPr>
            </w:pPr>
            <w:r w:rsidRPr="00A253F4">
              <w:rPr>
                <w:rFonts w:asciiTheme="minorHAnsi" w:hAnsiTheme="minorHAnsi" w:cstheme="minorHAnsi"/>
              </w:rPr>
              <w:t xml:space="preserve">Poznávat bohatost ČJ a jeho slovní zásobu </w:t>
            </w:r>
          </w:p>
          <w:p w14:paraId="39EC4247" w14:textId="77777777" w:rsidR="00B54469" w:rsidRPr="00A253F4" w:rsidRDefault="00000000">
            <w:pPr>
              <w:numPr>
                <w:ilvl w:val="0"/>
                <w:numId w:val="218"/>
              </w:numPr>
              <w:spacing w:after="7" w:line="259" w:lineRule="auto"/>
              <w:ind w:hanging="360"/>
              <w:jc w:val="left"/>
              <w:rPr>
                <w:rFonts w:asciiTheme="minorHAnsi" w:hAnsiTheme="minorHAnsi" w:cstheme="minorHAnsi"/>
              </w:rPr>
            </w:pPr>
            <w:r w:rsidRPr="00A253F4">
              <w:rPr>
                <w:rFonts w:asciiTheme="minorHAnsi" w:hAnsiTheme="minorHAnsi" w:cstheme="minorHAnsi"/>
              </w:rPr>
              <w:lastRenderedPageBreak/>
              <w:t xml:space="preserve">Osvojit si podstatné poznatky ze systému ČJ a prakticky ovládat základy českého pravopisu </w:t>
            </w:r>
          </w:p>
          <w:p w14:paraId="37B77B14" w14:textId="77777777" w:rsidR="00B54469" w:rsidRPr="00A253F4" w:rsidRDefault="00000000">
            <w:pPr>
              <w:numPr>
                <w:ilvl w:val="0"/>
                <w:numId w:val="218"/>
              </w:numPr>
              <w:spacing w:after="83" w:line="240" w:lineRule="auto"/>
              <w:ind w:hanging="360"/>
              <w:jc w:val="left"/>
              <w:rPr>
                <w:rFonts w:asciiTheme="minorHAnsi" w:hAnsiTheme="minorHAnsi" w:cstheme="minorHAnsi"/>
              </w:rPr>
            </w:pPr>
            <w:r w:rsidRPr="00A253F4">
              <w:rPr>
                <w:rFonts w:asciiTheme="minorHAnsi" w:hAnsiTheme="minorHAnsi" w:cstheme="minorHAnsi"/>
              </w:rPr>
              <w:t xml:space="preserve">V literární výchově se naučit přiměřeně svému věku číst s porozuměním a interpretovat přístupné texty z literatury a postupně si vytvářet základní čtenářské dovednosti a návyky </w:t>
            </w:r>
          </w:p>
          <w:p w14:paraId="14F98D94" w14:textId="77777777" w:rsidR="00B54469" w:rsidRPr="00A253F4" w:rsidRDefault="00000000">
            <w:pPr>
              <w:numPr>
                <w:ilvl w:val="0"/>
                <w:numId w:val="218"/>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Seznámit se s nejdůležitějšími literárními žánry </w:t>
            </w:r>
          </w:p>
          <w:p w14:paraId="44B91C0A" w14:textId="77777777" w:rsidR="00B54469" w:rsidRPr="00A253F4" w:rsidRDefault="00000000">
            <w:pPr>
              <w:numPr>
                <w:ilvl w:val="0"/>
                <w:numId w:val="218"/>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Na základě četby vytvářet u žáků o ni zájem </w:t>
            </w:r>
          </w:p>
          <w:p w14:paraId="0C758B18" w14:textId="77777777" w:rsidR="00B54469" w:rsidRPr="00A253F4" w:rsidRDefault="00000000">
            <w:pPr>
              <w:numPr>
                <w:ilvl w:val="0"/>
                <w:numId w:val="218"/>
              </w:numPr>
              <w:spacing w:after="0" w:line="259" w:lineRule="auto"/>
              <w:ind w:hanging="360"/>
              <w:jc w:val="left"/>
              <w:rPr>
                <w:rFonts w:asciiTheme="minorHAnsi" w:hAnsiTheme="minorHAnsi" w:cstheme="minorHAnsi"/>
              </w:rPr>
            </w:pPr>
            <w:r w:rsidRPr="00A253F4">
              <w:rPr>
                <w:rFonts w:asciiTheme="minorHAnsi" w:hAnsiTheme="minorHAnsi" w:cstheme="minorHAnsi"/>
              </w:rPr>
              <w:t xml:space="preserve">Rozvíjet emocionální a estetické cítění </w:t>
            </w:r>
          </w:p>
        </w:tc>
      </w:tr>
      <w:tr w:rsidR="00B54469" w:rsidRPr="00A253F4" w14:paraId="5B60FC02" w14:textId="77777777" w:rsidTr="00DB1DEF">
        <w:trPr>
          <w:trHeight w:val="853"/>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228CB3AE" w14:textId="77777777" w:rsidR="00B54469" w:rsidRPr="00A253F4" w:rsidRDefault="00000000">
            <w:pPr>
              <w:spacing w:after="0" w:line="240" w:lineRule="auto"/>
              <w:ind w:left="14" w:firstLine="0"/>
              <w:rPr>
                <w:rFonts w:asciiTheme="minorHAnsi" w:hAnsiTheme="minorHAnsi" w:cstheme="minorHAnsi"/>
              </w:rPr>
            </w:pPr>
            <w:r w:rsidRPr="00A253F4">
              <w:rPr>
                <w:rFonts w:asciiTheme="minorHAnsi" w:hAnsiTheme="minorHAnsi" w:cstheme="minorHAnsi"/>
              </w:rPr>
              <w:lastRenderedPageBreak/>
              <w:t>Obsahové, časové a organizační vymezení předmětu (specifické informace o předmětu</w:t>
            </w:r>
          </w:p>
          <w:p w14:paraId="0AD5DE2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18" w:type="dxa"/>
            <w:tcBorders>
              <w:top w:val="single" w:sz="5" w:space="0" w:color="808080"/>
              <w:left w:val="single" w:sz="5" w:space="0" w:color="808080"/>
              <w:bottom w:val="single" w:sz="5" w:space="0" w:color="808080"/>
              <w:right w:val="single" w:sz="5" w:space="0" w:color="808080"/>
            </w:tcBorders>
          </w:tcPr>
          <w:p w14:paraId="49B90E28" w14:textId="77777777" w:rsidR="00B54469" w:rsidRPr="00A253F4" w:rsidRDefault="00000000">
            <w:pPr>
              <w:spacing w:after="0" w:line="259" w:lineRule="auto"/>
              <w:ind w:left="-16" w:firstLine="0"/>
              <w:rPr>
                <w:rFonts w:asciiTheme="minorHAnsi" w:hAnsiTheme="minorHAnsi" w:cstheme="minorHAnsi"/>
              </w:rPr>
            </w:pPr>
            <w:r w:rsidRPr="00A253F4">
              <w:rPr>
                <w:rFonts w:asciiTheme="minorHAnsi" w:hAnsiTheme="minorHAnsi" w:cstheme="minorHAnsi"/>
              </w:rPr>
              <w:t xml:space="preserve"> Předmět Český jazyk je vyučován od prvního do pátého ročníku. V každém ročníku je mu věnováno 8 </w:t>
            </w:r>
            <w:proofErr w:type="gramStart"/>
            <w:r w:rsidRPr="00A253F4">
              <w:rPr>
                <w:rFonts w:asciiTheme="minorHAnsi" w:hAnsiTheme="minorHAnsi" w:cstheme="minorHAnsi"/>
              </w:rPr>
              <w:t>hodin  týdně</w:t>
            </w:r>
            <w:proofErr w:type="gramEnd"/>
            <w:r w:rsidRPr="00A253F4">
              <w:rPr>
                <w:rFonts w:asciiTheme="minorHAnsi" w:hAnsiTheme="minorHAnsi" w:cstheme="minorHAnsi"/>
              </w:rPr>
              <w:t xml:space="preserve">. Vyučuje se v blocích i jednotlivých vyučovacích hodinách. Využíváme práci ve skupině, </w:t>
            </w:r>
            <w:proofErr w:type="gramStart"/>
            <w:r w:rsidRPr="00A253F4">
              <w:rPr>
                <w:rFonts w:asciiTheme="minorHAnsi" w:hAnsiTheme="minorHAnsi" w:cstheme="minorHAnsi"/>
              </w:rPr>
              <w:t>za  příznivého</w:t>
            </w:r>
            <w:proofErr w:type="gramEnd"/>
            <w:r w:rsidRPr="00A253F4">
              <w:rPr>
                <w:rFonts w:asciiTheme="minorHAnsi" w:hAnsiTheme="minorHAnsi" w:cstheme="minorHAnsi"/>
              </w:rPr>
              <w:t xml:space="preserve"> počasí máme možnost vyučovat na školní zahradě.  </w:t>
            </w:r>
          </w:p>
        </w:tc>
      </w:tr>
      <w:tr w:rsidR="00B54469" w:rsidRPr="00A253F4" w14:paraId="1DDA205D" w14:textId="77777777" w:rsidTr="00DB1DEF">
        <w:trPr>
          <w:trHeight w:val="34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32B0ACA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18" w:type="dxa"/>
            <w:tcBorders>
              <w:top w:val="single" w:sz="5" w:space="0" w:color="808080"/>
              <w:left w:val="single" w:sz="5" w:space="0" w:color="808080"/>
              <w:bottom w:val="single" w:sz="5" w:space="0" w:color="808080"/>
              <w:right w:val="single" w:sz="5" w:space="0" w:color="808080"/>
            </w:tcBorders>
          </w:tcPr>
          <w:p w14:paraId="3EDC2091" w14:textId="77777777" w:rsidR="00B54469" w:rsidRPr="00A253F4" w:rsidRDefault="00000000">
            <w:pPr>
              <w:spacing w:after="0" w:line="259" w:lineRule="auto"/>
              <w:ind w:left="376" w:firstLine="0"/>
              <w:jc w:val="left"/>
              <w:rPr>
                <w:rFonts w:asciiTheme="minorHAnsi" w:hAnsiTheme="minorHAnsi" w:cstheme="minorHAnsi"/>
              </w:rPr>
            </w:pPr>
            <w:r w:rsidRPr="00A253F4">
              <w:rPr>
                <w:rFonts w:asciiTheme="minorHAnsi" w:hAnsiTheme="minorHAnsi" w:cstheme="minorHAnsi"/>
              </w:rPr>
              <w:t xml:space="preserve">Český jazyk a literatura </w:t>
            </w:r>
          </w:p>
        </w:tc>
      </w:tr>
      <w:tr w:rsidR="00B54469" w:rsidRPr="00A253F4" w14:paraId="14679A67" w14:textId="77777777" w:rsidTr="00DB1DEF">
        <w:trPr>
          <w:trHeight w:val="2261"/>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418406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18" w:type="dxa"/>
            <w:tcBorders>
              <w:top w:val="single" w:sz="5" w:space="0" w:color="808080"/>
              <w:left w:val="single" w:sz="5" w:space="0" w:color="808080"/>
              <w:bottom w:val="single" w:sz="5" w:space="0" w:color="808080"/>
              <w:right w:val="single" w:sz="5" w:space="0" w:color="808080"/>
            </w:tcBorders>
          </w:tcPr>
          <w:p w14:paraId="416BF7ED" w14:textId="77777777" w:rsidR="00B54469" w:rsidRPr="00A253F4" w:rsidRDefault="00000000">
            <w:pPr>
              <w:numPr>
                <w:ilvl w:val="0"/>
                <w:numId w:val="217"/>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Matematika a její aplikace </w:t>
            </w:r>
          </w:p>
          <w:p w14:paraId="66131BA2" w14:textId="77777777" w:rsidR="00B54469" w:rsidRPr="00A253F4" w:rsidRDefault="00000000">
            <w:pPr>
              <w:numPr>
                <w:ilvl w:val="0"/>
                <w:numId w:val="217"/>
              </w:numPr>
              <w:spacing w:after="5" w:line="259" w:lineRule="auto"/>
              <w:ind w:hanging="360"/>
              <w:jc w:val="left"/>
              <w:rPr>
                <w:rFonts w:asciiTheme="minorHAnsi" w:hAnsiTheme="minorHAnsi" w:cstheme="minorHAnsi"/>
              </w:rPr>
            </w:pPr>
            <w:r w:rsidRPr="00A253F4">
              <w:rPr>
                <w:rFonts w:asciiTheme="minorHAnsi" w:hAnsiTheme="minorHAnsi" w:cstheme="minorHAnsi"/>
              </w:rPr>
              <w:t xml:space="preserve">Anglický jazyk </w:t>
            </w:r>
          </w:p>
          <w:p w14:paraId="0617FC35" w14:textId="77777777" w:rsidR="00B54469" w:rsidRPr="00A253F4" w:rsidRDefault="00000000">
            <w:pPr>
              <w:numPr>
                <w:ilvl w:val="0"/>
                <w:numId w:val="217"/>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Informatika </w:t>
            </w:r>
          </w:p>
          <w:p w14:paraId="61333560" w14:textId="77777777" w:rsidR="00B54469" w:rsidRPr="00A253F4" w:rsidRDefault="00000000">
            <w:pPr>
              <w:numPr>
                <w:ilvl w:val="0"/>
                <w:numId w:val="217"/>
              </w:numPr>
              <w:spacing w:after="5" w:line="259" w:lineRule="auto"/>
              <w:ind w:hanging="360"/>
              <w:jc w:val="left"/>
              <w:rPr>
                <w:rFonts w:asciiTheme="minorHAnsi" w:hAnsiTheme="minorHAnsi" w:cstheme="minorHAnsi"/>
              </w:rPr>
            </w:pPr>
            <w:r w:rsidRPr="00A253F4">
              <w:rPr>
                <w:rFonts w:asciiTheme="minorHAnsi" w:hAnsiTheme="minorHAnsi" w:cstheme="minorHAnsi"/>
              </w:rPr>
              <w:t xml:space="preserve">Přírodověda </w:t>
            </w:r>
          </w:p>
          <w:p w14:paraId="04937F97" w14:textId="77777777" w:rsidR="00B54469" w:rsidRPr="00A253F4" w:rsidRDefault="00000000">
            <w:pPr>
              <w:numPr>
                <w:ilvl w:val="0"/>
                <w:numId w:val="217"/>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Vlastivěda </w:t>
            </w:r>
          </w:p>
          <w:p w14:paraId="299283EC" w14:textId="77777777" w:rsidR="00127BBD" w:rsidRPr="00A253F4" w:rsidRDefault="00127BBD">
            <w:pPr>
              <w:numPr>
                <w:ilvl w:val="0"/>
                <w:numId w:val="217"/>
              </w:numPr>
              <w:spacing w:after="6" w:line="259" w:lineRule="auto"/>
              <w:ind w:hanging="360"/>
              <w:jc w:val="left"/>
              <w:rPr>
                <w:rFonts w:asciiTheme="minorHAnsi" w:hAnsiTheme="minorHAnsi" w:cstheme="minorHAnsi"/>
              </w:rPr>
            </w:pPr>
            <w:r w:rsidRPr="00A253F4">
              <w:rPr>
                <w:rFonts w:asciiTheme="minorHAnsi" w:hAnsiTheme="minorHAnsi" w:cstheme="minorHAnsi"/>
              </w:rPr>
              <w:t>Prvouka</w:t>
            </w:r>
          </w:p>
          <w:p w14:paraId="74DBB3D2" w14:textId="77777777" w:rsidR="00B54469" w:rsidRPr="00A253F4" w:rsidRDefault="00000000">
            <w:pPr>
              <w:numPr>
                <w:ilvl w:val="0"/>
                <w:numId w:val="21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Hudební výchova </w:t>
            </w:r>
          </w:p>
          <w:p w14:paraId="2B8E7D3F" w14:textId="77777777" w:rsidR="00B54469" w:rsidRPr="00A253F4" w:rsidRDefault="00000000">
            <w:pPr>
              <w:numPr>
                <w:ilvl w:val="0"/>
                <w:numId w:val="217"/>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Výtvarná výchova  </w:t>
            </w:r>
          </w:p>
        </w:tc>
      </w:tr>
      <w:tr w:rsidR="00B54469" w:rsidRPr="00A253F4" w14:paraId="063184D5" w14:textId="77777777" w:rsidTr="00DB1DEF">
        <w:trPr>
          <w:trHeight w:val="879"/>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59B23F4" w14:textId="77777777" w:rsidR="00B54469" w:rsidRPr="00A253F4" w:rsidRDefault="00000000">
            <w:pPr>
              <w:spacing w:after="0" w:line="259" w:lineRule="auto"/>
              <w:ind w:left="14" w:right="10" w:firstLine="0"/>
              <w:rPr>
                <w:rFonts w:asciiTheme="minorHAnsi" w:hAnsiTheme="minorHAnsi" w:cstheme="minorHAnsi"/>
              </w:rPr>
            </w:pPr>
            <w:r w:rsidRPr="00A253F4">
              <w:rPr>
                <w:rFonts w:asciiTheme="minorHAnsi" w:hAnsiTheme="minorHAnsi" w:cstheme="minorHAnsi"/>
              </w:rPr>
              <w:t>Výchovné a vzdělávací strategie: společné postupy uplatňované na úrovni předmětu, jimiž učitelé cíleně utvářejí a rozvíjejí klíčové</w:t>
            </w:r>
            <w:r w:rsidR="008576B6" w:rsidRPr="00A253F4">
              <w:rPr>
                <w:rFonts w:asciiTheme="minorHAnsi" w:hAnsiTheme="minorHAnsi" w:cstheme="minorHAnsi"/>
              </w:rPr>
              <w:t xml:space="preserve"> kompetence žáků</w:t>
            </w:r>
          </w:p>
        </w:tc>
        <w:tc>
          <w:tcPr>
            <w:tcW w:w="9618" w:type="dxa"/>
            <w:tcBorders>
              <w:top w:val="single" w:sz="5" w:space="0" w:color="808080"/>
              <w:left w:val="single" w:sz="5" w:space="0" w:color="808080"/>
              <w:bottom w:val="single" w:sz="5" w:space="0" w:color="808080"/>
              <w:right w:val="single" w:sz="5" w:space="0" w:color="808080"/>
            </w:tcBorders>
          </w:tcPr>
          <w:p w14:paraId="0BBF2CDF" w14:textId="77777777" w:rsidR="00B54469" w:rsidRPr="00A253F4" w:rsidRDefault="00000000">
            <w:pPr>
              <w:spacing w:after="61"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402929B3" w14:textId="77777777" w:rsidR="00B54469" w:rsidRPr="00A253F4" w:rsidRDefault="00000000">
            <w:pPr>
              <w:pStyle w:val="Odstavecseseznamem"/>
              <w:numPr>
                <w:ilvl w:val="0"/>
                <w:numId w:val="28"/>
              </w:numPr>
              <w:spacing w:after="0" w:line="259" w:lineRule="auto"/>
              <w:rPr>
                <w:rFonts w:asciiTheme="minorHAnsi" w:hAnsiTheme="minorHAnsi" w:cstheme="minorHAnsi"/>
              </w:rPr>
            </w:pPr>
            <w:r w:rsidRPr="00A253F4">
              <w:rPr>
                <w:rFonts w:asciiTheme="minorHAnsi" w:hAnsiTheme="minorHAnsi" w:cstheme="minorHAnsi"/>
              </w:rPr>
              <w:t xml:space="preserve">Kombinujeme učení </w:t>
            </w:r>
            <w:proofErr w:type="gramStart"/>
            <w:r w:rsidRPr="00A253F4">
              <w:rPr>
                <w:rFonts w:asciiTheme="minorHAnsi" w:hAnsiTheme="minorHAnsi" w:cstheme="minorHAnsi"/>
              </w:rPr>
              <w:t>U – Ž</w:t>
            </w:r>
            <w:proofErr w:type="gramEnd"/>
            <w:r w:rsidRPr="00A253F4">
              <w:rPr>
                <w:rFonts w:asciiTheme="minorHAnsi" w:hAnsiTheme="minorHAnsi" w:cstheme="minorHAnsi"/>
              </w:rPr>
              <w:t xml:space="preserve"> s okamžitou zpětnou vazbou na přečtený text. Žáky učíme číst beletrii i naučné texty a získávat a vyhodnocovat informace z více zdrojů (encyklopedie, internet, výukové</w:t>
            </w:r>
          </w:p>
        </w:tc>
      </w:tr>
      <w:tr w:rsidR="00B54469" w:rsidRPr="00A253F4" w14:paraId="02BDC7FB" w14:textId="77777777" w:rsidTr="00DB1DEF">
        <w:trPr>
          <w:trHeight w:val="885"/>
        </w:trPr>
        <w:tc>
          <w:tcPr>
            <w:tcW w:w="4124"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34C199D3" w14:textId="77777777" w:rsidR="00B54469" w:rsidRPr="00A253F4" w:rsidRDefault="00B54469">
            <w:pPr>
              <w:spacing w:after="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02370135" w14:textId="77777777" w:rsidR="00B54469" w:rsidRPr="00A253F4" w:rsidRDefault="00000000">
            <w:pPr>
              <w:spacing w:after="62" w:line="259" w:lineRule="auto"/>
              <w:ind w:left="721" w:firstLine="0"/>
              <w:jc w:val="left"/>
              <w:rPr>
                <w:rFonts w:asciiTheme="minorHAnsi" w:hAnsiTheme="minorHAnsi" w:cstheme="minorHAnsi"/>
              </w:rPr>
            </w:pPr>
            <w:r w:rsidRPr="00A253F4">
              <w:rPr>
                <w:rFonts w:asciiTheme="minorHAnsi" w:hAnsiTheme="minorHAnsi" w:cstheme="minorHAnsi"/>
              </w:rPr>
              <w:t xml:space="preserve">programy, časopisy, ...). </w:t>
            </w:r>
          </w:p>
          <w:p w14:paraId="133601A8" w14:textId="77777777" w:rsidR="008576B6" w:rsidRPr="00A253F4" w:rsidRDefault="00000000">
            <w:pPr>
              <w:pStyle w:val="Odstavecseseznamem"/>
              <w:numPr>
                <w:ilvl w:val="0"/>
                <w:numId w:val="29"/>
              </w:numPr>
              <w:autoSpaceDE w:val="0"/>
              <w:autoSpaceDN w:val="0"/>
              <w:adjustRightInd w:val="0"/>
              <w:spacing w:after="37" w:line="240" w:lineRule="auto"/>
              <w:contextualSpacing w:val="0"/>
              <w:rPr>
                <w:rFonts w:asciiTheme="minorHAnsi" w:eastAsiaTheme="minorHAnsi" w:hAnsiTheme="minorHAnsi" w:cstheme="minorHAnsi"/>
                <w:lang w:eastAsia="en-US"/>
              </w:rPr>
            </w:pPr>
            <w:r w:rsidRPr="00A253F4">
              <w:rPr>
                <w:rFonts w:asciiTheme="minorHAnsi" w:hAnsiTheme="minorHAnsi" w:cstheme="minorHAnsi"/>
              </w:rPr>
              <w:t xml:space="preserve">Čteme pohádky, bajky, báje a pověsti a učíme se je rozlišovat. Mluvený projev nacvičujeme samostatně i při skupinové práci.  </w:t>
            </w:r>
          </w:p>
          <w:p w14:paraId="19EA54BD" w14:textId="77777777" w:rsidR="008576B6" w:rsidRPr="00A253F4" w:rsidRDefault="008576B6">
            <w:pPr>
              <w:pStyle w:val="Odstavecseseznamem"/>
              <w:numPr>
                <w:ilvl w:val="0"/>
                <w:numId w:val="29"/>
              </w:numPr>
              <w:autoSpaceDE w:val="0"/>
              <w:autoSpaceDN w:val="0"/>
              <w:adjustRightInd w:val="0"/>
              <w:spacing w:after="37" w:line="240" w:lineRule="auto"/>
              <w:contextualSpacing w:val="0"/>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Vedeme žáky k trpělivosti a pozitivně je motivujeme k radosti z učení.</w:t>
            </w:r>
          </w:p>
          <w:p w14:paraId="4DC1A4CF" w14:textId="77777777" w:rsidR="008576B6" w:rsidRPr="00A253F4" w:rsidRDefault="008576B6">
            <w:pPr>
              <w:pStyle w:val="Odstavecseseznamem"/>
              <w:numPr>
                <w:ilvl w:val="0"/>
                <w:numId w:val="29"/>
              </w:numPr>
              <w:autoSpaceDE w:val="0"/>
              <w:autoSpaceDN w:val="0"/>
              <w:adjustRightInd w:val="0"/>
              <w:spacing w:after="37" w:line="240" w:lineRule="auto"/>
              <w:contextualSpacing w:val="0"/>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Využíváme práci s chybou jako příležitost, jak ukázat cestu ke správnému řešení.</w:t>
            </w:r>
          </w:p>
          <w:p w14:paraId="18DC8459" w14:textId="77777777" w:rsidR="008576B6" w:rsidRPr="00A253F4" w:rsidRDefault="008576B6">
            <w:pPr>
              <w:pStyle w:val="Odstavecseseznamem"/>
              <w:numPr>
                <w:ilvl w:val="0"/>
                <w:numId w:val="29"/>
              </w:numPr>
              <w:autoSpaceDE w:val="0"/>
              <w:autoSpaceDN w:val="0"/>
              <w:adjustRightInd w:val="0"/>
              <w:spacing w:after="37" w:line="240" w:lineRule="auto"/>
              <w:contextualSpacing w:val="0"/>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 xml:space="preserve">Vedeme žáky ke stálému zdokonalování čtenářských dovedností a schopností (besedy v knihovně). </w:t>
            </w:r>
          </w:p>
          <w:p w14:paraId="5ECE1A6E" w14:textId="77777777" w:rsidR="008576B6" w:rsidRPr="00A253F4" w:rsidRDefault="008576B6">
            <w:pPr>
              <w:pStyle w:val="Odstavecseseznamem"/>
              <w:numPr>
                <w:ilvl w:val="0"/>
                <w:numId w:val="29"/>
              </w:numPr>
              <w:autoSpaceDE w:val="0"/>
              <w:autoSpaceDN w:val="0"/>
              <w:adjustRightInd w:val="0"/>
              <w:spacing w:after="0" w:line="240" w:lineRule="auto"/>
              <w:contextualSpacing w:val="0"/>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Vytváříme podmínky pro získávání informací potřebných k práci.</w:t>
            </w:r>
          </w:p>
          <w:p w14:paraId="23D8CE78" w14:textId="77777777" w:rsidR="008576B6" w:rsidRPr="00A253F4" w:rsidRDefault="008576B6">
            <w:pPr>
              <w:numPr>
                <w:ilvl w:val="0"/>
                <w:numId w:val="29"/>
              </w:numPr>
              <w:spacing w:after="0" w:line="240" w:lineRule="auto"/>
              <w:rPr>
                <w:rFonts w:asciiTheme="minorHAnsi" w:hAnsiTheme="minorHAnsi" w:cstheme="minorHAnsi"/>
              </w:rPr>
            </w:pPr>
            <w:r w:rsidRPr="00A253F4">
              <w:rPr>
                <w:rFonts w:asciiTheme="minorHAnsi" w:hAnsiTheme="minorHAnsi" w:cstheme="minorHAnsi"/>
              </w:rPr>
              <w:t>Motivujeme žáky k prezentaci jejich práce.</w:t>
            </w:r>
          </w:p>
          <w:p w14:paraId="4F75A9A2" w14:textId="77777777" w:rsidR="008576B6" w:rsidRPr="00A253F4" w:rsidRDefault="008576B6">
            <w:pPr>
              <w:numPr>
                <w:ilvl w:val="0"/>
                <w:numId w:val="29"/>
              </w:numPr>
              <w:spacing w:after="0" w:line="240" w:lineRule="auto"/>
              <w:jc w:val="left"/>
              <w:rPr>
                <w:rFonts w:asciiTheme="minorHAnsi" w:hAnsiTheme="minorHAnsi" w:cstheme="minorHAnsi"/>
              </w:rPr>
            </w:pPr>
            <w:r w:rsidRPr="00A253F4">
              <w:rPr>
                <w:rFonts w:asciiTheme="minorHAnsi" w:hAnsiTheme="minorHAnsi" w:cstheme="minorHAnsi"/>
              </w:rPr>
              <w:t>Společně hodnotíme dosažené výsledky, podporujeme žáky v sebehodnocení a vedeme je k hodnocení druhých.</w:t>
            </w:r>
          </w:p>
          <w:p w14:paraId="6FF99619" w14:textId="77777777" w:rsidR="008576B6" w:rsidRPr="00A253F4" w:rsidRDefault="008576B6">
            <w:pPr>
              <w:numPr>
                <w:ilvl w:val="0"/>
                <w:numId w:val="29"/>
              </w:numPr>
              <w:spacing w:after="0" w:line="240" w:lineRule="auto"/>
              <w:jc w:val="left"/>
              <w:rPr>
                <w:rFonts w:asciiTheme="minorHAnsi" w:hAnsiTheme="minorHAnsi" w:cstheme="minorHAnsi"/>
              </w:rPr>
            </w:pPr>
            <w:r w:rsidRPr="00A253F4">
              <w:rPr>
                <w:rFonts w:asciiTheme="minorHAnsi" w:hAnsiTheme="minorHAnsi" w:cstheme="minorHAnsi"/>
              </w:rPr>
              <w:t>Oceňujeme snahu, aktivitu, zájem a vědomosti a dovednosti získané mimo výuku.</w:t>
            </w:r>
          </w:p>
          <w:p w14:paraId="55002CA6" w14:textId="77777777" w:rsidR="00B54469" w:rsidRPr="00A253F4" w:rsidRDefault="00B54469" w:rsidP="008576B6">
            <w:pPr>
              <w:spacing w:after="0" w:line="259" w:lineRule="auto"/>
              <w:ind w:left="0" w:firstLine="0"/>
              <w:rPr>
                <w:rFonts w:asciiTheme="minorHAnsi" w:hAnsiTheme="minorHAnsi" w:cstheme="minorHAnsi"/>
              </w:rPr>
            </w:pPr>
          </w:p>
        </w:tc>
      </w:tr>
      <w:tr w:rsidR="00B54469" w:rsidRPr="00A253F4" w14:paraId="22049917" w14:textId="77777777" w:rsidTr="00DB1DEF">
        <w:trPr>
          <w:trHeight w:val="1720"/>
        </w:trPr>
        <w:tc>
          <w:tcPr>
            <w:tcW w:w="0" w:type="auto"/>
            <w:vMerge/>
            <w:tcBorders>
              <w:top w:val="nil"/>
              <w:left w:val="single" w:sz="5" w:space="0" w:color="808080"/>
              <w:bottom w:val="nil"/>
              <w:right w:val="single" w:sz="5" w:space="0" w:color="808080"/>
            </w:tcBorders>
          </w:tcPr>
          <w:p w14:paraId="45AD9C55"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305352E8"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k řešení problémů:</w:t>
            </w:r>
            <w:r w:rsidRPr="00A253F4">
              <w:rPr>
                <w:rFonts w:asciiTheme="minorHAnsi" w:hAnsiTheme="minorHAnsi" w:cstheme="minorHAnsi"/>
              </w:rPr>
              <w:t xml:space="preserve"> </w:t>
            </w:r>
          </w:p>
          <w:p w14:paraId="07A05997" w14:textId="77777777" w:rsidR="00335C26" w:rsidRPr="00A253F4" w:rsidRDefault="00000000">
            <w:pPr>
              <w:numPr>
                <w:ilvl w:val="0"/>
                <w:numId w:val="30"/>
              </w:numPr>
              <w:autoSpaceDE w:val="0"/>
              <w:autoSpaceDN w:val="0"/>
              <w:adjustRightInd w:val="0"/>
              <w:spacing w:after="0" w:line="240" w:lineRule="auto"/>
              <w:rPr>
                <w:rFonts w:asciiTheme="minorHAnsi" w:eastAsiaTheme="minorHAnsi" w:hAnsiTheme="minorHAnsi" w:cstheme="minorHAnsi"/>
                <w:lang w:eastAsia="en-US"/>
              </w:rPr>
            </w:pPr>
            <w:r w:rsidRPr="00A253F4">
              <w:rPr>
                <w:rFonts w:asciiTheme="minorHAnsi" w:hAnsiTheme="minorHAnsi" w:cstheme="minorHAnsi"/>
              </w:rPr>
              <w:t>Hledáme odlišnosti v</w:t>
            </w:r>
            <w:r w:rsidR="008576B6" w:rsidRPr="00A253F4">
              <w:rPr>
                <w:rFonts w:asciiTheme="minorHAnsi" w:hAnsiTheme="minorHAnsi" w:cstheme="minorHAnsi"/>
              </w:rPr>
              <w:t> </w:t>
            </w:r>
            <w:r w:rsidRPr="00A253F4">
              <w:rPr>
                <w:rFonts w:asciiTheme="minorHAnsi" w:hAnsiTheme="minorHAnsi" w:cstheme="minorHAnsi"/>
              </w:rPr>
              <w:t>různých</w:t>
            </w:r>
            <w:r w:rsidR="008576B6" w:rsidRPr="00A253F4">
              <w:rPr>
                <w:rFonts w:asciiTheme="minorHAnsi" w:hAnsiTheme="minorHAnsi" w:cstheme="minorHAnsi"/>
              </w:rPr>
              <w:t xml:space="preserve"> </w:t>
            </w:r>
            <w:r w:rsidRPr="00A253F4">
              <w:rPr>
                <w:rFonts w:asciiTheme="minorHAnsi" w:hAnsiTheme="minorHAnsi" w:cstheme="minorHAnsi"/>
              </w:rPr>
              <w:t>zpracováních</w:t>
            </w:r>
            <w:r w:rsidR="008576B6" w:rsidRPr="00A253F4">
              <w:rPr>
                <w:rFonts w:asciiTheme="minorHAnsi" w:hAnsiTheme="minorHAnsi" w:cstheme="minorHAnsi"/>
              </w:rPr>
              <w:t xml:space="preserve"> </w:t>
            </w:r>
            <w:r w:rsidRPr="00A253F4">
              <w:rPr>
                <w:rFonts w:asciiTheme="minorHAnsi" w:hAnsiTheme="minorHAnsi" w:cstheme="minorHAnsi"/>
              </w:rPr>
              <w:t>jednoho</w:t>
            </w:r>
            <w:r w:rsidR="008576B6" w:rsidRPr="00A253F4">
              <w:rPr>
                <w:rFonts w:asciiTheme="minorHAnsi" w:hAnsiTheme="minorHAnsi" w:cstheme="minorHAnsi"/>
              </w:rPr>
              <w:t xml:space="preserve"> </w:t>
            </w:r>
            <w:r w:rsidRPr="00A253F4">
              <w:rPr>
                <w:rFonts w:asciiTheme="minorHAnsi" w:hAnsiTheme="minorHAnsi" w:cstheme="minorHAnsi"/>
              </w:rPr>
              <w:t xml:space="preserve">tématu. Poskytujeme prostor pro samostatnou kontrolu práce žákem (podle vzoru nebo návodu), nalezení chyb, jejich korekce a zdůvodnění. </w:t>
            </w:r>
          </w:p>
          <w:p w14:paraId="2D999806" w14:textId="77777777" w:rsidR="00037433" w:rsidRPr="00A253F4" w:rsidRDefault="00000000">
            <w:pPr>
              <w:numPr>
                <w:ilvl w:val="0"/>
                <w:numId w:val="30"/>
              </w:numPr>
              <w:autoSpaceDE w:val="0"/>
              <w:autoSpaceDN w:val="0"/>
              <w:adjustRightInd w:val="0"/>
              <w:spacing w:after="0" w:line="240" w:lineRule="auto"/>
              <w:rPr>
                <w:rFonts w:asciiTheme="minorHAnsi" w:eastAsiaTheme="minorHAnsi" w:hAnsiTheme="minorHAnsi" w:cstheme="minorHAnsi"/>
                <w:lang w:eastAsia="en-US"/>
              </w:rPr>
            </w:pPr>
            <w:r w:rsidRPr="00A253F4">
              <w:rPr>
                <w:rFonts w:asciiTheme="minorHAnsi" w:hAnsiTheme="minorHAnsi" w:cstheme="minorHAnsi"/>
              </w:rPr>
              <w:t xml:space="preserve">Zařazujeme vzájemné učení – naučenou látku se pokusit vysvětlit (využíváme spolužáků při řešení problémů). </w:t>
            </w:r>
            <w:r w:rsidR="00037433" w:rsidRPr="00A253F4">
              <w:rPr>
                <w:rFonts w:asciiTheme="minorHAnsi" w:hAnsiTheme="minorHAnsi" w:cstheme="minorHAnsi"/>
              </w:rPr>
              <w:t>U</w:t>
            </w:r>
            <w:r w:rsidR="00037433" w:rsidRPr="00A253F4">
              <w:rPr>
                <w:rFonts w:asciiTheme="minorHAnsi" w:eastAsiaTheme="minorHAnsi" w:hAnsiTheme="minorHAnsi" w:cstheme="minorHAnsi"/>
                <w:lang w:eastAsia="en-US"/>
              </w:rPr>
              <w:t xml:space="preserve">číme žáky tomu, aby si navzájem radili a pomáhali si (vzájemné diskuse, práce ve dvojicích a ve skupinách) </w:t>
            </w:r>
          </w:p>
          <w:p w14:paraId="7869F16C" w14:textId="77777777" w:rsidR="00037433" w:rsidRPr="00A253F4" w:rsidRDefault="00037433">
            <w:pPr>
              <w:numPr>
                <w:ilvl w:val="0"/>
                <w:numId w:val="31"/>
              </w:numPr>
              <w:spacing w:after="0" w:line="240" w:lineRule="auto"/>
              <w:rPr>
                <w:rFonts w:asciiTheme="minorHAnsi" w:hAnsiTheme="minorHAnsi" w:cstheme="minorHAnsi"/>
              </w:rPr>
            </w:pPr>
            <w:r w:rsidRPr="00A253F4">
              <w:rPr>
                <w:rFonts w:asciiTheme="minorHAnsi" w:hAnsiTheme="minorHAnsi" w:cstheme="minorHAnsi"/>
              </w:rPr>
              <w:t>Vedeme žáky k využití vlastních znalostí a dovedností, k třídění informací.</w:t>
            </w:r>
          </w:p>
          <w:p w14:paraId="135FB4DF" w14:textId="77777777" w:rsidR="00037433" w:rsidRPr="00A253F4" w:rsidRDefault="00037433">
            <w:pPr>
              <w:pStyle w:val="Odstavecseseznamem"/>
              <w:numPr>
                <w:ilvl w:val="0"/>
                <w:numId w:val="31"/>
              </w:numPr>
              <w:autoSpaceDE w:val="0"/>
              <w:autoSpaceDN w:val="0"/>
              <w:adjustRightInd w:val="0"/>
              <w:spacing w:after="35"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Motivujeme žáky k navrhování různých postupů řešení problémů ve škole i mimo ni.</w:t>
            </w:r>
          </w:p>
          <w:p w14:paraId="59AA9392" w14:textId="77777777" w:rsidR="00037433" w:rsidRPr="00A253F4" w:rsidRDefault="00037433">
            <w:pPr>
              <w:pStyle w:val="Odstavecseseznamem"/>
              <w:numPr>
                <w:ilvl w:val="0"/>
                <w:numId w:val="31"/>
              </w:numPr>
              <w:autoSpaceDE w:val="0"/>
              <w:autoSpaceDN w:val="0"/>
              <w:adjustRightInd w:val="0"/>
              <w:spacing w:after="35"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dokončování úkolů a zdůvodňování svých závěrů.</w:t>
            </w:r>
          </w:p>
          <w:p w14:paraId="7FEC2998" w14:textId="77777777" w:rsidR="00B54469" w:rsidRPr="00A253F4" w:rsidRDefault="00037433">
            <w:pPr>
              <w:pStyle w:val="Odstavecseseznamem"/>
              <w:numPr>
                <w:ilvl w:val="0"/>
                <w:numId w:val="31"/>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hodnotit manipulativní vliv reklamy na širokou veřejnost.</w:t>
            </w:r>
          </w:p>
        </w:tc>
      </w:tr>
      <w:tr w:rsidR="00B54469" w:rsidRPr="00A253F4" w14:paraId="495D026D" w14:textId="77777777" w:rsidTr="00DB1DEF">
        <w:trPr>
          <w:trHeight w:val="1453"/>
        </w:trPr>
        <w:tc>
          <w:tcPr>
            <w:tcW w:w="0" w:type="auto"/>
            <w:vMerge/>
            <w:tcBorders>
              <w:top w:val="nil"/>
              <w:left w:val="single" w:sz="5" w:space="0" w:color="808080"/>
              <w:bottom w:val="nil"/>
              <w:right w:val="single" w:sz="5" w:space="0" w:color="808080"/>
            </w:tcBorders>
          </w:tcPr>
          <w:p w14:paraId="2571DE59"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C6BD1C1" w14:textId="77777777" w:rsidR="00B54469" w:rsidRPr="00A253F4" w:rsidRDefault="00000000">
            <w:pPr>
              <w:spacing w:after="66" w:line="259" w:lineRule="auto"/>
              <w:ind w:left="1"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6F5A8F49" w14:textId="77777777" w:rsidR="00335C26" w:rsidRPr="00A253F4" w:rsidRDefault="00000000">
            <w:pPr>
              <w:numPr>
                <w:ilvl w:val="0"/>
                <w:numId w:val="32"/>
              </w:numPr>
              <w:autoSpaceDE w:val="0"/>
              <w:autoSpaceDN w:val="0"/>
              <w:adjustRightInd w:val="0"/>
              <w:spacing w:after="34" w:line="240" w:lineRule="auto"/>
              <w:ind w:right="1"/>
              <w:jc w:val="left"/>
              <w:rPr>
                <w:rFonts w:asciiTheme="minorHAnsi" w:eastAsiaTheme="minorHAnsi" w:hAnsiTheme="minorHAnsi" w:cstheme="minorHAnsi"/>
                <w:szCs w:val="23"/>
                <w:lang w:eastAsia="en-US"/>
              </w:rPr>
            </w:pPr>
            <w:r w:rsidRPr="00A253F4">
              <w:rPr>
                <w:rFonts w:asciiTheme="minorHAnsi" w:hAnsiTheme="minorHAnsi" w:cstheme="minorHAnsi"/>
              </w:rPr>
              <w:t xml:space="preserve">Při práci ve třídě i ve skupině se žáci vzájemně ovlivňují. Tvoříme-li společný literární útvar, rozvíjejí, využívají a doplňují nápady druhých. Podporujeme diskuzi ve skupině, pochopení potřeby spolupráce při řešení úkolu. Učíme se ve dvojicích i skupinách. </w:t>
            </w:r>
          </w:p>
          <w:p w14:paraId="0037C9E0" w14:textId="77777777" w:rsidR="00037433" w:rsidRPr="00A253F4" w:rsidRDefault="00000000">
            <w:pPr>
              <w:numPr>
                <w:ilvl w:val="0"/>
                <w:numId w:val="32"/>
              </w:numPr>
              <w:autoSpaceDE w:val="0"/>
              <w:autoSpaceDN w:val="0"/>
              <w:adjustRightInd w:val="0"/>
              <w:spacing w:after="34" w:line="240" w:lineRule="auto"/>
              <w:ind w:right="1"/>
              <w:jc w:val="left"/>
              <w:rPr>
                <w:rFonts w:asciiTheme="minorHAnsi" w:eastAsiaTheme="minorHAnsi" w:hAnsiTheme="minorHAnsi" w:cstheme="minorHAnsi"/>
                <w:szCs w:val="23"/>
                <w:lang w:eastAsia="en-US"/>
              </w:rPr>
            </w:pPr>
            <w:r w:rsidRPr="00A253F4">
              <w:rPr>
                <w:rFonts w:asciiTheme="minorHAnsi" w:hAnsiTheme="minorHAnsi" w:cstheme="minorHAnsi"/>
              </w:rPr>
              <w:lastRenderedPageBreak/>
              <w:t xml:space="preserve">Podporujeme hodnocení své i druhých. Umožňujeme žákům objevovat své klady. </w:t>
            </w:r>
            <w:r w:rsidR="00037433" w:rsidRPr="00A253F4">
              <w:rPr>
                <w:rFonts w:asciiTheme="minorHAnsi" w:eastAsiaTheme="minorHAnsi" w:hAnsiTheme="minorHAnsi" w:cstheme="minorHAnsi"/>
                <w:szCs w:val="23"/>
                <w:lang w:eastAsia="en-US"/>
              </w:rPr>
              <w:t>motivujeme žáky k udržování dobrých vztahů v třídním kolektivu a k odmítání všeho, co dobré vztahy mezi žáky narušuje.</w:t>
            </w:r>
          </w:p>
          <w:p w14:paraId="77484EA5" w14:textId="77777777" w:rsidR="00037433" w:rsidRPr="00A253F4" w:rsidRDefault="00037433">
            <w:pPr>
              <w:pStyle w:val="Odstavecseseznamem"/>
              <w:numPr>
                <w:ilvl w:val="0"/>
                <w:numId w:val="32"/>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Dáváme prostor k tomu, aby si žák vytvořil pozitivní představu o sobě samém, která podporuje jeho sebedůvěru a samostatný rozvoj.</w:t>
            </w:r>
          </w:p>
          <w:p w14:paraId="2BFDF998" w14:textId="77777777" w:rsidR="00B54469" w:rsidRPr="00A253F4" w:rsidRDefault="00037433">
            <w:pPr>
              <w:pStyle w:val="Odstavecseseznamem"/>
              <w:numPr>
                <w:ilvl w:val="0"/>
                <w:numId w:val="32"/>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Organizujeme pro žáky práci v týmech, rozvíjíme schopnost zastávat v týmu různé role.</w:t>
            </w:r>
          </w:p>
        </w:tc>
      </w:tr>
      <w:tr w:rsidR="00B54469" w:rsidRPr="00A253F4" w14:paraId="793D33D5" w14:textId="77777777" w:rsidTr="00DB1DEF">
        <w:trPr>
          <w:trHeight w:val="837"/>
        </w:trPr>
        <w:tc>
          <w:tcPr>
            <w:tcW w:w="0" w:type="auto"/>
            <w:vMerge/>
            <w:tcBorders>
              <w:top w:val="nil"/>
              <w:left w:val="single" w:sz="5" w:space="0" w:color="808080"/>
              <w:bottom w:val="nil"/>
              <w:right w:val="single" w:sz="5" w:space="0" w:color="808080"/>
            </w:tcBorders>
          </w:tcPr>
          <w:p w14:paraId="1032F102"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0D54924D" w14:textId="77777777" w:rsidR="00B54469" w:rsidRPr="00A253F4" w:rsidRDefault="00000000">
            <w:pPr>
              <w:pStyle w:val="Odstavecseseznamem"/>
              <w:numPr>
                <w:ilvl w:val="0"/>
                <w:numId w:val="187"/>
              </w:numPr>
              <w:spacing w:after="62" w:line="259" w:lineRule="auto"/>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007D4CC6" w14:textId="77777777" w:rsidR="00335C26" w:rsidRPr="00A253F4" w:rsidRDefault="00000000">
            <w:pPr>
              <w:pStyle w:val="Odstavecseseznamem"/>
              <w:numPr>
                <w:ilvl w:val="0"/>
                <w:numId w:val="187"/>
              </w:numPr>
              <w:spacing w:after="0" w:line="240" w:lineRule="auto"/>
              <w:rPr>
                <w:rFonts w:asciiTheme="minorHAnsi" w:hAnsiTheme="minorHAnsi" w:cstheme="minorHAnsi"/>
              </w:rPr>
            </w:pPr>
            <w:r w:rsidRPr="00A253F4">
              <w:rPr>
                <w:rFonts w:asciiTheme="minorHAnsi" w:hAnsiTheme="minorHAnsi" w:cstheme="minorHAnsi"/>
              </w:rPr>
              <w:t xml:space="preserve">Rozvíjíme jazyk spisovný a nespisovný podle dané situace. Pokaždé však dbáme na kulturu projevu a hovořícího nepřerušujeme násilně. </w:t>
            </w:r>
          </w:p>
          <w:p w14:paraId="61F6EF44" w14:textId="77777777" w:rsidR="00037433" w:rsidRPr="00A253F4" w:rsidRDefault="00000000">
            <w:pPr>
              <w:numPr>
                <w:ilvl w:val="0"/>
                <w:numId w:val="187"/>
              </w:numPr>
              <w:spacing w:after="0" w:line="240" w:lineRule="auto"/>
              <w:rPr>
                <w:rFonts w:asciiTheme="minorHAnsi" w:hAnsiTheme="minorHAnsi" w:cstheme="minorHAnsi"/>
              </w:rPr>
            </w:pPr>
            <w:r w:rsidRPr="00A253F4">
              <w:rPr>
                <w:rFonts w:asciiTheme="minorHAnsi" w:hAnsiTheme="minorHAnsi" w:cstheme="minorHAnsi"/>
              </w:rPr>
              <w:t xml:space="preserve">Učíme se vyjadřovat kultivovaně jak ústně, tak i písemně a v souvislostech. Snažíme se naslouchat názorům druhých a vhodně na ně reagovat. Žákům nabízíme různé druhy textů. Zapojují se do diskuze a dokážou obhájit svůj názor vhodnou argumentací. </w:t>
            </w:r>
          </w:p>
          <w:p w14:paraId="5945EB67" w14:textId="77777777" w:rsidR="00335C26" w:rsidRPr="00A253F4" w:rsidRDefault="00037433">
            <w:pPr>
              <w:numPr>
                <w:ilvl w:val="0"/>
                <w:numId w:val="187"/>
              </w:numPr>
              <w:spacing w:after="0" w:line="240" w:lineRule="auto"/>
              <w:rPr>
                <w:rFonts w:asciiTheme="minorHAnsi" w:hAnsiTheme="minorHAnsi" w:cstheme="minorHAnsi"/>
              </w:rPr>
            </w:pPr>
            <w:r w:rsidRPr="00A253F4">
              <w:rPr>
                <w:rFonts w:asciiTheme="minorHAnsi" w:eastAsiaTheme="minorHAnsi" w:hAnsiTheme="minorHAnsi" w:cstheme="minorHAnsi"/>
                <w:szCs w:val="23"/>
                <w:lang w:eastAsia="en-US"/>
              </w:rPr>
              <w:t>Navozujeme různé modelové komunikační situace, a tím vytváříme příležitost k tomu, aby žáci volili vhodné verbální i neverbální prostředky.</w:t>
            </w:r>
          </w:p>
          <w:p w14:paraId="6A64C2B4" w14:textId="77777777" w:rsidR="00335C26" w:rsidRPr="00A253F4" w:rsidRDefault="00037433">
            <w:pPr>
              <w:numPr>
                <w:ilvl w:val="0"/>
                <w:numId w:val="187"/>
              </w:numPr>
              <w:spacing w:after="0" w:line="240" w:lineRule="auto"/>
              <w:rPr>
                <w:rFonts w:asciiTheme="minorHAnsi" w:hAnsiTheme="minorHAnsi" w:cstheme="minorHAnsi"/>
              </w:rPr>
            </w:pPr>
            <w:r w:rsidRPr="00A253F4">
              <w:rPr>
                <w:rFonts w:asciiTheme="minorHAnsi" w:eastAsiaTheme="minorHAnsi" w:hAnsiTheme="minorHAnsi" w:cstheme="minorHAnsi"/>
                <w:szCs w:val="23"/>
                <w:lang w:eastAsia="en-US"/>
              </w:rPr>
              <w:t>Vytváříme podnětné situace pro to, aby žáci sdělovali své myšlenky a názory (diskuse, dialog, prezentace).</w:t>
            </w:r>
          </w:p>
          <w:p w14:paraId="368E6FFF" w14:textId="77777777" w:rsidR="00127BBD" w:rsidRPr="00A253F4" w:rsidRDefault="00037433">
            <w:pPr>
              <w:pStyle w:val="Odstavecseseznamem"/>
              <w:numPr>
                <w:ilvl w:val="0"/>
                <w:numId w:val="187"/>
              </w:numPr>
              <w:spacing w:after="0" w:line="240" w:lineRule="auto"/>
              <w:rPr>
                <w:rFonts w:asciiTheme="minorHAnsi" w:hAnsiTheme="minorHAnsi" w:cstheme="minorHAnsi"/>
              </w:rPr>
            </w:pPr>
            <w:r w:rsidRPr="00A253F4">
              <w:rPr>
                <w:rFonts w:asciiTheme="minorHAnsi" w:eastAsiaTheme="minorHAnsi" w:hAnsiTheme="minorHAnsi" w:cstheme="minorHAnsi"/>
                <w:szCs w:val="23"/>
                <w:lang w:eastAsia="en-US"/>
              </w:rPr>
              <w:t>Učíme žáky naslouchat druhým jako nezbytný prvek účinné mezilidské komunikace, ohodnotit a ocenit výkon svůj i spolužákův</w:t>
            </w:r>
            <w:r w:rsidRPr="00A253F4">
              <w:rPr>
                <w:rFonts w:asciiTheme="minorHAnsi" w:hAnsiTheme="minorHAnsi" w:cstheme="minorHAnsi"/>
                <w:szCs w:val="23"/>
                <w:lang w:eastAsia="en-US"/>
              </w:rPr>
              <w:t>.</w:t>
            </w:r>
          </w:p>
          <w:p w14:paraId="116B661A" w14:textId="77777777" w:rsidR="00335C26" w:rsidRPr="00A253F4" w:rsidRDefault="00335C26">
            <w:pPr>
              <w:pStyle w:val="Odstavecseseznamem"/>
              <w:numPr>
                <w:ilvl w:val="0"/>
                <w:numId w:val="187"/>
              </w:numPr>
              <w:spacing w:after="0" w:line="240" w:lineRule="auto"/>
              <w:rPr>
                <w:rFonts w:asciiTheme="minorHAnsi" w:hAnsiTheme="minorHAnsi" w:cstheme="minorHAnsi"/>
              </w:rPr>
            </w:pPr>
            <w:r w:rsidRPr="00A253F4">
              <w:rPr>
                <w:rFonts w:asciiTheme="minorHAnsi" w:hAnsiTheme="minorHAnsi" w:cstheme="minorHAnsi"/>
              </w:rPr>
              <w:t xml:space="preserve">Získané dovednosti využívají žáci při veřejných vystoupeních. Připravujeme příspěvky do obecního zpravodaje Nové pokolení.  </w:t>
            </w:r>
          </w:p>
          <w:p w14:paraId="6038AC77" w14:textId="77777777" w:rsidR="00B54469" w:rsidRPr="00A253F4" w:rsidRDefault="00000000">
            <w:pPr>
              <w:pStyle w:val="Odstavecseseznamem"/>
              <w:numPr>
                <w:ilvl w:val="0"/>
                <w:numId w:val="187"/>
              </w:numPr>
              <w:spacing w:after="0" w:line="240" w:lineRule="auto"/>
              <w:rPr>
                <w:rFonts w:asciiTheme="minorHAnsi" w:hAnsiTheme="minorHAnsi" w:cstheme="minorHAnsi"/>
              </w:rPr>
            </w:pPr>
            <w:r w:rsidRPr="00A253F4">
              <w:rPr>
                <w:rFonts w:asciiTheme="minorHAnsi" w:hAnsiTheme="minorHAnsi" w:cstheme="minorHAnsi"/>
              </w:rPr>
              <w:t xml:space="preserve">Komunikace se zákonnými zástupci, jejich přítomnost ve výuce.  </w:t>
            </w:r>
          </w:p>
        </w:tc>
      </w:tr>
      <w:tr w:rsidR="00B54469" w:rsidRPr="00A253F4" w14:paraId="0EA8B11E" w14:textId="77777777" w:rsidTr="00DB1DEF">
        <w:trPr>
          <w:trHeight w:val="915"/>
        </w:trPr>
        <w:tc>
          <w:tcPr>
            <w:tcW w:w="0" w:type="auto"/>
            <w:vMerge/>
            <w:tcBorders>
              <w:top w:val="nil"/>
              <w:left w:val="single" w:sz="5" w:space="0" w:color="808080"/>
              <w:bottom w:val="single" w:sz="5" w:space="0" w:color="808080"/>
              <w:right w:val="single" w:sz="5" w:space="0" w:color="808080"/>
            </w:tcBorders>
          </w:tcPr>
          <w:p w14:paraId="3BFA7415"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2440D4B"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57BEAA8C" w14:textId="77777777" w:rsidR="00B54469" w:rsidRPr="00A253F4" w:rsidRDefault="00000000">
            <w:pPr>
              <w:pStyle w:val="Odstavecseseznamem"/>
              <w:numPr>
                <w:ilvl w:val="0"/>
                <w:numId w:val="33"/>
              </w:numPr>
              <w:spacing w:after="11" w:line="259" w:lineRule="auto"/>
              <w:jc w:val="left"/>
              <w:rPr>
                <w:rFonts w:asciiTheme="minorHAnsi" w:hAnsiTheme="minorHAnsi" w:cstheme="minorHAnsi"/>
              </w:rPr>
            </w:pPr>
            <w:r w:rsidRPr="00A253F4">
              <w:rPr>
                <w:rFonts w:asciiTheme="minorHAnsi" w:hAnsiTheme="minorHAnsi" w:cstheme="minorHAnsi"/>
              </w:rPr>
              <w:t xml:space="preserve">Vedeme žáky prostřednictvím četby k toleranci individuálních odlišností lidí. </w:t>
            </w:r>
          </w:p>
          <w:p w14:paraId="48A18E75" w14:textId="77777777" w:rsidR="00037433" w:rsidRPr="00A253F4" w:rsidRDefault="00000000">
            <w:pPr>
              <w:pStyle w:val="Odstavecseseznamem"/>
              <w:numPr>
                <w:ilvl w:val="0"/>
                <w:numId w:val="32"/>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Pěstujeme u žáků úctu k tradicím. </w:t>
            </w:r>
            <w:r w:rsidR="00037433" w:rsidRPr="00A253F4">
              <w:rPr>
                <w:rFonts w:asciiTheme="minorHAnsi" w:eastAsiaTheme="minorHAnsi" w:hAnsiTheme="minorHAnsi" w:cstheme="minorHAnsi"/>
                <w:szCs w:val="23"/>
                <w:lang w:eastAsia="en-US"/>
              </w:rPr>
              <w:t xml:space="preserve">vedeme žáky k dodržování pravidel správného chování ve škole stanovených ve vnitřních normách školy. </w:t>
            </w:r>
          </w:p>
          <w:p w14:paraId="78E2F0EC" w14:textId="77777777" w:rsidR="00037433" w:rsidRPr="00A253F4" w:rsidRDefault="00037433">
            <w:pPr>
              <w:numPr>
                <w:ilvl w:val="0"/>
                <w:numId w:val="188"/>
              </w:numPr>
              <w:spacing w:after="0" w:line="240" w:lineRule="auto"/>
              <w:rPr>
                <w:rFonts w:asciiTheme="minorHAnsi" w:hAnsiTheme="minorHAnsi" w:cstheme="minorHAnsi"/>
              </w:rPr>
            </w:pPr>
            <w:r w:rsidRPr="00A253F4">
              <w:rPr>
                <w:rFonts w:asciiTheme="minorHAnsi" w:hAnsiTheme="minorHAnsi" w:cstheme="minorHAnsi"/>
              </w:rPr>
              <w:t>Seznamujeme žáky s významnými osobnostmi současnými i historickými v rámci regionu i státu</w:t>
            </w:r>
            <w:r w:rsidR="009B78D0" w:rsidRPr="00A253F4">
              <w:rPr>
                <w:rFonts w:asciiTheme="minorHAnsi" w:hAnsiTheme="minorHAnsi" w:cstheme="minorHAnsi"/>
              </w:rPr>
              <w:t>.</w:t>
            </w:r>
          </w:p>
          <w:p w14:paraId="35418672" w14:textId="77777777" w:rsidR="00037433" w:rsidRPr="00A253F4" w:rsidRDefault="009B78D0">
            <w:pPr>
              <w:numPr>
                <w:ilvl w:val="0"/>
                <w:numId w:val="188"/>
              </w:numPr>
              <w:spacing w:after="0" w:line="240" w:lineRule="auto"/>
              <w:rPr>
                <w:rFonts w:asciiTheme="minorHAnsi" w:hAnsiTheme="minorHAnsi" w:cstheme="minorHAnsi"/>
              </w:rPr>
            </w:pPr>
            <w:r w:rsidRPr="00A253F4">
              <w:rPr>
                <w:rFonts w:asciiTheme="minorHAnsi" w:hAnsiTheme="minorHAnsi" w:cstheme="minorHAnsi"/>
              </w:rPr>
              <w:t>V</w:t>
            </w:r>
            <w:r w:rsidR="00037433" w:rsidRPr="00A253F4">
              <w:rPr>
                <w:rFonts w:asciiTheme="minorHAnsi" w:hAnsiTheme="minorHAnsi" w:cstheme="minorHAnsi"/>
              </w:rPr>
              <w:t>yužíváme dostupných pramenů – pamětníci, rodáci, kroniky, webové stránky</w:t>
            </w:r>
            <w:r w:rsidRPr="00A253F4">
              <w:rPr>
                <w:rFonts w:asciiTheme="minorHAnsi" w:hAnsiTheme="minorHAnsi" w:cstheme="minorHAnsi"/>
              </w:rPr>
              <w:t>.</w:t>
            </w:r>
          </w:p>
          <w:p w14:paraId="2DCF8EDE" w14:textId="77777777" w:rsidR="00037433" w:rsidRPr="00A253F4" w:rsidRDefault="009B78D0">
            <w:pPr>
              <w:numPr>
                <w:ilvl w:val="0"/>
                <w:numId w:val="188"/>
              </w:numPr>
              <w:autoSpaceDE w:val="0"/>
              <w:autoSpaceDN w:val="0"/>
              <w:adjustRightInd w:val="0"/>
              <w:spacing w:after="0" w:line="259" w:lineRule="auto"/>
              <w:jc w:val="left"/>
              <w:rPr>
                <w:rFonts w:asciiTheme="minorHAnsi" w:hAnsiTheme="minorHAnsi" w:cstheme="minorHAnsi"/>
              </w:rPr>
            </w:pPr>
            <w:r w:rsidRPr="00A253F4">
              <w:rPr>
                <w:rFonts w:asciiTheme="minorHAnsi" w:hAnsiTheme="minorHAnsi" w:cstheme="minorHAnsi"/>
              </w:rPr>
              <w:t>Z</w:t>
            </w:r>
            <w:r w:rsidR="00037433" w:rsidRPr="00A253F4">
              <w:rPr>
                <w:rFonts w:asciiTheme="minorHAnsi" w:hAnsiTheme="minorHAnsi" w:cstheme="minorHAnsi"/>
              </w:rPr>
              <w:t>apojujeme žáky do kulturního dění obce</w:t>
            </w:r>
            <w:r w:rsidRPr="00A253F4">
              <w:rPr>
                <w:rFonts w:asciiTheme="minorHAnsi" w:hAnsiTheme="minorHAnsi" w:cstheme="minorHAnsi"/>
              </w:rPr>
              <w:t xml:space="preserve">, </w:t>
            </w:r>
            <w:r w:rsidR="00037433" w:rsidRPr="00A253F4">
              <w:rPr>
                <w:rFonts w:asciiTheme="minorHAnsi" w:hAnsiTheme="minorHAnsi" w:cstheme="minorHAnsi"/>
              </w:rPr>
              <w:t>umožňujeme žákům návštěvy kulturních akcí</w:t>
            </w:r>
            <w:r w:rsidRPr="00A253F4">
              <w:rPr>
                <w:rFonts w:asciiTheme="minorHAnsi" w:hAnsiTheme="minorHAnsi" w:cstheme="minorHAnsi"/>
              </w:rPr>
              <w:t>.</w:t>
            </w:r>
          </w:p>
        </w:tc>
      </w:tr>
      <w:tr w:rsidR="00B54469" w:rsidRPr="00A253F4" w14:paraId="236C4389" w14:textId="77777777" w:rsidTr="00DB1DEF">
        <w:trPr>
          <w:trHeight w:val="1519"/>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789F96E6"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D6CEEF1" w14:textId="77777777" w:rsidR="00B54469" w:rsidRPr="00A253F4" w:rsidRDefault="00000000">
            <w:pPr>
              <w:spacing w:after="61" w:line="259" w:lineRule="auto"/>
              <w:ind w:left="1"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771750EA" w14:textId="77777777" w:rsidR="00B54469" w:rsidRPr="00A253F4" w:rsidRDefault="00000000">
            <w:pPr>
              <w:numPr>
                <w:ilvl w:val="0"/>
                <w:numId w:val="189"/>
              </w:numPr>
              <w:spacing w:after="7" w:line="259" w:lineRule="auto"/>
              <w:jc w:val="left"/>
              <w:rPr>
                <w:rFonts w:asciiTheme="minorHAnsi" w:hAnsiTheme="minorHAnsi" w:cstheme="minorHAnsi"/>
              </w:rPr>
            </w:pPr>
            <w:r w:rsidRPr="00A253F4">
              <w:rPr>
                <w:rFonts w:asciiTheme="minorHAnsi" w:hAnsiTheme="minorHAnsi" w:cstheme="minorHAnsi"/>
              </w:rPr>
              <w:t xml:space="preserve">Učíme žáky pracovat podle pracovního postupu. </w:t>
            </w:r>
          </w:p>
          <w:p w14:paraId="54881825" w14:textId="77777777" w:rsidR="00B54469" w:rsidRPr="00A253F4" w:rsidRDefault="00000000">
            <w:pPr>
              <w:numPr>
                <w:ilvl w:val="0"/>
                <w:numId w:val="189"/>
              </w:numPr>
              <w:spacing w:after="0" w:line="240" w:lineRule="auto"/>
              <w:rPr>
                <w:rFonts w:asciiTheme="minorHAnsi" w:hAnsiTheme="minorHAnsi" w:cstheme="minorHAnsi"/>
              </w:rPr>
            </w:pPr>
            <w:r w:rsidRPr="00A253F4">
              <w:rPr>
                <w:rFonts w:asciiTheme="minorHAnsi" w:hAnsiTheme="minorHAnsi" w:cstheme="minorHAnsi"/>
              </w:rPr>
              <w:t>Vedeme žáky k dokončení zadané práce</w:t>
            </w:r>
            <w:r w:rsidR="009B78D0" w:rsidRPr="00A253F4">
              <w:rPr>
                <w:rFonts w:asciiTheme="minorHAnsi" w:hAnsiTheme="minorHAnsi" w:cstheme="minorHAnsi"/>
              </w:rPr>
              <w:t>, umožníme dětem prožít radost z práce.</w:t>
            </w:r>
          </w:p>
          <w:p w14:paraId="04131617" w14:textId="12AFC702" w:rsidR="00B54469" w:rsidRPr="00A253F4" w:rsidRDefault="00000000">
            <w:pPr>
              <w:numPr>
                <w:ilvl w:val="0"/>
                <w:numId w:val="189"/>
              </w:numPr>
              <w:spacing w:after="7" w:line="259" w:lineRule="auto"/>
              <w:jc w:val="left"/>
              <w:rPr>
                <w:rFonts w:asciiTheme="minorHAnsi" w:hAnsiTheme="minorHAnsi" w:cstheme="minorHAnsi"/>
              </w:rPr>
            </w:pPr>
            <w:r w:rsidRPr="00A253F4">
              <w:rPr>
                <w:rFonts w:asciiTheme="minorHAnsi" w:hAnsiTheme="minorHAnsi" w:cstheme="minorHAnsi"/>
              </w:rPr>
              <w:t xml:space="preserve">Vedeme žáky k plnění školních povinností. </w:t>
            </w:r>
          </w:p>
          <w:p w14:paraId="6B43313E" w14:textId="4434DD62" w:rsidR="009B78D0" w:rsidRPr="00A253F4" w:rsidRDefault="00000000">
            <w:pPr>
              <w:pStyle w:val="Odstavecseseznamem"/>
              <w:numPr>
                <w:ilvl w:val="0"/>
                <w:numId w:val="189"/>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Vedeme žáky k pěstování smyslu pro pořádek. </w:t>
            </w:r>
          </w:p>
          <w:p w14:paraId="0BC4FCE8" w14:textId="77777777" w:rsidR="009B78D0" w:rsidRPr="00A253F4" w:rsidRDefault="009B78D0">
            <w:pPr>
              <w:pStyle w:val="Odstavecseseznamem"/>
              <w:numPr>
                <w:ilvl w:val="0"/>
                <w:numId w:val="189"/>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Vytváříme pro žáky podnětné a tvořivé pracovní prostředí a vedeme je k efektivnímu rozvržení práce. </w:t>
            </w:r>
          </w:p>
          <w:p w14:paraId="1F26FA9E" w14:textId="77777777" w:rsidR="009B78D0" w:rsidRPr="00A253F4" w:rsidRDefault="009B78D0">
            <w:pPr>
              <w:numPr>
                <w:ilvl w:val="0"/>
                <w:numId w:val="189"/>
              </w:numPr>
              <w:spacing w:after="0" w:line="240" w:lineRule="auto"/>
              <w:rPr>
                <w:rFonts w:asciiTheme="minorHAnsi" w:hAnsiTheme="minorHAnsi" w:cstheme="minorHAnsi"/>
              </w:rPr>
            </w:pPr>
            <w:r w:rsidRPr="00A253F4">
              <w:rPr>
                <w:rFonts w:asciiTheme="minorHAnsi" w:hAnsiTheme="minorHAnsi" w:cstheme="minorHAnsi"/>
              </w:rPr>
              <w:t>Vedeme je k dodržování základních pravidel bezpečnosti, hygieny a zdravého životního stylu – správné sezení, hygiena zraku, úchop psacího náčiní, sklon sešitu, střídání v zasedacím pořádku.</w:t>
            </w:r>
          </w:p>
          <w:p w14:paraId="35694AED" w14:textId="77777777" w:rsidR="00B54469" w:rsidRPr="00A253F4" w:rsidRDefault="009B78D0">
            <w:pPr>
              <w:pStyle w:val="Odstavecseseznamem"/>
              <w:numPr>
                <w:ilvl w:val="0"/>
                <w:numId w:val="32"/>
              </w:numPr>
              <w:autoSpaceDE w:val="0"/>
              <w:autoSpaceDN w:val="0"/>
              <w:adjustRightInd w:val="0"/>
              <w:spacing w:after="0" w:line="240" w:lineRule="auto"/>
              <w:contextualSpacing w:val="0"/>
              <w:rPr>
                <w:rFonts w:asciiTheme="minorHAnsi" w:hAnsiTheme="minorHAnsi" w:cstheme="minorHAnsi"/>
              </w:rPr>
            </w:pPr>
            <w:r w:rsidRPr="00A253F4">
              <w:rPr>
                <w:rFonts w:asciiTheme="minorHAnsi" w:hAnsiTheme="minorHAnsi" w:cstheme="minorHAnsi"/>
              </w:rPr>
              <w:t>Umožníme jim samostatnou organizaci prezentace vlastní práce i práce spolužáků.</w:t>
            </w:r>
          </w:p>
        </w:tc>
      </w:tr>
      <w:tr w:rsidR="006B4D06" w:rsidRPr="00A253F4" w14:paraId="1C7663AF" w14:textId="77777777" w:rsidTr="003013CB">
        <w:trPr>
          <w:trHeight w:val="2838"/>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B67A5A8" w14:textId="77777777" w:rsidR="006B4D06" w:rsidRPr="00A253F4" w:rsidRDefault="006B4D06">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224ACB11" w14:textId="77777777" w:rsidR="006B4D06" w:rsidRPr="007C01D4" w:rsidRDefault="006B4D06" w:rsidP="006B4D06">
            <w:pPr>
              <w:autoSpaceDE w:val="0"/>
              <w:autoSpaceDN w:val="0"/>
              <w:adjustRightInd w:val="0"/>
              <w:rPr>
                <w:rFonts w:asciiTheme="minorHAnsi" w:eastAsiaTheme="minorHAnsi" w:hAnsiTheme="minorHAnsi" w:cstheme="minorHAnsi"/>
                <w:b/>
                <w:szCs w:val="23"/>
                <w:lang w:eastAsia="en-US"/>
              </w:rPr>
            </w:pPr>
            <w:r w:rsidRPr="007C01D4">
              <w:rPr>
                <w:rFonts w:asciiTheme="minorHAnsi" w:eastAsiaTheme="minorHAnsi" w:hAnsiTheme="minorHAnsi" w:cstheme="minorHAnsi"/>
                <w:b/>
                <w:szCs w:val="23"/>
                <w:lang w:eastAsia="en-US"/>
              </w:rPr>
              <w:t xml:space="preserve">Kompetence digitální </w:t>
            </w:r>
          </w:p>
          <w:p w14:paraId="2A5D0506" w14:textId="77777777" w:rsidR="006B4D06" w:rsidRPr="00A253F4" w:rsidRDefault="006B4D06">
            <w:pPr>
              <w:pStyle w:val="Odstavecseseznamem"/>
              <w:numPr>
                <w:ilvl w:val="0"/>
                <w:numId w:val="15"/>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Dáváme žákům prostor ke čtení elektronických textů s hlubším porozuměním, včetně porozumění významu obrazných symbolů (piktogramů).</w:t>
            </w:r>
          </w:p>
          <w:p w14:paraId="4D967359" w14:textId="77777777" w:rsidR="006B4D06" w:rsidRPr="00A253F4" w:rsidRDefault="006B4D06">
            <w:pPr>
              <w:pStyle w:val="Odstavecseseznamem"/>
              <w:numPr>
                <w:ilvl w:val="0"/>
                <w:numId w:val="15"/>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Klademe důraz na hodnocení důvěryhodnosti digitálních informací, které žáci vyhledají, a na ověřování informací z více zdrojů.</w:t>
            </w:r>
          </w:p>
          <w:p w14:paraId="1FD3F1B4" w14:textId="77777777" w:rsidR="006B4D06" w:rsidRPr="00A253F4" w:rsidRDefault="006B4D06">
            <w:pPr>
              <w:pStyle w:val="Odstavecseseznamem"/>
              <w:numPr>
                <w:ilvl w:val="0"/>
                <w:numId w:val="15"/>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Učíme žáky vybírat vhodné technologie s ohledem na zvolený formát sdělení (SMS, e-mail, chat) a pro sdílení výsledků samostatné nebo společné práce. </w:t>
            </w:r>
          </w:p>
          <w:p w14:paraId="20EC4E19" w14:textId="77777777" w:rsidR="006B4D06" w:rsidRPr="00A253F4" w:rsidRDefault="006B4D06">
            <w:pPr>
              <w:pStyle w:val="Odstavecseseznamem"/>
              <w:numPr>
                <w:ilvl w:val="0"/>
                <w:numId w:val="1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Umožňujeme žákům využívání online slovníků (slovník spisovné češtiny, slovník cizích slov).</w:t>
            </w:r>
          </w:p>
          <w:p w14:paraId="247CE868" w14:textId="77777777" w:rsidR="006B4D06" w:rsidRPr="00A253F4" w:rsidRDefault="006B4D06">
            <w:pPr>
              <w:pStyle w:val="Odstavecseseznamem"/>
              <w:numPr>
                <w:ilvl w:val="0"/>
                <w:numId w:val="15"/>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odlišení vlastního a cizího obsahu, k vnímání problematiky autorství </w:t>
            </w:r>
          </w:p>
          <w:p w14:paraId="66EC90A8" w14:textId="77777777" w:rsidR="006B4D06" w:rsidRPr="00A253F4" w:rsidRDefault="006B4D06">
            <w:pPr>
              <w:spacing w:after="61" w:line="259" w:lineRule="auto"/>
              <w:ind w:left="1" w:firstLine="0"/>
              <w:jc w:val="left"/>
              <w:rPr>
                <w:rFonts w:asciiTheme="minorHAnsi" w:hAnsiTheme="minorHAnsi" w:cstheme="minorHAnsi"/>
                <w:b/>
              </w:rPr>
            </w:pPr>
          </w:p>
        </w:tc>
      </w:tr>
    </w:tbl>
    <w:p w14:paraId="0ED4D98F" w14:textId="77777777" w:rsidR="003013CB" w:rsidRDefault="003013CB">
      <w:pPr>
        <w:spacing w:after="0" w:line="259" w:lineRule="auto"/>
        <w:ind w:left="0" w:firstLine="0"/>
        <w:jc w:val="left"/>
        <w:rPr>
          <w:rFonts w:asciiTheme="minorHAnsi" w:hAnsiTheme="minorHAnsi" w:cstheme="minorHAnsi"/>
        </w:rPr>
      </w:pPr>
    </w:p>
    <w:p w14:paraId="372CCBBD" w14:textId="77777777" w:rsidR="003013CB" w:rsidRDefault="003013CB">
      <w:pPr>
        <w:spacing w:after="0" w:line="259" w:lineRule="auto"/>
        <w:ind w:left="0" w:firstLine="0"/>
        <w:jc w:val="left"/>
        <w:rPr>
          <w:rFonts w:asciiTheme="minorHAnsi" w:hAnsiTheme="minorHAnsi" w:cstheme="minorHAnsi"/>
        </w:rPr>
      </w:pPr>
    </w:p>
    <w:p w14:paraId="6AF88997" w14:textId="77777777" w:rsidR="003013CB" w:rsidRDefault="003013CB">
      <w:pPr>
        <w:spacing w:after="0" w:line="259" w:lineRule="auto"/>
        <w:ind w:left="0" w:firstLine="0"/>
        <w:jc w:val="left"/>
        <w:rPr>
          <w:rFonts w:asciiTheme="minorHAnsi" w:hAnsiTheme="minorHAnsi" w:cstheme="minorHAnsi"/>
        </w:rPr>
      </w:pPr>
    </w:p>
    <w:p w14:paraId="6DB712AA" w14:textId="77777777" w:rsidR="003013CB" w:rsidRDefault="003013CB">
      <w:pPr>
        <w:spacing w:after="0" w:line="259" w:lineRule="auto"/>
        <w:ind w:left="0" w:firstLine="0"/>
        <w:jc w:val="left"/>
        <w:rPr>
          <w:rFonts w:asciiTheme="minorHAnsi" w:hAnsiTheme="minorHAnsi" w:cstheme="minorHAnsi"/>
        </w:rPr>
      </w:pPr>
    </w:p>
    <w:p w14:paraId="68B8AB15" w14:textId="77777777" w:rsidR="003013CB" w:rsidRDefault="003013CB">
      <w:pPr>
        <w:spacing w:after="0" w:line="259" w:lineRule="auto"/>
        <w:ind w:left="0" w:firstLine="0"/>
        <w:jc w:val="left"/>
        <w:rPr>
          <w:rFonts w:asciiTheme="minorHAnsi" w:hAnsiTheme="minorHAnsi" w:cstheme="minorHAnsi"/>
        </w:rPr>
      </w:pPr>
    </w:p>
    <w:p w14:paraId="750B477E" w14:textId="77777777" w:rsidR="003013CB" w:rsidRDefault="003013CB">
      <w:pPr>
        <w:spacing w:after="0" w:line="259" w:lineRule="auto"/>
        <w:ind w:left="0" w:firstLine="0"/>
        <w:jc w:val="left"/>
        <w:rPr>
          <w:rFonts w:asciiTheme="minorHAnsi" w:hAnsiTheme="minorHAnsi" w:cstheme="minorHAnsi"/>
        </w:rPr>
      </w:pPr>
    </w:p>
    <w:p w14:paraId="04DB0493" w14:textId="0F88254A"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bottom w:w="57" w:type="dxa"/>
          <w:right w:w="57" w:type="dxa"/>
        </w:tblCellMar>
        <w:tblLook w:val="04A0" w:firstRow="1" w:lastRow="0" w:firstColumn="1" w:lastColumn="0" w:noHBand="0" w:noVBand="1"/>
      </w:tblPr>
      <w:tblGrid>
        <w:gridCol w:w="3012"/>
        <w:gridCol w:w="815"/>
        <w:gridCol w:w="869"/>
        <w:gridCol w:w="4519"/>
        <w:gridCol w:w="4527"/>
      </w:tblGrid>
      <w:tr w:rsidR="00B54469" w:rsidRPr="00A253F4" w14:paraId="2596D675" w14:textId="77777777" w:rsidTr="00DB1DEF">
        <w:trPr>
          <w:trHeight w:val="387"/>
        </w:trPr>
        <w:tc>
          <w:tcPr>
            <w:tcW w:w="4701" w:type="dxa"/>
            <w:gridSpan w:val="3"/>
            <w:tcBorders>
              <w:top w:val="single" w:sz="5" w:space="0" w:color="808080"/>
              <w:left w:val="single" w:sz="5" w:space="0" w:color="808080"/>
              <w:bottom w:val="single" w:sz="8" w:space="0" w:color="DEEAF6"/>
              <w:right w:val="single" w:sz="5" w:space="0" w:color="808080"/>
            </w:tcBorders>
            <w:shd w:val="clear" w:color="auto" w:fill="9CC2E5"/>
          </w:tcPr>
          <w:p w14:paraId="614B2044" w14:textId="77777777" w:rsidR="00B54469" w:rsidRPr="00A253F4" w:rsidRDefault="00000000">
            <w:pPr>
              <w:spacing w:after="0" w:line="259" w:lineRule="auto"/>
              <w:ind w:left="0" w:right="6"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Český jazyk a jazyková komunikace</w:t>
            </w:r>
            <w:r w:rsidRPr="00A253F4">
              <w:rPr>
                <w:rFonts w:asciiTheme="minorHAnsi" w:hAnsiTheme="minorHAnsi" w:cstheme="minorHAnsi"/>
                <w:sz w:val="28"/>
                <w:szCs w:val="28"/>
              </w:rPr>
              <w:t xml:space="preserve"> </w:t>
            </w:r>
          </w:p>
        </w:tc>
        <w:tc>
          <w:tcPr>
            <w:tcW w:w="4509" w:type="dxa"/>
            <w:tcBorders>
              <w:top w:val="single" w:sz="5" w:space="0" w:color="808080"/>
              <w:left w:val="single" w:sz="5" w:space="0" w:color="808080"/>
              <w:bottom w:val="single" w:sz="8" w:space="0" w:color="DEEAF6"/>
              <w:right w:val="single" w:sz="5" w:space="0" w:color="808080"/>
            </w:tcBorders>
            <w:shd w:val="clear" w:color="auto" w:fill="9CC2E5"/>
          </w:tcPr>
          <w:p w14:paraId="1A21B8A2"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AB4CFDB"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5521BD02" w14:textId="77777777" w:rsidTr="00DB1DEF">
        <w:trPr>
          <w:trHeight w:val="279"/>
        </w:trPr>
        <w:tc>
          <w:tcPr>
            <w:tcW w:w="4701" w:type="dxa"/>
            <w:gridSpan w:val="3"/>
            <w:tcBorders>
              <w:top w:val="single" w:sz="8" w:space="0" w:color="DEEAF6"/>
              <w:left w:val="single" w:sz="5" w:space="0" w:color="808080"/>
              <w:bottom w:val="single" w:sz="5" w:space="0" w:color="808080"/>
              <w:right w:val="single" w:sz="5" w:space="0" w:color="808080"/>
            </w:tcBorders>
            <w:shd w:val="clear" w:color="auto" w:fill="DEEAF6"/>
          </w:tcPr>
          <w:p w14:paraId="26AE0E70"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509" w:type="dxa"/>
            <w:tcBorders>
              <w:top w:val="single" w:sz="8" w:space="0" w:color="DEEAF6"/>
              <w:left w:val="single" w:sz="5" w:space="0" w:color="808080"/>
              <w:bottom w:val="single" w:sz="5" w:space="0" w:color="808080"/>
              <w:right w:val="single" w:sz="5" w:space="0" w:color="808080"/>
            </w:tcBorders>
            <w:shd w:val="clear" w:color="auto" w:fill="DEEAF6"/>
          </w:tcPr>
          <w:p w14:paraId="7E6CA08C"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28580E1A"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5FE82EDC" w14:textId="77777777" w:rsidTr="00DB1DEF">
        <w:trPr>
          <w:trHeight w:val="3718"/>
        </w:trPr>
        <w:tc>
          <w:tcPr>
            <w:tcW w:w="3015" w:type="dxa"/>
            <w:tcBorders>
              <w:top w:val="single" w:sz="5" w:space="0" w:color="808080"/>
              <w:left w:val="single" w:sz="5" w:space="0" w:color="808080"/>
              <w:bottom w:val="single" w:sz="5" w:space="0" w:color="808080"/>
              <w:right w:val="nil"/>
            </w:tcBorders>
          </w:tcPr>
          <w:p w14:paraId="0A5CCD19" w14:textId="428D848D" w:rsidR="00B54469" w:rsidRPr="00B44E78" w:rsidRDefault="00000000" w:rsidP="003013CB">
            <w:pPr>
              <w:spacing w:after="0" w:line="259" w:lineRule="auto"/>
              <w:ind w:left="74" w:firstLine="0"/>
              <w:jc w:val="left"/>
              <w:rPr>
                <w:rFonts w:asciiTheme="minorHAnsi" w:hAnsiTheme="minorHAnsi" w:cstheme="minorHAnsi"/>
                <w:color w:val="auto"/>
              </w:rPr>
            </w:pPr>
            <w:r w:rsidRPr="00B44E78">
              <w:rPr>
                <w:rFonts w:asciiTheme="minorHAnsi" w:hAnsiTheme="minorHAnsi" w:cstheme="minorHAnsi"/>
                <w:color w:val="auto"/>
                <w:sz w:val="20"/>
              </w:rPr>
              <w:t>ČJL-3-1-01 plynule</w:t>
            </w:r>
            <w:r w:rsidR="0028027D" w:rsidRPr="00B44E78">
              <w:rPr>
                <w:rFonts w:asciiTheme="minorHAnsi" w:hAnsiTheme="minorHAnsi" w:cstheme="minorHAnsi"/>
                <w:color w:val="auto"/>
                <w:sz w:val="20"/>
              </w:rPr>
              <w:t xml:space="preserve"> </w:t>
            </w:r>
            <w:r w:rsidRPr="00B44E78">
              <w:rPr>
                <w:rFonts w:asciiTheme="minorHAnsi" w:hAnsiTheme="minorHAnsi" w:cstheme="minorHAnsi"/>
                <w:color w:val="auto"/>
                <w:sz w:val="20"/>
              </w:rPr>
              <w:t>čte</w:t>
            </w:r>
            <w:r w:rsidR="00B44E78">
              <w:rPr>
                <w:rFonts w:asciiTheme="minorHAnsi" w:hAnsiTheme="minorHAnsi" w:cstheme="minorHAnsi"/>
                <w:color w:val="auto"/>
                <w:sz w:val="20"/>
              </w:rPr>
              <w:t xml:space="preserve"> </w:t>
            </w:r>
            <w:r w:rsidRPr="00B44E78">
              <w:rPr>
                <w:rFonts w:asciiTheme="minorHAnsi" w:hAnsiTheme="minorHAnsi" w:cstheme="minorHAnsi"/>
                <w:color w:val="auto"/>
                <w:sz w:val="20"/>
              </w:rPr>
              <w:t>s</w:t>
            </w:r>
            <w:r w:rsidR="00B44E78" w:rsidRPr="00B44E78">
              <w:rPr>
                <w:rFonts w:asciiTheme="minorHAnsi" w:hAnsiTheme="minorHAnsi" w:cstheme="minorHAnsi"/>
                <w:color w:val="auto"/>
                <w:sz w:val="20"/>
              </w:rPr>
              <w:t xml:space="preserve"> porozuměním texty </w:t>
            </w:r>
            <w:r w:rsidRPr="00B44E78">
              <w:rPr>
                <w:rFonts w:asciiTheme="minorHAnsi" w:hAnsiTheme="minorHAnsi" w:cstheme="minorHAnsi"/>
                <w:color w:val="auto"/>
                <w:sz w:val="20"/>
              </w:rPr>
              <w:t>přiměřeného rozsahu a náročnosti</w:t>
            </w:r>
            <w:r w:rsidRPr="00B44E78">
              <w:rPr>
                <w:rFonts w:asciiTheme="minorHAnsi" w:hAnsiTheme="minorHAnsi" w:cstheme="minorHAnsi"/>
                <w:color w:val="auto"/>
              </w:rPr>
              <w:t xml:space="preserve"> </w:t>
            </w:r>
          </w:p>
        </w:tc>
        <w:tc>
          <w:tcPr>
            <w:tcW w:w="816" w:type="dxa"/>
            <w:tcBorders>
              <w:top w:val="single" w:sz="5" w:space="0" w:color="808080"/>
              <w:left w:val="nil"/>
              <w:bottom w:val="single" w:sz="5" w:space="0" w:color="808080"/>
              <w:right w:val="nil"/>
            </w:tcBorders>
          </w:tcPr>
          <w:p w14:paraId="2534E39E" w14:textId="1EAA1296" w:rsidR="00B54469" w:rsidRPr="00B44E78" w:rsidRDefault="00B54469" w:rsidP="003013CB">
            <w:pPr>
              <w:spacing w:after="0" w:line="259" w:lineRule="auto"/>
              <w:ind w:left="-324" w:right="-219" w:firstLine="0"/>
              <w:jc w:val="left"/>
              <w:rPr>
                <w:rFonts w:asciiTheme="minorHAnsi" w:hAnsiTheme="minorHAnsi" w:cstheme="minorHAnsi"/>
                <w:color w:val="auto"/>
              </w:rPr>
            </w:pPr>
          </w:p>
        </w:tc>
        <w:tc>
          <w:tcPr>
            <w:tcW w:w="870" w:type="dxa"/>
            <w:tcBorders>
              <w:top w:val="single" w:sz="5" w:space="0" w:color="808080"/>
              <w:left w:val="nil"/>
              <w:bottom w:val="single" w:sz="5" w:space="0" w:color="808080"/>
              <w:right w:val="single" w:sz="5" w:space="0" w:color="808080"/>
            </w:tcBorders>
          </w:tcPr>
          <w:p w14:paraId="790CEC54" w14:textId="38E4053F" w:rsidR="00B54469" w:rsidRPr="0028027D" w:rsidRDefault="00B54469" w:rsidP="003013CB">
            <w:pPr>
              <w:tabs>
                <w:tab w:val="center" w:pos="225"/>
                <w:tab w:val="right" w:pos="877"/>
              </w:tabs>
              <w:spacing w:after="0" w:line="259" w:lineRule="auto"/>
              <w:ind w:left="0" w:firstLine="0"/>
              <w:jc w:val="left"/>
              <w:rPr>
                <w:rFonts w:asciiTheme="minorHAnsi" w:hAnsiTheme="minorHAnsi" w:cstheme="minorHAnsi"/>
                <w:color w:val="FF0000"/>
              </w:rPr>
            </w:pPr>
          </w:p>
        </w:tc>
        <w:tc>
          <w:tcPr>
            <w:tcW w:w="4509" w:type="dxa"/>
            <w:tcBorders>
              <w:top w:val="single" w:sz="5" w:space="0" w:color="808080"/>
              <w:left w:val="single" w:sz="5" w:space="0" w:color="808080"/>
              <w:bottom w:val="single" w:sz="5" w:space="0" w:color="808080"/>
              <w:right w:val="single" w:sz="5" w:space="0" w:color="808080"/>
            </w:tcBorders>
          </w:tcPr>
          <w:p w14:paraId="7FD33ABD" w14:textId="77777777" w:rsidR="00B54469" w:rsidRPr="00A253F4" w:rsidRDefault="00000000">
            <w:pPr>
              <w:pStyle w:val="Odstavecseseznamem"/>
              <w:numPr>
                <w:ilvl w:val="0"/>
                <w:numId w:val="77"/>
              </w:numPr>
              <w:spacing w:after="0" w:line="259" w:lineRule="auto"/>
              <w:ind w:right="13"/>
              <w:jc w:val="left"/>
              <w:rPr>
                <w:rFonts w:asciiTheme="minorHAnsi" w:hAnsiTheme="minorHAnsi" w:cstheme="minorHAnsi"/>
              </w:rPr>
            </w:pPr>
            <w:r w:rsidRPr="00A253F4">
              <w:rPr>
                <w:rFonts w:asciiTheme="minorHAnsi" w:hAnsiTheme="minorHAnsi" w:cstheme="minorHAnsi"/>
                <w:sz w:val="20"/>
              </w:rPr>
              <w:t>přiřazuje obrázky ke slovům</w:t>
            </w:r>
            <w:r w:rsidR="00883F9B" w:rsidRPr="00A253F4">
              <w:rPr>
                <w:rFonts w:asciiTheme="minorHAnsi" w:hAnsiTheme="minorHAnsi" w:cstheme="minorHAnsi"/>
                <w:sz w:val="20"/>
              </w:rPr>
              <w:t xml:space="preserve"> </w:t>
            </w:r>
            <w:r w:rsidRPr="00A253F4">
              <w:rPr>
                <w:rFonts w:asciiTheme="minorHAnsi" w:hAnsiTheme="minorHAnsi" w:cstheme="minorHAnsi"/>
                <w:sz w:val="20"/>
              </w:rPr>
              <w:t>a obráceně</w:t>
            </w:r>
          </w:p>
          <w:p w14:paraId="658157F9" w14:textId="77777777" w:rsidR="00B54469" w:rsidRPr="00A253F4" w:rsidRDefault="00000000">
            <w:pPr>
              <w:pStyle w:val="Odstavecseseznamem"/>
              <w:numPr>
                <w:ilvl w:val="0"/>
                <w:numId w:val="77"/>
              </w:numPr>
              <w:spacing w:after="0" w:line="240" w:lineRule="auto"/>
              <w:ind w:right="13"/>
              <w:jc w:val="left"/>
              <w:rPr>
                <w:rFonts w:asciiTheme="minorHAnsi" w:hAnsiTheme="minorHAnsi" w:cstheme="minorHAnsi"/>
              </w:rPr>
            </w:pPr>
            <w:r w:rsidRPr="00A253F4">
              <w:rPr>
                <w:rFonts w:asciiTheme="minorHAnsi" w:hAnsiTheme="minorHAnsi" w:cstheme="minorHAnsi"/>
                <w:sz w:val="20"/>
              </w:rPr>
              <w:t>čte otevřené slabiky, dvojslabičná slova s otevřenou slabikou, jednoslabičná slova se zavřenou</w:t>
            </w:r>
            <w:r w:rsidR="00883F9B" w:rsidRPr="00A253F4">
              <w:rPr>
                <w:rFonts w:asciiTheme="minorHAnsi" w:hAnsiTheme="minorHAnsi" w:cstheme="minorHAnsi"/>
                <w:sz w:val="20"/>
              </w:rPr>
              <w:t xml:space="preserve"> </w:t>
            </w:r>
            <w:r w:rsidRPr="00A253F4">
              <w:rPr>
                <w:rFonts w:asciiTheme="minorHAnsi" w:hAnsiTheme="minorHAnsi" w:cstheme="minorHAnsi"/>
                <w:sz w:val="20"/>
              </w:rPr>
              <w:t xml:space="preserve">slabikou, trojslabičná slova s otevřenou slabikou, dvojslabičná slova se zavřenou slabikou, slova s dvěma souhláskami na začátku, jednoslabičná slova se skupinou hlásek na začátku slova, jednoslabičná slova se skupinou hlásek uprostřed slova, slova složitější stavby, slova se slabikotvorným r, l, slova s ď, ť, ň, slabiky s di, ti, ni,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w:t>
            </w:r>
          </w:p>
          <w:p w14:paraId="2E18DA47" w14:textId="77777777" w:rsidR="00B54469" w:rsidRPr="00A253F4" w:rsidRDefault="00000000">
            <w:pPr>
              <w:pStyle w:val="Odstavecseseznamem"/>
              <w:numPr>
                <w:ilvl w:val="0"/>
                <w:numId w:val="77"/>
              </w:numPr>
              <w:spacing w:after="0" w:line="259" w:lineRule="auto"/>
              <w:ind w:right="13"/>
              <w:jc w:val="left"/>
              <w:rPr>
                <w:rFonts w:asciiTheme="minorHAnsi" w:hAnsiTheme="minorHAnsi" w:cstheme="minorHAnsi"/>
              </w:rPr>
            </w:pPr>
            <w:r w:rsidRPr="00A253F4">
              <w:rPr>
                <w:rFonts w:asciiTheme="minorHAnsi" w:hAnsiTheme="minorHAnsi" w:cstheme="minorHAnsi"/>
                <w:sz w:val="20"/>
              </w:rPr>
              <w:t>čte tiskací a psací písmo (mimo x, w, q), krátká slova čte plynule, delší slabikuje, čte texty přiměřeného rozsahu a náročnosti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A7AA213" w14:textId="77777777" w:rsidR="00B54469" w:rsidRPr="00A253F4" w:rsidRDefault="00000000">
            <w:pPr>
              <w:numPr>
                <w:ilvl w:val="0"/>
                <w:numId w:val="79"/>
              </w:numPr>
              <w:spacing w:after="0" w:line="259" w:lineRule="auto"/>
              <w:ind w:right="3"/>
              <w:jc w:val="left"/>
              <w:rPr>
                <w:rFonts w:asciiTheme="minorHAnsi" w:hAnsiTheme="minorHAnsi" w:cstheme="minorHAnsi"/>
              </w:rPr>
            </w:pPr>
            <w:r w:rsidRPr="00A253F4">
              <w:rPr>
                <w:rFonts w:asciiTheme="minorHAnsi" w:hAnsiTheme="minorHAnsi" w:cstheme="minorHAnsi"/>
                <w:sz w:val="20"/>
              </w:rPr>
              <w:t xml:space="preserve">čtení s porozuměním  </w:t>
            </w:r>
          </w:p>
          <w:p w14:paraId="1DA862EF" w14:textId="588CCE9A" w:rsidR="00B54469" w:rsidRPr="00A253F4" w:rsidRDefault="00000000">
            <w:pPr>
              <w:numPr>
                <w:ilvl w:val="0"/>
                <w:numId w:val="79"/>
              </w:numPr>
              <w:spacing w:after="0" w:line="259" w:lineRule="auto"/>
              <w:ind w:right="3"/>
              <w:jc w:val="left"/>
              <w:rPr>
                <w:rFonts w:asciiTheme="minorHAnsi" w:hAnsiTheme="minorHAnsi" w:cstheme="minorHAnsi"/>
              </w:rPr>
            </w:pPr>
            <w:r w:rsidRPr="00A253F4">
              <w:rPr>
                <w:rFonts w:asciiTheme="minorHAnsi" w:hAnsiTheme="minorHAnsi" w:cstheme="minorHAnsi"/>
                <w:sz w:val="20"/>
              </w:rPr>
              <w:t>praktické čtení (technika čtení, čtení pozorné),  vyvození jednotlivých písmen, procvičování  probraných hlásek a písmen, vyvození prvních slabik,  analýza a syntéza slabik, čtení dlouhých a krátkých  slabik, otevřené slabiky, dvojslabičná slova  s otevřenou slabikou (typ máma,</w:t>
            </w:r>
            <w:r w:rsidR="0028027D">
              <w:rPr>
                <w:rFonts w:asciiTheme="minorHAnsi" w:hAnsiTheme="minorHAnsi" w:cstheme="minorHAnsi"/>
                <w:sz w:val="20"/>
              </w:rPr>
              <w:t xml:space="preserve"> </w:t>
            </w:r>
            <w:r w:rsidRPr="00A253F4">
              <w:rPr>
                <w:rFonts w:asciiTheme="minorHAnsi" w:hAnsiTheme="minorHAnsi" w:cstheme="minorHAnsi"/>
                <w:sz w:val="20"/>
              </w:rPr>
              <w:t xml:space="preserve">Ola), jednoslabičná  slova se zavřenou slabikou (typ les), trojslabičná slova  s otevřenou slabikou, dvojslabičná slova se zavřenou  slabikou (typ motýl), slova s dvěma souhláskami  na začátku (typ škola), jednoslabičná slova se skupinou  hlásek na začátku slova (typ král), jednoslabičná slova se skupinou hlásek uprostřed slova (typ kočka), slova složitější stavby, slova se slabikotvorným r, l, slova s ď, ť, ň, slabiky s di, ti, ni,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w:t>
            </w:r>
            <w:r w:rsidRPr="00A253F4">
              <w:rPr>
                <w:rFonts w:asciiTheme="minorHAnsi" w:hAnsiTheme="minorHAnsi" w:cstheme="minorHAnsi"/>
              </w:rPr>
              <w:t xml:space="preserve"> </w:t>
            </w:r>
          </w:p>
        </w:tc>
      </w:tr>
      <w:tr w:rsidR="00B54469" w:rsidRPr="00A253F4" w14:paraId="7C8E2C3E" w14:textId="77777777" w:rsidTr="00DB1DEF">
        <w:trPr>
          <w:trHeight w:val="1265"/>
        </w:trPr>
        <w:tc>
          <w:tcPr>
            <w:tcW w:w="4701" w:type="dxa"/>
            <w:gridSpan w:val="3"/>
            <w:tcBorders>
              <w:top w:val="single" w:sz="5" w:space="0" w:color="808080"/>
              <w:left w:val="single" w:sz="5" w:space="0" w:color="808080"/>
              <w:bottom w:val="single" w:sz="5" w:space="0" w:color="808080"/>
              <w:right w:val="single" w:sz="5" w:space="0" w:color="808080"/>
            </w:tcBorders>
          </w:tcPr>
          <w:p w14:paraId="695A8510"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ČJL-3-1-02 porozumí písemným nebo mluveným pokynům přiměřené složitosti</w:t>
            </w:r>
            <w:r w:rsidRPr="00A253F4">
              <w:rPr>
                <w:rFonts w:asciiTheme="minorHAnsi" w:hAnsiTheme="minorHAnsi" w:cstheme="minorHAnsi"/>
              </w:rPr>
              <w:t xml:space="preserve"> </w:t>
            </w:r>
          </w:p>
        </w:tc>
        <w:tc>
          <w:tcPr>
            <w:tcW w:w="4509" w:type="dxa"/>
            <w:tcBorders>
              <w:top w:val="single" w:sz="5" w:space="0" w:color="808080"/>
              <w:left w:val="single" w:sz="5" w:space="0" w:color="808080"/>
              <w:bottom w:val="single" w:sz="5" w:space="0" w:color="808080"/>
              <w:right w:val="single" w:sz="5" w:space="0" w:color="808080"/>
            </w:tcBorders>
          </w:tcPr>
          <w:p w14:paraId="50AF9A2B"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reaguje na pokyny přiměřené složitosti </w:t>
            </w:r>
          </w:p>
          <w:p w14:paraId="7BBA37E9" w14:textId="77777777" w:rsidR="00B54469" w:rsidRPr="00A253F4" w:rsidRDefault="00000000">
            <w:pPr>
              <w:numPr>
                <w:ilvl w:val="0"/>
                <w:numId w:val="79"/>
              </w:numPr>
              <w:spacing w:after="1" w:line="240" w:lineRule="auto"/>
              <w:jc w:val="left"/>
              <w:rPr>
                <w:rFonts w:asciiTheme="minorHAnsi" w:hAnsiTheme="minorHAnsi" w:cstheme="minorHAnsi"/>
              </w:rPr>
            </w:pPr>
            <w:r w:rsidRPr="00A253F4">
              <w:rPr>
                <w:rFonts w:asciiTheme="minorHAnsi" w:hAnsiTheme="minorHAnsi" w:cstheme="minorHAnsi"/>
                <w:sz w:val="20"/>
              </w:rPr>
              <w:t xml:space="preserve">rozumí pojmu list, stránka, řádek, sloupek, článek, písmeno, slovo, věta </w:t>
            </w:r>
          </w:p>
          <w:p w14:paraId="31FFF31C"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rozumí pojmům vpředu, vzadu, vedle, pod, nad, za, před, vpravo, vlevo</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31E509D" w14:textId="77777777" w:rsidR="00B54469" w:rsidRPr="00A253F4" w:rsidRDefault="00000000">
            <w:pPr>
              <w:numPr>
                <w:ilvl w:val="0"/>
                <w:numId w:val="79"/>
              </w:numPr>
              <w:spacing w:after="0" w:line="240" w:lineRule="auto"/>
              <w:jc w:val="left"/>
              <w:rPr>
                <w:rFonts w:asciiTheme="minorHAnsi" w:hAnsiTheme="minorHAnsi" w:cstheme="minorHAnsi"/>
              </w:rPr>
            </w:pPr>
            <w:r w:rsidRPr="00A253F4">
              <w:rPr>
                <w:rFonts w:asciiTheme="minorHAnsi" w:hAnsiTheme="minorHAnsi" w:cstheme="minorHAnsi"/>
                <w:sz w:val="20"/>
              </w:rPr>
              <w:t xml:space="preserve">věcné naslouchání (pozorné, soustředěné, aktivní – zaznamenat slyšené, reagovat otázkami) </w:t>
            </w:r>
          </w:p>
          <w:p w14:paraId="7D076FE6"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orientace na stránce </w:t>
            </w:r>
          </w:p>
          <w:p w14:paraId="215CB4BB"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pravolevá a prostorová orientace</w:t>
            </w:r>
            <w:r w:rsidRPr="00A253F4">
              <w:rPr>
                <w:rFonts w:asciiTheme="minorHAnsi" w:hAnsiTheme="minorHAnsi" w:cstheme="minorHAnsi"/>
              </w:rPr>
              <w:t xml:space="preserve"> </w:t>
            </w:r>
          </w:p>
        </w:tc>
      </w:tr>
      <w:tr w:rsidR="00B54469" w:rsidRPr="00A253F4" w14:paraId="767F3D49" w14:textId="77777777" w:rsidTr="00DB1DEF">
        <w:trPr>
          <w:trHeight w:val="1024"/>
        </w:trPr>
        <w:tc>
          <w:tcPr>
            <w:tcW w:w="4701" w:type="dxa"/>
            <w:gridSpan w:val="3"/>
            <w:tcBorders>
              <w:top w:val="single" w:sz="5" w:space="0" w:color="808080"/>
              <w:left w:val="single" w:sz="5" w:space="0" w:color="808080"/>
              <w:bottom w:val="single" w:sz="5" w:space="0" w:color="808080"/>
              <w:right w:val="single" w:sz="5" w:space="0" w:color="808080"/>
            </w:tcBorders>
          </w:tcPr>
          <w:p w14:paraId="75443D35"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ČJL-3-1-03 respektuje základní komunikační pravidla v rozhovoru</w:t>
            </w:r>
            <w:r w:rsidRPr="00A253F4">
              <w:rPr>
                <w:rFonts w:asciiTheme="minorHAnsi" w:hAnsiTheme="minorHAnsi" w:cstheme="minorHAnsi"/>
              </w:rPr>
              <w:t xml:space="preserve"> </w:t>
            </w:r>
          </w:p>
        </w:tc>
        <w:tc>
          <w:tcPr>
            <w:tcW w:w="4509" w:type="dxa"/>
            <w:tcBorders>
              <w:top w:val="single" w:sz="5" w:space="0" w:color="808080"/>
              <w:left w:val="single" w:sz="5" w:space="0" w:color="808080"/>
              <w:bottom w:val="single" w:sz="5" w:space="0" w:color="808080"/>
              <w:right w:val="single" w:sz="5" w:space="0" w:color="808080"/>
            </w:tcBorders>
          </w:tcPr>
          <w:p w14:paraId="55ED0FAA"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respektuje pravidla rozhovoru </w:t>
            </w:r>
          </w:p>
          <w:p w14:paraId="027EDEE1"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dokáže správně pozdravit a rozloučit se, rozlišuje mezi tykáním a vykáním, vyřídí jednoduchý vzkaz</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839035A" w14:textId="77777777" w:rsidR="00B54469" w:rsidRPr="00A253F4" w:rsidRDefault="00000000">
            <w:pPr>
              <w:pStyle w:val="Odstavecseseznamem"/>
              <w:numPr>
                <w:ilvl w:val="0"/>
                <w:numId w:val="79"/>
              </w:numPr>
              <w:spacing w:after="0" w:line="240" w:lineRule="auto"/>
              <w:jc w:val="left"/>
              <w:rPr>
                <w:rFonts w:asciiTheme="minorHAnsi" w:hAnsiTheme="minorHAnsi" w:cstheme="minorHAnsi"/>
              </w:rPr>
            </w:pPr>
            <w:r w:rsidRPr="00A253F4">
              <w:rPr>
                <w:rFonts w:asciiTheme="minorHAnsi" w:hAnsiTheme="minorHAnsi" w:cstheme="minorHAnsi"/>
                <w:sz w:val="20"/>
              </w:rPr>
              <w:t xml:space="preserve">komunikační žánry: pozdrav, oslovení, omluva, prosba, vzkaz  </w:t>
            </w:r>
          </w:p>
          <w:p w14:paraId="1E427495"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základní komunikační pravidla (oslovení, zahájení a ukončení dialogu, střídání rolí mluvčího</w:t>
            </w:r>
            <w:r w:rsidR="00335C26" w:rsidRPr="00A253F4">
              <w:rPr>
                <w:rFonts w:asciiTheme="minorHAnsi" w:hAnsiTheme="minorHAnsi" w:cstheme="minorHAnsi"/>
                <w:sz w:val="20"/>
              </w:rPr>
              <w:t xml:space="preserve"> a posluchače, zdvořilé vystupování)</w:t>
            </w:r>
          </w:p>
        </w:tc>
      </w:tr>
      <w:tr w:rsidR="00B54469" w:rsidRPr="00A253F4" w14:paraId="4A65A441" w14:textId="77777777" w:rsidTr="00DB1DEF">
        <w:trPr>
          <w:trHeight w:val="533"/>
        </w:trPr>
        <w:tc>
          <w:tcPr>
            <w:tcW w:w="4686" w:type="dxa"/>
            <w:gridSpan w:val="3"/>
            <w:tcBorders>
              <w:top w:val="single" w:sz="5" w:space="0" w:color="808080"/>
              <w:left w:val="single" w:sz="5" w:space="0" w:color="808080"/>
              <w:bottom w:val="single" w:sz="5" w:space="0" w:color="808080"/>
              <w:right w:val="single" w:sz="5" w:space="0" w:color="808080"/>
            </w:tcBorders>
          </w:tcPr>
          <w:p w14:paraId="0A5F0C77"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ČJL-3-1-04 pečlivě vyslovuje, opravuje svou nesprávnou nebo nedbalou výslovnost</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B6DD6EB" w14:textId="2CDEDCA9"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pečlivě </w:t>
            </w:r>
            <w:r w:rsidRPr="00A253F4">
              <w:rPr>
                <w:rFonts w:asciiTheme="minorHAnsi" w:hAnsiTheme="minorHAnsi" w:cstheme="minorHAnsi"/>
                <w:sz w:val="20"/>
              </w:rPr>
              <w:tab/>
              <w:t>vyslovuje všechny hlásky (spolupráce s logopedem)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DADD39"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mluvený </w:t>
            </w:r>
            <w:proofErr w:type="gramStart"/>
            <w:r w:rsidRPr="00A253F4">
              <w:rPr>
                <w:rFonts w:asciiTheme="minorHAnsi" w:hAnsiTheme="minorHAnsi" w:cstheme="minorHAnsi"/>
                <w:sz w:val="20"/>
              </w:rPr>
              <w:t>projev - základy</w:t>
            </w:r>
            <w:proofErr w:type="gramEnd"/>
            <w:r w:rsidRPr="00A253F4">
              <w:rPr>
                <w:rFonts w:asciiTheme="minorHAnsi" w:hAnsiTheme="minorHAnsi" w:cstheme="minorHAnsi"/>
                <w:sz w:val="20"/>
              </w:rPr>
              <w:t xml:space="preserve"> techniky mluveného projevu (výslovnost)</w:t>
            </w:r>
            <w:r w:rsidRPr="00A253F4">
              <w:rPr>
                <w:rFonts w:asciiTheme="minorHAnsi" w:hAnsiTheme="minorHAnsi" w:cstheme="minorHAnsi"/>
              </w:rPr>
              <w:t xml:space="preserve"> </w:t>
            </w:r>
          </w:p>
        </w:tc>
      </w:tr>
      <w:tr w:rsidR="00B54469" w:rsidRPr="00A253F4" w14:paraId="2871A7C4" w14:textId="77777777" w:rsidTr="00DB1DEF">
        <w:trPr>
          <w:trHeight w:val="776"/>
        </w:trPr>
        <w:tc>
          <w:tcPr>
            <w:tcW w:w="4686" w:type="dxa"/>
            <w:gridSpan w:val="3"/>
            <w:tcBorders>
              <w:top w:val="single" w:sz="5" w:space="0" w:color="808080"/>
              <w:left w:val="single" w:sz="5" w:space="0" w:color="808080"/>
              <w:bottom w:val="single" w:sz="5" w:space="0" w:color="808080"/>
              <w:right w:val="single" w:sz="5" w:space="0" w:color="808080"/>
            </w:tcBorders>
          </w:tcPr>
          <w:p w14:paraId="385B3592"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ČJL-3-1-05 v krátkých mluvených projevech správně dýchá a volí vhodné tempo řeči</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1E22E15B"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uvědoměle se naučí</w:t>
            </w:r>
            <w:r w:rsidR="00883F9B" w:rsidRPr="00A253F4">
              <w:rPr>
                <w:rFonts w:asciiTheme="minorHAnsi" w:hAnsiTheme="minorHAnsi" w:cstheme="minorHAnsi"/>
                <w:sz w:val="20"/>
              </w:rPr>
              <w:t xml:space="preserve"> </w:t>
            </w:r>
            <w:r w:rsidRPr="00A253F4">
              <w:rPr>
                <w:rFonts w:asciiTheme="minorHAnsi" w:hAnsiTheme="minorHAnsi" w:cstheme="minorHAnsi"/>
                <w:sz w:val="20"/>
              </w:rPr>
              <w:t>správnému</w:t>
            </w:r>
            <w:r w:rsidR="00883F9B" w:rsidRPr="00A253F4">
              <w:rPr>
                <w:rFonts w:asciiTheme="minorHAnsi" w:hAnsiTheme="minorHAnsi" w:cstheme="minorHAnsi"/>
                <w:sz w:val="20"/>
              </w:rPr>
              <w:t xml:space="preserve"> </w:t>
            </w:r>
            <w:r w:rsidRPr="00A253F4">
              <w:rPr>
                <w:rFonts w:asciiTheme="minorHAnsi" w:hAnsiTheme="minorHAnsi" w:cstheme="minorHAnsi"/>
                <w:sz w:val="20"/>
              </w:rPr>
              <w:t>dýchání</w:t>
            </w:r>
          </w:p>
          <w:p w14:paraId="3B2C2631"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volí vhodné tempo a hlasitost řeči</w:t>
            </w:r>
          </w:p>
          <w:p w14:paraId="27C2003E"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práce s hlasem a intonací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890073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mluvený projev - základy techniky </w:t>
            </w:r>
            <w:proofErr w:type="gramStart"/>
            <w:r w:rsidRPr="00A253F4">
              <w:rPr>
                <w:rFonts w:asciiTheme="minorHAnsi" w:hAnsiTheme="minorHAnsi" w:cstheme="minorHAnsi"/>
                <w:sz w:val="20"/>
              </w:rPr>
              <w:t>mluveného  projevu</w:t>
            </w:r>
            <w:proofErr w:type="gramEnd"/>
            <w:r w:rsidRPr="00A253F4">
              <w:rPr>
                <w:rFonts w:asciiTheme="minorHAnsi" w:hAnsiTheme="minorHAnsi" w:cstheme="minorHAnsi"/>
                <w:sz w:val="20"/>
              </w:rPr>
              <w:t xml:space="preserve"> (dýchání, tvoření hlasu)</w:t>
            </w:r>
            <w:r w:rsidRPr="00A253F4">
              <w:rPr>
                <w:rFonts w:asciiTheme="minorHAnsi" w:hAnsiTheme="minorHAnsi" w:cstheme="minorHAnsi"/>
              </w:rPr>
              <w:t xml:space="preserve"> </w:t>
            </w:r>
          </w:p>
        </w:tc>
      </w:tr>
      <w:tr w:rsidR="00B54469" w:rsidRPr="00A253F4" w14:paraId="065440A7" w14:textId="77777777" w:rsidTr="00DB1DEF">
        <w:trPr>
          <w:trHeight w:val="536"/>
        </w:trPr>
        <w:tc>
          <w:tcPr>
            <w:tcW w:w="4686" w:type="dxa"/>
            <w:gridSpan w:val="3"/>
            <w:tcBorders>
              <w:top w:val="single" w:sz="5" w:space="0" w:color="808080"/>
              <w:left w:val="single" w:sz="5" w:space="0" w:color="808080"/>
              <w:bottom w:val="single" w:sz="5" w:space="0" w:color="808080"/>
              <w:right w:val="single" w:sz="5" w:space="0" w:color="808080"/>
            </w:tcBorders>
          </w:tcPr>
          <w:p w14:paraId="2B3DDB6D"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ČJL-3-1-11 seřadí ilustrace podle dějové posloupnosti a vypráví podle nich jednoduchý příběh</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F17BA89"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vytvoří z několika obrázků osnovu příběhu a vypravuje podle 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C5C2715"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obrázková osnova příběhu</w:t>
            </w:r>
            <w:r w:rsidRPr="00A253F4">
              <w:rPr>
                <w:rFonts w:asciiTheme="minorHAnsi" w:hAnsiTheme="minorHAnsi" w:cstheme="minorHAnsi"/>
              </w:rPr>
              <w:t xml:space="preserve"> </w:t>
            </w:r>
          </w:p>
        </w:tc>
      </w:tr>
      <w:tr w:rsidR="00B54469" w:rsidRPr="00A253F4" w14:paraId="1D1A47E4" w14:textId="77777777" w:rsidTr="00DB1DEF">
        <w:trPr>
          <w:trHeight w:val="776"/>
        </w:trPr>
        <w:tc>
          <w:tcPr>
            <w:tcW w:w="4686" w:type="dxa"/>
            <w:gridSpan w:val="3"/>
            <w:tcBorders>
              <w:top w:val="single" w:sz="5" w:space="0" w:color="808080"/>
              <w:left w:val="single" w:sz="5" w:space="0" w:color="808080"/>
              <w:bottom w:val="single" w:sz="5" w:space="0" w:color="808080"/>
              <w:right w:val="single" w:sz="5" w:space="0" w:color="808080"/>
            </w:tcBorders>
          </w:tcPr>
          <w:p w14:paraId="6940E8FC"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ČJL-3-1-08 zvládá základní hygienické návyky spojené se psaním</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A36ECBA"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umí správně sedět a držet psací potřeby (praváci i leváci)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8248BF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písemný </w:t>
            </w:r>
            <w:proofErr w:type="gramStart"/>
            <w:r w:rsidRPr="00A253F4">
              <w:rPr>
                <w:rFonts w:asciiTheme="minorHAnsi" w:hAnsiTheme="minorHAnsi" w:cstheme="minorHAnsi"/>
                <w:sz w:val="20"/>
              </w:rPr>
              <w:t>projev- základní</w:t>
            </w:r>
            <w:proofErr w:type="gramEnd"/>
            <w:r w:rsidRPr="00A253F4">
              <w:rPr>
                <w:rFonts w:asciiTheme="minorHAnsi" w:hAnsiTheme="minorHAnsi" w:cstheme="minorHAnsi"/>
                <w:sz w:val="20"/>
              </w:rPr>
              <w:t xml:space="preserve"> hygienické návyky (správné sezení, držení psacího náčiní, hygiena zraku, zacházení s grafickým materiálem)</w:t>
            </w:r>
            <w:r w:rsidRPr="00A253F4">
              <w:rPr>
                <w:rFonts w:asciiTheme="minorHAnsi" w:hAnsiTheme="minorHAnsi" w:cstheme="minorHAnsi"/>
              </w:rPr>
              <w:t xml:space="preserve"> </w:t>
            </w:r>
          </w:p>
        </w:tc>
      </w:tr>
      <w:tr w:rsidR="00B54469" w:rsidRPr="00A253F4" w14:paraId="63A5E306" w14:textId="77777777" w:rsidTr="00DB1DEF">
        <w:trPr>
          <w:trHeight w:val="1757"/>
        </w:trPr>
        <w:tc>
          <w:tcPr>
            <w:tcW w:w="4686" w:type="dxa"/>
            <w:gridSpan w:val="3"/>
            <w:tcBorders>
              <w:top w:val="single" w:sz="5" w:space="0" w:color="808080"/>
              <w:left w:val="single" w:sz="5" w:space="0" w:color="808080"/>
              <w:bottom w:val="single" w:sz="5" w:space="0" w:color="808080"/>
              <w:right w:val="single" w:sz="5" w:space="0" w:color="808080"/>
            </w:tcBorders>
          </w:tcPr>
          <w:p w14:paraId="1444C268" w14:textId="77777777" w:rsidR="00B54469" w:rsidRPr="00A253F4" w:rsidRDefault="00000000" w:rsidP="00B44E78">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ČJL-3-1-09 píše správné tvary písmen a číslic, správně spojuje písmena i slabiky; kontroluje vlastní písemný projev</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2CE2DBAF" w14:textId="77777777" w:rsidR="00B54469" w:rsidRPr="00A253F4" w:rsidRDefault="00000000">
            <w:pPr>
              <w:numPr>
                <w:ilvl w:val="0"/>
                <w:numId w:val="79"/>
              </w:numPr>
              <w:spacing w:after="0" w:line="240" w:lineRule="auto"/>
              <w:jc w:val="left"/>
              <w:rPr>
                <w:rFonts w:asciiTheme="minorHAnsi" w:hAnsiTheme="minorHAnsi" w:cstheme="minorHAnsi"/>
              </w:rPr>
            </w:pPr>
            <w:r w:rsidRPr="00A253F4">
              <w:rPr>
                <w:rFonts w:asciiTheme="minorHAnsi" w:hAnsiTheme="minorHAnsi" w:cstheme="minorHAnsi"/>
                <w:sz w:val="20"/>
              </w:rPr>
              <w:t xml:space="preserve">zvládá cviky k uvolnění ruky, horní a dolní </w:t>
            </w:r>
            <w:proofErr w:type="gramStart"/>
            <w:r w:rsidRPr="00A253F4">
              <w:rPr>
                <w:rFonts w:asciiTheme="minorHAnsi" w:hAnsiTheme="minorHAnsi" w:cstheme="minorHAnsi"/>
                <w:sz w:val="20"/>
              </w:rPr>
              <w:t>oblouk,  posun</w:t>
            </w:r>
            <w:proofErr w:type="gramEnd"/>
            <w:r w:rsidRPr="00A253F4">
              <w:rPr>
                <w:rFonts w:asciiTheme="minorHAnsi" w:hAnsiTheme="minorHAnsi" w:cstheme="minorHAnsi"/>
                <w:sz w:val="20"/>
              </w:rPr>
              <w:t xml:space="preserve"> ruky, psaní rovných čar, šikmou čáru rovnou a prohnutou, šikmou čáru mírně prohnutou zdola nahoru, horní a dolní kličku a horní a dolní zátrh - umí napsat psací abecedu mimo písmen x, w, q</w:t>
            </w:r>
          </w:p>
          <w:p w14:paraId="1612A27E"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píše opis i přepis slabik, slov a jednoduchých vět</w:t>
            </w:r>
          </w:p>
          <w:p w14:paraId="63F06E0C"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kontroluje svůj vlastní písemný projev</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9BABDFE" w14:textId="77777777" w:rsidR="00B54469" w:rsidRPr="00A253F4" w:rsidRDefault="00000000">
            <w:pPr>
              <w:pStyle w:val="Odstavecseseznamem"/>
              <w:numPr>
                <w:ilvl w:val="0"/>
                <w:numId w:val="79"/>
              </w:numPr>
              <w:spacing w:after="0" w:line="231" w:lineRule="auto"/>
              <w:jc w:val="left"/>
              <w:rPr>
                <w:rFonts w:asciiTheme="minorHAnsi" w:hAnsiTheme="minorHAnsi" w:cstheme="minorHAnsi"/>
              </w:rPr>
            </w:pPr>
            <w:r w:rsidRPr="00A253F4">
              <w:rPr>
                <w:rFonts w:asciiTheme="minorHAnsi" w:hAnsiTheme="minorHAnsi" w:cstheme="minorHAnsi"/>
                <w:sz w:val="20"/>
              </w:rPr>
              <w:t xml:space="preserve">písemný projev - technika psaní (úhledný, </w:t>
            </w:r>
            <w:proofErr w:type="gramStart"/>
            <w:r w:rsidRPr="00A253F4">
              <w:rPr>
                <w:rFonts w:asciiTheme="minorHAnsi" w:hAnsiTheme="minorHAnsi" w:cstheme="minorHAnsi"/>
                <w:sz w:val="20"/>
              </w:rPr>
              <w:t>čitelný  a</w:t>
            </w:r>
            <w:proofErr w:type="gramEnd"/>
            <w:r w:rsidRPr="00A253F4">
              <w:rPr>
                <w:rFonts w:asciiTheme="minorHAnsi" w:hAnsiTheme="minorHAnsi" w:cstheme="minorHAnsi"/>
                <w:sz w:val="20"/>
              </w:rPr>
              <w:t xml:space="preserve"> přehledný písemný projev)</w:t>
            </w:r>
            <w:r w:rsidRPr="00A253F4">
              <w:rPr>
                <w:rFonts w:asciiTheme="minorHAnsi" w:hAnsiTheme="minorHAnsi" w:cstheme="minorHAnsi"/>
              </w:rPr>
              <w:t xml:space="preserve"> </w:t>
            </w:r>
          </w:p>
          <w:p w14:paraId="2C1787E0" w14:textId="77777777" w:rsidR="00B54469" w:rsidRPr="00A253F4" w:rsidRDefault="00B54469" w:rsidP="00B44E78">
            <w:pPr>
              <w:spacing w:after="0" w:line="259" w:lineRule="auto"/>
              <w:ind w:left="-13" w:firstLine="45"/>
              <w:jc w:val="left"/>
              <w:rPr>
                <w:rFonts w:asciiTheme="minorHAnsi" w:hAnsiTheme="minorHAnsi" w:cstheme="minorHAnsi"/>
              </w:rPr>
            </w:pPr>
          </w:p>
          <w:p w14:paraId="1DC4649C" w14:textId="77777777" w:rsidR="00B54469" w:rsidRPr="00A253F4" w:rsidRDefault="00B54469" w:rsidP="00B44E78">
            <w:pPr>
              <w:spacing w:after="0" w:line="259" w:lineRule="auto"/>
              <w:ind w:left="-13" w:firstLine="45"/>
              <w:jc w:val="left"/>
              <w:rPr>
                <w:rFonts w:asciiTheme="minorHAnsi" w:hAnsiTheme="minorHAnsi" w:cstheme="minorHAnsi"/>
              </w:rPr>
            </w:pPr>
          </w:p>
          <w:p w14:paraId="12546C0C" w14:textId="77777777" w:rsidR="00B54469" w:rsidRPr="00A253F4" w:rsidRDefault="00B54469" w:rsidP="00B44E78">
            <w:pPr>
              <w:spacing w:after="0" w:line="259" w:lineRule="auto"/>
              <w:ind w:left="-13" w:firstLine="45"/>
              <w:jc w:val="left"/>
              <w:rPr>
                <w:rFonts w:asciiTheme="minorHAnsi" w:hAnsiTheme="minorHAnsi" w:cstheme="minorHAnsi"/>
              </w:rPr>
            </w:pPr>
          </w:p>
          <w:p w14:paraId="4BC1C4C0" w14:textId="77777777" w:rsidR="00B54469" w:rsidRPr="00A253F4" w:rsidRDefault="00B54469" w:rsidP="00B44E78">
            <w:pPr>
              <w:spacing w:after="0" w:line="259" w:lineRule="auto"/>
              <w:ind w:left="-13" w:firstLine="45"/>
              <w:jc w:val="left"/>
              <w:rPr>
                <w:rFonts w:asciiTheme="minorHAnsi" w:hAnsiTheme="minorHAnsi" w:cstheme="minorHAnsi"/>
              </w:rPr>
            </w:pPr>
          </w:p>
        </w:tc>
      </w:tr>
      <w:tr w:rsidR="00B54469" w:rsidRPr="00A253F4" w14:paraId="726711D3" w14:textId="77777777" w:rsidTr="00DB1DEF">
        <w:trPr>
          <w:trHeight w:val="1020"/>
        </w:trPr>
        <w:tc>
          <w:tcPr>
            <w:tcW w:w="4686" w:type="dxa"/>
            <w:gridSpan w:val="3"/>
            <w:tcBorders>
              <w:top w:val="single" w:sz="5" w:space="0" w:color="808080"/>
              <w:left w:val="single" w:sz="5" w:space="0" w:color="808080"/>
              <w:bottom w:val="single" w:sz="5" w:space="0" w:color="808080"/>
              <w:right w:val="single" w:sz="5" w:space="0" w:color="808080"/>
            </w:tcBorders>
          </w:tcPr>
          <w:p w14:paraId="6E033EE2" w14:textId="77777777" w:rsidR="00B54469" w:rsidRPr="00A253F4" w:rsidRDefault="00000000" w:rsidP="00B44E78">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ČJL-3-2-01 rozlišuje zvukovou a grafickou podobu slova, člení slova na hlásky, odlišuje dlouhé a krátké samohlásky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0D905EEA"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rozliší hlásky ve slově, snaží se o správnou výslovnost</w:t>
            </w:r>
          </w:p>
          <w:p w14:paraId="7695DF64"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umí přečíst slabiky </w:t>
            </w:r>
            <w:proofErr w:type="spellStart"/>
            <w:proofErr w:type="gramStart"/>
            <w:r w:rsidRPr="00A253F4">
              <w:rPr>
                <w:rFonts w:asciiTheme="minorHAnsi" w:hAnsiTheme="minorHAnsi" w:cstheme="minorHAnsi"/>
                <w:sz w:val="20"/>
              </w:rPr>
              <w:t>dy</w:t>
            </w:r>
            <w:proofErr w:type="spellEnd"/>
            <w:r w:rsidRPr="00A253F4">
              <w:rPr>
                <w:rFonts w:asciiTheme="minorHAnsi" w:hAnsiTheme="minorHAnsi" w:cstheme="minorHAnsi"/>
                <w:sz w:val="20"/>
              </w:rPr>
              <w:t xml:space="preserve"> -di</w:t>
            </w:r>
            <w:proofErr w:type="gramEnd"/>
            <w:r w:rsidRPr="00A253F4">
              <w:rPr>
                <w:rFonts w:asciiTheme="minorHAnsi" w:hAnsiTheme="minorHAnsi" w:cstheme="minorHAnsi"/>
                <w:sz w:val="20"/>
              </w:rPr>
              <w:t xml:space="preserve">, ty-ti, </w:t>
            </w:r>
            <w:proofErr w:type="spellStart"/>
            <w:r w:rsidRPr="00A253F4">
              <w:rPr>
                <w:rFonts w:asciiTheme="minorHAnsi" w:hAnsiTheme="minorHAnsi" w:cstheme="minorHAnsi"/>
                <w:sz w:val="20"/>
              </w:rPr>
              <w:t>ny</w:t>
            </w:r>
            <w:proofErr w:type="spellEnd"/>
            <w:r w:rsidRPr="00A253F4">
              <w:rPr>
                <w:rFonts w:asciiTheme="minorHAnsi" w:hAnsiTheme="minorHAnsi" w:cstheme="minorHAnsi"/>
                <w:sz w:val="20"/>
              </w:rPr>
              <w:t xml:space="preserve">-ni,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EA7FBDB" w14:textId="77777777" w:rsidR="00B54469" w:rsidRPr="00A253F4" w:rsidRDefault="00000000">
            <w:pPr>
              <w:numPr>
                <w:ilvl w:val="0"/>
                <w:numId w:val="79"/>
              </w:numPr>
              <w:spacing w:after="0" w:line="259" w:lineRule="auto"/>
              <w:ind w:right="1"/>
              <w:jc w:val="left"/>
              <w:rPr>
                <w:rFonts w:asciiTheme="minorHAnsi" w:hAnsiTheme="minorHAnsi" w:cstheme="minorHAnsi"/>
              </w:rPr>
            </w:pPr>
            <w:r w:rsidRPr="00A253F4">
              <w:rPr>
                <w:rFonts w:asciiTheme="minorHAnsi" w:hAnsiTheme="minorHAnsi" w:cstheme="minorHAnsi"/>
                <w:sz w:val="20"/>
              </w:rPr>
              <w:t xml:space="preserve">zvuková stránka jazyka </w:t>
            </w:r>
          </w:p>
          <w:p w14:paraId="3D75FC91" w14:textId="77777777" w:rsidR="00B54469" w:rsidRPr="00A253F4" w:rsidRDefault="00000000">
            <w:pPr>
              <w:numPr>
                <w:ilvl w:val="0"/>
                <w:numId w:val="79"/>
              </w:numPr>
              <w:spacing w:after="0" w:line="259" w:lineRule="auto"/>
              <w:ind w:right="1"/>
              <w:jc w:val="left"/>
              <w:rPr>
                <w:rFonts w:asciiTheme="minorHAnsi" w:hAnsiTheme="minorHAnsi" w:cstheme="minorHAnsi"/>
              </w:rPr>
            </w:pPr>
            <w:r w:rsidRPr="00A253F4">
              <w:rPr>
                <w:rFonts w:asciiTheme="minorHAnsi" w:hAnsiTheme="minorHAnsi" w:cstheme="minorHAnsi"/>
                <w:sz w:val="20"/>
              </w:rPr>
              <w:t xml:space="preserve">rozvoj </w:t>
            </w:r>
            <w:proofErr w:type="gramStart"/>
            <w:r w:rsidRPr="00A253F4">
              <w:rPr>
                <w:rFonts w:asciiTheme="minorHAnsi" w:hAnsiTheme="minorHAnsi" w:cstheme="minorHAnsi"/>
                <w:sz w:val="20"/>
              </w:rPr>
              <w:t>zrakového  a</w:t>
            </w:r>
            <w:proofErr w:type="gramEnd"/>
            <w:r w:rsidRPr="00A253F4">
              <w:rPr>
                <w:rFonts w:asciiTheme="minorHAnsi" w:hAnsiTheme="minorHAnsi" w:cstheme="minorHAnsi"/>
                <w:sz w:val="20"/>
              </w:rPr>
              <w:t xml:space="preserve"> sluchového vnímání, myšlení a tvořivosti, výslovnost samohlásek, souhlásek a souhláskových skupin</w:t>
            </w:r>
            <w:r w:rsidRPr="00A253F4">
              <w:rPr>
                <w:rFonts w:asciiTheme="minorHAnsi" w:hAnsiTheme="minorHAnsi" w:cstheme="minorHAnsi"/>
              </w:rPr>
              <w:t xml:space="preserve"> </w:t>
            </w:r>
          </w:p>
        </w:tc>
      </w:tr>
      <w:tr w:rsidR="00B54469" w:rsidRPr="00A253F4" w14:paraId="14DB97FE" w14:textId="77777777" w:rsidTr="00DB1DEF">
        <w:trPr>
          <w:trHeight w:val="1513"/>
        </w:trPr>
        <w:tc>
          <w:tcPr>
            <w:tcW w:w="4686" w:type="dxa"/>
            <w:gridSpan w:val="3"/>
            <w:tcBorders>
              <w:top w:val="single" w:sz="5" w:space="0" w:color="808080"/>
              <w:left w:val="single" w:sz="5" w:space="0" w:color="808080"/>
              <w:bottom w:val="single" w:sz="5" w:space="0" w:color="808080"/>
              <w:right w:val="single" w:sz="5" w:space="0" w:color="808080"/>
            </w:tcBorders>
          </w:tcPr>
          <w:p w14:paraId="7723D2F8" w14:textId="77777777" w:rsidR="00B54469" w:rsidRPr="00A253F4" w:rsidRDefault="00000000">
            <w:pPr>
              <w:spacing w:after="0" w:line="259" w:lineRule="auto"/>
              <w:ind w:left="74" w:right="6" w:firstLine="0"/>
              <w:rPr>
                <w:rFonts w:asciiTheme="minorHAnsi" w:hAnsiTheme="minorHAnsi" w:cstheme="minorHAnsi"/>
              </w:rPr>
            </w:pPr>
            <w:r w:rsidRPr="00A253F4">
              <w:rPr>
                <w:rFonts w:asciiTheme="minorHAnsi" w:hAnsiTheme="minorHAnsi" w:cstheme="minorHAnsi"/>
                <w:sz w:val="20"/>
              </w:rPr>
              <w:lastRenderedPageBreak/>
              <w:t xml:space="preserve">ČJL-3-2-08 odůvodňuje a píše správně: i/y po tvrdých a měkkých souhláskách i po obojetných souhláskách ve vyjmenovaných slovech;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ú/ů,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 – mimo morfologický šev; velká písmena na začátku věty a v typických případech vlastních jmen osob, zvířat a místních pojmenování</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34617618" w14:textId="77777777" w:rsidR="00B54469" w:rsidRPr="00A253F4" w:rsidRDefault="00000000">
            <w:pPr>
              <w:pStyle w:val="Odstavecseseznamem"/>
              <w:numPr>
                <w:ilvl w:val="0"/>
                <w:numId w:val="79"/>
              </w:numPr>
              <w:spacing w:after="0" w:line="231" w:lineRule="auto"/>
              <w:jc w:val="left"/>
              <w:rPr>
                <w:rFonts w:asciiTheme="minorHAnsi" w:hAnsiTheme="minorHAnsi" w:cstheme="minorHAnsi"/>
              </w:rPr>
            </w:pPr>
            <w:r w:rsidRPr="00A253F4">
              <w:rPr>
                <w:rFonts w:asciiTheme="minorHAnsi" w:hAnsiTheme="minorHAnsi" w:cstheme="minorHAnsi"/>
                <w:sz w:val="20"/>
              </w:rPr>
              <w:t xml:space="preserve">píše velké písmeno na začátku typických </w:t>
            </w:r>
            <w:proofErr w:type="gramStart"/>
            <w:r w:rsidRPr="00A253F4">
              <w:rPr>
                <w:rFonts w:asciiTheme="minorHAnsi" w:hAnsiTheme="minorHAnsi" w:cstheme="minorHAnsi"/>
                <w:sz w:val="20"/>
              </w:rPr>
              <w:t>vlastních  jmen</w:t>
            </w:r>
            <w:proofErr w:type="gramEnd"/>
            <w:r w:rsidRPr="00A253F4">
              <w:rPr>
                <w:rFonts w:asciiTheme="minorHAnsi" w:hAnsiTheme="minorHAnsi" w:cstheme="minorHAnsi"/>
                <w:sz w:val="20"/>
              </w:rPr>
              <w:t xml:space="preserve"> osob</w:t>
            </w:r>
            <w:r w:rsidRPr="00A253F4">
              <w:rPr>
                <w:rFonts w:asciiTheme="minorHAnsi" w:hAnsiTheme="minorHAnsi" w:cstheme="minorHAnsi"/>
              </w:rPr>
              <w:t xml:space="preserve"> </w:t>
            </w:r>
          </w:p>
          <w:p w14:paraId="19FC5641" w14:textId="77777777" w:rsidR="00B54469" w:rsidRPr="00A253F4" w:rsidRDefault="00B54469" w:rsidP="0028027D">
            <w:pPr>
              <w:spacing w:after="0" w:line="259" w:lineRule="auto"/>
              <w:ind w:left="-16" w:firstLine="45"/>
              <w:jc w:val="left"/>
              <w:rPr>
                <w:rFonts w:asciiTheme="minorHAnsi" w:hAnsiTheme="minorHAnsi" w:cstheme="minorHAnsi"/>
              </w:rPr>
            </w:pPr>
          </w:p>
          <w:p w14:paraId="0085C5CC" w14:textId="77777777" w:rsidR="00B54469" w:rsidRPr="00A253F4" w:rsidRDefault="00B54469" w:rsidP="0028027D">
            <w:pPr>
              <w:spacing w:after="0" w:line="259" w:lineRule="auto"/>
              <w:ind w:left="-16" w:firstLine="45"/>
              <w:jc w:val="left"/>
              <w:rPr>
                <w:rFonts w:asciiTheme="minorHAnsi" w:hAnsiTheme="minorHAnsi" w:cstheme="minorHAnsi"/>
              </w:rPr>
            </w:pPr>
          </w:p>
          <w:p w14:paraId="2701CFD8" w14:textId="77777777" w:rsidR="00B54469" w:rsidRPr="00A253F4" w:rsidRDefault="00B54469" w:rsidP="0028027D">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0B8F55CF"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vlastní jména osob</w:t>
            </w:r>
            <w:r w:rsidRPr="00A253F4">
              <w:rPr>
                <w:rFonts w:asciiTheme="minorHAnsi" w:hAnsiTheme="minorHAnsi" w:cstheme="minorHAnsi"/>
              </w:rPr>
              <w:t xml:space="preserve"> </w:t>
            </w:r>
          </w:p>
        </w:tc>
      </w:tr>
      <w:tr w:rsidR="00B54469" w:rsidRPr="00A253F4" w14:paraId="35FE513A" w14:textId="77777777" w:rsidTr="00DB1DEF">
        <w:trPr>
          <w:trHeight w:val="1292"/>
        </w:trPr>
        <w:tc>
          <w:tcPr>
            <w:tcW w:w="4686" w:type="dxa"/>
            <w:gridSpan w:val="3"/>
            <w:tcBorders>
              <w:top w:val="single" w:sz="5" w:space="0" w:color="808080"/>
              <w:left w:val="single" w:sz="5" w:space="0" w:color="808080"/>
              <w:bottom w:val="single" w:sz="5" w:space="0" w:color="808080"/>
              <w:right w:val="single" w:sz="5" w:space="0" w:color="808080"/>
            </w:tcBorders>
          </w:tcPr>
          <w:p w14:paraId="4762A66E"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ČJL-3-3-01 čte a přednáší zpaměti ve vhodném frázování a tempu literární texty přiměřené věku</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2E97A02B" w14:textId="77777777" w:rsidR="00B54469" w:rsidRPr="00A253F4" w:rsidRDefault="00000000">
            <w:pPr>
              <w:pStyle w:val="Odstavecseseznamem"/>
              <w:numPr>
                <w:ilvl w:val="0"/>
                <w:numId w:val="79"/>
              </w:numPr>
              <w:spacing w:after="0" w:line="259" w:lineRule="auto"/>
              <w:ind w:right="3"/>
              <w:jc w:val="left"/>
              <w:rPr>
                <w:rFonts w:asciiTheme="minorHAnsi" w:hAnsiTheme="minorHAnsi" w:cstheme="minorHAnsi"/>
              </w:rPr>
            </w:pPr>
            <w:r w:rsidRPr="00A253F4">
              <w:rPr>
                <w:rFonts w:asciiTheme="minorHAnsi" w:hAnsiTheme="minorHAnsi" w:cstheme="minorHAnsi"/>
                <w:sz w:val="20"/>
              </w:rPr>
              <w:t>reprodukuje text podle obrázkové osnovy, vypráví známé pohádky podle obrázkové osnovy, ovládá kratší básně a říkadla, hry s prsty, hry s rytmem, zpěv lidové písničky, koledy, rozpočitadla, říkanky s pohybem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9E85775"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poslech literárních textů </w:t>
            </w:r>
          </w:p>
          <w:p w14:paraId="316FE212"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přednes vhodných literárních textů </w:t>
            </w:r>
          </w:p>
          <w:p w14:paraId="2C4099B7"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dramatizace </w:t>
            </w:r>
          </w:p>
          <w:p w14:paraId="4555DEC4" w14:textId="77777777" w:rsidR="00B54469" w:rsidRPr="00A253F4" w:rsidRDefault="00B54469" w:rsidP="0028027D">
            <w:pPr>
              <w:spacing w:after="0" w:line="259" w:lineRule="auto"/>
              <w:ind w:left="15" w:firstLine="45"/>
              <w:jc w:val="left"/>
              <w:rPr>
                <w:rFonts w:asciiTheme="minorHAnsi" w:hAnsiTheme="minorHAnsi" w:cstheme="minorHAnsi"/>
              </w:rPr>
            </w:pPr>
          </w:p>
          <w:p w14:paraId="0A4FE484" w14:textId="77777777" w:rsidR="00B54469" w:rsidRPr="00A253F4" w:rsidRDefault="00B54469" w:rsidP="0028027D">
            <w:pPr>
              <w:spacing w:after="0" w:line="259" w:lineRule="auto"/>
              <w:ind w:left="15" w:firstLine="45"/>
              <w:jc w:val="left"/>
              <w:rPr>
                <w:rFonts w:asciiTheme="minorHAnsi" w:hAnsiTheme="minorHAnsi" w:cstheme="minorHAnsi"/>
              </w:rPr>
            </w:pPr>
          </w:p>
        </w:tc>
      </w:tr>
      <w:tr w:rsidR="00B54469" w:rsidRPr="00A253F4" w14:paraId="0B968967" w14:textId="77777777" w:rsidTr="00DB1DEF">
        <w:trPr>
          <w:trHeight w:val="786"/>
        </w:trPr>
        <w:tc>
          <w:tcPr>
            <w:tcW w:w="4686" w:type="dxa"/>
            <w:gridSpan w:val="3"/>
            <w:tcBorders>
              <w:top w:val="single" w:sz="5" w:space="0" w:color="808080"/>
              <w:left w:val="single" w:sz="5" w:space="0" w:color="808080"/>
              <w:bottom w:val="single" w:sz="5" w:space="0" w:color="808080"/>
              <w:right w:val="single" w:sz="5" w:space="0" w:color="808080"/>
            </w:tcBorders>
          </w:tcPr>
          <w:p w14:paraId="787EFD87" w14:textId="77777777" w:rsidR="00B54469" w:rsidRPr="00A253F4" w:rsidRDefault="00000000" w:rsidP="00335C26">
            <w:pPr>
              <w:spacing w:after="0" w:line="259" w:lineRule="auto"/>
              <w:jc w:val="left"/>
              <w:rPr>
                <w:rFonts w:asciiTheme="minorHAnsi" w:hAnsiTheme="minorHAnsi" w:cstheme="minorHAnsi"/>
              </w:rPr>
            </w:pPr>
            <w:r w:rsidRPr="00A253F4">
              <w:rPr>
                <w:rFonts w:asciiTheme="minorHAnsi" w:hAnsiTheme="minorHAnsi" w:cstheme="minorHAnsi"/>
                <w:sz w:val="20"/>
              </w:rPr>
              <w:t>ČJL-3-3-02 vyjadřuje své pocity z přečteného textu</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3AD10D9E"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volně reprodukuje slyšený nebo přečtený text</w:t>
            </w:r>
          </w:p>
          <w:p w14:paraId="01043DB2"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po přečtení textu k němu dokáže namalovat vhodnou ilustraci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ABF7A3B" w14:textId="77777777" w:rsidR="00B54469" w:rsidRPr="00A253F4" w:rsidRDefault="00000000">
            <w:pPr>
              <w:numPr>
                <w:ilvl w:val="0"/>
                <w:numId w:val="79"/>
              </w:numPr>
              <w:spacing w:after="0" w:line="259" w:lineRule="auto"/>
              <w:ind w:right="33"/>
              <w:jc w:val="left"/>
              <w:rPr>
                <w:rFonts w:asciiTheme="minorHAnsi" w:hAnsiTheme="minorHAnsi" w:cstheme="minorHAnsi"/>
              </w:rPr>
            </w:pPr>
            <w:r w:rsidRPr="00A253F4">
              <w:rPr>
                <w:rFonts w:asciiTheme="minorHAnsi" w:hAnsiTheme="minorHAnsi" w:cstheme="minorHAnsi"/>
                <w:sz w:val="20"/>
              </w:rPr>
              <w:t xml:space="preserve">zážitkové čtení a naslouchání </w:t>
            </w:r>
          </w:p>
          <w:p w14:paraId="3EC0F57D" w14:textId="77777777" w:rsidR="00B54469" w:rsidRPr="00A253F4" w:rsidRDefault="00000000">
            <w:pPr>
              <w:numPr>
                <w:ilvl w:val="0"/>
                <w:numId w:val="79"/>
              </w:numPr>
              <w:spacing w:after="0" w:line="259" w:lineRule="auto"/>
              <w:ind w:right="33"/>
              <w:jc w:val="left"/>
              <w:rPr>
                <w:rFonts w:asciiTheme="minorHAnsi" w:hAnsiTheme="minorHAnsi" w:cstheme="minorHAnsi"/>
              </w:rPr>
            </w:pPr>
            <w:r w:rsidRPr="00A253F4">
              <w:rPr>
                <w:rFonts w:asciiTheme="minorHAnsi" w:hAnsiTheme="minorHAnsi" w:cstheme="minorHAnsi"/>
                <w:sz w:val="20"/>
              </w:rPr>
              <w:t xml:space="preserve">volná reprodukce přečteného nebo slyšeného </w:t>
            </w:r>
            <w:proofErr w:type="gramStart"/>
            <w:r w:rsidRPr="00A253F4">
              <w:rPr>
                <w:rFonts w:asciiTheme="minorHAnsi" w:hAnsiTheme="minorHAnsi" w:cstheme="minorHAnsi"/>
                <w:sz w:val="20"/>
              </w:rPr>
              <w:t>textu  -</w:t>
            </w:r>
            <w:proofErr w:type="gramEnd"/>
            <w:r w:rsidRPr="00A253F4">
              <w:rPr>
                <w:rFonts w:asciiTheme="minorHAnsi" w:hAnsiTheme="minorHAnsi" w:cstheme="minorHAnsi"/>
                <w:sz w:val="20"/>
              </w:rPr>
              <w:t xml:space="preserve"> vlastní výtvarný doprovod</w:t>
            </w:r>
            <w:r w:rsidRPr="00A253F4">
              <w:rPr>
                <w:rFonts w:asciiTheme="minorHAnsi" w:hAnsiTheme="minorHAnsi" w:cstheme="minorHAnsi"/>
              </w:rPr>
              <w:t xml:space="preserve"> </w:t>
            </w:r>
          </w:p>
        </w:tc>
      </w:tr>
      <w:tr w:rsidR="00883F9B" w:rsidRPr="00A253F4" w14:paraId="159064F1" w14:textId="77777777" w:rsidTr="00DB1DEF">
        <w:trPr>
          <w:trHeight w:val="491"/>
        </w:trPr>
        <w:tc>
          <w:tcPr>
            <w:tcW w:w="13742" w:type="dxa"/>
            <w:gridSpan w:val="5"/>
            <w:tcBorders>
              <w:top w:val="single" w:sz="5" w:space="0" w:color="808080"/>
              <w:left w:val="single" w:sz="5" w:space="0" w:color="808080"/>
              <w:bottom w:val="single" w:sz="5" w:space="0" w:color="808080"/>
              <w:right w:val="single" w:sz="5" w:space="0" w:color="808080"/>
            </w:tcBorders>
          </w:tcPr>
          <w:p w14:paraId="2921ED11" w14:textId="77777777" w:rsidR="00883F9B" w:rsidRPr="00A253F4" w:rsidRDefault="00883F9B" w:rsidP="0028027D">
            <w:pPr>
              <w:spacing w:after="15" w:line="240" w:lineRule="auto"/>
              <w:ind w:left="-13" w:right="10" w:firstLine="0"/>
              <w:jc w:val="left"/>
              <w:rPr>
                <w:rFonts w:asciiTheme="minorHAnsi" w:hAnsiTheme="minorHAnsi" w:cstheme="minorHAnsi"/>
                <w:i/>
                <w:sz w:val="20"/>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54469" w:rsidRPr="00A253F4" w14:paraId="1E41D88E" w14:textId="77777777" w:rsidTr="00DB1DEF">
        <w:trPr>
          <w:trHeight w:val="532"/>
        </w:trPr>
        <w:tc>
          <w:tcPr>
            <w:tcW w:w="4686" w:type="dxa"/>
            <w:gridSpan w:val="3"/>
            <w:tcBorders>
              <w:top w:val="single" w:sz="5" w:space="0" w:color="808080"/>
              <w:left w:val="single" w:sz="5" w:space="0" w:color="808080"/>
              <w:bottom w:val="single" w:sz="5" w:space="0" w:color="808080"/>
              <w:right w:val="single" w:sz="5" w:space="0" w:color="808080"/>
            </w:tcBorders>
          </w:tcPr>
          <w:p w14:paraId="5F7D3B21"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rozeznává samohlásky (odlišuje jejich délku) a souhlásky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62524910"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rozlišuje délku samohlásek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9C9D01F"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délka samohlásek</w:t>
            </w:r>
            <w:r w:rsidRPr="00A253F4">
              <w:rPr>
                <w:rFonts w:asciiTheme="minorHAnsi" w:hAnsiTheme="minorHAnsi" w:cstheme="minorHAnsi"/>
              </w:rPr>
              <w:t xml:space="preserve"> </w:t>
            </w:r>
          </w:p>
        </w:tc>
      </w:tr>
      <w:tr w:rsidR="00B54469" w:rsidRPr="00A253F4" w14:paraId="6F31A44B" w14:textId="77777777" w:rsidTr="00DB1DEF">
        <w:trPr>
          <w:trHeight w:val="288"/>
        </w:trPr>
        <w:tc>
          <w:tcPr>
            <w:tcW w:w="4686" w:type="dxa"/>
            <w:gridSpan w:val="3"/>
            <w:tcBorders>
              <w:top w:val="single" w:sz="5" w:space="0" w:color="808080"/>
              <w:left w:val="single" w:sz="5" w:space="0" w:color="808080"/>
              <w:bottom w:val="single" w:sz="5" w:space="0" w:color="808080"/>
              <w:right w:val="single" w:sz="5" w:space="0" w:color="808080"/>
            </w:tcBorders>
          </w:tcPr>
          <w:p w14:paraId="5F1D8844"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věty, slova, slabiky, hlásky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0B0179E4"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rozloží slovo na slabiky, hlásky a naopak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2ADC37E"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slovo, slabika, hláska</w:t>
            </w:r>
            <w:r w:rsidRPr="00A253F4">
              <w:rPr>
                <w:rFonts w:asciiTheme="minorHAnsi" w:hAnsiTheme="minorHAnsi" w:cstheme="minorHAnsi"/>
              </w:rPr>
              <w:t xml:space="preserve"> </w:t>
            </w:r>
          </w:p>
        </w:tc>
      </w:tr>
      <w:tr w:rsidR="00B54469" w:rsidRPr="00A253F4" w14:paraId="2CBD8ABD" w14:textId="77777777" w:rsidTr="00DB1DEF">
        <w:trPr>
          <w:trHeight w:val="536"/>
        </w:trPr>
        <w:tc>
          <w:tcPr>
            <w:tcW w:w="4686" w:type="dxa"/>
            <w:gridSpan w:val="3"/>
            <w:tcBorders>
              <w:top w:val="single" w:sz="5" w:space="0" w:color="808080"/>
              <w:left w:val="single" w:sz="5" w:space="0" w:color="808080"/>
              <w:bottom w:val="single" w:sz="5" w:space="0" w:color="808080"/>
              <w:right w:val="single" w:sz="5" w:space="0" w:color="808080"/>
            </w:tcBorders>
          </w:tcPr>
          <w:p w14:paraId="5E78C42F" w14:textId="124C847F" w:rsidR="00B54469" w:rsidRPr="00A253F4" w:rsidRDefault="0028027D" w:rsidP="00B44E78">
            <w:pPr>
              <w:spacing w:after="0" w:line="259" w:lineRule="auto"/>
              <w:ind w:left="74" w:firstLine="0"/>
              <w:jc w:val="left"/>
              <w:rPr>
                <w:rFonts w:asciiTheme="minorHAnsi" w:hAnsiTheme="minorHAnsi" w:cstheme="minorHAnsi"/>
              </w:rPr>
            </w:pPr>
            <w:r>
              <w:rPr>
                <w:rFonts w:asciiTheme="minorHAnsi" w:hAnsiTheme="minorHAnsi" w:cstheme="minorHAnsi"/>
                <w:i/>
                <w:iCs/>
                <w:shd w:val="clear" w:color="auto" w:fill="FFFFFF"/>
              </w:rPr>
              <w:t>ČJL-</w:t>
            </w:r>
            <w:r w:rsidRPr="0028027D">
              <w:rPr>
                <w:rFonts w:asciiTheme="minorHAnsi" w:hAnsiTheme="minorHAnsi" w:cstheme="minorHAnsi"/>
                <w:i/>
                <w:iCs/>
                <w:shd w:val="clear" w:color="auto" w:fill="FFFFFF"/>
              </w:rPr>
              <w:t>3-</w:t>
            </w:r>
            <w:proofErr w:type="gramStart"/>
            <w:r w:rsidRPr="0028027D">
              <w:rPr>
                <w:rFonts w:asciiTheme="minorHAnsi" w:hAnsiTheme="minorHAnsi" w:cstheme="minorHAnsi"/>
                <w:i/>
                <w:iCs/>
                <w:shd w:val="clear" w:color="auto" w:fill="FFFFFF"/>
              </w:rPr>
              <w:t>3-02p</w:t>
            </w:r>
            <w:proofErr w:type="gramEnd"/>
            <w:r>
              <w:rPr>
                <w:rFonts w:asciiTheme="minorHAnsi" w:hAnsiTheme="minorHAnsi" w:cstheme="minorHAnsi"/>
                <w:i/>
                <w:iCs/>
                <w:shd w:val="clear" w:color="auto" w:fill="FFFFFF"/>
              </w:rPr>
              <w:t xml:space="preserve"> </w:t>
            </w:r>
            <w:r w:rsidRPr="0028027D">
              <w:rPr>
                <w:rFonts w:asciiTheme="minorHAnsi" w:hAnsiTheme="minorHAnsi" w:cstheme="minorHAnsi"/>
                <w:i/>
                <w:iCs/>
              </w:rPr>
              <w:t>při</w:t>
            </w:r>
            <w:r w:rsidRPr="00A253F4">
              <w:rPr>
                <w:rFonts w:asciiTheme="minorHAnsi" w:hAnsiTheme="minorHAnsi" w:cstheme="minorHAnsi"/>
                <w:i/>
                <w:sz w:val="20"/>
              </w:rPr>
              <w:t xml:space="preserve"> poslechu pohádek a krátkých příběhů udržuje pozornost</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5A0B317D"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udržuje pozornost při poslechu krátkých textů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A767042"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poslech známých pohádek a krátkých textů</w:t>
            </w:r>
            <w:r w:rsidRPr="00A253F4">
              <w:rPr>
                <w:rFonts w:asciiTheme="minorHAnsi" w:hAnsiTheme="minorHAnsi" w:cstheme="minorHAnsi"/>
              </w:rPr>
              <w:t xml:space="preserve"> </w:t>
            </w:r>
          </w:p>
        </w:tc>
      </w:tr>
      <w:tr w:rsidR="00B54469" w:rsidRPr="00A253F4" w14:paraId="1A9B19F7" w14:textId="77777777" w:rsidTr="00DB1DEF">
        <w:trPr>
          <w:trHeight w:val="532"/>
        </w:trPr>
        <w:tc>
          <w:tcPr>
            <w:tcW w:w="4686" w:type="dxa"/>
            <w:gridSpan w:val="3"/>
            <w:tcBorders>
              <w:top w:val="single" w:sz="5" w:space="0" w:color="808080"/>
              <w:left w:val="single" w:sz="5" w:space="0" w:color="808080"/>
              <w:bottom w:val="single" w:sz="5" w:space="0" w:color="808080"/>
              <w:right w:val="single" w:sz="5" w:space="0" w:color="808080"/>
            </w:tcBorders>
          </w:tcPr>
          <w:p w14:paraId="7E804AC0"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dodržuje správné pořadí písmen ve slově a jejich úplnost</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1AC09CA4"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dodržuje správné pořadí písmen a úplnost slov</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A4600D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psaní slov</w:t>
            </w:r>
            <w:r w:rsidRPr="00A253F4">
              <w:rPr>
                <w:rFonts w:asciiTheme="minorHAnsi" w:hAnsiTheme="minorHAnsi" w:cstheme="minorHAnsi"/>
              </w:rPr>
              <w:t xml:space="preserve"> </w:t>
            </w:r>
          </w:p>
        </w:tc>
      </w:tr>
      <w:tr w:rsidR="00B54469" w:rsidRPr="00A253F4" w14:paraId="69A057D3" w14:textId="77777777" w:rsidTr="00DB1DEF">
        <w:trPr>
          <w:trHeight w:val="288"/>
        </w:trPr>
        <w:tc>
          <w:tcPr>
            <w:tcW w:w="4686" w:type="dxa"/>
            <w:gridSpan w:val="3"/>
            <w:tcBorders>
              <w:top w:val="single" w:sz="5" w:space="0" w:color="808080"/>
              <w:left w:val="single" w:sz="5" w:space="0" w:color="808080"/>
              <w:bottom w:val="single" w:sz="5" w:space="0" w:color="808080"/>
              <w:right w:val="single" w:sz="5" w:space="0" w:color="808080"/>
            </w:tcBorders>
          </w:tcPr>
          <w:p w14:paraId="4B3FD4BF"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převádí slova z mluvené do psané podoby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6AD1902E"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píše písmena a slabiky podle diktátu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4952B0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diktát písmen a slabik</w:t>
            </w:r>
            <w:r w:rsidRPr="00A253F4">
              <w:rPr>
                <w:rFonts w:asciiTheme="minorHAnsi" w:hAnsiTheme="minorHAnsi" w:cstheme="minorHAnsi"/>
              </w:rPr>
              <w:t xml:space="preserve"> </w:t>
            </w:r>
          </w:p>
        </w:tc>
      </w:tr>
      <w:tr w:rsidR="00B54469" w:rsidRPr="00A253F4" w14:paraId="20A8819E" w14:textId="77777777" w:rsidTr="00DB1DEF">
        <w:trPr>
          <w:trHeight w:val="780"/>
        </w:trPr>
        <w:tc>
          <w:tcPr>
            <w:tcW w:w="4686" w:type="dxa"/>
            <w:gridSpan w:val="3"/>
            <w:tcBorders>
              <w:top w:val="single" w:sz="5" w:space="0" w:color="808080"/>
              <w:left w:val="single" w:sz="5" w:space="0" w:color="808080"/>
              <w:bottom w:val="single" w:sz="5" w:space="0" w:color="808080"/>
              <w:right w:val="single" w:sz="5" w:space="0" w:color="808080"/>
            </w:tcBorders>
          </w:tcPr>
          <w:p w14:paraId="475620E7" w14:textId="77777777" w:rsidR="00B54469" w:rsidRPr="00A253F4" w:rsidRDefault="00000000" w:rsidP="00B44E78">
            <w:pPr>
              <w:spacing w:after="0" w:line="259" w:lineRule="auto"/>
              <w:ind w:left="74" w:right="13" w:firstLine="0"/>
              <w:jc w:val="left"/>
              <w:rPr>
                <w:rFonts w:asciiTheme="minorHAnsi" w:hAnsiTheme="minorHAnsi" w:cstheme="minorHAnsi"/>
              </w:rPr>
            </w:pPr>
            <w:r w:rsidRPr="00A253F4">
              <w:rPr>
                <w:rFonts w:asciiTheme="minorHAnsi" w:hAnsiTheme="minorHAnsi" w:cstheme="minorHAnsi"/>
                <w:i/>
                <w:sz w:val="20"/>
              </w:rPr>
              <w:lastRenderedPageBreak/>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píše písmena a číslice – dodržuje správný poměr výšky písmen ve slově, velikost, sklon a správné tvary písmen</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4E39234C"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dodržuje správné tvary a velikost písmen i číslic</w:t>
            </w:r>
            <w:r w:rsidRPr="00A253F4">
              <w:rPr>
                <w:rFonts w:asciiTheme="minorHAnsi" w:hAnsiTheme="minorHAnsi" w:cstheme="minorHAnsi"/>
              </w:rPr>
              <w:t xml:space="preserve"> </w:t>
            </w:r>
          </w:p>
          <w:p w14:paraId="010BEB3D" w14:textId="77777777" w:rsidR="00B54469" w:rsidRPr="00A253F4" w:rsidRDefault="00B54469" w:rsidP="00B44E78">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14C215B"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psaní písmen a číslic</w:t>
            </w:r>
            <w:r w:rsidRPr="00A253F4">
              <w:rPr>
                <w:rFonts w:asciiTheme="minorHAnsi" w:hAnsiTheme="minorHAnsi" w:cstheme="minorHAnsi"/>
              </w:rPr>
              <w:t xml:space="preserve"> </w:t>
            </w:r>
          </w:p>
        </w:tc>
      </w:tr>
      <w:tr w:rsidR="00B54469" w:rsidRPr="00A253F4" w14:paraId="7600D35E" w14:textId="77777777" w:rsidTr="00DB1DEF">
        <w:trPr>
          <w:trHeight w:val="532"/>
        </w:trPr>
        <w:tc>
          <w:tcPr>
            <w:tcW w:w="4686" w:type="dxa"/>
            <w:gridSpan w:val="3"/>
            <w:tcBorders>
              <w:top w:val="single" w:sz="5" w:space="0" w:color="808080"/>
              <w:left w:val="single" w:sz="5" w:space="0" w:color="808080"/>
              <w:bottom w:val="single" w:sz="5" w:space="0" w:color="808080"/>
              <w:right w:val="single" w:sz="5" w:space="0" w:color="808080"/>
            </w:tcBorders>
          </w:tcPr>
          <w:p w14:paraId="7B815C5E"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spojuje písmena a slabiky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2CC1776A"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spojuje písmena a slabiky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50EDB54"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opis, přepis i diktát písmen a </w:t>
            </w:r>
            <w:proofErr w:type="gramStart"/>
            <w:r w:rsidRPr="00A253F4">
              <w:rPr>
                <w:rFonts w:asciiTheme="minorHAnsi" w:hAnsiTheme="minorHAnsi" w:cstheme="minorHAnsi"/>
                <w:i/>
                <w:sz w:val="20"/>
              </w:rPr>
              <w:t>slabik - kontrola</w:t>
            </w:r>
            <w:proofErr w:type="gramEnd"/>
            <w:r w:rsidRPr="00A253F4">
              <w:rPr>
                <w:rFonts w:asciiTheme="minorHAnsi" w:hAnsiTheme="minorHAnsi" w:cstheme="minorHAnsi"/>
                <w:i/>
                <w:sz w:val="20"/>
              </w:rPr>
              <w:t xml:space="preserve"> písemného projevu</w:t>
            </w:r>
            <w:r w:rsidRPr="00A253F4">
              <w:rPr>
                <w:rFonts w:asciiTheme="minorHAnsi" w:hAnsiTheme="minorHAnsi" w:cstheme="minorHAnsi"/>
              </w:rPr>
              <w:t xml:space="preserve"> </w:t>
            </w:r>
          </w:p>
        </w:tc>
      </w:tr>
      <w:tr w:rsidR="00B54469" w:rsidRPr="00A253F4" w14:paraId="3A3AF948" w14:textId="77777777" w:rsidTr="00DB1DEF">
        <w:trPr>
          <w:trHeight w:val="532"/>
        </w:trPr>
        <w:tc>
          <w:tcPr>
            <w:tcW w:w="4686" w:type="dxa"/>
            <w:gridSpan w:val="3"/>
            <w:tcBorders>
              <w:top w:val="single" w:sz="5" w:space="0" w:color="808080"/>
              <w:left w:val="single" w:sz="5" w:space="0" w:color="808080"/>
              <w:bottom w:val="single" w:sz="5" w:space="0" w:color="808080"/>
              <w:right w:val="single" w:sz="5" w:space="0" w:color="808080"/>
            </w:tcBorders>
          </w:tcPr>
          <w:p w14:paraId="18B9C3A6" w14:textId="177A6E7C"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ČJL-3-1-08 zvládá základní hygienické návyky spojené se psaním </w:t>
            </w:r>
          </w:p>
        </w:tc>
        <w:tc>
          <w:tcPr>
            <w:tcW w:w="4524" w:type="dxa"/>
            <w:tcBorders>
              <w:top w:val="single" w:sz="5" w:space="0" w:color="808080"/>
              <w:left w:val="single" w:sz="5" w:space="0" w:color="808080"/>
              <w:bottom w:val="single" w:sz="5" w:space="0" w:color="808080"/>
              <w:right w:val="single" w:sz="5" w:space="0" w:color="808080"/>
            </w:tcBorders>
          </w:tcPr>
          <w:p w14:paraId="29936C95" w14:textId="77777777" w:rsidR="00B54469" w:rsidRPr="00A253F4" w:rsidRDefault="00000000">
            <w:pPr>
              <w:pStyle w:val="Odstavecseseznamem"/>
              <w:numPr>
                <w:ilvl w:val="0"/>
                <w:numId w:val="85"/>
              </w:numPr>
              <w:spacing w:after="0" w:line="259" w:lineRule="auto"/>
              <w:jc w:val="left"/>
              <w:rPr>
                <w:rFonts w:asciiTheme="minorHAnsi" w:hAnsiTheme="minorHAnsi" w:cstheme="minorHAnsi"/>
              </w:rPr>
            </w:pPr>
            <w:r w:rsidRPr="00A253F4">
              <w:rPr>
                <w:rFonts w:asciiTheme="minorHAnsi" w:hAnsiTheme="minorHAnsi" w:cstheme="minorHAnsi"/>
                <w:i/>
                <w:sz w:val="20"/>
              </w:rPr>
              <w:t>zvládá základní hygienické návyky spojené se psaním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7B9493A"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základní hygienické návyky spojené se psaním</w:t>
            </w:r>
            <w:r w:rsidRPr="00A253F4">
              <w:rPr>
                <w:rFonts w:asciiTheme="minorHAnsi" w:hAnsiTheme="minorHAnsi" w:cstheme="minorHAnsi"/>
              </w:rPr>
              <w:t xml:space="preserve"> </w:t>
            </w:r>
          </w:p>
        </w:tc>
      </w:tr>
      <w:tr w:rsidR="00B54469" w:rsidRPr="00A253F4" w14:paraId="1A4C0426" w14:textId="77777777" w:rsidTr="00DB1DEF">
        <w:trPr>
          <w:trHeight w:val="1512"/>
        </w:trPr>
        <w:tc>
          <w:tcPr>
            <w:tcW w:w="4686" w:type="dxa"/>
            <w:gridSpan w:val="3"/>
            <w:tcBorders>
              <w:top w:val="single" w:sz="5" w:space="0" w:color="808080"/>
              <w:left w:val="single" w:sz="5" w:space="0" w:color="808080"/>
              <w:bottom w:val="single" w:sz="5" w:space="0" w:color="808080"/>
              <w:right w:val="single" w:sz="5" w:space="0" w:color="808080"/>
            </w:tcBorders>
          </w:tcPr>
          <w:p w14:paraId="037A1660"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čte s porozuměním jednoduché texty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DB924D5" w14:textId="77777777" w:rsidR="00B54469" w:rsidRPr="00A253F4" w:rsidRDefault="00000000">
            <w:pPr>
              <w:numPr>
                <w:ilvl w:val="0"/>
                <w:numId w:val="79"/>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přiřazuje obrázky ke slovům a písmenům a </w:t>
            </w:r>
            <w:proofErr w:type="gramStart"/>
            <w:r w:rsidRPr="00A253F4">
              <w:rPr>
                <w:rFonts w:asciiTheme="minorHAnsi" w:hAnsiTheme="minorHAnsi" w:cstheme="minorHAnsi"/>
                <w:i/>
                <w:sz w:val="20"/>
              </w:rPr>
              <w:t>obráceně - čte</w:t>
            </w:r>
            <w:proofErr w:type="gramEnd"/>
            <w:r w:rsidRPr="00A253F4">
              <w:rPr>
                <w:rFonts w:asciiTheme="minorHAnsi" w:hAnsiTheme="minorHAnsi" w:cstheme="minorHAnsi"/>
                <w:i/>
                <w:sz w:val="20"/>
              </w:rPr>
              <w:t xml:space="preserve"> otevřené slabiky, dvojslabičná slova s otevřenou slabikou </w:t>
            </w:r>
          </w:p>
          <w:p w14:paraId="42C6F5EA" w14:textId="77777777" w:rsidR="00B54469" w:rsidRPr="00A253F4" w:rsidRDefault="00000000">
            <w:pPr>
              <w:numPr>
                <w:ilvl w:val="0"/>
                <w:numId w:val="79"/>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čte tiskací – malé i velké (A, Á, I, Í, </w:t>
            </w:r>
            <w:proofErr w:type="gramStart"/>
            <w:r w:rsidRPr="00A253F4">
              <w:rPr>
                <w:rFonts w:asciiTheme="minorHAnsi" w:hAnsiTheme="minorHAnsi" w:cstheme="minorHAnsi"/>
                <w:i/>
                <w:sz w:val="20"/>
              </w:rPr>
              <w:t>Y,Ý</w:t>
            </w:r>
            <w:proofErr w:type="gramEnd"/>
            <w:r w:rsidRPr="00A253F4">
              <w:rPr>
                <w:rFonts w:asciiTheme="minorHAnsi" w:hAnsiTheme="minorHAnsi" w:cstheme="minorHAnsi"/>
                <w:i/>
                <w:sz w:val="20"/>
              </w:rPr>
              <w:t>, E, É, O, Ó, U, Ú .Ů, L, V, T, S, J) a psací písmo (mimo velkého S, L, T, Y, E)</w:t>
            </w:r>
          </w:p>
          <w:p w14:paraId="65D4F9A2"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čte texty přiměřeného rozsahu a náročnosti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2A40B22" w14:textId="2F034F0B" w:rsidR="00B54469" w:rsidRPr="00A253F4" w:rsidRDefault="00000000">
            <w:pPr>
              <w:pStyle w:val="Odstavecseseznamem"/>
              <w:numPr>
                <w:ilvl w:val="0"/>
                <w:numId w:val="79"/>
              </w:numPr>
              <w:spacing w:after="15" w:line="240" w:lineRule="auto"/>
              <w:ind w:right="10"/>
              <w:jc w:val="left"/>
              <w:rPr>
                <w:rFonts w:asciiTheme="minorHAnsi" w:hAnsiTheme="minorHAnsi" w:cstheme="minorHAnsi"/>
              </w:rPr>
            </w:pPr>
            <w:r w:rsidRPr="00A253F4">
              <w:rPr>
                <w:rFonts w:asciiTheme="minorHAnsi" w:hAnsiTheme="minorHAnsi" w:cstheme="minorHAnsi"/>
                <w:i/>
                <w:sz w:val="20"/>
              </w:rPr>
              <w:t>praktické čtení (technika čtení, čtení pozorné), vyvození jednotlivých písmen, procvičování probraných hlásek a písmen, vyvození prvních slabik,</w:t>
            </w:r>
            <w:r w:rsidR="00491E6B">
              <w:rPr>
                <w:rFonts w:asciiTheme="minorHAnsi" w:hAnsiTheme="minorHAnsi" w:cstheme="minorHAnsi"/>
                <w:i/>
                <w:sz w:val="20"/>
              </w:rPr>
              <w:t xml:space="preserve"> </w:t>
            </w:r>
            <w:r w:rsidRPr="00A253F4">
              <w:rPr>
                <w:rFonts w:asciiTheme="minorHAnsi" w:hAnsiTheme="minorHAnsi" w:cstheme="minorHAnsi"/>
                <w:i/>
                <w:sz w:val="20"/>
              </w:rPr>
              <w:t>analýza a syntéza slabik, čtení dlouhých a krátkých slabik, otevřené slabiky, dvojslabičná slova s</w:t>
            </w:r>
            <w:r w:rsidR="00491E6B">
              <w:rPr>
                <w:rFonts w:asciiTheme="minorHAnsi" w:hAnsiTheme="minorHAnsi" w:cstheme="minorHAnsi"/>
                <w:i/>
                <w:sz w:val="20"/>
              </w:rPr>
              <w:t> </w:t>
            </w:r>
            <w:r w:rsidRPr="00A253F4">
              <w:rPr>
                <w:rFonts w:asciiTheme="minorHAnsi" w:hAnsiTheme="minorHAnsi" w:cstheme="minorHAnsi"/>
                <w:i/>
                <w:sz w:val="20"/>
              </w:rPr>
              <w:t>otevřenou</w:t>
            </w:r>
            <w:r w:rsidR="00491E6B">
              <w:rPr>
                <w:rFonts w:asciiTheme="minorHAnsi" w:hAnsiTheme="minorHAnsi" w:cstheme="minorHAnsi"/>
                <w:i/>
                <w:sz w:val="20"/>
              </w:rPr>
              <w:t xml:space="preserve"> </w:t>
            </w:r>
            <w:r w:rsidRPr="00A253F4">
              <w:rPr>
                <w:rFonts w:asciiTheme="minorHAnsi" w:hAnsiTheme="minorHAnsi" w:cstheme="minorHAnsi"/>
                <w:i/>
                <w:sz w:val="20"/>
              </w:rPr>
              <w:t>slabikou (typ máma, Ola)</w:t>
            </w:r>
            <w:r w:rsidRPr="00A253F4">
              <w:rPr>
                <w:rFonts w:asciiTheme="minorHAnsi" w:hAnsiTheme="minorHAnsi" w:cstheme="minorHAnsi"/>
              </w:rPr>
              <w:t xml:space="preserve"> </w:t>
            </w:r>
          </w:p>
        </w:tc>
      </w:tr>
      <w:tr w:rsidR="00B54469" w:rsidRPr="00A253F4" w14:paraId="2224F9EA" w14:textId="77777777" w:rsidTr="00DB1DEF">
        <w:trPr>
          <w:trHeight w:val="1265"/>
        </w:trPr>
        <w:tc>
          <w:tcPr>
            <w:tcW w:w="4686" w:type="dxa"/>
            <w:gridSpan w:val="3"/>
            <w:tcBorders>
              <w:top w:val="single" w:sz="5" w:space="0" w:color="808080"/>
              <w:left w:val="single" w:sz="5" w:space="0" w:color="808080"/>
              <w:bottom w:val="single" w:sz="5" w:space="0" w:color="808080"/>
              <w:right w:val="single" w:sz="5" w:space="0" w:color="808080"/>
            </w:tcBorders>
          </w:tcPr>
          <w:p w14:paraId="7147F5C0"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rozumí pokynům přiměřené složitosti</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0ABBFAE"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reaguje na pokyny přiměřené složitosti </w:t>
            </w:r>
          </w:p>
          <w:p w14:paraId="07E57D03" w14:textId="77777777" w:rsidR="00B54469" w:rsidRPr="00A253F4" w:rsidRDefault="00000000">
            <w:pPr>
              <w:numPr>
                <w:ilvl w:val="0"/>
                <w:numId w:val="79"/>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rozumí pokynům list, stránka, řádek, sloupec, písmeno, slovo, věta </w:t>
            </w:r>
          </w:p>
          <w:p w14:paraId="09F986E1"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rozumí pojmům nahoře, dole, vepředu, vzadu, před, za, vedle, pod, nad, vpravo, vlevo</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4B80E59" w14:textId="77777777" w:rsidR="00B54469" w:rsidRPr="00A253F4" w:rsidRDefault="00000000">
            <w:pPr>
              <w:numPr>
                <w:ilvl w:val="0"/>
                <w:numId w:val="79"/>
              </w:numPr>
              <w:spacing w:after="1" w:line="240" w:lineRule="auto"/>
              <w:jc w:val="left"/>
              <w:rPr>
                <w:rFonts w:asciiTheme="minorHAnsi" w:hAnsiTheme="minorHAnsi" w:cstheme="minorHAnsi"/>
              </w:rPr>
            </w:pPr>
            <w:r w:rsidRPr="00A253F4">
              <w:rPr>
                <w:rFonts w:asciiTheme="minorHAnsi" w:hAnsiTheme="minorHAnsi" w:cstheme="minorHAnsi"/>
                <w:i/>
                <w:sz w:val="20"/>
              </w:rPr>
              <w:t xml:space="preserve">věcné naslouchání (zaznamenat slyšené, nakreslit obrázek) </w:t>
            </w:r>
          </w:p>
          <w:p w14:paraId="640B5767"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orientace na stránce (pravolevá a prostorová orientace)</w:t>
            </w:r>
            <w:r w:rsidRPr="00A253F4">
              <w:rPr>
                <w:rFonts w:asciiTheme="minorHAnsi" w:hAnsiTheme="minorHAnsi" w:cstheme="minorHAnsi"/>
              </w:rPr>
              <w:t xml:space="preserve"> </w:t>
            </w:r>
          </w:p>
        </w:tc>
      </w:tr>
      <w:tr w:rsidR="00B54469" w:rsidRPr="00A253F4" w14:paraId="1078E9A1" w14:textId="77777777" w:rsidTr="00DB1DEF">
        <w:trPr>
          <w:trHeight w:val="780"/>
        </w:trPr>
        <w:tc>
          <w:tcPr>
            <w:tcW w:w="4686" w:type="dxa"/>
            <w:gridSpan w:val="3"/>
            <w:tcBorders>
              <w:top w:val="single" w:sz="5" w:space="0" w:color="808080"/>
              <w:left w:val="single" w:sz="5" w:space="0" w:color="808080"/>
              <w:bottom w:val="single" w:sz="5" w:space="0" w:color="808080"/>
              <w:right w:val="single" w:sz="5" w:space="0" w:color="808080"/>
            </w:tcBorders>
          </w:tcPr>
          <w:p w14:paraId="7F944445"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ČJL-3-1-05p, ČJL-3-1-06p dbá na správnou výslovnost, tempo řeči a pravidelné dýchání</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60C0918"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učí se správnému dýchání </w:t>
            </w:r>
          </w:p>
          <w:p w14:paraId="46C5CBA3"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učí se volit vhodné tempo a hlasitost řeči </w:t>
            </w:r>
          </w:p>
          <w:p w14:paraId="2D22180A"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práce s hlasem a intonací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000F9B9"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správné dýchání, vhodné tempo a hlasitost řeči, intonace</w:t>
            </w:r>
            <w:r w:rsidRPr="00A253F4">
              <w:rPr>
                <w:rFonts w:asciiTheme="minorHAnsi" w:hAnsiTheme="minorHAnsi" w:cstheme="minorHAnsi"/>
              </w:rPr>
              <w:t xml:space="preserve"> </w:t>
            </w:r>
          </w:p>
        </w:tc>
      </w:tr>
      <w:tr w:rsidR="00B54469" w:rsidRPr="00A253F4" w14:paraId="69CB24D5" w14:textId="77777777" w:rsidTr="00DB1DEF">
        <w:trPr>
          <w:trHeight w:val="541"/>
        </w:trPr>
        <w:tc>
          <w:tcPr>
            <w:tcW w:w="4686" w:type="dxa"/>
            <w:gridSpan w:val="3"/>
            <w:tcBorders>
              <w:top w:val="single" w:sz="5" w:space="0" w:color="808080"/>
              <w:left w:val="single" w:sz="5" w:space="0" w:color="808080"/>
              <w:bottom w:val="single" w:sz="5" w:space="0" w:color="808080"/>
              <w:right w:val="single" w:sz="5" w:space="0" w:color="808080"/>
            </w:tcBorders>
          </w:tcPr>
          <w:p w14:paraId="09A77A8B"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všechna písmena malé a velké abecedy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7914CAAF" w14:textId="2CFC1EAE"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zná některá malá a velká písmena abecedy</w:t>
            </w:r>
            <w:r w:rsidR="00491E6B">
              <w:rPr>
                <w:rFonts w:asciiTheme="minorHAnsi" w:hAnsiTheme="minorHAnsi" w:cstheme="minorHAnsi"/>
                <w:i/>
                <w:sz w:val="20"/>
              </w:rPr>
              <w:t xml:space="preserve"> </w:t>
            </w:r>
            <w:r w:rsidRPr="00A253F4">
              <w:rPr>
                <w:rFonts w:asciiTheme="minorHAnsi" w:hAnsiTheme="minorHAnsi" w:cstheme="minorHAnsi"/>
                <w:i/>
                <w:sz w:val="20"/>
              </w:rPr>
              <w:t>(A, Á, I, Í,</w:t>
            </w:r>
            <w:r w:rsidR="00883F9B" w:rsidRPr="00A253F4">
              <w:rPr>
                <w:rFonts w:asciiTheme="minorHAnsi" w:hAnsiTheme="minorHAnsi" w:cstheme="minorHAnsi"/>
                <w:i/>
                <w:sz w:val="20"/>
              </w:rPr>
              <w:t xml:space="preserve"> </w:t>
            </w:r>
            <w:proofErr w:type="gramStart"/>
            <w:r w:rsidRPr="00A253F4">
              <w:rPr>
                <w:rFonts w:asciiTheme="minorHAnsi" w:hAnsiTheme="minorHAnsi" w:cstheme="minorHAnsi"/>
                <w:i/>
                <w:sz w:val="20"/>
              </w:rPr>
              <w:t>Y,Ý</w:t>
            </w:r>
            <w:proofErr w:type="gramEnd"/>
            <w:r w:rsidRPr="00A253F4">
              <w:rPr>
                <w:rFonts w:asciiTheme="minorHAnsi" w:hAnsiTheme="minorHAnsi" w:cstheme="minorHAnsi"/>
                <w:i/>
                <w:sz w:val="20"/>
              </w:rPr>
              <w:t>, E, É, O, Ó, U, Ú .Ů, L, V, T, S, J)</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DB09183"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písmena malé a velké abecedy</w:t>
            </w:r>
            <w:r w:rsidRPr="00A253F4">
              <w:rPr>
                <w:rFonts w:asciiTheme="minorHAnsi" w:hAnsiTheme="minorHAnsi" w:cstheme="minorHAnsi"/>
              </w:rPr>
              <w:t xml:space="preserve"> </w:t>
            </w:r>
          </w:p>
        </w:tc>
      </w:tr>
      <w:tr w:rsidR="00B54469" w:rsidRPr="00A253F4" w14:paraId="130C30CB" w14:textId="77777777" w:rsidTr="00DB1DEF">
        <w:trPr>
          <w:trHeight w:val="289"/>
        </w:trPr>
        <w:tc>
          <w:tcPr>
            <w:tcW w:w="4686" w:type="dxa"/>
            <w:gridSpan w:val="3"/>
            <w:tcBorders>
              <w:top w:val="single" w:sz="5" w:space="0" w:color="808080"/>
              <w:left w:val="single" w:sz="5" w:space="0" w:color="808080"/>
              <w:bottom w:val="single" w:sz="5" w:space="0" w:color="808080"/>
              <w:right w:val="single" w:sz="5" w:space="0" w:color="808080"/>
            </w:tcBorders>
          </w:tcPr>
          <w:p w14:paraId="3150DBD7" w14:textId="77777777" w:rsidR="00B54469" w:rsidRPr="00A253F4" w:rsidRDefault="00000000" w:rsidP="00B44E7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tvoří slabiky</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060EA67E"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tvoří slabiky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B15EC03"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slabiky</w:t>
            </w:r>
            <w:r w:rsidRPr="00A253F4">
              <w:rPr>
                <w:rFonts w:asciiTheme="minorHAnsi" w:hAnsiTheme="minorHAnsi" w:cstheme="minorHAnsi"/>
              </w:rPr>
              <w:t xml:space="preserve"> </w:t>
            </w:r>
          </w:p>
        </w:tc>
      </w:tr>
      <w:tr w:rsidR="00B54469" w:rsidRPr="00A253F4" w14:paraId="2A6CDC91" w14:textId="77777777" w:rsidTr="00DB1DEF">
        <w:trPr>
          <w:trHeight w:val="1024"/>
        </w:trPr>
        <w:tc>
          <w:tcPr>
            <w:tcW w:w="4686" w:type="dxa"/>
            <w:gridSpan w:val="3"/>
            <w:tcBorders>
              <w:top w:val="single" w:sz="5" w:space="0" w:color="808080"/>
              <w:left w:val="single" w:sz="5" w:space="0" w:color="808080"/>
              <w:bottom w:val="single" w:sz="5" w:space="0" w:color="808080"/>
              <w:right w:val="single" w:sz="5" w:space="0" w:color="808080"/>
            </w:tcBorders>
          </w:tcPr>
          <w:p w14:paraId="55B89F6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lastRenderedPageBreak/>
              <w:t>ČJL-3-</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reprodukuje krátký text podle otázek a ilustrací</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5" w:space="0" w:color="808080"/>
              <w:right w:val="single" w:sz="5" w:space="0" w:color="808080"/>
            </w:tcBorders>
          </w:tcPr>
          <w:p w14:paraId="26C83372" w14:textId="77777777" w:rsidR="00B54469" w:rsidRPr="00A253F4" w:rsidRDefault="00000000">
            <w:pPr>
              <w:pStyle w:val="Odstavecseseznamem"/>
              <w:numPr>
                <w:ilvl w:val="0"/>
                <w:numId w:val="79"/>
              </w:numPr>
              <w:spacing w:after="0" w:line="259" w:lineRule="auto"/>
              <w:ind w:right="3"/>
              <w:jc w:val="left"/>
              <w:rPr>
                <w:rFonts w:asciiTheme="minorHAnsi" w:hAnsiTheme="minorHAnsi" w:cstheme="minorHAnsi"/>
              </w:rPr>
            </w:pPr>
            <w:r w:rsidRPr="00A253F4">
              <w:rPr>
                <w:rFonts w:asciiTheme="minorHAnsi" w:hAnsiTheme="minorHAnsi" w:cstheme="minorHAnsi"/>
                <w:i/>
                <w:sz w:val="20"/>
              </w:rPr>
              <w:t>reprodukuje jednoduchý text podle obrázkové osnovy, vypráví známé pohádky podle obrázkové osnovy, ovládá kratší básně a říkadla, hry s prsty, hry s rytmem, zpěv lidových písní, koledy, rozpočitadla, říkanky s pohybem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6A6E02"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reprodukce krátkého textu</w:t>
            </w:r>
            <w:r w:rsidRPr="00A253F4">
              <w:rPr>
                <w:rFonts w:asciiTheme="minorHAnsi" w:hAnsiTheme="minorHAnsi" w:cstheme="minorHAnsi"/>
              </w:rPr>
              <w:t xml:space="preserve"> </w:t>
            </w:r>
          </w:p>
          <w:p w14:paraId="330B3B83" w14:textId="77777777" w:rsidR="00B54469" w:rsidRPr="00A253F4" w:rsidRDefault="00B54469" w:rsidP="00491E6B">
            <w:pPr>
              <w:spacing w:after="0" w:line="259" w:lineRule="auto"/>
              <w:ind w:left="-13" w:firstLine="45"/>
              <w:jc w:val="left"/>
              <w:rPr>
                <w:rFonts w:asciiTheme="minorHAnsi" w:hAnsiTheme="minorHAnsi" w:cstheme="minorHAnsi"/>
              </w:rPr>
            </w:pPr>
          </w:p>
          <w:p w14:paraId="50F6E2EF" w14:textId="77777777" w:rsidR="00B54469" w:rsidRPr="00A253F4" w:rsidRDefault="00B54469" w:rsidP="00491E6B">
            <w:pPr>
              <w:spacing w:after="0" w:line="259" w:lineRule="auto"/>
              <w:ind w:left="-13" w:firstLine="45"/>
              <w:jc w:val="left"/>
              <w:rPr>
                <w:rFonts w:asciiTheme="minorHAnsi" w:hAnsiTheme="minorHAnsi" w:cstheme="minorHAnsi"/>
              </w:rPr>
            </w:pPr>
          </w:p>
        </w:tc>
      </w:tr>
      <w:tr w:rsidR="00B54469" w:rsidRPr="00A253F4" w14:paraId="22EDA233" w14:textId="77777777" w:rsidTr="00DB1DEF">
        <w:trPr>
          <w:trHeight w:val="541"/>
        </w:trPr>
        <w:tc>
          <w:tcPr>
            <w:tcW w:w="4686" w:type="dxa"/>
            <w:gridSpan w:val="3"/>
            <w:tcBorders>
              <w:top w:val="single" w:sz="5" w:space="0" w:color="808080"/>
              <w:left w:val="single" w:sz="5" w:space="0" w:color="808080"/>
              <w:bottom w:val="single" w:sz="8" w:space="0" w:color="DEEAF6"/>
              <w:right w:val="single" w:sz="5" w:space="0" w:color="808080"/>
            </w:tcBorders>
          </w:tcPr>
          <w:p w14:paraId="2D56762D"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pamatuje si a reprodukuje jednoduché říkanky a dětské básně</w:t>
            </w:r>
            <w:r w:rsidRPr="00A253F4">
              <w:rPr>
                <w:rFonts w:asciiTheme="minorHAnsi" w:hAnsiTheme="minorHAnsi" w:cstheme="minorHAnsi"/>
              </w:rPr>
              <w:t xml:space="preserve"> </w:t>
            </w:r>
          </w:p>
        </w:tc>
        <w:tc>
          <w:tcPr>
            <w:tcW w:w="4524" w:type="dxa"/>
            <w:tcBorders>
              <w:top w:val="single" w:sz="5" w:space="0" w:color="808080"/>
              <w:left w:val="single" w:sz="5" w:space="0" w:color="808080"/>
              <w:bottom w:val="single" w:sz="8" w:space="0" w:color="DEEAF6"/>
              <w:right w:val="single" w:sz="5" w:space="0" w:color="808080"/>
            </w:tcBorders>
          </w:tcPr>
          <w:p w14:paraId="69812AB2" w14:textId="77777777" w:rsidR="00B54469" w:rsidRDefault="00000000">
            <w:pPr>
              <w:pStyle w:val="Odstavecseseznamem"/>
              <w:numPr>
                <w:ilvl w:val="0"/>
                <w:numId w:val="84"/>
              </w:numPr>
              <w:spacing w:after="0" w:line="259" w:lineRule="auto"/>
              <w:jc w:val="left"/>
              <w:rPr>
                <w:rFonts w:asciiTheme="minorHAnsi" w:hAnsiTheme="minorHAnsi" w:cstheme="minorHAnsi"/>
              </w:rPr>
            </w:pPr>
            <w:r w:rsidRPr="00A253F4">
              <w:rPr>
                <w:rFonts w:asciiTheme="minorHAnsi" w:hAnsiTheme="minorHAnsi" w:cstheme="minorHAnsi"/>
                <w:i/>
                <w:sz w:val="20"/>
              </w:rPr>
              <w:t>pamatuje si a reprodukuje jednoduché říkanky a dětské básně</w:t>
            </w:r>
            <w:r w:rsidRPr="00A253F4">
              <w:rPr>
                <w:rFonts w:asciiTheme="minorHAnsi" w:hAnsiTheme="minorHAnsi" w:cstheme="minorHAnsi"/>
              </w:rPr>
              <w:t xml:space="preserve"> </w:t>
            </w:r>
          </w:p>
          <w:p w14:paraId="04EB679C" w14:textId="77777777" w:rsidR="00B44E78" w:rsidRDefault="00B44E78" w:rsidP="00B44E78">
            <w:pPr>
              <w:spacing w:after="0" w:line="259" w:lineRule="auto"/>
              <w:jc w:val="left"/>
              <w:rPr>
                <w:rFonts w:asciiTheme="minorHAnsi" w:hAnsiTheme="minorHAnsi" w:cstheme="minorHAnsi"/>
              </w:rPr>
            </w:pPr>
          </w:p>
          <w:p w14:paraId="69006B78" w14:textId="77777777" w:rsidR="00B44E78" w:rsidRPr="00B44E78" w:rsidRDefault="00B44E78" w:rsidP="00B44E78">
            <w:pPr>
              <w:spacing w:after="0" w:line="259" w:lineRule="auto"/>
              <w:jc w:val="left"/>
              <w:rPr>
                <w:rFonts w:asciiTheme="minorHAnsi" w:hAnsiTheme="minorHAnsi" w:cstheme="minorHAnsi"/>
              </w:rPr>
            </w:pPr>
          </w:p>
        </w:tc>
        <w:tc>
          <w:tcPr>
            <w:tcW w:w="4532" w:type="dxa"/>
            <w:tcBorders>
              <w:top w:val="single" w:sz="5" w:space="0" w:color="808080"/>
              <w:left w:val="single" w:sz="5" w:space="0" w:color="808080"/>
              <w:bottom w:val="single" w:sz="8" w:space="0" w:color="DEEAF6"/>
              <w:right w:val="single" w:sz="5" w:space="0" w:color="808080"/>
            </w:tcBorders>
          </w:tcPr>
          <w:p w14:paraId="5027D39A"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i/>
                <w:sz w:val="20"/>
              </w:rPr>
              <w:t>reprodukce říkanky a básně</w:t>
            </w:r>
            <w:r w:rsidRPr="00A253F4">
              <w:rPr>
                <w:rFonts w:asciiTheme="minorHAnsi" w:hAnsiTheme="minorHAnsi" w:cstheme="minorHAnsi"/>
              </w:rPr>
              <w:t xml:space="preserve"> </w:t>
            </w:r>
          </w:p>
        </w:tc>
      </w:tr>
      <w:tr w:rsidR="00B54469" w:rsidRPr="00A253F4" w14:paraId="3369CE1F" w14:textId="77777777" w:rsidTr="00DB1DEF">
        <w:trPr>
          <w:trHeight w:val="270"/>
        </w:trPr>
        <w:tc>
          <w:tcPr>
            <w:tcW w:w="13742" w:type="dxa"/>
            <w:gridSpan w:val="5"/>
            <w:tcBorders>
              <w:top w:val="single" w:sz="8" w:space="0" w:color="DEEAF6"/>
              <w:left w:val="single" w:sz="5" w:space="0" w:color="808080"/>
              <w:bottom w:val="single" w:sz="5" w:space="0" w:color="808080"/>
              <w:right w:val="single" w:sz="5" w:space="0" w:color="808080"/>
            </w:tcBorders>
            <w:shd w:val="clear" w:color="auto" w:fill="DEEAF6"/>
          </w:tcPr>
          <w:p w14:paraId="11743D8C"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33E3CD9" w14:textId="77777777" w:rsidTr="00DB1DEF">
        <w:trPr>
          <w:trHeight w:val="298"/>
        </w:trPr>
        <w:tc>
          <w:tcPr>
            <w:tcW w:w="13742" w:type="dxa"/>
            <w:gridSpan w:val="5"/>
            <w:tcBorders>
              <w:top w:val="single" w:sz="5" w:space="0" w:color="808080"/>
              <w:left w:val="single" w:sz="5" w:space="0" w:color="808080"/>
              <w:bottom w:val="single" w:sz="5" w:space="0" w:color="808080"/>
              <w:right w:val="single" w:sz="5" w:space="0" w:color="808080"/>
            </w:tcBorders>
          </w:tcPr>
          <w:p w14:paraId="7D153FD1"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25DEFB44" w14:textId="77777777" w:rsidTr="00DB1DEF">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75B1177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7B72FCCA"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765A260F"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3AFA3E6A" w14:textId="77777777" w:rsidTr="00DB1DEF">
        <w:trPr>
          <w:trHeight w:val="533"/>
        </w:trPr>
        <w:tc>
          <w:tcPr>
            <w:tcW w:w="13742" w:type="dxa"/>
            <w:gridSpan w:val="5"/>
            <w:tcBorders>
              <w:top w:val="single" w:sz="5" w:space="0" w:color="808080"/>
              <w:left w:val="single" w:sz="5" w:space="0" w:color="808080"/>
              <w:bottom w:val="single" w:sz="5" w:space="0" w:color="808080"/>
              <w:right w:val="single" w:sz="5" w:space="0" w:color="808080"/>
            </w:tcBorders>
          </w:tcPr>
          <w:p w14:paraId="0558CE98"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05A26550" w14:textId="77777777" w:rsidTr="00DB1DEF">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2D392DE5"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4B1A87FC"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42156D9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B54469" w:rsidRPr="00A253F4" w14:paraId="448863F1"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53DF9C9F"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CE4ADB4" w14:textId="77777777" w:rsidTr="00DB1DEF">
        <w:trPr>
          <w:trHeight w:val="532"/>
        </w:trPr>
        <w:tc>
          <w:tcPr>
            <w:tcW w:w="13742" w:type="dxa"/>
            <w:gridSpan w:val="5"/>
            <w:tcBorders>
              <w:top w:val="single" w:sz="5" w:space="0" w:color="808080"/>
              <w:left w:val="single" w:sz="5" w:space="0" w:color="808080"/>
              <w:bottom w:val="single" w:sz="5" w:space="0" w:color="808080"/>
              <w:right w:val="single" w:sz="5" w:space="0" w:color="808080"/>
            </w:tcBorders>
          </w:tcPr>
          <w:p w14:paraId="3F6EE8C5" w14:textId="77777777" w:rsidR="00B54469" w:rsidRPr="00A253F4" w:rsidRDefault="00000000">
            <w:pPr>
              <w:spacing w:after="0" w:line="259" w:lineRule="auto"/>
              <w:ind w:left="14" w:right="59"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 dovednosti pro sdělování verbální i neverbální (technika řeči, výraz řeči, cvičení v neverbálním sdělování), komunikace v různých situacích (informování, odmítání, omluva, pozdrav, prosba, žádost apod.</w:t>
            </w:r>
            <w:proofErr w:type="gramStart"/>
            <w:r w:rsidRPr="00A253F4">
              <w:rPr>
                <w:rFonts w:asciiTheme="minorHAnsi" w:hAnsiTheme="minorHAnsi" w:cstheme="minorHAnsi"/>
                <w:sz w:val="20"/>
              </w:rPr>
              <w:t>),  otevřená</w:t>
            </w:r>
            <w:proofErr w:type="gramEnd"/>
            <w:r w:rsidRPr="00A253F4">
              <w:rPr>
                <w:rFonts w:asciiTheme="minorHAnsi" w:hAnsiTheme="minorHAnsi" w:cstheme="minorHAnsi"/>
                <w:sz w:val="20"/>
              </w:rPr>
              <w:t xml:space="preserve"> a pozitivní komunikace</w:t>
            </w:r>
            <w:r w:rsidRPr="00A253F4">
              <w:rPr>
                <w:rFonts w:asciiTheme="minorHAnsi" w:hAnsiTheme="minorHAnsi" w:cstheme="minorHAnsi"/>
              </w:rPr>
              <w:t xml:space="preserve"> </w:t>
            </w:r>
          </w:p>
        </w:tc>
      </w:tr>
      <w:tr w:rsidR="00B54469" w:rsidRPr="00A253F4" w14:paraId="72A68458" w14:textId="77777777" w:rsidTr="00DB1DEF">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0BE88798"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44227D9A"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793011A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r w:rsidR="00B54469" w:rsidRPr="00A253F4" w14:paraId="0205CE40"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7A394480"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40D43CB" w14:textId="77777777" w:rsidTr="00DB1DEF">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33C6288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lastRenderedPageBreak/>
              <w:t>- analýzy vlastních i cizích postojů a hodnot a jejich projevů v chování lidí</w:t>
            </w:r>
            <w:r w:rsidRPr="00A253F4">
              <w:rPr>
                <w:rFonts w:asciiTheme="minorHAnsi" w:hAnsiTheme="minorHAnsi" w:cstheme="minorHAnsi"/>
              </w:rPr>
              <w:t xml:space="preserve"> </w:t>
            </w:r>
          </w:p>
        </w:tc>
      </w:tr>
      <w:tr w:rsidR="00B54469" w:rsidRPr="00A253F4" w14:paraId="2E5E3C9E"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1BEEAC8C"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224C35B9" w14:textId="77777777" w:rsidTr="00DB1DEF">
        <w:trPr>
          <w:trHeight w:val="289"/>
        </w:trPr>
        <w:tc>
          <w:tcPr>
            <w:tcW w:w="13742" w:type="dxa"/>
            <w:gridSpan w:val="5"/>
            <w:tcBorders>
              <w:top w:val="single" w:sz="5" w:space="0" w:color="808080"/>
              <w:left w:val="single" w:sz="5" w:space="0" w:color="808080"/>
              <w:bottom w:val="single" w:sz="5" w:space="0" w:color="808080"/>
              <w:right w:val="single" w:sz="5" w:space="0" w:color="808080"/>
            </w:tcBorders>
          </w:tcPr>
          <w:p w14:paraId="7048575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světa, život dětí v jiných zemích, lidová slovesnost, zvyky a tradice národů Evropy </w:t>
            </w:r>
            <w:r w:rsidRPr="00A253F4">
              <w:rPr>
                <w:rFonts w:asciiTheme="minorHAnsi" w:hAnsiTheme="minorHAnsi" w:cstheme="minorHAnsi"/>
              </w:rPr>
              <w:t xml:space="preserve"> </w:t>
            </w:r>
          </w:p>
        </w:tc>
      </w:tr>
      <w:tr w:rsidR="00B54469" w:rsidRPr="00A253F4" w14:paraId="354D9ED1" w14:textId="77777777" w:rsidTr="00DB1DEF">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60B5B0D4"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0F2C808A" w14:textId="77777777" w:rsidTr="00DB1DEF">
        <w:trPr>
          <w:trHeight w:val="540"/>
        </w:trPr>
        <w:tc>
          <w:tcPr>
            <w:tcW w:w="13742" w:type="dxa"/>
            <w:gridSpan w:val="5"/>
            <w:tcBorders>
              <w:top w:val="single" w:sz="5" w:space="0" w:color="808080"/>
              <w:left w:val="single" w:sz="5" w:space="0" w:color="808080"/>
              <w:bottom w:val="single" w:sz="5" w:space="0" w:color="808080"/>
              <w:right w:val="single" w:sz="5" w:space="0" w:color="808080"/>
            </w:tcBorders>
          </w:tcPr>
          <w:p w14:paraId="7DD27DAE"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bl>
    <w:p w14:paraId="394BD93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2DD8FDD4" w14:textId="77777777" w:rsidR="00AB3647" w:rsidRDefault="00AB3647">
      <w:pPr>
        <w:spacing w:after="0" w:line="259" w:lineRule="auto"/>
        <w:ind w:left="0" w:firstLine="0"/>
        <w:jc w:val="left"/>
        <w:rPr>
          <w:rFonts w:asciiTheme="minorHAnsi" w:hAnsiTheme="minorHAnsi" w:cstheme="minorHAnsi"/>
        </w:rPr>
      </w:pPr>
    </w:p>
    <w:p w14:paraId="5733970A" w14:textId="77777777" w:rsidR="00B44E78" w:rsidRDefault="00B44E78">
      <w:pPr>
        <w:spacing w:after="0" w:line="259" w:lineRule="auto"/>
        <w:ind w:left="0" w:firstLine="0"/>
        <w:jc w:val="left"/>
        <w:rPr>
          <w:rFonts w:asciiTheme="minorHAnsi" w:hAnsiTheme="minorHAnsi" w:cstheme="minorHAnsi"/>
        </w:rPr>
      </w:pPr>
    </w:p>
    <w:p w14:paraId="47A77635" w14:textId="77777777" w:rsidR="00B44E78" w:rsidRDefault="00B44E78">
      <w:pPr>
        <w:spacing w:after="0" w:line="259" w:lineRule="auto"/>
        <w:ind w:left="0" w:firstLine="0"/>
        <w:jc w:val="left"/>
        <w:rPr>
          <w:rFonts w:asciiTheme="minorHAnsi" w:hAnsiTheme="minorHAnsi" w:cstheme="minorHAnsi"/>
        </w:rPr>
      </w:pPr>
    </w:p>
    <w:p w14:paraId="75401C10" w14:textId="77777777" w:rsidR="00B44E78" w:rsidRDefault="00B44E78">
      <w:pPr>
        <w:spacing w:after="0" w:line="259" w:lineRule="auto"/>
        <w:ind w:left="0" w:firstLine="0"/>
        <w:jc w:val="left"/>
        <w:rPr>
          <w:rFonts w:asciiTheme="minorHAnsi" w:hAnsiTheme="minorHAnsi" w:cstheme="minorHAnsi"/>
        </w:rPr>
      </w:pPr>
    </w:p>
    <w:p w14:paraId="7E029545" w14:textId="77777777" w:rsidR="00B44E78" w:rsidRDefault="00B44E78">
      <w:pPr>
        <w:spacing w:after="0" w:line="259" w:lineRule="auto"/>
        <w:ind w:left="0" w:firstLine="0"/>
        <w:jc w:val="left"/>
        <w:rPr>
          <w:rFonts w:asciiTheme="minorHAnsi" w:hAnsiTheme="minorHAnsi" w:cstheme="minorHAnsi"/>
        </w:rPr>
      </w:pPr>
    </w:p>
    <w:p w14:paraId="6B6CED6E" w14:textId="77777777" w:rsidR="00B44E78" w:rsidRDefault="00B44E78">
      <w:pPr>
        <w:spacing w:after="0" w:line="259" w:lineRule="auto"/>
        <w:ind w:left="0" w:firstLine="0"/>
        <w:jc w:val="left"/>
        <w:rPr>
          <w:rFonts w:asciiTheme="minorHAnsi" w:hAnsiTheme="minorHAnsi" w:cstheme="minorHAnsi"/>
        </w:rPr>
      </w:pPr>
    </w:p>
    <w:p w14:paraId="6A5FED35" w14:textId="77777777" w:rsidR="00B44E78" w:rsidRDefault="00B44E78">
      <w:pPr>
        <w:spacing w:after="0" w:line="259" w:lineRule="auto"/>
        <w:ind w:left="0" w:firstLine="0"/>
        <w:jc w:val="left"/>
        <w:rPr>
          <w:rFonts w:asciiTheme="minorHAnsi" w:hAnsiTheme="minorHAnsi" w:cstheme="minorHAnsi"/>
        </w:rPr>
      </w:pPr>
    </w:p>
    <w:p w14:paraId="3754217B" w14:textId="77777777" w:rsidR="00B44E78" w:rsidRDefault="00B44E78">
      <w:pPr>
        <w:spacing w:after="0" w:line="259" w:lineRule="auto"/>
        <w:ind w:left="0" w:firstLine="0"/>
        <w:jc w:val="left"/>
        <w:rPr>
          <w:rFonts w:asciiTheme="minorHAnsi" w:hAnsiTheme="minorHAnsi" w:cstheme="minorHAnsi"/>
        </w:rPr>
      </w:pPr>
    </w:p>
    <w:p w14:paraId="431DDF71" w14:textId="77777777" w:rsidR="00B44E78" w:rsidRDefault="00B44E78">
      <w:pPr>
        <w:spacing w:after="0" w:line="259" w:lineRule="auto"/>
        <w:ind w:left="0" w:firstLine="0"/>
        <w:jc w:val="left"/>
        <w:rPr>
          <w:rFonts w:asciiTheme="minorHAnsi" w:hAnsiTheme="minorHAnsi" w:cstheme="minorHAnsi"/>
        </w:rPr>
      </w:pPr>
    </w:p>
    <w:p w14:paraId="0371285D" w14:textId="77777777" w:rsidR="00B44E78" w:rsidRDefault="00B44E78">
      <w:pPr>
        <w:spacing w:after="0" w:line="259" w:lineRule="auto"/>
        <w:ind w:left="0" w:firstLine="0"/>
        <w:jc w:val="left"/>
        <w:rPr>
          <w:rFonts w:asciiTheme="minorHAnsi" w:hAnsiTheme="minorHAnsi" w:cstheme="minorHAnsi"/>
        </w:rPr>
      </w:pPr>
    </w:p>
    <w:p w14:paraId="7EE074CD" w14:textId="77777777" w:rsidR="00B44E78" w:rsidRDefault="00B44E78">
      <w:pPr>
        <w:spacing w:after="0" w:line="259" w:lineRule="auto"/>
        <w:ind w:left="0" w:firstLine="0"/>
        <w:jc w:val="left"/>
        <w:rPr>
          <w:rFonts w:asciiTheme="minorHAnsi" w:hAnsiTheme="minorHAnsi" w:cstheme="minorHAnsi"/>
        </w:rPr>
      </w:pPr>
    </w:p>
    <w:p w14:paraId="564075B7" w14:textId="77777777" w:rsidR="00B44E78" w:rsidRDefault="00B44E78">
      <w:pPr>
        <w:spacing w:after="0" w:line="259" w:lineRule="auto"/>
        <w:ind w:left="0" w:firstLine="0"/>
        <w:jc w:val="left"/>
        <w:rPr>
          <w:rFonts w:asciiTheme="minorHAnsi" w:hAnsiTheme="minorHAnsi" w:cstheme="minorHAnsi"/>
        </w:rPr>
      </w:pPr>
    </w:p>
    <w:p w14:paraId="0F742B6F" w14:textId="77777777" w:rsidR="00B44E78" w:rsidRDefault="00B44E78">
      <w:pPr>
        <w:spacing w:after="0" w:line="259" w:lineRule="auto"/>
        <w:ind w:left="0" w:firstLine="0"/>
        <w:jc w:val="left"/>
        <w:rPr>
          <w:rFonts w:asciiTheme="minorHAnsi" w:hAnsiTheme="minorHAnsi" w:cstheme="minorHAnsi"/>
        </w:rPr>
      </w:pPr>
    </w:p>
    <w:p w14:paraId="4D7CC195" w14:textId="77777777" w:rsidR="00B44E78" w:rsidRDefault="00B44E78">
      <w:pPr>
        <w:spacing w:after="0" w:line="259" w:lineRule="auto"/>
        <w:ind w:left="0" w:firstLine="0"/>
        <w:jc w:val="left"/>
        <w:rPr>
          <w:rFonts w:asciiTheme="minorHAnsi" w:hAnsiTheme="minorHAnsi" w:cstheme="minorHAnsi"/>
        </w:rPr>
      </w:pPr>
    </w:p>
    <w:p w14:paraId="214E4FCD" w14:textId="77777777" w:rsidR="00B44E78" w:rsidRDefault="00B44E78">
      <w:pPr>
        <w:spacing w:after="0" w:line="259" w:lineRule="auto"/>
        <w:ind w:left="0" w:firstLine="0"/>
        <w:jc w:val="left"/>
        <w:rPr>
          <w:rFonts w:asciiTheme="minorHAnsi" w:hAnsiTheme="minorHAnsi" w:cstheme="minorHAnsi"/>
        </w:rPr>
      </w:pPr>
    </w:p>
    <w:p w14:paraId="55E14857" w14:textId="77777777" w:rsidR="00B44E78" w:rsidRDefault="00B44E78">
      <w:pPr>
        <w:spacing w:after="0" w:line="259" w:lineRule="auto"/>
        <w:ind w:left="0" w:firstLine="0"/>
        <w:jc w:val="left"/>
        <w:rPr>
          <w:rFonts w:asciiTheme="minorHAnsi" w:hAnsiTheme="minorHAnsi" w:cstheme="minorHAnsi"/>
        </w:rPr>
      </w:pPr>
    </w:p>
    <w:p w14:paraId="4762B67E" w14:textId="77777777" w:rsidR="00B44E78" w:rsidRDefault="00B44E78">
      <w:pPr>
        <w:spacing w:after="0" w:line="259" w:lineRule="auto"/>
        <w:ind w:left="0" w:firstLine="0"/>
        <w:jc w:val="left"/>
        <w:rPr>
          <w:rFonts w:asciiTheme="minorHAnsi" w:hAnsiTheme="minorHAnsi" w:cstheme="minorHAnsi"/>
        </w:rPr>
      </w:pPr>
    </w:p>
    <w:p w14:paraId="64ECCF71" w14:textId="77777777" w:rsidR="00B44E78" w:rsidRDefault="00B44E78">
      <w:pPr>
        <w:spacing w:after="0" w:line="259" w:lineRule="auto"/>
        <w:ind w:left="0" w:firstLine="0"/>
        <w:jc w:val="left"/>
        <w:rPr>
          <w:rFonts w:asciiTheme="minorHAnsi" w:hAnsiTheme="minorHAnsi" w:cstheme="minorHAnsi"/>
        </w:rPr>
      </w:pPr>
    </w:p>
    <w:p w14:paraId="6957731D" w14:textId="77777777" w:rsidR="00B44E78" w:rsidRDefault="00B44E78">
      <w:pPr>
        <w:spacing w:after="0" w:line="259" w:lineRule="auto"/>
        <w:ind w:left="0" w:firstLine="0"/>
        <w:jc w:val="left"/>
        <w:rPr>
          <w:rFonts w:asciiTheme="minorHAnsi" w:hAnsiTheme="minorHAnsi" w:cstheme="minorHAnsi"/>
        </w:rPr>
      </w:pPr>
    </w:p>
    <w:p w14:paraId="788E889A" w14:textId="49509E19"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8" w:type="dxa"/>
          <w:left w:w="57" w:type="dxa"/>
          <w:bottom w:w="57" w:type="dxa"/>
          <w:right w:w="57" w:type="dxa"/>
        </w:tblCellMar>
        <w:tblLook w:val="04A0" w:firstRow="1" w:lastRow="0" w:firstColumn="1" w:lastColumn="0" w:noHBand="0" w:noVBand="1"/>
      </w:tblPr>
      <w:tblGrid>
        <w:gridCol w:w="4535"/>
        <w:gridCol w:w="4675"/>
        <w:gridCol w:w="4532"/>
      </w:tblGrid>
      <w:tr w:rsidR="00B54469" w:rsidRPr="00A253F4" w14:paraId="1882BF2F" w14:textId="77777777" w:rsidTr="00DB1DEF">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0F1B6CF1" w14:textId="77777777" w:rsidR="00B54469" w:rsidRPr="00A253F4" w:rsidRDefault="00000000">
            <w:pPr>
              <w:spacing w:after="0" w:line="259" w:lineRule="auto"/>
              <w:ind w:left="0" w:right="6"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Český jazyk a jazyková komunikace</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2A2F09BB"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9951CE7"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3615D701" w14:textId="77777777" w:rsidTr="00DB1DEF">
        <w:trPr>
          <w:trHeight w:val="280"/>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AED2BD0"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27B6BE2E"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28AAA8AE"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1A369C15" w14:textId="77777777" w:rsidTr="00DB1DEF">
        <w:trPr>
          <w:trHeight w:val="1766"/>
        </w:trPr>
        <w:tc>
          <w:tcPr>
            <w:tcW w:w="4535" w:type="dxa"/>
            <w:tcBorders>
              <w:top w:val="single" w:sz="5" w:space="0" w:color="808080"/>
              <w:left w:val="single" w:sz="5" w:space="0" w:color="808080"/>
              <w:bottom w:val="single" w:sz="5" w:space="0" w:color="808080"/>
              <w:right w:val="single" w:sz="5" w:space="0" w:color="808080"/>
            </w:tcBorders>
          </w:tcPr>
          <w:p w14:paraId="7EE61940"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ČJL-3-1-01 plynule čte s porozuměním texty přiměřeného rozsahu a náročnosti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C63AEEC" w14:textId="77777777" w:rsidR="00B54469" w:rsidRPr="00A253F4" w:rsidRDefault="00000000">
            <w:pPr>
              <w:pStyle w:val="Odstavecseseznamem"/>
              <w:numPr>
                <w:ilvl w:val="0"/>
                <w:numId w:val="79"/>
              </w:numPr>
              <w:spacing w:after="0" w:line="240" w:lineRule="auto"/>
              <w:jc w:val="left"/>
              <w:rPr>
                <w:rFonts w:asciiTheme="minorHAnsi" w:hAnsiTheme="minorHAnsi" w:cstheme="minorHAnsi"/>
              </w:rPr>
            </w:pPr>
            <w:r w:rsidRPr="00A253F4">
              <w:rPr>
                <w:rFonts w:asciiTheme="minorHAnsi" w:hAnsiTheme="minorHAnsi" w:cstheme="minorHAnsi"/>
                <w:sz w:val="20"/>
              </w:rPr>
              <w:t xml:space="preserve">plynule čte s porozuměním texty přiměřeného rozsahu a náročnosti </w:t>
            </w:r>
          </w:p>
          <w:p w14:paraId="773A8B8B"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 se správnou intonací </w:t>
            </w:r>
          </w:p>
          <w:p w14:paraId="1C083E59"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rozumí textu a reprodukuje jeho obsah </w:t>
            </w:r>
          </w:p>
          <w:p w14:paraId="034C90B6" w14:textId="77777777" w:rsidR="00B54469" w:rsidRPr="00A253F4" w:rsidRDefault="00000000">
            <w:pPr>
              <w:pStyle w:val="Odstavecseseznamem"/>
              <w:numPr>
                <w:ilvl w:val="0"/>
                <w:numId w:val="79"/>
              </w:numPr>
              <w:spacing w:after="15" w:line="240" w:lineRule="auto"/>
              <w:jc w:val="left"/>
              <w:rPr>
                <w:rFonts w:asciiTheme="minorHAnsi" w:hAnsiTheme="minorHAnsi" w:cstheme="minorHAnsi"/>
              </w:rPr>
            </w:pPr>
            <w:r w:rsidRPr="00A253F4">
              <w:rPr>
                <w:rFonts w:asciiTheme="minorHAnsi" w:hAnsiTheme="minorHAnsi" w:cstheme="minorHAnsi"/>
                <w:sz w:val="20"/>
              </w:rPr>
              <w:t xml:space="preserve">dokáže se v textu orientovat, vyhledávat odpovědi na otázky </w:t>
            </w:r>
          </w:p>
          <w:p w14:paraId="2B584852"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umí číst v rolích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4DB401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čtení - praktické čtení (technika čtení, čtení pozorné) - věcné </w:t>
            </w:r>
            <w:proofErr w:type="gramStart"/>
            <w:r w:rsidRPr="00A253F4">
              <w:rPr>
                <w:rFonts w:asciiTheme="minorHAnsi" w:hAnsiTheme="minorHAnsi" w:cstheme="minorHAnsi"/>
                <w:sz w:val="20"/>
              </w:rPr>
              <w:t>čtení:  čtení</w:t>
            </w:r>
            <w:proofErr w:type="gramEnd"/>
            <w:r w:rsidRPr="00A253F4">
              <w:rPr>
                <w:rFonts w:asciiTheme="minorHAnsi" w:hAnsiTheme="minorHAnsi" w:cstheme="minorHAnsi"/>
                <w:sz w:val="20"/>
              </w:rPr>
              <w:t xml:space="preserve"> vyhledávací,  čtení  s porozuměním</w:t>
            </w:r>
            <w:r w:rsidRPr="00A253F4">
              <w:rPr>
                <w:rFonts w:asciiTheme="minorHAnsi" w:hAnsiTheme="minorHAnsi" w:cstheme="minorHAnsi"/>
              </w:rPr>
              <w:t xml:space="preserve"> </w:t>
            </w:r>
          </w:p>
        </w:tc>
      </w:tr>
      <w:tr w:rsidR="00B54469" w:rsidRPr="00A253F4" w14:paraId="281CB6D4" w14:textId="77777777" w:rsidTr="00DB1DEF">
        <w:trPr>
          <w:trHeight w:val="776"/>
        </w:trPr>
        <w:tc>
          <w:tcPr>
            <w:tcW w:w="4535" w:type="dxa"/>
            <w:tcBorders>
              <w:top w:val="single" w:sz="5" w:space="0" w:color="808080"/>
              <w:left w:val="single" w:sz="5" w:space="0" w:color="808080"/>
              <w:bottom w:val="single" w:sz="5" w:space="0" w:color="808080"/>
              <w:right w:val="single" w:sz="5" w:space="0" w:color="808080"/>
            </w:tcBorders>
          </w:tcPr>
          <w:p w14:paraId="3C0E907F"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ČJL-3-1-03 respektuje základní komunikační pravidla     v rozhovoru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5CA1AD3"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respektuje pravidla rozhovoru </w:t>
            </w:r>
          </w:p>
          <w:p w14:paraId="0573DD75"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dokáže naslouchat ostatním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038BF3" w14:textId="77777777" w:rsidR="00B54469" w:rsidRPr="00A253F4" w:rsidRDefault="00000000">
            <w:pPr>
              <w:pStyle w:val="Odstavecseseznamem"/>
              <w:numPr>
                <w:ilvl w:val="0"/>
                <w:numId w:val="79"/>
              </w:numPr>
              <w:spacing w:after="0" w:line="259" w:lineRule="auto"/>
              <w:ind w:right="11"/>
              <w:jc w:val="left"/>
              <w:rPr>
                <w:rFonts w:asciiTheme="minorHAnsi" w:hAnsiTheme="minorHAnsi" w:cstheme="minorHAnsi"/>
              </w:rPr>
            </w:pPr>
            <w:r w:rsidRPr="00A253F4">
              <w:rPr>
                <w:rFonts w:asciiTheme="minorHAnsi" w:hAnsiTheme="minorHAnsi" w:cstheme="minorHAnsi"/>
                <w:sz w:val="20"/>
              </w:rPr>
              <w:t xml:space="preserve">mluvený </w:t>
            </w:r>
            <w:proofErr w:type="gramStart"/>
            <w:r w:rsidRPr="00A253F4">
              <w:rPr>
                <w:rFonts w:asciiTheme="minorHAnsi" w:hAnsiTheme="minorHAnsi" w:cstheme="minorHAnsi"/>
                <w:sz w:val="20"/>
              </w:rPr>
              <w:t>projev - základní</w:t>
            </w:r>
            <w:proofErr w:type="gramEnd"/>
            <w:r w:rsidRPr="00A253F4">
              <w:rPr>
                <w:rFonts w:asciiTheme="minorHAnsi" w:hAnsiTheme="minorHAnsi" w:cstheme="minorHAnsi"/>
                <w:sz w:val="20"/>
              </w:rPr>
              <w:t xml:space="preserve"> komunikační pravidla (oslovení, zahájení a ukončení dialogu, střídání rolí mluvčího a posluchače, zdvořilé vystupování)</w:t>
            </w:r>
            <w:r w:rsidRPr="00A253F4">
              <w:rPr>
                <w:rFonts w:asciiTheme="minorHAnsi" w:hAnsiTheme="minorHAnsi" w:cstheme="minorHAnsi"/>
              </w:rPr>
              <w:t xml:space="preserve"> </w:t>
            </w:r>
          </w:p>
        </w:tc>
      </w:tr>
      <w:tr w:rsidR="00B54469" w:rsidRPr="00A253F4" w14:paraId="521B60B7" w14:textId="77777777" w:rsidTr="00491E6B">
        <w:trPr>
          <w:trHeight w:val="556"/>
        </w:trPr>
        <w:tc>
          <w:tcPr>
            <w:tcW w:w="4535" w:type="dxa"/>
            <w:tcBorders>
              <w:top w:val="single" w:sz="5" w:space="0" w:color="808080"/>
              <w:left w:val="single" w:sz="5" w:space="0" w:color="808080"/>
              <w:bottom w:val="single" w:sz="5" w:space="0" w:color="808080"/>
              <w:right w:val="single" w:sz="5" w:space="0" w:color="808080"/>
            </w:tcBorders>
          </w:tcPr>
          <w:p w14:paraId="709EBCC7" w14:textId="77777777" w:rsidR="00B54469" w:rsidRPr="00A253F4" w:rsidRDefault="00000000" w:rsidP="00491E6B">
            <w:pPr>
              <w:spacing w:after="0" w:line="259" w:lineRule="auto"/>
              <w:ind w:left="74" w:right="412" w:firstLine="0"/>
              <w:jc w:val="left"/>
              <w:rPr>
                <w:rFonts w:asciiTheme="minorHAnsi" w:hAnsiTheme="minorHAnsi" w:cstheme="minorHAnsi"/>
              </w:rPr>
            </w:pPr>
            <w:r w:rsidRPr="00A253F4">
              <w:rPr>
                <w:rFonts w:asciiTheme="minorHAnsi" w:hAnsiTheme="minorHAnsi" w:cstheme="minorHAnsi"/>
                <w:sz w:val="20"/>
              </w:rPr>
              <w:t>ČJL-3-1-06 volí vhodné verbální i nonverbální prostředky řeči v běžných školních i mimoškolních situacích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BD0F5D" w14:textId="2B2E5B49" w:rsidR="00B54469" w:rsidRPr="00A253F4" w:rsidRDefault="00000000">
            <w:pPr>
              <w:numPr>
                <w:ilvl w:val="0"/>
                <w:numId w:val="79"/>
              </w:numPr>
              <w:spacing w:after="5" w:line="240" w:lineRule="auto"/>
              <w:jc w:val="left"/>
              <w:rPr>
                <w:rFonts w:asciiTheme="minorHAnsi" w:hAnsiTheme="minorHAnsi" w:cstheme="minorHAnsi"/>
              </w:rPr>
            </w:pPr>
            <w:r w:rsidRPr="00A253F4">
              <w:rPr>
                <w:rFonts w:asciiTheme="minorHAnsi" w:hAnsiTheme="minorHAnsi" w:cstheme="minorHAnsi"/>
                <w:sz w:val="20"/>
              </w:rPr>
              <w:t xml:space="preserve">volí vhodné verbální prostředky při řešení situací ve škole i mimo školu </w:t>
            </w:r>
          </w:p>
          <w:p w14:paraId="34031A02"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učí se slušnou formou odmítat a říkat „ne“ </w:t>
            </w:r>
          </w:p>
          <w:p w14:paraId="7609938B" w14:textId="77777777" w:rsidR="00B54469" w:rsidRPr="00A253F4" w:rsidRDefault="00000000">
            <w:pPr>
              <w:numPr>
                <w:ilvl w:val="0"/>
                <w:numId w:val="79"/>
              </w:numPr>
              <w:spacing w:after="15" w:line="240" w:lineRule="auto"/>
              <w:jc w:val="left"/>
              <w:rPr>
                <w:rFonts w:asciiTheme="minorHAnsi" w:hAnsiTheme="minorHAnsi" w:cstheme="minorHAnsi"/>
              </w:rPr>
            </w:pPr>
            <w:r w:rsidRPr="00A253F4">
              <w:rPr>
                <w:rFonts w:asciiTheme="minorHAnsi" w:hAnsiTheme="minorHAnsi" w:cstheme="minorHAnsi"/>
                <w:sz w:val="20"/>
              </w:rPr>
              <w:t xml:space="preserve">umí vyjádřit své přání, dokáže se omluvit, pozdravit, poprosit o pomoc, poděkovat, vyřídit jednoduchý vzkaz </w:t>
            </w:r>
          </w:p>
          <w:p w14:paraId="686E2D03"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učí se nonverbálnímu vyjadřování (řeč těla)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5C1AD1F"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jazykové a mimojazykové prostředky řeči (mimika, gesta)</w:t>
            </w:r>
            <w:r w:rsidRPr="00A253F4">
              <w:rPr>
                <w:rFonts w:asciiTheme="minorHAnsi" w:hAnsiTheme="minorHAnsi" w:cstheme="minorHAnsi"/>
              </w:rPr>
              <w:t xml:space="preserve"> </w:t>
            </w:r>
          </w:p>
        </w:tc>
      </w:tr>
      <w:tr w:rsidR="00B54469" w:rsidRPr="00A253F4" w14:paraId="239A715C"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7F5A403E"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ČJL-3-1-07 na základě vlastních zážitků tvoří krátký mluvený projev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45F7CB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vypravuje vlastní krátký příběh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E404B6E"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vypravování</w:t>
            </w:r>
            <w:r w:rsidRPr="00A253F4">
              <w:rPr>
                <w:rFonts w:asciiTheme="minorHAnsi" w:hAnsiTheme="minorHAnsi" w:cstheme="minorHAnsi"/>
              </w:rPr>
              <w:t xml:space="preserve"> </w:t>
            </w:r>
          </w:p>
        </w:tc>
      </w:tr>
      <w:tr w:rsidR="00B54469" w:rsidRPr="00A253F4" w14:paraId="0001D6F4" w14:textId="77777777" w:rsidTr="00DB1DEF">
        <w:trPr>
          <w:trHeight w:val="776"/>
        </w:trPr>
        <w:tc>
          <w:tcPr>
            <w:tcW w:w="4535" w:type="dxa"/>
            <w:tcBorders>
              <w:top w:val="single" w:sz="5" w:space="0" w:color="808080"/>
              <w:left w:val="single" w:sz="5" w:space="0" w:color="808080"/>
              <w:bottom w:val="single" w:sz="5" w:space="0" w:color="808080"/>
              <w:right w:val="single" w:sz="5" w:space="0" w:color="808080"/>
            </w:tcBorders>
          </w:tcPr>
          <w:p w14:paraId="76FBAB50"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ČJL-3-1-09 píše správné tvary písmen a číslic, správně spojuje písmena i slabiky; kontroluje vlastní písemný projev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FE8148C"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zdokonaluje se v psaní, kontroluje vlastní písemný projev</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5691BB1"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opis, přepis  </w:t>
            </w:r>
          </w:p>
          <w:p w14:paraId="5C585786"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písemný projev </w:t>
            </w:r>
          </w:p>
          <w:p w14:paraId="4422A431"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technika psaní (čitelný a přehledný písemný projev)</w:t>
            </w:r>
            <w:r w:rsidRPr="00A253F4">
              <w:rPr>
                <w:rFonts w:asciiTheme="minorHAnsi" w:hAnsiTheme="minorHAnsi" w:cstheme="minorHAnsi"/>
              </w:rPr>
              <w:t xml:space="preserve"> </w:t>
            </w:r>
          </w:p>
        </w:tc>
      </w:tr>
      <w:tr w:rsidR="00B54469" w:rsidRPr="00A253F4" w14:paraId="2AC542FF" w14:textId="77777777" w:rsidTr="00DB1DEF">
        <w:trPr>
          <w:trHeight w:val="776"/>
        </w:trPr>
        <w:tc>
          <w:tcPr>
            <w:tcW w:w="4535" w:type="dxa"/>
            <w:tcBorders>
              <w:top w:val="single" w:sz="5" w:space="0" w:color="808080"/>
              <w:left w:val="single" w:sz="5" w:space="0" w:color="808080"/>
              <w:bottom w:val="single" w:sz="5" w:space="0" w:color="808080"/>
              <w:right w:val="single" w:sz="5" w:space="0" w:color="808080"/>
            </w:tcBorders>
          </w:tcPr>
          <w:p w14:paraId="619FF860"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ČJL-3-1-10 píše věcně i formálně správně jednoduchá sdělení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085B62"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píše adresu, krátký dopis, pozdrav, blahopřání, vzkaz</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8A6A481" w14:textId="77777777" w:rsidR="00B54469" w:rsidRPr="00A253F4" w:rsidRDefault="00000000">
            <w:pPr>
              <w:numPr>
                <w:ilvl w:val="0"/>
                <w:numId w:val="79"/>
              </w:numPr>
              <w:spacing w:after="15" w:line="240" w:lineRule="auto"/>
              <w:jc w:val="left"/>
              <w:rPr>
                <w:rFonts w:asciiTheme="minorHAnsi" w:hAnsiTheme="minorHAnsi" w:cstheme="minorHAnsi"/>
              </w:rPr>
            </w:pPr>
            <w:r w:rsidRPr="00A253F4">
              <w:rPr>
                <w:rFonts w:asciiTheme="minorHAnsi" w:hAnsiTheme="minorHAnsi" w:cstheme="minorHAnsi"/>
                <w:sz w:val="20"/>
              </w:rPr>
              <w:t xml:space="preserve">písemný </w:t>
            </w:r>
            <w:proofErr w:type="gramStart"/>
            <w:r w:rsidRPr="00A253F4">
              <w:rPr>
                <w:rFonts w:asciiTheme="minorHAnsi" w:hAnsiTheme="minorHAnsi" w:cstheme="minorHAnsi"/>
                <w:sz w:val="20"/>
              </w:rPr>
              <w:t>projev - technika</w:t>
            </w:r>
            <w:proofErr w:type="gramEnd"/>
            <w:r w:rsidRPr="00A253F4">
              <w:rPr>
                <w:rFonts w:asciiTheme="minorHAnsi" w:hAnsiTheme="minorHAnsi" w:cstheme="minorHAnsi"/>
                <w:sz w:val="20"/>
              </w:rPr>
              <w:t xml:space="preserve"> psaní (formální úprava textu)  </w:t>
            </w:r>
          </w:p>
          <w:p w14:paraId="3C01C3E7"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žánry písemného projevu: adresa, blahopřání, vzkaz</w:t>
            </w:r>
            <w:r w:rsidRPr="00A253F4">
              <w:rPr>
                <w:rFonts w:asciiTheme="minorHAnsi" w:hAnsiTheme="minorHAnsi" w:cstheme="minorHAnsi"/>
              </w:rPr>
              <w:t xml:space="preserve"> </w:t>
            </w:r>
          </w:p>
        </w:tc>
      </w:tr>
      <w:tr w:rsidR="00B54469" w:rsidRPr="00A253F4" w14:paraId="46B59426" w14:textId="77777777" w:rsidTr="00DB1DEF">
        <w:trPr>
          <w:trHeight w:val="537"/>
        </w:trPr>
        <w:tc>
          <w:tcPr>
            <w:tcW w:w="4535" w:type="dxa"/>
            <w:tcBorders>
              <w:top w:val="single" w:sz="5" w:space="0" w:color="808080"/>
              <w:left w:val="single" w:sz="5" w:space="0" w:color="808080"/>
              <w:bottom w:val="single" w:sz="5" w:space="0" w:color="808080"/>
              <w:right w:val="single" w:sz="5" w:space="0" w:color="808080"/>
            </w:tcBorders>
          </w:tcPr>
          <w:p w14:paraId="6CA7EE73" w14:textId="77777777" w:rsidR="00B54469" w:rsidRPr="00A253F4" w:rsidRDefault="00000000" w:rsidP="00491E6B">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ČJL-3-1-11 seřadí ilustrace podle dějové posloupnosti a vypráví podle nich jednoduchý příběh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173AC5D"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pracuje s obrázkovou osnovou (řadí, vypráví)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DA8258E"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obrázková osnova příběhu, dialog na základě obrazového materiálu</w:t>
            </w:r>
            <w:r w:rsidRPr="00A253F4">
              <w:rPr>
                <w:rFonts w:asciiTheme="minorHAnsi" w:hAnsiTheme="minorHAnsi" w:cstheme="minorHAnsi"/>
              </w:rPr>
              <w:t xml:space="preserve"> </w:t>
            </w:r>
          </w:p>
        </w:tc>
      </w:tr>
      <w:tr w:rsidR="00B54469" w:rsidRPr="00A253F4" w14:paraId="4D4AE730" w14:textId="77777777" w:rsidTr="00DB1DEF">
        <w:trPr>
          <w:trHeight w:val="1269"/>
        </w:trPr>
        <w:tc>
          <w:tcPr>
            <w:tcW w:w="4535" w:type="dxa"/>
            <w:tcBorders>
              <w:top w:val="single" w:sz="5" w:space="0" w:color="808080"/>
              <w:left w:val="single" w:sz="5" w:space="0" w:color="808080"/>
              <w:bottom w:val="single" w:sz="5" w:space="0" w:color="808080"/>
              <w:right w:val="single" w:sz="5" w:space="0" w:color="808080"/>
            </w:tcBorders>
          </w:tcPr>
          <w:p w14:paraId="3F0159C2" w14:textId="77777777" w:rsidR="00B54469" w:rsidRPr="00A253F4" w:rsidRDefault="00000000" w:rsidP="00491E6B">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ČJL-3-2-01 rozlišuje zvukovou a grafickou podobu slova, člení slova na hlásky, odlišuje dlouhé a krátké samohlásky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1DD4D28"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grafickou a zvukovou podobu slova </w:t>
            </w:r>
          </w:p>
          <w:p w14:paraId="11E5BDAB"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skládá slova z hlásek, slabik a ze slov věty </w:t>
            </w:r>
          </w:p>
          <w:p w14:paraId="35A9FD32" w14:textId="77777777" w:rsidR="00AB3647"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odlišuje krátké a dlouhé samohlásky, dvojhlásky</w:t>
            </w:r>
          </w:p>
          <w:p w14:paraId="55634A38"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vyjmenuje samohlásky a souhlásky tvrdé, měkké, obojetné </w:t>
            </w:r>
          </w:p>
          <w:p w14:paraId="5D232520" w14:textId="77777777" w:rsidR="00AB3647" w:rsidRPr="00A253F4" w:rsidRDefault="00AB3647">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vyjmenuje abecedu, dokáže řadit slova podle abecedy</w:t>
            </w:r>
          </w:p>
          <w:p w14:paraId="28543436" w14:textId="76406CE9" w:rsidR="00AB3647" w:rsidRPr="00A253F4" w:rsidRDefault="00AB3647">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zdůvodní a správně píše slova s párovou souhláskou na konci slova</w:t>
            </w:r>
          </w:p>
        </w:tc>
        <w:tc>
          <w:tcPr>
            <w:tcW w:w="4532" w:type="dxa"/>
            <w:tcBorders>
              <w:top w:val="single" w:sz="5" w:space="0" w:color="808080"/>
              <w:left w:val="single" w:sz="5" w:space="0" w:color="808080"/>
              <w:bottom w:val="single" w:sz="5" w:space="0" w:color="808080"/>
              <w:right w:val="single" w:sz="5" w:space="0" w:color="808080"/>
            </w:tcBorders>
          </w:tcPr>
          <w:p w14:paraId="4163D18F" w14:textId="0053D566" w:rsidR="00B54469" w:rsidRPr="00A253F4" w:rsidRDefault="00000000">
            <w:pPr>
              <w:numPr>
                <w:ilvl w:val="0"/>
                <w:numId w:val="79"/>
              </w:numPr>
              <w:spacing w:after="0" w:line="240" w:lineRule="auto"/>
              <w:jc w:val="left"/>
              <w:rPr>
                <w:rFonts w:asciiTheme="minorHAnsi" w:hAnsiTheme="minorHAnsi" w:cstheme="minorHAnsi"/>
              </w:rPr>
            </w:pPr>
            <w:r w:rsidRPr="00A253F4">
              <w:rPr>
                <w:rFonts w:asciiTheme="minorHAnsi" w:hAnsiTheme="minorHAnsi" w:cstheme="minorHAnsi"/>
                <w:sz w:val="20"/>
              </w:rPr>
              <w:t xml:space="preserve">zvuková stránka </w:t>
            </w:r>
            <w:proofErr w:type="gramStart"/>
            <w:r w:rsidRPr="00A253F4">
              <w:rPr>
                <w:rFonts w:asciiTheme="minorHAnsi" w:hAnsiTheme="minorHAnsi" w:cstheme="minorHAnsi"/>
                <w:sz w:val="20"/>
              </w:rPr>
              <w:t>jazyka - sluchové</w:t>
            </w:r>
            <w:proofErr w:type="gramEnd"/>
            <w:r w:rsidRPr="00A253F4">
              <w:rPr>
                <w:rFonts w:asciiTheme="minorHAnsi" w:hAnsiTheme="minorHAnsi" w:cstheme="minorHAnsi"/>
                <w:sz w:val="20"/>
              </w:rPr>
              <w:t xml:space="preserve"> rozlišení hlásek, modulace souvislé řeči (tempo, intonace, přízvuk) - slovo, slabika, hláska </w:t>
            </w:r>
          </w:p>
          <w:p w14:paraId="2D6B41E7"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délka samohlásek </w:t>
            </w:r>
          </w:p>
          <w:p w14:paraId="06CC046D"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rozdělení samohlásek a souhlásek </w:t>
            </w:r>
          </w:p>
          <w:p w14:paraId="5BD28457" w14:textId="77777777" w:rsidR="00AB3647" w:rsidRPr="00A253F4" w:rsidRDefault="00AB3647">
            <w:pPr>
              <w:numPr>
                <w:ilvl w:val="0"/>
                <w:numId w:val="79"/>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abeceda</w:t>
            </w:r>
          </w:p>
          <w:p w14:paraId="362BE708" w14:textId="77777777" w:rsidR="00AB3647" w:rsidRPr="00A253F4" w:rsidRDefault="00AB3647">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szCs w:val="20"/>
              </w:rPr>
              <w:t>spodoba</w:t>
            </w:r>
          </w:p>
        </w:tc>
      </w:tr>
      <w:tr w:rsidR="00B54469" w:rsidRPr="00A253F4" w14:paraId="4AC187C3" w14:textId="77777777" w:rsidTr="00DB1DEF">
        <w:trPr>
          <w:trHeight w:val="1020"/>
        </w:trPr>
        <w:tc>
          <w:tcPr>
            <w:tcW w:w="4535" w:type="dxa"/>
            <w:tcBorders>
              <w:top w:val="single" w:sz="5" w:space="0" w:color="808080"/>
              <w:left w:val="single" w:sz="5" w:space="0" w:color="808080"/>
              <w:bottom w:val="single" w:sz="5" w:space="0" w:color="808080"/>
              <w:right w:val="single" w:sz="5" w:space="0" w:color="808080"/>
            </w:tcBorders>
          </w:tcPr>
          <w:p w14:paraId="4D93E8A4" w14:textId="77777777" w:rsidR="00B54469" w:rsidRPr="00A253F4" w:rsidRDefault="00000000" w:rsidP="00491E6B">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ČJL-3-2-02 porovnává významy slov, zvláště slova opačného významu a slova významem souřadná, nadřazená a podřazená, vyhledá v textu slova příbuzná</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7BD0D85" w14:textId="5ECD5218" w:rsidR="00B54469" w:rsidRPr="00A253F4" w:rsidRDefault="00000000">
            <w:pPr>
              <w:pStyle w:val="Odstavecseseznamem"/>
              <w:numPr>
                <w:ilvl w:val="0"/>
                <w:numId w:val="80"/>
              </w:numPr>
              <w:spacing w:after="15" w:line="240" w:lineRule="auto"/>
              <w:jc w:val="left"/>
              <w:rPr>
                <w:rFonts w:asciiTheme="minorHAnsi" w:hAnsiTheme="minorHAnsi" w:cstheme="minorHAnsi"/>
              </w:rPr>
            </w:pPr>
            <w:r w:rsidRPr="00A253F4">
              <w:rPr>
                <w:rFonts w:asciiTheme="minorHAnsi" w:hAnsiTheme="minorHAnsi" w:cstheme="minorHAnsi"/>
                <w:sz w:val="20"/>
              </w:rPr>
              <w:t>prakticky využívá slov opačného a podobného významu, slova souřadná, nadřazená a podřazená, slova</w:t>
            </w:r>
            <w:r w:rsidR="00491E6B">
              <w:rPr>
                <w:rFonts w:asciiTheme="minorHAnsi" w:hAnsiTheme="minorHAnsi" w:cstheme="minorHAnsi"/>
                <w:sz w:val="20"/>
              </w:rPr>
              <w:t xml:space="preserve"> </w:t>
            </w:r>
            <w:r w:rsidRPr="00A253F4">
              <w:rPr>
                <w:rFonts w:asciiTheme="minorHAnsi" w:hAnsiTheme="minorHAnsi" w:cstheme="minorHAnsi"/>
                <w:sz w:val="20"/>
              </w:rPr>
              <w:t>jednoznačná a mnohoznačná</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ABC7E15"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význam slov</w:t>
            </w:r>
            <w:r w:rsidRPr="00A253F4">
              <w:rPr>
                <w:rFonts w:asciiTheme="minorHAnsi" w:hAnsiTheme="minorHAnsi" w:cstheme="minorHAnsi"/>
              </w:rPr>
              <w:t xml:space="preserve"> </w:t>
            </w:r>
          </w:p>
          <w:p w14:paraId="5C3DD281" w14:textId="77777777" w:rsidR="00B54469" w:rsidRPr="00A253F4" w:rsidRDefault="00B54469" w:rsidP="00491E6B">
            <w:pPr>
              <w:spacing w:after="0" w:line="259" w:lineRule="auto"/>
              <w:ind w:left="-13" w:firstLine="45"/>
              <w:jc w:val="left"/>
              <w:rPr>
                <w:rFonts w:asciiTheme="minorHAnsi" w:hAnsiTheme="minorHAnsi" w:cstheme="minorHAnsi"/>
              </w:rPr>
            </w:pPr>
          </w:p>
        </w:tc>
      </w:tr>
      <w:tr w:rsidR="00B54469" w:rsidRPr="00A253F4" w14:paraId="04A71E90"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7D822911"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ČJL-3-2-03 porovnává a třídí slova podle zobecněného významu – děj, věc, okolnost, vlastnost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56E5A3B" w14:textId="77777777" w:rsidR="00B54469" w:rsidRPr="00A253F4" w:rsidRDefault="00000000">
            <w:pPr>
              <w:pStyle w:val="Odstavecseseznamem"/>
              <w:numPr>
                <w:ilvl w:val="0"/>
                <w:numId w:val="83"/>
              </w:numPr>
              <w:spacing w:after="0" w:line="259" w:lineRule="auto"/>
              <w:jc w:val="left"/>
              <w:rPr>
                <w:rFonts w:asciiTheme="minorHAnsi" w:hAnsiTheme="minorHAnsi" w:cstheme="minorHAnsi"/>
              </w:rPr>
            </w:pPr>
            <w:r w:rsidRPr="00A253F4">
              <w:rPr>
                <w:rFonts w:asciiTheme="minorHAnsi" w:hAnsiTheme="minorHAnsi" w:cstheme="minorHAnsi"/>
                <w:sz w:val="20"/>
              </w:rPr>
              <w:t>porovnává a třídí slova podle zobecněného významu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5883005"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děj, věc</w:t>
            </w:r>
            <w:r w:rsidRPr="00A253F4">
              <w:rPr>
                <w:rFonts w:asciiTheme="minorHAnsi" w:hAnsiTheme="minorHAnsi" w:cstheme="minorHAnsi"/>
              </w:rPr>
              <w:t xml:space="preserve"> </w:t>
            </w:r>
          </w:p>
        </w:tc>
      </w:tr>
      <w:tr w:rsidR="00B54469" w:rsidRPr="00A253F4" w14:paraId="2A792149"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1A4C3FC6"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ČJL-3-2-04 rozlišuje slovní druhy v základním tvaru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A375103"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pozná některé slovní druhy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72BE83C"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podstatné jméno, sloveso, předložka, spojka (a, i, ani, nebo)</w:t>
            </w:r>
            <w:r w:rsidRPr="00A253F4">
              <w:rPr>
                <w:rFonts w:asciiTheme="minorHAnsi" w:hAnsiTheme="minorHAnsi" w:cstheme="minorHAnsi"/>
              </w:rPr>
              <w:t xml:space="preserve"> </w:t>
            </w:r>
          </w:p>
        </w:tc>
      </w:tr>
      <w:tr w:rsidR="00B54469" w:rsidRPr="00A253F4" w14:paraId="28A439E4" w14:textId="77777777" w:rsidTr="00DB1DEF">
        <w:trPr>
          <w:trHeight w:val="776"/>
        </w:trPr>
        <w:tc>
          <w:tcPr>
            <w:tcW w:w="4535" w:type="dxa"/>
            <w:tcBorders>
              <w:top w:val="single" w:sz="5" w:space="0" w:color="808080"/>
              <w:left w:val="single" w:sz="5" w:space="0" w:color="808080"/>
              <w:bottom w:val="single" w:sz="5" w:space="0" w:color="808080"/>
              <w:right w:val="single" w:sz="5" w:space="0" w:color="808080"/>
            </w:tcBorders>
          </w:tcPr>
          <w:p w14:paraId="03FEBF0C" w14:textId="77777777" w:rsidR="00B54469" w:rsidRPr="00A253F4" w:rsidRDefault="00000000" w:rsidP="00491E6B">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t>ČJL-3-2-05 užívá v mluveném projevu správné gramatické tvary podstatných jmen, přídavných jmen a sloves</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EF3D473" w14:textId="4F6CD95D"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užívá v mluveném projevu správné gramatické tvary podstatných jmen, přídavných jmen a sloves</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B2A163F" w14:textId="1DDBA046"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tvary podstatných a přídavných jmen, sloves</w:t>
            </w:r>
            <w:r w:rsidRPr="00A253F4">
              <w:rPr>
                <w:rFonts w:asciiTheme="minorHAnsi" w:hAnsiTheme="minorHAnsi" w:cstheme="minorHAnsi"/>
              </w:rPr>
              <w:t xml:space="preserve"> </w:t>
            </w:r>
          </w:p>
        </w:tc>
      </w:tr>
      <w:tr w:rsidR="00B54469" w:rsidRPr="00A253F4" w14:paraId="2B8FF17D" w14:textId="77777777" w:rsidTr="00DB1DEF">
        <w:trPr>
          <w:trHeight w:val="537"/>
        </w:trPr>
        <w:tc>
          <w:tcPr>
            <w:tcW w:w="4535" w:type="dxa"/>
            <w:tcBorders>
              <w:top w:val="single" w:sz="5" w:space="0" w:color="808080"/>
              <w:left w:val="single" w:sz="5" w:space="0" w:color="808080"/>
              <w:bottom w:val="single" w:sz="5" w:space="0" w:color="808080"/>
              <w:right w:val="single" w:sz="5" w:space="0" w:color="808080"/>
            </w:tcBorders>
          </w:tcPr>
          <w:p w14:paraId="3F4DB2D9"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ČJL-3-2-06 spojuje věty do jednodušších souvětí vhodnými spojkami a jinými spojovacími výrazy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2D31290"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dokáže vybrat vhodnou spojku do souvětí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67BEF1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spojky</w:t>
            </w:r>
            <w:r w:rsidRPr="00A253F4">
              <w:rPr>
                <w:rFonts w:asciiTheme="minorHAnsi" w:hAnsiTheme="minorHAnsi" w:cstheme="minorHAnsi"/>
              </w:rPr>
              <w:t xml:space="preserve"> </w:t>
            </w:r>
          </w:p>
        </w:tc>
      </w:tr>
      <w:tr w:rsidR="00B54469" w:rsidRPr="00A253F4" w14:paraId="6B07E12E" w14:textId="77777777" w:rsidTr="00DB1DEF">
        <w:trPr>
          <w:trHeight w:val="776"/>
        </w:trPr>
        <w:tc>
          <w:tcPr>
            <w:tcW w:w="4535" w:type="dxa"/>
            <w:tcBorders>
              <w:top w:val="single" w:sz="5" w:space="0" w:color="808080"/>
              <w:left w:val="single" w:sz="5" w:space="0" w:color="808080"/>
              <w:bottom w:val="single" w:sz="5" w:space="0" w:color="808080"/>
              <w:right w:val="single" w:sz="5" w:space="0" w:color="808080"/>
            </w:tcBorders>
          </w:tcPr>
          <w:p w14:paraId="4C3021B9" w14:textId="77777777" w:rsidR="00B54469" w:rsidRPr="00A253F4" w:rsidRDefault="00000000" w:rsidP="00491E6B">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t>ČJL-3-2-07 rozlišuje v textu druhy vět podle postoje mluvčího a k jejich vytvoření volí vhodné jazykové i zvukové prostředky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D8AA3D3"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rozlišuje druhy vět, psaní vět</w:t>
            </w:r>
            <w:r w:rsidRPr="00A253F4">
              <w:rPr>
                <w:rFonts w:asciiTheme="minorHAnsi" w:hAnsiTheme="minorHAnsi" w:cstheme="minorHAnsi"/>
              </w:rPr>
              <w:t xml:space="preserve"> </w:t>
            </w:r>
          </w:p>
          <w:p w14:paraId="7ABBCBE3" w14:textId="77777777" w:rsidR="00B54469" w:rsidRPr="00A253F4" w:rsidRDefault="00B54469" w:rsidP="00491E6B">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1189B595"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druhy vět</w:t>
            </w:r>
            <w:r w:rsidRPr="00A253F4">
              <w:rPr>
                <w:rFonts w:asciiTheme="minorHAnsi" w:hAnsiTheme="minorHAnsi" w:cstheme="minorHAnsi"/>
              </w:rPr>
              <w:t xml:space="preserve"> </w:t>
            </w:r>
          </w:p>
        </w:tc>
      </w:tr>
      <w:tr w:rsidR="00B54469" w:rsidRPr="00A253F4" w14:paraId="2DB365E2" w14:textId="77777777" w:rsidTr="00DB1DEF">
        <w:trPr>
          <w:trHeight w:val="1508"/>
        </w:trPr>
        <w:tc>
          <w:tcPr>
            <w:tcW w:w="4535" w:type="dxa"/>
            <w:tcBorders>
              <w:top w:val="single" w:sz="5" w:space="0" w:color="808080"/>
              <w:left w:val="single" w:sz="5" w:space="0" w:color="808080"/>
              <w:bottom w:val="single" w:sz="5" w:space="0" w:color="808080"/>
              <w:right w:val="single" w:sz="5" w:space="0" w:color="808080"/>
            </w:tcBorders>
          </w:tcPr>
          <w:p w14:paraId="28568990" w14:textId="77777777" w:rsidR="00B54469" w:rsidRPr="00A253F4" w:rsidRDefault="00000000" w:rsidP="00491E6B">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 xml:space="preserve">ČJL-3-2-08 odůvodňuje a píše správně: i/y po tvrdých a měkkých souhláskách i po obojetných souhláskách ve vyjmenovaných slovech;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ú/ů,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 – mimo morfologický šev; velká písmena na začátku věty a v typických případech vlastních jmen osob, zvířat a místních pojmenování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AE829DD" w14:textId="77777777" w:rsidR="00B54469" w:rsidRPr="00A253F4" w:rsidRDefault="00000000">
            <w:pPr>
              <w:numPr>
                <w:ilvl w:val="0"/>
                <w:numId w:val="79"/>
              </w:numPr>
              <w:spacing w:after="4" w:line="240" w:lineRule="auto"/>
              <w:ind w:right="281"/>
              <w:jc w:val="left"/>
              <w:rPr>
                <w:rFonts w:asciiTheme="minorHAnsi" w:hAnsiTheme="minorHAnsi" w:cstheme="minorHAnsi"/>
              </w:rPr>
            </w:pPr>
            <w:r w:rsidRPr="00A253F4">
              <w:rPr>
                <w:rFonts w:asciiTheme="minorHAnsi" w:hAnsiTheme="minorHAnsi" w:cstheme="minorHAnsi"/>
                <w:sz w:val="20"/>
              </w:rPr>
              <w:t>odůvodní a správně napíše ú/</w:t>
            </w:r>
            <w:proofErr w:type="gramStart"/>
            <w:r w:rsidRPr="00A253F4">
              <w:rPr>
                <w:rFonts w:asciiTheme="minorHAnsi" w:hAnsiTheme="minorHAnsi" w:cstheme="minorHAnsi"/>
                <w:sz w:val="20"/>
              </w:rPr>
              <w:t>ů ,</w:t>
            </w:r>
            <w:proofErr w:type="gramEnd"/>
            <w:r w:rsidRPr="00A253F4">
              <w:rPr>
                <w:rFonts w:asciiTheme="minorHAnsi" w:hAnsiTheme="minorHAnsi" w:cstheme="minorHAnsi"/>
                <w:sz w:val="20"/>
              </w:rPr>
              <w:t xml:space="preserve"> i/y po tvrdých  a  měkkých souhláskách </w:t>
            </w:r>
          </w:p>
          <w:p w14:paraId="579AC0E0" w14:textId="77777777" w:rsidR="00AB3647" w:rsidRPr="00A253F4" w:rsidRDefault="00000000">
            <w:pPr>
              <w:numPr>
                <w:ilvl w:val="0"/>
                <w:numId w:val="79"/>
              </w:numPr>
              <w:spacing w:after="14" w:line="240" w:lineRule="auto"/>
              <w:ind w:right="281"/>
              <w:jc w:val="left"/>
              <w:rPr>
                <w:rFonts w:asciiTheme="minorHAnsi" w:hAnsiTheme="minorHAnsi" w:cstheme="minorHAnsi"/>
              </w:rPr>
            </w:pPr>
            <w:r w:rsidRPr="00A253F4">
              <w:rPr>
                <w:rFonts w:asciiTheme="minorHAnsi" w:hAnsiTheme="minorHAnsi" w:cstheme="minorHAnsi"/>
                <w:sz w:val="20"/>
              </w:rPr>
              <w:t xml:space="preserve">píše správně slabiky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w:t>
            </w:r>
          </w:p>
          <w:p w14:paraId="66E6370D" w14:textId="209F2679" w:rsidR="00B54469" w:rsidRPr="00A253F4" w:rsidRDefault="00000000">
            <w:pPr>
              <w:numPr>
                <w:ilvl w:val="0"/>
                <w:numId w:val="79"/>
              </w:numPr>
              <w:spacing w:after="14" w:line="240" w:lineRule="auto"/>
              <w:ind w:right="281"/>
              <w:jc w:val="left"/>
              <w:rPr>
                <w:rFonts w:asciiTheme="minorHAnsi" w:hAnsiTheme="minorHAnsi" w:cstheme="minorHAnsi"/>
              </w:rPr>
            </w:pPr>
            <w:r w:rsidRPr="00A253F4">
              <w:rPr>
                <w:rFonts w:asciiTheme="minorHAnsi" w:hAnsiTheme="minorHAnsi" w:cstheme="minorHAnsi"/>
                <w:sz w:val="20"/>
              </w:rPr>
              <w:t>píše velká písmena na začátku věty a v typických případech vlastních jmen osob, zvířat a místních pojmenování</w:t>
            </w:r>
          </w:p>
        </w:tc>
        <w:tc>
          <w:tcPr>
            <w:tcW w:w="4532" w:type="dxa"/>
            <w:tcBorders>
              <w:top w:val="single" w:sz="5" w:space="0" w:color="808080"/>
              <w:left w:val="single" w:sz="5" w:space="0" w:color="808080"/>
              <w:bottom w:val="single" w:sz="5" w:space="0" w:color="808080"/>
              <w:right w:val="single" w:sz="5" w:space="0" w:color="808080"/>
            </w:tcBorders>
          </w:tcPr>
          <w:p w14:paraId="28DADA38"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ú/ů </w:t>
            </w:r>
          </w:p>
          <w:p w14:paraId="6EF270C8"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tvrdé a měkké souhlásky  </w:t>
            </w:r>
          </w:p>
          <w:p w14:paraId="65DD8BB6"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slabiky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xml:space="preserve">, mě </w:t>
            </w:r>
          </w:p>
          <w:p w14:paraId="7F45A40C"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velká písmena</w:t>
            </w:r>
            <w:r w:rsidRPr="00A253F4">
              <w:rPr>
                <w:rFonts w:asciiTheme="minorHAnsi" w:hAnsiTheme="minorHAnsi" w:cstheme="minorHAnsi"/>
              </w:rPr>
              <w:t xml:space="preserve"> </w:t>
            </w:r>
          </w:p>
        </w:tc>
      </w:tr>
      <w:tr w:rsidR="00B54469" w:rsidRPr="00A253F4" w14:paraId="3AD4576A" w14:textId="77777777" w:rsidTr="00DB1DEF">
        <w:trPr>
          <w:trHeight w:val="781"/>
        </w:trPr>
        <w:tc>
          <w:tcPr>
            <w:tcW w:w="4535" w:type="dxa"/>
            <w:tcBorders>
              <w:top w:val="single" w:sz="5" w:space="0" w:color="808080"/>
              <w:left w:val="single" w:sz="5" w:space="0" w:color="808080"/>
              <w:bottom w:val="single" w:sz="5" w:space="0" w:color="808080"/>
              <w:right w:val="single" w:sz="5" w:space="0" w:color="808080"/>
            </w:tcBorders>
          </w:tcPr>
          <w:p w14:paraId="56585CF3"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ČJL-3-3-01 čte a přednáší zpaměti ve vhodném frázování a tempu literární texty přiměřené věku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6F2CBEB" w14:textId="77777777" w:rsidR="00B54469" w:rsidRPr="00A253F4" w:rsidRDefault="00000000">
            <w:pPr>
              <w:numPr>
                <w:ilvl w:val="0"/>
                <w:numId w:val="79"/>
              </w:numPr>
              <w:spacing w:after="14" w:line="240" w:lineRule="auto"/>
              <w:jc w:val="left"/>
              <w:rPr>
                <w:rFonts w:asciiTheme="minorHAnsi" w:hAnsiTheme="minorHAnsi" w:cstheme="minorHAnsi"/>
              </w:rPr>
            </w:pPr>
            <w:r w:rsidRPr="00A253F4">
              <w:rPr>
                <w:rFonts w:asciiTheme="minorHAnsi" w:hAnsiTheme="minorHAnsi" w:cstheme="minorHAnsi"/>
                <w:sz w:val="20"/>
              </w:rPr>
              <w:t>čte samostatně knihy a zaznamenává si jejich název, jméno spisovatele a ilustrátora do deníku</w:t>
            </w:r>
          </w:p>
          <w:p w14:paraId="7B85B096"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přednáší zpaměti texty přiměřené jeho věku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2D46FDD" w14:textId="1493C54E"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samostatná </w:t>
            </w:r>
            <w:proofErr w:type="gramStart"/>
            <w:r w:rsidRPr="00A253F4">
              <w:rPr>
                <w:rFonts w:asciiTheme="minorHAnsi" w:hAnsiTheme="minorHAnsi" w:cstheme="minorHAnsi"/>
                <w:sz w:val="20"/>
              </w:rPr>
              <w:t>četba - přednes</w:t>
            </w:r>
            <w:proofErr w:type="gramEnd"/>
            <w:r w:rsidRPr="00A253F4">
              <w:rPr>
                <w:rFonts w:asciiTheme="minorHAnsi" w:hAnsiTheme="minorHAnsi" w:cstheme="minorHAnsi"/>
                <w:sz w:val="20"/>
              </w:rPr>
              <w:t xml:space="preserve"> vhodných literárních textů</w:t>
            </w:r>
            <w:r w:rsidRPr="00A253F4">
              <w:rPr>
                <w:rFonts w:asciiTheme="minorHAnsi" w:hAnsiTheme="minorHAnsi" w:cstheme="minorHAnsi"/>
              </w:rPr>
              <w:t xml:space="preserve"> </w:t>
            </w:r>
          </w:p>
        </w:tc>
      </w:tr>
      <w:tr w:rsidR="00B54469" w:rsidRPr="00A253F4" w14:paraId="44EC5C35"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7F2A4715"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ČJL-3-3-02 vyjadřuje své pocity z přečteného textu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3F5FF12"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vypráví, co se mu v knížce líbilo, hledá a předčítá dětem zajímavou část knihy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F47148D" w14:textId="0404F08B" w:rsidR="00B54469" w:rsidRPr="00A253F4" w:rsidRDefault="00000000">
            <w:pPr>
              <w:pStyle w:val="Odstavecseseznamem"/>
              <w:numPr>
                <w:ilvl w:val="0"/>
                <w:numId w:val="79"/>
              </w:numPr>
              <w:spacing w:after="0" w:line="259" w:lineRule="auto"/>
              <w:ind w:right="259"/>
              <w:jc w:val="left"/>
              <w:rPr>
                <w:rFonts w:asciiTheme="minorHAnsi" w:hAnsiTheme="minorHAnsi" w:cstheme="minorHAnsi"/>
              </w:rPr>
            </w:pPr>
            <w:r w:rsidRPr="00A253F4">
              <w:rPr>
                <w:rFonts w:asciiTheme="minorHAnsi" w:hAnsiTheme="minorHAnsi" w:cstheme="minorHAnsi"/>
                <w:sz w:val="20"/>
              </w:rPr>
              <w:t>vlastní</w:t>
            </w:r>
            <w:r w:rsidR="00AB3647" w:rsidRPr="00A253F4">
              <w:rPr>
                <w:rFonts w:asciiTheme="minorHAnsi" w:hAnsiTheme="minorHAnsi" w:cstheme="minorHAnsi"/>
                <w:sz w:val="20"/>
              </w:rPr>
              <w:t xml:space="preserve"> </w:t>
            </w:r>
            <w:r w:rsidRPr="00A253F4">
              <w:rPr>
                <w:rFonts w:asciiTheme="minorHAnsi" w:hAnsiTheme="minorHAnsi" w:cstheme="minorHAnsi"/>
                <w:sz w:val="20"/>
              </w:rPr>
              <w:t xml:space="preserve">výtvarný </w:t>
            </w:r>
            <w:proofErr w:type="gramStart"/>
            <w:r w:rsidR="00AB3647" w:rsidRPr="00A253F4">
              <w:rPr>
                <w:rFonts w:asciiTheme="minorHAnsi" w:hAnsiTheme="minorHAnsi" w:cstheme="minorHAnsi"/>
                <w:sz w:val="20"/>
              </w:rPr>
              <w:t>d</w:t>
            </w:r>
            <w:r w:rsidRPr="00A253F4">
              <w:rPr>
                <w:rFonts w:asciiTheme="minorHAnsi" w:hAnsiTheme="minorHAnsi" w:cstheme="minorHAnsi"/>
                <w:sz w:val="20"/>
              </w:rPr>
              <w:t>oprovod - dojmy</w:t>
            </w:r>
            <w:proofErr w:type="gramEnd"/>
            <w:r w:rsidRPr="00A253F4">
              <w:rPr>
                <w:rFonts w:asciiTheme="minorHAnsi" w:hAnsiTheme="minorHAnsi" w:cstheme="minorHAnsi"/>
                <w:sz w:val="20"/>
              </w:rPr>
              <w:t xml:space="preserve"> z četby</w:t>
            </w:r>
            <w:r w:rsidRPr="00A253F4">
              <w:rPr>
                <w:rFonts w:asciiTheme="minorHAnsi" w:hAnsiTheme="minorHAnsi" w:cstheme="minorHAnsi"/>
              </w:rPr>
              <w:t xml:space="preserve"> </w:t>
            </w:r>
          </w:p>
        </w:tc>
      </w:tr>
      <w:tr w:rsidR="00B54469" w:rsidRPr="00A253F4" w14:paraId="0F9BECAE" w14:textId="77777777" w:rsidTr="00DB1DEF">
        <w:trPr>
          <w:trHeight w:val="781"/>
        </w:trPr>
        <w:tc>
          <w:tcPr>
            <w:tcW w:w="4535" w:type="dxa"/>
            <w:tcBorders>
              <w:top w:val="single" w:sz="5" w:space="0" w:color="808080"/>
              <w:left w:val="single" w:sz="5" w:space="0" w:color="808080"/>
              <w:bottom w:val="single" w:sz="5" w:space="0" w:color="808080"/>
              <w:right w:val="single" w:sz="5" w:space="0" w:color="808080"/>
            </w:tcBorders>
          </w:tcPr>
          <w:p w14:paraId="3A9A482D"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ČJL-3-3-03 rozlišuje vyjadřování v próze a ve verších, odlišuje pohádku od ostatních vyprávění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BCFC7E7"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poezii a prózu </w:t>
            </w:r>
          </w:p>
          <w:p w14:paraId="7D34D5C9"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rozlišuje literární pojmy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EFA7D4C"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poezie a próza </w:t>
            </w:r>
          </w:p>
          <w:p w14:paraId="1AA5C16D"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literární pojmy </w:t>
            </w:r>
          </w:p>
          <w:p w14:paraId="63FA2CF7"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literární druhy a žánry: divadlo, jeviště, hlediště, hl. </w:t>
            </w:r>
            <w:r w:rsidR="00AB3647" w:rsidRPr="00A253F4">
              <w:rPr>
                <w:rFonts w:asciiTheme="minorHAnsi" w:hAnsiTheme="minorHAnsi" w:cstheme="minorHAnsi"/>
                <w:sz w:val="20"/>
              </w:rPr>
              <w:t>postava, knihovna</w:t>
            </w:r>
          </w:p>
        </w:tc>
      </w:tr>
      <w:tr w:rsidR="00B54469" w:rsidRPr="00A253F4" w14:paraId="55843E4F" w14:textId="77777777" w:rsidTr="00DB1DEF">
        <w:trPr>
          <w:trHeight w:val="777"/>
        </w:trPr>
        <w:tc>
          <w:tcPr>
            <w:tcW w:w="4535" w:type="dxa"/>
            <w:tcBorders>
              <w:top w:val="single" w:sz="5" w:space="0" w:color="808080"/>
              <w:left w:val="single" w:sz="5" w:space="0" w:color="808080"/>
              <w:bottom w:val="single" w:sz="5" w:space="0" w:color="808080"/>
              <w:right w:val="single" w:sz="5" w:space="0" w:color="808080"/>
            </w:tcBorders>
          </w:tcPr>
          <w:p w14:paraId="6BD386BB"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ČJL-3-3-04 pracuje tvořivě s literárním textem podle pokynů učitele a podle svých schopností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E4A4A1" w14:textId="77777777" w:rsidR="00B54469" w:rsidRPr="00A253F4" w:rsidRDefault="00000000">
            <w:pPr>
              <w:pStyle w:val="Odstavecseseznamem"/>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pracuje tvořivě s literárním textem podle pokynů učitele a podle svých schopností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A8C6F28"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práce s textem </w:t>
            </w:r>
          </w:p>
          <w:p w14:paraId="589133FC" w14:textId="77777777" w:rsidR="00B54469" w:rsidRPr="00A253F4" w:rsidRDefault="00000000">
            <w:pPr>
              <w:numPr>
                <w:ilvl w:val="0"/>
                <w:numId w:val="79"/>
              </w:numPr>
              <w:spacing w:after="0" w:line="259" w:lineRule="auto"/>
              <w:jc w:val="left"/>
              <w:rPr>
                <w:rFonts w:asciiTheme="minorHAnsi" w:hAnsiTheme="minorHAnsi" w:cstheme="minorHAnsi"/>
              </w:rPr>
            </w:pPr>
            <w:r w:rsidRPr="00A253F4">
              <w:rPr>
                <w:rFonts w:asciiTheme="minorHAnsi" w:hAnsiTheme="minorHAnsi" w:cstheme="minorHAnsi"/>
                <w:sz w:val="20"/>
              </w:rPr>
              <w:t>volná reprodukce přečteného nebo slyšeného textu, dramatizace</w:t>
            </w:r>
            <w:r w:rsidRPr="00A253F4">
              <w:rPr>
                <w:rFonts w:asciiTheme="minorHAnsi" w:hAnsiTheme="minorHAnsi" w:cstheme="minorHAnsi"/>
              </w:rPr>
              <w:t xml:space="preserve"> </w:t>
            </w:r>
          </w:p>
        </w:tc>
      </w:tr>
      <w:tr w:rsidR="00AB3647" w:rsidRPr="00A253F4" w14:paraId="297A53C7"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D574EE4" w14:textId="77777777" w:rsidR="00AB3647" w:rsidRPr="00A253F4" w:rsidRDefault="00AB3647">
            <w:pPr>
              <w:spacing w:after="0" w:line="259" w:lineRule="auto"/>
              <w:ind w:left="75" w:firstLine="0"/>
              <w:jc w:val="left"/>
              <w:rPr>
                <w:rFonts w:asciiTheme="minorHAnsi" w:hAnsiTheme="minorHAnsi" w:cstheme="minorHAnsi"/>
                <w:i/>
                <w:sz w:val="20"/>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54469" w:rsidRPr="00A253F4" w14:paraId="08C5BB5C"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54ECAFB1"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čte s porozuměním jednoduché texty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71CEE33" w14:textId="77777777" w:rsidR="00B54469" w:rsidRPr="00A253F4" w:rsidRDefault="00000000">
            <w:pPr>
              <w:pStyle w:val="Odstavecseseznamem"/>
              <w:numPr>
                <w:ilvl w:val="0"/>
                <w:numId w:val="81"/>
              </w:numPr>
              <w:spacing w:after="0" w:line="259" w:lineRule="auto"/>
              <w:jc w:val="left"/>
              <w:rPr>
                <w:rFonts w:asciiTheme="minorHAnsi" w:hAnsiTheme="minorHAnsi" w:cstheme="minorHAnsi"/>
                <w:i/>
                <w:iCs/>
              </w:rPr>
            </w:pPr>
            <w:r w:rsidRPr="00A253F4">
              <w:rPr>
                <w:rFonts w:asciiTheme="minorHAnsi" w:hAnsiTheme="minorHAnsi" w:cstheme="minorHAnsi"/>
                <w:i/>
                <w:iCs/>
                <w:sz w:val="20"/>
              </w:rPr>
              <w:t>čte s porozuměním jednoduché texty</w:t>
            </w:r>
            <w:r w:rsidRPr="00A253F4">
              <w:rPr>
                <w:rFonts w:asciiTheme="minorHAnsi" w:hAnsiTheme="minorHAnsi" w:cstheme="minorHAnsi"/>
                <w:i/>
                <w:iCs/>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BEAC649"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čtení jednoduchých textů s porozuměním</w:t>
            </w:r>
            <w:r w:rsidRPr="00A253F4">
              <w:rPr>
                <w:rFonts w:asciiTheme="minorHAnsi" w:hAnsiTheme="minorHAnsi" w:cstheme="minorHAnsi"/>
              </w:rPr>
              <w:t xml:space="preserve"> </w:t>
            </w:r>
          </w:p>
        </w:tc>
      </w:tr>
      <w:tr w:rsidR="00B54469" w:rsidRPr="00A253F4" w14:paraId="398E7C91"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24B16DEC"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při poslechu pohádek a krátkých příběhů udržuje pozornost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5D2C4BC"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soustředí se na poslech textu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1D23D82"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poslech textu</w:t>
            </w:r>
            <w:r w:rsidRPr="00A253F4">
              <w:rPr>
                <w:rFonts w:asciiTheme="minorHAnsi" w:hAnsiTheme="minorHAnsi" w:cstheme="minorHAnsi"/>
              </w:rPr>
              <w:t xml:space="preserve"> </w:t>
            </w:r>
          </w:p>
        </w:tc>
      </w:tr>
      <w:tr w:rsidR="00B54469" w:rsidRPr="00A253F4" w14:paraId="50713E32"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2A4DA670"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reprodukuje krátký text podle otázek a ilustrací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FF6CF68"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reprodukuje krátký text podle otázek a ilustrací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7FB5E1"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reprodukce textu</w:t>
            </w:r>
            <w:r w:rsidRPr="00A253F4">
              <w:rPr>
                <w:rFonts w:asciiTheme="minorHAnsi" w:hAnsiTheme="minorHAnsi" w:cstheme="minorHAnsi"/>
              </w:rPr>
              <w:t xml:space="preserve"> </w:t>
            </w:r>
          </w:p>
        </w:tc>
      </w:tr>
      <w:tr w:rsidR="00B54469" w:rsidRPr="00A253F4" w14:paraId="56AD7128"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236BEC9E"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pamatuje si a reprodukuje jednoduché říkanky a dětské básně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E6124D0"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přednáší říkanky a básně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FCE4156"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přednes říkanek a básní</w:t>
            </w:r>
            <w:r w:rsidRPr="00A253F4">
              <w:rPr>
                <w:rFonts w:asciiTheme="minorHAnsi" w:hAnsiTheme="minorHAnsi" w:cstheme="minorHAnsi"/>
              </w:rPr>
              <w:t xml:space="preserve"> </w:t>
            </w:r>
          </w:p>
        </w:tc>
      </w:tr>
      <w:tr w:rsidR="00B54469" w:rsidRPr="00A253F4" w14:paraId="6508BAB2" w14:textId="77777777" w:rsidTr="00DB1DEF">
        <w:trPr>
          <w:trHeight w:val="780"/>
        </w:trPr>
        <w:tc>
          <w:tcPr>
            <w:tcW w:w="4535" w:type="dxa"/>
            <w:tcBorders>
              <w:top w:val="single" w:sz="5" w:space="0" w:color="808080"/>
              <w:left w:val="single" w:sz="5" w:space="0" w:color="808080"/>
              <w:bottom w:val="single" w:sz="5" w:space="0" w:color="808080"/>
              <w:right w:val="single" w:sz="5" w:space="0" w:color="808080"/>
            </w:tcBorders>
          </w:tcPr>
          <w:p w14:paraId="56DB018B" w14:textId="77777777" w:rsidR="00B54469" w:rsidRPr="00A253F4" w:rsidRDefault="00000000" w:rsidP="00BD4F35">
            <w:pPr>
              <w:spacing w:after="0" w:line="259" w:lineRule="auto"/>
              <w:ind w:left="74" w:right="78"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píše písmena a číslice – dodržuje správný poměr výšky písmen ve slově, velikost, sklon a správné tvary písmen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D70E8F"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dodržuje tvar, velikost a sklon všech písmen a číslic</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7564E5B"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tvary písmen malé i velké abecedy a číslic</w:t>
            </w:r>
            <w:r w:rsidRPr="00A253F4">
              <w:rPr>
                <w:rFonts w:asciiTheme="minorHAnsi" w:hAnsiTheme="minorHAnsi" w:cstheme="minorHAnsi"/>
              </w:rPr>
              <w:t xml:space="preserve"> </w:t>
            </w:r>
          </w:p>
        </w:tc>
      </w:tr>
      <w:tr w:rsidR="00B54469" w:rsidRPr="00A253F4" w14:paraId="2C334A4A"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1AEF1D00" w14:textId="6CED5223"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ČJL-3-1-08 zvládá základní hygienické návyky spojené se psaním </w:t>
            </w:r>
          </w:p>
        </w:tc>
        <w:tc>
          <w:tcPr>
            <w:tcW w:w="4675" w:type="dxa"/>
            <w:tcBorders>
              <w:top w:val="single" w:sz="5" w:space="0" w:color="808080"/>
              <w:left w:val="single" w:sz="5" w:space="0" w:color="808080"/>
              <w:bottom w:val="single" w:sz="5" w:space="0" w:color="808080"/>
              <w:right w:val="single" w:sz="5" w:space="0" w:color="808080"/>
            </w:tcBorders>
          </w:tcPr>
          <w:p w14:paraId="623856C6"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dodržuje základní hygienická pravidla při psaní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665D89A"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hygienické návyky u psaní</w:t>
            </w:r>
            <w:r w:rsidRPr="00A253F4">
              <w:rPr>
                <w:rFonts w:asciiTheme="minorHAnsi" w:hAnsiTheme="minorHAnsi" w:cstheme="minorHAnsi"/>
              </w:rPr>
              <w:t xml:space="preserve"> </w:t>
            </w:r>
          </w:p>
        </w:tc>
      </w:tr>
      <w:tr w:rsidR="00B54469" w:rsidRPr="00A253F4" w14:paraId="5949865F"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46B5B127" w14:textId="77777777" w:rsidR="00B54469" w:rsidRPr="00A253F4" w:rsidRDefault="00000000" w:rsidP="00BD4F35">
            <w:pPr>
              <w:spacing w:after="0" w:line="259" w:lineRule="auto"/>
              <w:ind w:left="74" w:right="8" w:firstLine="0"/>
              <w:jc w:val="left"/>
              <w:rPr>
                <w:rFonts w:asciiTheme="minorHAnsi" w:hAnsiTheme="minorHAnsi" w:cstheme="minorHAnsi"/>
              </w:rPr>
            </w:pPr>
            <w:r w:rsidRPr="00A253F4">
              <w:rPr>
                <w:rFonts w:asciiTheme="minorHAnsi" w:hAnsiTheme="minorHAnsi" w:cstheme="minorHAnsi"/>
                <w:i/>
                <w:sz w:val="20"/>
              </w:rPr>
              <w:t xml:space="preserve">ČJL-3-1-09p dodržuje správné pořadí písmen ve </w:t>
            </w:r>
            <w:proofErr w:type="gramStart"/>
            <w:r w:rsidRPr="00A253F4">
              <w:rPr>
                <w:rFonts w:asciiTheme="minorHAnsi" w:hAnsiTheme="minorHAnsi" w:cstheme="minorHAnsi"/>
                <w:i/>
                <w:sz w:val="20"/>
              </w:rPr>
              <w:t>slově  a</w:t>
            </w:r>
            <w:proofErr w:type="gramEnd"/>
            <w:r w:rsidRPr="00A253F4">
              <w:rPr>
                <w:rFonts w:asciiTheme="minorHAnsi" w:hAnsiTheme="minorHAnsi" w:cstheme="minorHAnsi"/>
                <w:i/>
                <w:sz w:val="20"/>
              </w:rPr>
              <w:t xml:space="preserve"> jejich úplnost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35A0ED1"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píše slova ve správném pořadí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F7461C"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psaní vět</w:t>
            </w:r>
            <w:r w:rsidRPr="00A253F4">
              <w:rPr>
                <w:rFonts w:asciiTheme="minorHAnsi" w:hAnsiTheme="minorHAnsi" w:cstheme="minorHAnsi"/>
              </w:rPr>
              <w:t xml:space="preserve"> </w:t>
            </w:r>
          </w:p>
        </w:tc>
      </w:tr>
      <w:tr w:rsidR="00B54469" w:rsidRPr="00A253F4" w14:paraId="64F8AFC5" w14:textId="77777777" w:rsidTr="00DB1DEF">
        <w:trPr>
          <w:trHeight w:val="292"/>
        </w:trPr>
        <w:tc>
          <w:tcPr>
            <w:tcW w:w="4535" w:type="dxa"/>
            <w:tcBorders>
              <w:top w:val="single" w:sz="5" w:space="0" w:color="808080"/>
              <w:left w:val="single" w:sz="5" w:space="0" w:color="808080"/>
              <w:bottom w:val="single" w:sz="5" w:space="0" w:color="808080"/>
              <w:right w:val="single" w:sz="5" w:space="0" w:color="808080"/>
            </w:tcBorders>
          </w:tcPr>
          <w:p w14:paraId="74B4E16C"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převádí slova z mluvené do psané podoby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38D030"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píše slabiky a slova podle diktátu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097A744"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diktát slabik a slov</w:t>
            </w:r>
            <w:r w:rsidRPr="00A253F4">
              <w:rPr>
                <w:rFonts w:asciiTheme="minorHAnsi" w:hAnsiTheme="minorHAnsi" w:cstheme="minorHAnsi"/>
              </w:rPr>
              <w:t xml:space="preserve"> </w:t>
            </w:r>
          </w:p>
        </w:tc>
      </w:tr>
      <w:tr w:rsidR="00B54469" w:rsidRPr="00A253F4" w14:paraId="20EAAAC5"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337C1121"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1-10p</w:t>
            </w:r>
            <w:proofErr w:type="gramEnd"/>
            <w:r w:rsidRPr="00A253F4">
              <w:rPr>
                <w:rFonts w:asciiTheme="minorHAnsi" w:hAnsiTheme="minorHAnsi" w:cstheme="minorHAnsi"/>
                <w:i/>
                <w:sz w:val="20"/>
              </w:rPr>
              <w:t xml:space="preserve"> opisuje a přepisuje krátké věty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9A9DC6E"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zvládá opis a přepis krátkých vět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47A3FB4"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opis a přepis vět</w:t>
            </w:r>
            <w:r w:rsidRPr="00A253F4">
              <w:rPr>
                <w:rFonts w:asciiTheme="minorHAnsi" w:hAnsiTheme="minorHAnsi" w:cstheme="minorHAnsi"/>
              </w:rPr>
              <w:t xml:space="preserve"> </w:t>
            </w:r>
          </w:p>
        </w:tc>
      </w:tr>
      <w:tr w:rsidR="00B54469" w:rsidRPr="00A253F4" w14:paraId="66041A68"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65A5FAE4"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věty, slova, slabiky, hlásky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B96E6EE"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rozliší větu, slovu, slabiku a hlásku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25F3BA"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věta, slovo, slabika a hláska</w:t>
            </w:r>
            <w:r w:rsidRPr="00A253F4">
              <w:rPr>
                <w:rFonts w:asciiTheme="minorHAnsi" w:hAnsiTheme="minorHAnsi" w:cstheme="minorHAnsi"/>
              </w:rPr>
              <w:t xml:space="preserve"> </w:t>
            </w:r>
          </w:p>
        </w:tc>
      </w:tr>
      <w:tr w:rsidR="00B54469" w:rsidRPr="00A253F4" w14:paraId="1B66D077"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467600F1"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všechna písmena malé a velké abecedy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80EEC60"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rozlišuje všechna písmena velké i malé abecedy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F8EFC03"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písmena velké i malé abecedy</w:t>
            </w:r>
            <w:r w:rsidRPr="00A253F4">
              <w:rPr>
                <w:rFonts w:asciiTheme="minorHAnsi" w:hAnsiTheme="minorHAnsi" w:cstheme="minorHAnsi"/>
              </w:rPr>
              <w:t xml:space="preserve"> </w:t>
            </w:r>
          </w:p>
        </w:tc>
      </w:tr>
      <w:tr w:rsidR="00B54469" w:rsidRPr="00A253F4" w14:paraId="58541A4E"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525822BF"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rozumí pokynům přiměřené složitosti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A39D819"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rozumí pokynům přiměřené složitosti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8240156"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jednoduché pokyny</w:t>
            </w:r>
            <w:r w:rsidRPr="00A253F4">
              <w:rPr>
                <w:rFonts w:asciiTheme="minorHAnsi" w:hAnsiTheme="minorHAnsi" w:cstheme="minorHAnsi"/>
              </w:rPr>
              <w:t xml:space="preserve"> </w:t>
            </w:r>
          </w:p>
        </w:tc>
      </w:tr>
      <w:tr w:rsidR="00B54469" w:rsidRPr="00A253F4" w14:paraId="6C7E9306" w14:textId="77777777" w:rsidTr="00DB1DEF">
        <w:trPr>
          <w:trHeight w:val="533"/>
        </w:trPr>
        <w:tc>
          <w:tcPr>
            <w:tcW w:w="4535" w:type="dxa"/>
            <w:tcBorders>
              <w:top w:val="single" w:sz="5" w:space="0" w:color="808080"/>
              <w:left w:val="single" w:sz="5" w:space="0" w:color="808080"/>
              <w:bottom w:val="single" w:sz="5" w:space="0" w:color="808080"/>
              <w:right w:val="single" w:sz="5" w:space="0" w:color="808080"/>
            </w:tcBorders>
          </w:tcPr>
          <w:p w14:paraId="2D8208EA"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ČJL-3-1-05p, ČJL-3-1-06p dbá na správnou výslovnost, tempo řeči a pravidelné dýchání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09CC608"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dbá na správnou výslovnost, tempo řeči a pravidelné dýchání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66169E"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správná výslovnost, tempo řeči a pravidelné dýchání</w:t>
            </w:r>
            <w:r w:rsidRPr="00A253F4">
              <w:rPr>
                <w:rFonts w:asciiTheme="minorHAnsi" w:hAnsiTheme="minorHAnsi" w:cstheme="minorHAnsi"/>
              </w:rPr>
              <w:t xml:space="preserve"> </w:t>
            </w:r>
          </w:p>
        </w:tc>
      </w:tr>
      <w:tr w:rsidR="00B54469" w:rsidRPr="00A253F4" w14:paraId="3982402D"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4EDB2F09"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spojuje písmena a slabiky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9A84ECD"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spojuje písmena a slabiky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8E3E2D7"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psaní a čtení písmen a slabik</w:t>
            </w:r>
            <w:r w:rsidRPr="00A253F4">
              <w:rPr>
                <w:rFonts w:asciiTheme="minorHAnsi" w:hAnsiTheme="minorHAnsi" w:cstheme="minorHAnsi"/>
              </w:rPr>
              <w:t xml:space="preserve"> </w:t>
            </w:r>
          </w:p>
        </w:tc>
      </w:tr>
      <w:tr w:rsidR="00B54469" w:rsidRPr="00A253F4" w14:paraId="182BB2E6"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54E4D1AB"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rozeznává samohlásky (odlišuje jejich délku) a souhlásky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94C665C"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rozeznává samohlásky (odlišuje jejich délku) a souhlásky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2FFBE13"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samohlásky a souhlásky</w:t>
            </w:r>
            <w:r w:rsidRPr="00A253F4">
              <w:rPr>
                <w:rFonts w:asciiTheme="minorHAnsi" w:hAnsiTheme="minorHAnsi" w:cstheme="minorHAnsi"/>
              </w:rPr>
              <w:t xml:space="preserve"> </w:t>
            </w:r>
          </w:p>
        </w:tc>
      </w:tr>
      <w:tr w:rsidR="00B54469" w:rsidRPr="00A253F4" w14:paraId="3518F509" w14:textId="77777777" w:rsidTr="00DB1DEF">
        <w:trPr>
          <w:trHeight w:val="297"/>
        </w:trPr>
        <w:tc>
          <w:tcPr>
            <w:tcW w:w="4535" w:type="dxa"/>
            <w:tcBorders>
              <w:top w:val="single" w:sz="5" w:space="0" w:color="808080"/>
              <w:left w:val="single" w:sz="5" w:space="0" w:color="808080"/>
              <w:bottom w:val="single" w:sz="8" w:space="0" w:color="DEEAF6"/>
              <w:right w:val="single" w:sz="5" w:space="0" w:color="808080"/>
            </w:tcBorders>
          </w:tcPr>
          <w:p w14:paraId="5F7AECC8" w14:textId="77777777" w:rsidR="00B54469" w:rsidRPr="00A253F4" w:rsidRDefault="00000000" w:rsidP="00491E6B">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tvoří slabiky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09DA9C96" w14:textId="77777777" w:rsidR="00B54469" w:rsidRPr="00A253F4" w:rsidRDefault="00000000">
            <w:pPr>
              <w:pStyle w:val="Odstavecseseznamem"/>
              <w:numPr>
                <w:ilvl w:val="0"/>
                <w:numId w:val="81"/>
              </w:numPr>
              <w:spacing w:after="0" w:line="259" w:lineRule="auto"/>
              <w:jc w:val="left"/>
              <w:rPr>
                <w:rFonts w:asciiTheme="minorHAnsi" w:hAnsiTheme="minorHAnsi" w:cstheme="minorHAnsi"/>
              </w:rPr>
            </w:pPr>
            <w:r w:rsidRPr="00A253F4">
              <w:rPr>
                <w:rFonts w:asciiTheme="minorHAnsi" w:hAnsiTheme="minorHAnsi" w:cstheme="minorHAnsi"/>
                <w:i/>
                <w:sz w:val="20"/>
              </w:rPr>
              <w:t>tvoří slabiky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22B5D77F"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i/>
                <w:sz w:val="20"/>
              </w:rPr>
              <w:t>tvoření slabik</w:t>
            </w:r>
            <w:r w:rsidRPr="00A253F4">
              <w:rPr>
                <w:rFonts w:asciiTheme="minorHAnsi" w:hAnsiTheme="minorHAnsi" w:cstheme="minorHAnsi"/>
              </w:rPr>
              <w:t xml:space="preserve"> </w:t>
            </w:r>
          </w:p>
        </w:tc>
      </w:tr>
      <w:tr w:rsidR="00B54469" w:rsidRPr="00A253F4" w14:paraId="7095E6C0" w14:textId="77777777" w:rsidTr="00DB1DEF">
        <w:trPr>
          <w:trHeight w:val="273"/>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197D2234"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552A3FD6" w14:textId="77777777" w:rsidTr="00DB1DEF">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41C246FD"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34A62012" w14:textId="77777777" w:rsidTr="00DB1DEF">
        <w:trPr>
          <w:trHeight w:val="533"/>
        </w:trPr>
        <w:tc>
          <w:tcPr>
            <w:tcW w:w="13742" w:type="dxa"/>
            <w:gridSpan w:val="3"/>
            <w:tcBorders>
              <w:top w:val="single" w:sz="5" w:space="0" w:color="808080"/>
              <w:left w:val="single" w:sz="5" w:space="0" w:color="808080"/>
              <w:bottom w:val="single" w:sz="5" w:space="0" w:color="808080"/>
              <w:right w:val="single" w:sz="5" w:space="0" w:color="808080"/>
            </w:tcBorders>
          </w:tcPr>
          <w:p w14:paraId="50DFCC1C"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17E955D2"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4291A78"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015B010A"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D8E262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r w:rsidR="00B54469" w:rsidRPr="00A253F4" w14:paraId="0789B00B"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B437FC7"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70E5DC17" w14:textId="77777777" w:rsidTr="00DB1DEF">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8333E32" w14:textId="77777777" w:rsidR="00B54469" w:rsidRPr="00A253F4" w:rsidRDefault="00000000">
            <w:pPr>
              <w:spacing w:after="0" w:line="259" w:lineRule="auto"/>
              <w:ind w:left="0" w:right="15"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 dovednosti pro sdělování verbální i neverbální (technika řeči, výraz řeči, cvičení v neverbálním sdělování), komunikace v různých situacích (informování, odmítání, omluva, pozdrav, prosba, žádost apod.</w:t>
            </w:r>
            <w:proofErr w:type="gramStart"/>
            <w:r w:rsidRPr="00A253F4">
              <w:rPr>
                <w:rFonts w:asciiTheme="minorHAnsi" w:hAnsiTheme="minorHAnsi" w:cstheme="minorHAnsi"/>
                <w:sz w:val="20"/>
              </w:rPr>
              <w:t>),  otevřená</w:t>
            </w:r>
            <w:proofErr w:type="gramEnd"/>
            <w:r w:rsidRPr="00A253F4">
              <w:rPr>
                <w:rFonts w:asciiTheme="minorHAnsi" w:hAnsiTheme="minorHAnsi" w:cstheme="minorHAnsi"/>
                <w:sz w:val="20"/>
              </w:rPr>
              <w:t xml:space="preserve"> a pozitivní komunikace</w:t>
            </w:r>
            <w:r w:rsidRPr="00A253F4">
              <w:rPr>
                <w:rFonts w:asciiTheme="minorHAnsi" w:hAnsiTheme="minorHAnsi" w:cstheme="minorHAnsi"/>
              </w:rPr>
              <w:t xml:space="preserve"> </w:t>
            </w:r>
          </w:p>
        </w:tc>
      </w:tr>
      <w:tr w:rsidR="00B54469" w:rsidRPr="00A253F4" w14:paraId="5AF09CA9"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D39514C"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2D22C4A" w14:textId="77777777" w:rsidTr="00DB1DEF">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5BB6E73E"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3FA8EFB1"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3F9C28A"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2A6010E"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F001EA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B6CD3F2" w14:textId="77777777" w:rsidTr="00DB1DEF">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45835BFD"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578463E0"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90BDF5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B54469" w:rsidRPr="00A253F4" w14:paraId="2F07F339"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CF85CAC"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3707EFAC"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F0AA92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r w:rsidR="00B54469" w:rsidRPr="00A253F4" w14:paraId="1241EED9"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6825D4B"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4897389C"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674C43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světa, život dětí v jiných zemích, lidová slovesnost, zvyky a tradice národů Evropy </w:t>
            </w:r>
            <w:r w:rsidRPr="00A253F4">
              <w:rPr>
                <w:rFonts w:asciiTheme="minorHAnsi" w:hAnsiTheme="minorHAnsi" w:cstheme="minorHAnsi"/>
              </w:rPr>
              <w:t xml:space="preserve"> </w:t>
            </w:r>
          </w:p>
        </w:tc>
      </w:tr>
    </w:tbl>
    <w:p w14:paraId="3882393C" w14:textId="48455A06" w:rsidR="00E35B70"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76DA8AB0" w14:textId="77777777" w:rsidR="00E35B70" w:rsidRPr="00A253F4" w:rsidRDefault="00E35B70">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bottom w:w="57" w:type="dxa"/>
          <w:right w:w="57" w:type="dxa"/>
        </w:tblCellMar>
        <w:tblLook w:val="04A0" w:firstRow="1" w:lastRow="0" w:firstColumn="1" w:lastColumn="0" w:noHBand="0" w:noVBand="1"/>
      </w:tblPr>
      <w:tblGrid>
        <w:gridCol w:w="4535"/>
        <w:gridCol w:w="4675"/>
        <w:gridCol w:w="4532"/>
      </w:tblGrid>
      <w:tr w:rsidR="00B54469" w:rsidRPr="00A253F4" w14:paraId="7BAB6D77" w14:textId="77777777" w:rsidTr="00DB1DEF">
        <w:trPr>
          <w:trHeight w:val="386"/>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39077541" w14:textId="77777777" w:rsidR="00B54469" w:rsidRPr="00A253F4" w:rsidRDefault="00000000">
            <w:pPr>
              <w:spacing w:after="0" w:line="259" w:lineRule="auto"/>
              <w:ind w:left="0" w:right="6" w:firstLine="0"/>
              <w:jc w:val="center"/>
              <w:rPr>
                <w:rFonts w:asciiTheme="minorHAnsi" w:hAnsiTheme="minorHAnsi" w:cstheme="minorHAnsi"/>
                <w:sz w:val="28"/>
                <w:szCs w:val="28"/>
              </w:rPr>
            </w:pPr>
            <w:r w:rsidRPr="00A253F4">
              <w:rPr>
                <w:rFonts w:asciiTheme="minorHAnsi" w:hAnsiTheme="minorHAnsi" w:cstheme="minorHAnsi"/>
                <w:b/>
                <w:sz w:val="28"/>
                <w:szCs w:val="28"/>
              </w:rPr>
              <w:t>Český jazyk a jazyková komunikace</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6E2A0711"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5D5E09D1"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2514EA22" w14:textId="77777777" w:rsidTr="00DB1DEF">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7A936690"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03D297BB"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1138653"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FA4FA91" w14:textId="77777777" w:rsidTr="00DB1DEF">
        <w:trPr>
          <w:trHeight w:val="1030"/>
        </w:trPr>
        <w:tc>
          <w:tcPr>
            <w:tcW w:w="4535" w:type="dxa"/>
            <w:tcBorders>
              <w:top w:val="single" w:sz="5" w:space="0" w:color="808080"/>
              <w:left w:val="single" w:sz="5" w:space="0" w:color="808080"/>
              <w:bottom w:val="single" w:sz="5" w:space="0" w:color="808080"/>
              <w:right w:val="single" w:sz="5" w:space="0" w:color="808080"/>
            </w:tcBorders>
          </w:tcPr>
          <w:p w14:paraId="2E66D4DF"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ČJL-3-1-01 plynule čte s porozuměním texty přiměřeného rozsahu a náročnosti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A014388" w14:textId="77777777" w:rsidR="00B54469" w:rsidRPr="00A253F4" w:rsidRDefault="00000000">
            <w:pPr>
              <w:numPr>
                <w:ilvl w:val="0"/>
                <w:numId w:val="82"/>
              </w:numPr>
              <w:spacing w:after="1" w:line="240" w:lineRule="auto"/>
              <w:jc w:val="left"/>
              <w:rPr>
                <w:rFonts w:asciiTheme="minorHAnsi" w:hAnsiTheme="minorHAnsi" w:cstheme="minorHAnsi"/>
              </w:rPr>
            </w:pPr>
            <w:r w:rsidRPr="00A253F4">
              <w:rPr>
                <w:rFonts w:asciiTheme="minorHAnsi" w:hAnsiTheme="minorHAnsi" w:cstheme="minorHAnsi"/>
                <w:sz w:val="20"/>
              </w:rPr>
              <w:t xml:space="preserve">plynule čte s porozuměním texty přiměřeného rozsahu a náročnosti </w:t>
            </w:r>
          </w:p>
          <w:p w14:paraId="5D888E0C" w14:textId="059F2B71"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dokáže se orientovat v textu, vyhledávat odpovědi a klíčová slova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ABE53CD"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plynulé čtení s porozuměním </w:t>
            </w:r>
          </w:p>
          <w:p w14:paraId="52A1B976"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čtení jako zdroj informací  </w:t>
            </w:r>
          </w:p>
          <w:p w14:paraId="2154C37A"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čtení vyhledávací </w:t>
            </w:r>
          </w:p>
          <w:p w14:paraId="4BDBF078"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klíčová slova</w:t>
            </w:r>
            <w:r w:rsidRPr="00A253F4">
              <w:rPr>
                <w:rFonts w:asciiTheme="minorHAnsi" w:hAnsiTheme="minorHAnsi" w:cstheme="minorHAnsi"/>
              </w:rPr>
              <w:t xml:space="preserve"> </w:t>
            </w:r>
          </w:p>
        </w:tc>
      </w:tr>
      <w:tr w:rsidR="00B54469" w:rsidRPr="00A253F4" w14:paraId="17836AE4"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072D77C1"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ČJL-3-1-02 porozumí písemným nebo mluveným pokynům přiměřené složitosti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657C9E1"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porozumí pokynům přiměřené složitosti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E8A15F"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věcné naslouchání (pozorné, soustředěné, aktivní – zaznamenat slyšené, reagovat otázkami)</w:t>
            </w:r>
            <w:r w:rsidRPr="00A253F4">
              <w:rPr>
                <w:rFonts w:asciiTheme="minorHAnsi" w:hAnsiTheme="minorHAnsi" w:cstheme="minorHAnsi"/>
              </w:rPr>
              <w:t xml:space="preserve"> </w:t>
            </w:r>
          </w:p>
        </w:tc>
      </w:tr>
      <w:tr w:rsidR="00B54469" w:rsidRPr="00A253F4" w14:paraId="056238A2"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27A87B34"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ČJL-3-1-03 respektuje základní komunikační pravidla     v rozhovoru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58B5395"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umí komunikovat se spolužáky a s dospělými </w:t>
            </w:r>
          </w:p>
          <w:p w14:paraId="4D123EDD"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umí naslouchat ostatním </w:t>
            </w:r>
          </w:p>
          <w:p w14:paraId="500285EB" w14:textId="77777777" w:rsidR="00E35B70" w:rsidRPr="00A253F4" w:rsidRDefault="00E35B7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učí se respektovat pravidla rozhovoru (neskákat druhému do řeči)</w:t>
            </w:r>
          </w:p>
        </w:tc>
        <w:tc>
          <w:tcPr>
            <w:tcW w:w="4532" w:type="dxa"/>
            <w:tcBorders>
              <w:top w:val="single" w:sz="5" w:space="0" w:color="808080"/>
              <w:left w:val="single" w:sz="5" w:space="0" w:color="808080"/>
              <w:bottom w:val="single" w:sz="5" w:space="0" w:color="808080"/>
              <w:right w:val="single" w:sz="5" w:space="0" w:color="808080"/>
            </w:tcBorders>
          </w:tcPr>
          <w:p w14:paraId="0BD855DA"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základní komunikační pravidla (oslovení, zahájení a ukončení dialogu, střídání rolí mluvčího</w:t>
            </w:r>
            <w:r w:rsidR="00E35B70" w:rsidRPr="00A253F4">
              <w:rPr>
                <w:rFonts w:asciiTheme="minorHAnsi" w:hAnsiTheme="minorHAnsi" w:cstheme="minorHAnsi"/>
                <w:sz w:val="20"/>
              </w:rPr>
              <w:t xml:space="preserve"> a posluchače, zdvořilé vystupování)</w:t>
            </w:r>
          </w:p>
        </w:tc>
      </w:tr>
      <w:tr w:rsidR="00B54469" w:rsidRPr="00A253F4" w14:paraId="5D7465C6" w14:textId="77777777" w:rsidTr="00DB1DEF">
        <w:trPr>
          <w:trHeight w:val="1021"/>
        </w:trPr>
        <w:tc>
          <w:tcPr>
            <w:tcW w:w="4535" w:type="dxa"/>
            <w:tcBorders>
              <w:top w:val="single" w:sz="5" w:space="0" w:color="808080"/>
              <w:left w:val="single" w:sz="5" w:space="0" w:color="808080"/>
              <w:bottom w:val="single" w:sz="5" w:space="0" w:color="808080"/>
              <w:right w:val="single" w:sz="5" w:space="0" w:color="808080"/>
            </w:tcBorders>
          </w:tcPr>
          <w:p w14:paraId="24234751"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ČJL-3-1-07 na základě vlastních zážitků tvoří krátký mluvený projev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73A532" w14:textId="77777777" w:rsidR="00B54469" w:rsidRPr="00A253F4" w:rsidRDefault="00000000">
            <w:pPr>
              <w:numPr>
                <w:ilvl w:val="0"/>
                <w:numId w:val="82"/>
              </w:numPr>
              <w:spacing w:after="0" w:line="240" w:lineRule="auto"/>
              <w:jc w:val="left"/>
              <w:rPr>
                <w:rFonts w:asciiTheme="minorHAnsi" w:hAnsiTheme="minorHAnsi" w:cstheme="minorHAnsi"/>
              </w:rPr>
            </w:pPr>
            <w:r w:rsidRPr="00A253F4">
              <w:rPr>
                <w:rFonts w:asciiTheme="minorHAnsi" w:hAnsiTheme="minorHAnsi" w:cstheme="minorHAnsi"/>
                <w:sz w:val="20"/>
              </w:rPr>
              <w:t xml:space="preserve">vypravuje vlastní příhodu, snaží se odstranit přebytečná a opakující se slova </w:t>
            </w:r>
          </w:p>
          <w:p w14:paraId="079566E7"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reprodukuje přečtený text, zapojuje fantazii k dotvoření konce příběhu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9996996"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vypravování, popis</w:t>
            </w:r>
            <w:r w:rsidRPr="00A253F4">
              <w:rPr>
                <w:rFonts w:asciiTheme="minorHAnsi" w:hAnsiTheme="minorHAnsi" w:cstheme="minorHAnsi"/>
              </w:rPr>
              <w:t xml:space="preserve"> </w:t>
            </w:r>
          </w:p>
        </w:tc>
      </w:tr>
      <w:tr w:rsidR="00B54469" w:rsidRPr="00A253F4" w14:paraId="27D15DFD" w14:textId="77777777" w:rsidTr="00DB1DEF">
        <w:trPr>
          <w:trHeight w:val="797"/>
        </w:trPr>
        <w:tc>
          <w:tcPr>
            <w:tcW w:w="4535" w:type="dxa"/>
            <w:tcBorders>
              <w:top w:val="single" w:sz="5" w:space="0" w:color="808080"/>
              <w:left w:val="single" w:sz="5" w:space="0" w:color="808080"/>
              <w:bottom w:val="single" w:sz="5" w:space="0" w:color="808080"/>
              <w:right w:val="single" w:sz="5" w:space="0" w:color="808080"/>
            </w:tcBorders>
          </w:tcPr>
          <w:p w14:paraId="5571454E"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ČJL-3-1-09 píše správné tvary písmen a číslic, správně spojuje písmena i slabiky; kontroluje vlastní písemný projev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57C9C25"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zdokonaluje se v psaní, kontroluje vlastní písemný projev</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87F3D57" w14:textId="3D3211F3"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opis, přepis, diktát</w:t>
            </w:r>
            <w:r w:rsidR="0099483B" w:rsidRPr="00A253F4">
              <w:rPr>
                <w:rFonts w:asciiTheme="minorHAnsi" w:hAnsiTheme="minorHAnsi" w:cstheme="minorHAnsi"/>
                <w:sz w:val="20"/>
              </w:rPr>
              <w:t>,</w:t>
            </w:r>
            <w:r w:rsidRPr="00A253F4">
              <w:rPr>
                <w:rFonts w:asciiTheme="minorHAnsi" w:hAnsiTheme="minorHAnsi" w:cstheme="minorHAnsi"/>
                <w:sz w:val="20"/>
              </w:rPr>
              <w:t xml:space="preserve"> písemný projev </w:t>
            </w:r>
          </w:p>
          <w:p w14:paraId="5460FCDC"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technika psaní (úhledný, čitelný a přehledný písemný projev)</w:t>
            </w:r>
            <w:r w:rsidRPr="00A253F4">
              <w:rPr>
                <w:rFonts w:asciiTheme="minorHAnsi" w:hAnsiTheme="minorHAnsi" w:cstheme="minorHAnsi"/>
              </w:rPr>
              <w:t xml:space="preserve"> </w:t>
            </w:r>
          </w:p>
        </w:tc>
      </w:tr>
      <w:tr w:rsidR="00B54469" w:rsidRPr="00A253F4" w14:paraId="54BDD601"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260F7320"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ČJL-3-1-10 píše věcně i formálně správně jednoduchá sdělení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9C05FA7"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umí napsat a odeslat dopis a pohlednici s dodržením formy a samostatným napsáním adres</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4225905" w14:textId="2BA03402"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žánry písemného projevu (adresa, dopis, pozdrav</w:t>
            </w:r>
            <w:r w:rsidR="00BD4F35">
              <w:rPr>
                <w:rFonts w:asciiTheme="minorHAnsi" w:hAnsiTheme="minorHAnsi" w:cstheme="minorHAnsi"/>
                <w:sz w:val="20"/>
              </w:rPr>
              <w:t xml:space="preserve"> </w:t>
            </w:r>
            <w:r w:rsidRPr="00A253F4">
              <w:rPr>
                <w:rFonts w:asciiTheme="minorHAnsi" w:hAnsiTheme="minorHAnsi" w:cstheme="minorHAnsi"/>
                <w:sz w:val="20"/>
              </w:rPr>
              <w:t>z</w:t>
            </w:r>
            <w:r w:rsidR="00BD4F35">
              <w:rPr>
                <w:rFonts w:asciiTheme="minorHAnsi" w:hAnsiTheme="minorHAnsi" w:cstheme="minorHAnsi"/>
                <w:sz w:val="20"/>
              </w:rPr>
              <w:t xml:space="preserve"> </w:t>
            </w:r>
            <w:r w:rsidRPr="00A253F4">
              <w:rPr>
                <w:rFonts w:asciiTheme="minorHAnsi" w:hAnsiTheme="minorHAnsi" w:cstheme="minorHAnsi"/>
                <w:sz w:val="20"/>
              </w:rPr>
              <w:t>prázdnin, pozvánka)</w:t>
            </w:r>
            <w:r w:rsidRPr="00A253F4">
              <w:rPr>
                <w:rFonts w:asciiTheme="minorHAnsi" w:hAnsiTheme="minorHAnsi" w:cstheme="minorHAnsi"/>
              </w:rPr>
              <w:t xml:space="preserve"> </w:t>
            </w:r>
          </w:p>
        </w:tc>
      </w:tr>
      <w:tr w:rsidR="00B54469" w:rsidRPr="00A253F4" w14:paraId="1EB4F575" w14:textId="77777777" w:rsidTr="00DB1DEF">
        <w:trPr>
          <w:trHeight w:val="777"/>
        </w:trPr>
        <w:tc>
          <w:tcPr>
            <w:tcW w:w="4535" w:type="dxa"/>
            <w:tcBorders>
              <w:top w:val="single" w:sz="5" w:space="0" w:color="808080"/>
              <w:left w:val="single" w:sz="5" w:space="0" w:color="808080"/>
              <w:bottom w:val="single" w:sz="5" w:space="0" w:color="808080"/>
              <w:right w:val="single" w:sz="5" w:space="0" w:color="808080"/>
            </w:tcBorders>
          </w:tcPr>
          <w:p w14:paraId="11C7BF41" w14:textId="77777777" w:rsidR="00B54469" w:rsidRPr="00A253F4" w:rsidRDefault="00000000" w:rsidP="00BD4F35">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ČJL-3-2-01 rozlišuje zvukovou a grafickou podobu slova, člení slova na hlásky, odlišuje dlouhé a krátké samohlásky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700E0C1" w14:textId="3BF7F463"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zdůvodní a napíše slova s párovou souhláskou uvnitř slova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7BB122C"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párové souhlásky</w:t>
            </w:r>
            <w:r w:rsidRPr="00A253F4">
              <w:rPr>
                <w:rFonts w:asciiTheme="minorHAnsi" w:hAnsiTheme="minorHAnsi" w:cstheme="minorHAnsi"/>
              </w:rPr>
              <w:t xml:space="preserve"> </w:t>
            </w:r>
          </w:p>
        </w:tc>
      </w:tr>
      <w:tr w:rsidR="00B54469" w:rsidRPr="00A253F4" w14:paraId="041C9833" w14:textId="77777777" w:rsidTr="00DB1DEF">
        <w:trPr>
          <w:trHeight w:val="1512"/>
        </w:trPr>
        <w:tc>
          <w:tcPr>
            <w:tcW w:w="4535" w:type="dxa"/>
            <w:tcBorders>
              <w:top w:val="single" w:sz="5" w:space="0" w:color="808080"/>
              <w:left w:val="single" w:sz="5" w:space="0" w:color="808080"/>
              <w:bottom w:val="single" w:sz="5" w:space="0" w:color="808080"/>
              <w:right w:val="single" w:sz="5" w:space="0" w:color="808080"/>
            </w:tcBorders>
          </w:tcPr>
          <w:p w14:paraId="1F394A52" w14:textId="77777777" w:rsidR="00B54469" w:rsidRPr="00A253F4" w:rsidRDefault="00000000">
            <w:pPr>
              <w:spacing w:after="0" w:line="259" w:lineRule="auto"/>
              <w:ind w:left="74" w:right="17" w:firstLine="0"/>
              <w:rPr>
                <w:rFonts w:asciiTheme="minorHAnsi" w:hAnsiTheme="minorHAnsi" w:cstheme="minorHAnsi"/>
              </w:rPr>
            </w:pPr>
            <w:r w:rsidRPr="00A253F4">
              <w:rPr>
                <w:rFonts w:asciiTheme="minorHAnsi" w:hAnsiTheme="minorHAnsi" w:cstheme="minorHAnsi"/>
                <w:sz w:val="20"/>
              </w:rPr>
              <w:lastRenderedPageBreak/>
              <w:t>ČJL-3-2-02 porovnává významy slov, zvláště slova opačného významu a slova významem souřadná, nadřazená a podřazená, vyhledá v textu slova příbuzná</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3E4E3D5" w14:textId="41267616" w:rsidR="00B54469" w:rsidRPr="00A253F4" w:rsidRDefault="00000000">
            <w:pPr>
              <w:numPr>
                <w:ilvl w:val="0"/>
                <w:numId w:val="82"/>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prakticky využívá slov opačného a podobného významu, slova souřadná, nadřazená a podřazená, slova jednoznačná a mnohoznačná </w:t>
            </w:r>
          </w:p>
          <w:p w14:paraId="2F055D7D" w14:textId="77777777" w:rsidR="00B54469" w:rsidRPr="00A253F4" w:rsidRDefault="00000000">
            <w:pPr>
              <w:numPr>
                <w:ilvl w:val="0"/>
                <w:numId w:val="82"/>
              </w:numPr>
              <w:spacing w:after="15" w:line="240" w:lineRule="auto"/>
              <w:jc w:val="left"/>
              <w:rPr>
                <w:rFonts w:asciiTheme="minorHAnsi" w:hAnsiTheme="minorHAnsi" w:cstheme="minorHAnsi"/>
              </w:rPr>
            </w:pPr>
            <w:r w:rsidRPr="00A253F4">
              <w:rPr>
                <w:rFonts w:asciiTheme="minorHAnsi" w:hAnsiTheme="minorHAnsi" w:cstheme="minorHAnsi"/>
                <w:sz w:val="20"/>
              </w:rPr>
              <w:t xml:space="preserve">dokáže vyhledat slova příbuzná, určí kořen slova, předponu a příponu </w:t>
            </w:r>
          </w:p>
          <w:p w14:paraId="7BE048AB"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umí tvořit slova příbuzná</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650B42A"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 slov </w:t>
            </w:r>
          </w:p>
          <w:p w14:paraId="411CACC3"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příbuzná slova</w:t>
            </w:r>
            <w:r w:rsidRPr="00A253F4">
              <w:rPr>
                <w:rFonts w:asciiTheme="minorHAnsi" w:hAnsiTheme="minorHAnsi" w:cstheme="minorHAnsi"/>
              </w:rPr>
              <w:t xml:space="preserve"> </w:t>
            </w:r>
          </w:p>
        </w:tc>
      </w:tr>
      <w:tr w:rsidR="00B54469" w:rsidRPr="00A253F4" w14:paraId="3F97A49E"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58078A7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ČJL-3-2-03 porovnává a třídí slova podle zobecněného významu – děj, věc, okolnost, vlastnost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57919B"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porovnává a třídí slova podle zobecněného významu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E79BEC1"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zobecněný význam slov: okolnost, vlastnost</w:t>
            </w:r>
            <w:r w:rsidRPr="00A253F4">
              <w:rPr>
                <w:rFonts w:asciiTheme="minorHAnsi" w:hAnsiTheme="minorHAnsi" w:cstheme="minorHAnsi"/>
              </w:rPr>
              <w:t xml:space="preserve"> </w:t>
            </w:r>
          </w:p>
        </w:tc>
      </w:tr>
      <w:tr w:rsidR="00B54469" w:rsidRPr="00A253F4" w14:paraId="0481456D" w14:textId="77777777" w:rsidTr="00DB1DEF">
        <w:trPr>
          <w:trHeight w:val="1757"/>
        </w:trPr>
        <w:tc>
          <w:tcPr>
            <w:tcW w:w="4535" w:type="dxa"/>
            <w:tcBorders>
              <w:top w:val="single" w:sz="5" w:space="0" w:color="808080"/>
              <w:left w:val="single" w:sz="5" w:space="0" w:color="808080"/>
              <w:bottom w:val="single" w:sz="5" w:space="0" w:color="808080"/>
              <w:right w:val="single" w:sz="5" w:space="0" w:color="808080"/>
            </w:tcBorders>
          </w:tcPr>
          <w:p w14:paraId="3793053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ČJL-3-2-04 rozlišuje slovní druhy v základním tvaru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E3BAADB" w14:textId="7B8CFC69" w:rsidR="00B54469" w:rsidRPr="00A253F4" w:rsidRDefault="00000000">
            <w:pPr>
              <w:numPr>
                <w:ilvl w:val="0"/>
                <w:numId w:val="82"/>
              </w:numPr>
              <w:spacing w:after="0" w:line="240" w:lineRule="auto"/>
              <w:jc w:val="left"/>
              <w:rPr>
                <w:rFonts w:asciiTheme="minorHAnsi" w:hAnsiTheme="minorHAnsi" w:cstheme="minorHAnsi"/>
              </w:rPr>
            </w:pPr>
            <w:r w:rsidRPr="00A253F4">
              <w:rPr>
                <w:rFonts w:asciiTheme="minorHAnsi" w:hAnsiTheme="minorHAnsi" w:cstheme="minorHAnsi"/>
                <w:sz w:val="20"/>
              </w:rPr>
              <w:t xml:space="preserve">seznámení se slovními druhy a jejich rozlišování v základním tvaru </w:t>
            </w:r>
          </w:p>
          <w:p w14:paraId="72165CE9"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poznávání podstatných jmen jako pojmenování osob, zvířat, věcí, vlastností a dějů (rod, číslo, pád) </w:t>
            </w:r>
          </w:p>
          <w:p w14:paraId="5EF7502D"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poznávání sloves (osoba, číslo, čas) </w:t>
            </w:r>
          </w:p>
          <w:p w14:paraId="50CBC02A" w14:textId="5310DD03"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vyhledává a vyznačuje základní skladební dvojic ve větě jednoduché</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97E1BA"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mluvnické kategorie podstatných jmen a sloves  </w:t>
            </w:r>
          </w:p>
          <w:p w14:paraId="64BB6792"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základní skladební dvojice</w:t>
            </w:r>
            <w:r w:rsidRPr="00A253F4">
              <w:rPr>
                <w:rFonts w:asciiTheme="minorHAnsi" w:hAnsiTheme="minorHAnsi" w:cstheme="minorHAnsi"/>
              </w:rPr>
              <w:t xml:space="preserve"> </w:t>
            </w:r>
          </w:p>
        </w:tc>
      </w:tr>
      <w:tr w:rsidR="00B54469" w:rsidRPr="00A253F4" w14:paraId="6F29B07A" w14:textId="77777777" w:rsidTr="00DB1DEF">
        <w:trPr>
          <w:trHeight w:val="780"/>
        </w:trPr>
        <w:tc>
          <w:tcPr>
            <w:tcW w:w="4535" w:type="dxa"/>
            <w:tcBorders>
              <w:top w:val="single" w:sz="5" w:space="0" w:color="808080"/>
              <w:left w:val="single" w:sz="5" w:space="0" w:color="808080"/>
              <w:bottom w:val="single" w:sz="5" w:space="0" w:color="808080"/>
              <w:right w:val="single" w:sz="5" w:space="0" w:color="808080"/>
            </w:tcBorders>
          </w:tcPr>
          <w:p w14:paraId="6E5123F6" w14:textId="77777777" w:rsidR="00B54469" w:rsidRPr="00A253F4" w:rsidRDefault="00000000">
            <w:pPr>
              <w:spacing w:after="0" w:line="259" w:lineRule="auto"/>
              <w:ind w:left="74" w:right="13" w:firstLine="0"/>
              <w:rPr>
                <w:rFonts w:asciiTheme="minorHAnsi" w:hAnsiTheme="minorHAnsi" w:cstheme="minorHAnsi"/>
              </w:rPr>
            </w:pPr>
            <w:r w:rsidRPr="00A253F4">
              <w:rPr>
                <w:rFonts w:asciiTheme="minorHAnsi" w:hAnsiTheme="minorHAnsi" w:cstheme="minorHAnsi"/>
                <w:sz w:val="20"/>
              </w:rPr>
              <w:t>ČJL-3-2-05 užívá v mluveném projevu správné gramatické tvary podstatných jmen, přídavných jmen a sloves</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9DD8B81"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užívá správné gramatické tvary podstatných jmen a sloves v mluveném projevu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33DA683"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gramatické tvary podstatných jmen a sloves</w:t>
            </w:r>
            <w:r w:rsidRPr="00A253F4">
              <w:rPr>
                <w:rFonts w:asciiTheme="minorHAnsi" w:hAnsiTheme="minorHAnsi" w:cstheme="minorHAnsi"/>
              </w:rPr>
              <w:t xml:space="preserve"> </w:t>
            </w:r>
          </w:p>
        </w:tc>
      </w:tr>
      <w:tr w:rsidR="00B54469" w:rsidRPr="00A253F4" w14:paraId="7E283A9D" w14:textId="77777777" w:rsidTr="00DB1DEF">
        <w:trPr>
          <w:trHeight w:val="786"/>
        </w:trPr>
        <w:tc>
          <w:tcPr>
            <w:tcW w:w="4535" w:type="dxa"/>
            <w:tcBorders>
              <w:top w:val="single" w:sz="5" w:space="0" w:color="808080"/>
              <w:left w:val="single" w:sz="5" w:space="0" w:color="808080"/>
              <w:bottom w:val="single" w:sz="5" w:space="0" w:color="808080"/>
              <w:right w:val="single" w:sz="5" w:space="0" w:color="808080"/>
            </w:tcBorders>
          </w:tcPr>
          <w:p w14:paraId="2D641DB4"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ČJL-3-2-06 spojuje věty do jednodušších souvětí vhodnými spojkami a jinými spojovacími výrazy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4D443A6"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dokáže vybrat vhodný spojovací výraz do jednodušších souvětí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E343F87"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spojovací výrazy  </w:t>
            </w:r>
          </w:p>
          <w:p w14:paraId="0575DA37"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věta jednoduchá a souvětí </w:t>
            </w:r>
          </w:p>
          <w:p w14:paraId="15411DFD"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grafický zápis souvětí</w:t>
            </w:r>
            <w:r w:rsidRPr="00A253F4">
              <w:rPr>
                <w:rFonts w:asciiTheme="minorHAnsi" w:hAnsiTheme="minorHAnsi" w:cstheme="minorHAnsi"/>
              </w:rPr>
              <w:t xml:space="preserve"> </w:t>
            </w:r>
          </w:p>
        </w:tc>
      </w:tr>
      <w:tr w:rsidR="00B54469" w:rsidRPr="00A253F4" w14:paraId="3C62ABA8" w14:textId="77777777" w:rsidTr="00DB1DEF">
        <w:trPr>
          <w:trHeight w:val="1508"/>
        </w:trPr>
        <w:tc>
          <w:tcPr>
            <w:tcW w:w="4535" w:type="dxa"/>
            <w:tcBorders>
              <w:top w:val="single" w:sz="5" w:space="0" w:color="808080"/>
              <w:left w:val="single" w:sz="5" w:space="0" w:color="808080"/>
              <w:bottom w:val="single" w:sz="5" w:space="0" w:color="808080"/>
              <w:right w:val="single" w:sz="5" w:space="0" w:color="808080"/>
            </w:tcBorders>
          </w:tcPr>
          <w:p w14:paraId="685D92B7" w14:textId="77777777" w:rsidR="00B54469" w:rsidRPr="00A253F4" w:rsidRDefault="00000000">
            <w:pPr>
              <w:spacing w:after="0" w:line="259" w:lineRule="auto"/>
              <w:ind w:left="74" w:right="15" w:firstLine="0"/>
              <w:rPr>
                <w:rFonts w:asciiTheme="minorHAnsi" w:hAnsiTheme="minorHAnsi" w:cstheme="minorHAnsi"/>
              </w:rPr>
            </w:pPr>
            <w:r w:rsidRPr="00A253F4">
              <w:rPr>
                <w:rFonts w:asciiTheme="minorHAnsi" w:hAnsiTheme="minorHAnsi" w:cstheme="minorHAnsi"/>
                <w:sz w:val="20"/>
              </w:rPr>
              <w:t xml:space="preserve">ČJL-3-2-08 odůvodňuje a píše správně: i/y po tvrdých a měkkých souhláskách i po obojetných souhláskách ve vyjmenovaných slovech; </w:t>
            </w:r>
            <w:proofErr w:type="spellStart"/>
            <w:r w:rsidRPr="00A253F4">
              <w:rPr>
                <w:rFonts w:asciiTheme="minorHAnsi" w:hAnsiTheme="minorHAnsi" w:cstheme="minorHAnsi"/>
                <w:sz w:val="20"/>
              </w:rPr>
              <w:t>dě</w:t>
            </w:r>
            <w:proofErr w:type="spellEnd"/>
            <w:r w:rsidRPr="00A253F4">
              <w:rPr>
                <w:rFonts w:asciiTheme="minorHAnsi" w:hAnsiTheme="minorHAnsi" w:cstheme="minorHAnsi"/>
                <w:sz w:val="20"/>
              </w:rPr>
              <w:t xml:space="preserve">, tě, ně, ú/ů, </w:t>
            </w:r>
            <w:proofErr w:type="spellStart"/>
            <w:r w:rsidRPr="00A253F4">
              <w:rPr>
                <w:rFonts w:asciiTheme="minorHAnsi" w:hAnsiTheme="minorHAnsi" w:cstheme="minorHAnsi"/>
                <w:sz w:val="20"/>
              </w:rPr>
              <w:t>bě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pě</w:t>
            </w:r>
            <w:proofErr w:type="spell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vě</w:t>
            </w:r>
            <w:proofErr w:type="spellEnd"/>
            <w:r w:rsidRPr="00A253F4">
              <w:rPr>
                <w:rFonts w:asciiTheme="minorHAnsi" w:hAnsiTheme="minorHAnsi" w:cstheme="minorHAnsi"/>
                <w:sz w:val="20"/>
              </w:rPr>
              <w:t>, mě – mimo morfologický šev; velká písmena na začátku věty a v typických případech vlastních jmen osob, zvířat a místních pojmenování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8D27615"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umí vyjmenovat vyjmenovaná slova </w:t>
            </w:r>
          </w:p>
          <w:p w14:paraId="6D08EA47"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rozumí jejich významu </w:t>
            </w:r>
          </w:p>
          <w:p w14:paraId="0A10A028" w14:textId="61C33DE2" w:rsidR="00B54469" w:rsidRPr="00A253F4" w:rsidRDefault="00000000">
            <w:pPr>
              <w:numPr>
                <w:ilvl w:val="0"/>
                <w:numId w:val="82"/>
              </w:numPr>
              <w:spacing w:after="0" w:line="231" w:lineRule="auto"/>
              <w:jc w:val="left"/>
              <w:rPr>
                <w:rFonts w:asciiTheme="minorHAnsi" w:hAnsiTheme="minorHAnsi" w:cstheme="minorHAnsi"/>
              </w:rPr>
            </w:pPr>
            <w:r w:rsidRPr="00A253F4">
              <w:rPr>
                <w:rFonts w:asciiTheme="minorHAnsi" w:hAnsiTheme="minorHAnsi" w:cstheme="minorHAnsi"/>
                <w:sz w:val="20"/>
              </w:rPr>
              <w:t>procvičování pravopisu základních vyjmenovaných slov a jasně z toho vyplývajících slov příbuzných</w:t>
            </w:r>
            <w:r w:rsidRPr="00A253F4">
              <w:rPr>
                <w:rFonts w:asciiTheme="minorHAnsi" w:hAnsiTheme="minorHAnsi" w:cstheme="minorHAnsi"/>
              </w:rPr>
              <w:t xml:space="preserve"> </w:t>
            </w:r>
          </w:p>
          <w:p w14:paraId="3ADCC379" w14:textId="77777777" w:rsidR="00B54469" w:rsidRPr="00A253F4" w:rsidRDefault="00B54469" w:rsidP="00E35B70">
            <w:pPr>
              <w:pStyle w:val="Odstavecseseznamem"/>
              <w:spacing w:after="0" w:line="259" w:lineRule="auto"/>
              <w:ind w:firstLine="0"/>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243C17D"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vyjmenovaná slova a některá slova příbuzná</w:t>
            </w:r>
            <w:r w:rsidRPr="00A253F4">
              <w:rPr>
                <w:rFonts w:asciiTheme="minorHAnsi" w:hAnsiTheme="minorHAnsi" w:cstheme="minorHAnsi"/>
              </w:rPr>
              <w:t xml:space="preserve"> </w:t>
            </w:r>
          </w:p>
        </w:tc>
      </w:tr>
      <w:tr w:rsidR="00B54469" w:rsidRPr="00A253F4" w14:paraId="0E6862E8" w14:textId="77777777" w:rsidTr="00DB1DEF">
        <w:trPr>
          <w:trHeight w:val="1024"/>
        </w:trPr>
        <w:tc>
          <w:tcPr>
            <w:tcW w:w="4535" w:type="dxa"/>
            <w:tcBorders>
              <w:top w:val="single" w:sz="5" w:space="0" w:color="808080"/>
              <w:left w:val="single" w:sz="5" w:space="0" w:color="808080"/>
              <w:bottom w:val="single" w:sz="5" w:space="0" w:color="808080"/>
              <w:right w:val="single" w:sz="5" w:space="0" w:color="808080"/>
            </w:tcBorders>
          </w:tcPr>
          <w:p w14:paraId="30601E4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ČJL-3-3-01 čte a přednáší zpaměti ve vhodném frázování a tempu literární texty přiměřené věku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2775ABE" w14:textId="1A29E9A3" w:rsidR="00B54469" w:rsidRPr="00A253F4" w:rsidRDefault="00000000">
            <w:pPr>
              <w:numPr>
                <w:ilvl w:val="0"/>
                <w:numId w:val="82"/>
              </w:numPr>
              <w:spacing w:after="15" w:line="240" w:lineRule="auto"/>
              <w:jc w:val="left"/>
              <w:rPr>
                <w:rFonts w:asciiTheme="minorHAnsi" w:hAnsiTheme="minorHAnsi" w:cstheme="minorHAnsi"/>
              </w:rPr>
            </w:pPr>
            <w:r w:rsidRPr="00A253F4">
              <w:rPr>
                <w:rFonts w:asciiTheme="minorHAnsi" w:hAnsiTheme="minorHAnsi" w:cstheme="minorHAnsi"/>
                <w:sz w:val="20"/>
              </w:rPr>
              <w:t xml:space="preserve">čte samostatně knihy a zaznamenává si jejich název, jméno spisovatele, ilustrátora a stručný obsah do čtenářského deníku </w:t>
            </w:r>
          </w:p>
          <w:p w14:paraId="67E12501"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přednáší zpaměti texty přiměřené jeho věku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3558C7A"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samostatná četba  </w:t>
            </w:r>
          </w:p>
          <w:p w14:paraId="43FAFA7D"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přednes vhodného literárního textu</w:t>
            </w:r>
            <w:r w:rsidRPr="00A253F4">
              <w:rPr>
                <w:rFonts w:asciiTheme="minorHAnsi" w:hAnsiTheme="minorHAnsi" w:cstheme="minorHAnsi"/>
              </w:rPr>
              <w:t xml:space="preserve"> </w:t>
            </w:r>
          </w:p>
        </w:tc>
      </w:tr>
      <w:tr w:rsidR="00B54469" w:rsidRPr="00A253F4" w14:paraId="1ED0381E" w14:textId="77777777" w:rsidTr="00DB1DEF">
        <w:trPr>
          <w:trHeight w:val="1021"/>
        </w:trPr>
        <w:tc>
          <w:tcPr>
            <w:tcW w:w="4535" w:type="dxa"/>
            <w:tcBorders>
              <w:top w:val="single" w:sz="5" w:space="0" w:color="808080"/>
              <w:left w:val="single" w:sz="5" w:space="0" w:color="808080"/>
              <w:bottom w:val="single" w:sz="5" w:space="0" w:color="808080"/>
              <w:right w:val="single" w:sz="5" w:space="0" w:color="808080"/>
            </w:tcBorders>
          </w:tcPr>
          <w:p w14:paraId="55A71B6C"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ČJL-3-3-02 vyjadřuje své pocity z přečteného textu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6D3E078"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vypráví, co se mu v knížce líbilo, hledá a předčítá dětem zajímavou část knihy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9571418"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vlastní výtvarný doprovod </w:t>
            </w:r>
          </w:p>
          <w:p w14:paraId="6CAA8E8B"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dojmy z četby  </w:t>
            </w:r>
          </w:p>
          <w:p w14:paraId="662B62AE"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zážitkové čtení a naslouchání  </w:t>
            </w:r>
          </w:p>
          <w:p w14:paraId="2975948A"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volná reprodukce přečteného nebo slyšeného textu</w:t>
            </w:r>
            <w:r w:rsidRPr="00A253F4">
              <w:rPr>
                <w:rFonts w:asciiTheme="minorHAnsi" w:hAnsiTheme="minorHAnsi" w:cstheme="minorHAnsi"/>
              </w:rPr>
              <w:t xml:space="preserve"> </w:t>
            </w:r>
          </w:p>
        </w:tc>
      </w:tr>
      <w:tr w:rsidR="00B54469" w:rsidRPr="00A253F4" w14:paraId="67C6DAA1" w14:textId="77777777" w:rsidTr="00DB1DEF">
        <w:trPr>
          <w:trHeight w:val="776"/>
        </w:trPr>
        <w:tc>
          <w:tcPr>
            <w:tcW w:w="4535" w:type="dxa"/>
            <w:tcBorders>
              <w:top w:val="single" w:sz="5" w:space="0" w:color="808080"/>
              <w:left w:val="single" w:sz="5" w:space="0" w:color="808080"/>
              <w:bottom w:val="single" w:sz="5" w:space="0" w:color="808080"/>
              <w:right w:val="single" w:sz="5" w:space="0" w:color="808080"/>
            </w:tcBorders>
          </w:tcPr>
          <w:p w14:paraId="3505A36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ČJL-3-3-03 rozlišuje vyjadřování v próze a ve verších, odlišuje pohádku od ostatních vyprávění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5A6B5A"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rozliší poezii a prózu </w:t>
            </w:r>
          </w:p>
          <w:p w14:paraId="0BD539BC"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rozlišuje literární pojmy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E149334"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poezie a próza  </w:t>
            </w:r>
          </w:p>
          <w:p w14:paraId="465FE451" w14:textId="41F23FD4"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základní literární pojmy – bajka, povídka, bás</w:t>
            </w:r>
            <w:r w:rsidR="00BD4F35">
              <w:rPr>
                <w:rFonts w:asciiTheme="minorHAnsi" w:hAnsiTheme="minorHAnsi" w:cstheme="minorHAnsi"/>
                <w:sz w:val="20"/>
              </w:rPr>
              <w:t>eň</w:t>
            </w:r>
            <w:r w:rsidRPr="00A253F4">
              <w:rPr>
                <w:rFonts w:asciiTheme="minorHAnsi" w:hAnsiTheme="minorHAnsi" w:cstheme="minorHAnsi"/>
                <w:sz w:val="20"/>
              </w:rPr>
              <w:t>, verš, přirovnání</w:t>
            </w:r>
            <w:r w:rsidRPr="00A253F4">
              <w:rPr>
                <w:rFonts w:asciiTheme="minorHAnsi" w:hAnsiTheme="minorHAnsi" w:cstheme="minorHAnsi"/>
              </w:rPr>
              <w:t xml:space="preserve"> </w:t>
            </w:r>
          </w:p>
        </w:tc>
      </w:tr>
      <w:tr w:rsidR="00B54469" w:rsidRPr="00A253F4" w14:paraId="4C404C43"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52BE3F3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ČJL-3-3-04 pracuje tvořivě s literárním textem podle pokynů učitele a podle svých schopností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78BC398" w14:textId="77777777" w:rsidR="00B54469" w:rsidRPr="00A253F4" w:rsidRDefault="00000000">
            <w:pPr>
              <w:pStyle w:val="Odstavecseseznamem"/>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pracuje tvořivě s literárním textem podle pokynů učitele a podle svých schopností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7DB9B45"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práce s textem  </w:t>
            </w:r>
          </w:p>
          <w:p w14:paraId="3EE0AC57" w14:textId="77777777" w:rsidR="00B54469" w:rsidRPr="00A253F4" w:rsidRDefault="00000000">
            <w:pPr>
              <w:numPr>
                <w:ilvl w:val="0"/>
                <w:numId w:val="82"/>
              </w:numPr>
              <w:spacing w:after="0" w:line="259" w:lineRule="auto"/>
              <w:jc w:val="left"/>
              <w:rPr>
                <w:rFonts w:asciiTheme="minorHAnsi" w:hAnsiTheme="minorHAnsi" w:cstheme="minorHAnsi"/>
              </w:rPr>
            </w:pPr>
            <w:r w:rsidRPr="00A253F4">
              <w:rPr>
                <w:rFonts w:asciiTheme="minorHAnsi" w:hAnsiTheme="minorHAnsi" w:cstheme="minorHAnsi"/>
                <w:sz w:val="20"/>
              </w:rPr>
              <w:t>dramatizace</w:t>
            </w:r>
            <w:r w:rsidRPr="00A253F4">
              <w:rPr>
                <w:rFonts w:asciiTheme="minorHAnsi" w:hAnsiTheme="minorHAnsi" w:cstheme="minorHAnsi"/>
              </w:rPr>
              <w:t xml:space="preserve"> </w:t>
            </w:r>
          </w:p>
        </w:tc>
      </w:tr>
      <w:tr w:rsidR="00E35B70" w:rsidRPr="00A253F4" w14:paraId="647AC35F" w14:textId="77777777" w:rsidTr="00DB1DEF">
        <w:trPr>
          <w:trHeight w:val="491"/>
        </w:trPr>
        <w:tc>
          <w:tcPr>
            <w:tcW w:w="13742" w:type="dxa"/>
            <w:gridSpan w:val="3"/>
            <w:tcBorders>
              <w:top w:val="single" w:sz="5" w:space="0" w:color="808080"/>
              <w:left w:val="single" w:sz="5" w:space="0" w:color="808080"/>
              <w:bottom w:val="single" w:sz="5" w:space="0" w:color="808080"/>
              <w:right w:val="single" w:sz="5" w:space="0" w:color="808080"/>
            </w:tcBorders>
          </w:tcPr>
          <w:p w14:paraId="59BA8B31" w14:textId="77777777" w:rsidR="00E35B70" w:rsidRPr="00A253F4" w:rsidRDefault="00E35B70" w:rsidP="009D0964">
            <w:pPr>
              <w:spacing w:after="15" w:line="240" w:lineRule="auto"/>
              <w:ind w:left="-13" w:right="10" w:firstLine="0"/>
              <w:rPr>
                <w:rFonts w:asciiTheme="minorHAnsi" w:hAnsiTheme="minorHAnsi" w:cstheme="minorHAnsi"/>
                <w:i/>
                <w:sz w:val="20"/>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54469" w:rsidRPr="00A253F4" w14:paraId="4522D2FD"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54A5F4EB"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rozeznává samohlásky (odlišuje jejich délku) a souhlásky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DB1BA4D" w14:textId="77777777" w:rsidR="00B54469" w:rsidRPr="00A253F4" w:rsidRDefault="00000000">
            <w:pPr>
              <w:pStyle w:val="Odstavecseseznamem"/>
              <w:numPr>
                <w:ilvl w:val="0"/>
                <w:numId w:val="86"/>
              </w:numPr>
              <w:spacing w:after="0" w:line="259" w:lineRule="auto"/>
              <w:jc w:val="left"/>
              <w:rPr>
                <w:rFonts w:asciiTheme="minorHAnsi" w:hAnsiTheme="minorHAnsi" w:cstheme="minorHAnsi"/>
              </w:rPr>
            </w:pPr>
            <w:r w:rsidRPr="00A253F4">
              <w:rPr>
                <w:rFonts w:asciiTheme="minorHAnsi" w:hAnsiTheme="minorHAnsi" w:cstheme="minorHAnsi"/>
                <w:i/>
                <w:sz w:val="20"/>
              </w:rPr>
              <w:t>dodržuje správnou délku samohlásek, rozděluje hlásky na samohlásky a souhlásky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645217F"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souhlásky a samohlásky</w:t>
            </w:r>
            <w:r w:rsidRPr="00A253F4">
              <w:rPr>
                <w:rFonts w:asciiTheme="minorHAnsi" w:hAnsiTheme="minorHAnsi" w:cstheme="minorHAnsi"/>
              </w:rPr>
              <w:t xml:space="preserve"> </w:t>
            </w:r>
          </w:p>
        </w:tc>
      </w:tr>
      <w:tr w:rsidR="00B54469" w:rsidRPr="00A253F4" w14:paraId="413C53C3"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6405032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věty, slova, slabiky, hlásky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F5802A8" w14:textId="77777777" w:rsidR="00B54469" w:rsidRPr="00A253F4" w:rsidRDefault="00000000">
            <w:pPr>
              <w:pStyle w:val="Odstavecseseznamem"/>
              <w:numPr>
                <w:ilvl w:val="0"/>
                <w:numId w:val="86"/>
              </w:numPr>
              <w:spacing w:after="0" w:line="259" w:lineRule="auto"/>
              <w:jc w:val="left"/>
              <w:rPr>
                <w:rFonts w:asciiTheme="minorHAnsi" w:hAnsiTheme="minorHAnsi" w:cstheme="minorHAnsi"/>
              </w:rPr>
            </w:pPr>
            <w:r w:rsidRPr="00A253F4">
              <w:rPr>
                <w:rFonts w:asciiTheme="minorHAnsi" w:hAnsiTheme="minorHAnsi" w:cstheme="minorHAnsi"/>
                <w:i/>
                <w:sz w:val="20"/>
              </w:rPr>
              <w:t>rozlišuje věty, slova, slabiky, hlásky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E6AC60A"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věty, slova, slabiky, hlásky</w:t>
            </w:r>
            <w:r w:rsidRPr="00A253F4">
              <w:rPr>
                <w:rFonts w:asciiTheme="minorHAnsi" w:hAnsiTheme="minorHAnsi" w:cstheme="minorHAnsi"/>
              </w:rPr>
              <w:t xml:space="preserve"> </w:t>
            </w:r>
          </w:p>
        </w:tc>
      </w:tr>
      <w:tr w:rsidR="00B54469" w:rsidRPr="00A253F4" w14:paraId="65F64FFF" w14:textId="77777777" w:rsidTr="00DB1DEF">
        <w:trPr>
          <w:trHeight w:val="537"/>
        </w:trPr>
        <w:tc>
          <w:tcPr>
            <w:tcW w:w="4535" w:type="dxa"/>
            <w:tcBorders>
              <w:top w:val="single" w:sz="5" w:space="0" w:color="808080"/>
              <w:left w:val="single" w:sz="5" w:space="0" w:color="808080"/>
              <w:bottom w:val="single" w:sz="5" w:space="0" w:color="808080"/>
              <w:right w:val="single" w:sz="5" w:space="0" w:color="808080"/>
            </w:tcBorders>
          </w:tcPr>
          <w:p w14:paraId="4266296B"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všechna písmena malé a velké abecedy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44FD5F2" w14:textId="77777777" w:rsidR="00B54469" w:rsidRPr="00A253F4" w:rsidRDefault="00000000">
            <w:pPr>
              <w:pStyle w:val="Odstavecseseznamem"/>
              <w:numPr>
                <w:ilvl w:val="0"/>
                <w:numId w:val="86"/>
              </w:numPr>
              <w:spacing w:after="0" w:line="259" w:lineRule="auto"/>
              <w:jc w:val="left"/>
              <w:rPr>
                <w:rFonts w:asciiTheme="minorHAnsi" w:hAnsiTheme="minorHAnsi" w:cstheme="minorHAnsi"/>
              </w:rPr>
            </w:pPr>
            <w:r w:rsidRPr="00A253F4">
              <w:rPr>
                <w:rFonts w:asciiTheme="minorHAnsi" w:hAnsiTheme="minorHAnsi" w:cstheme="minorHAnsi"/>
                <w:i/>
                <w:sz w:val="20"/>
              </w:rPr>
              <w:t>rozlišuje všechna písmena malé a velké abecedy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5CF8A37"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všechna písmena malé a velké abecedy</w:t>
            </w:r>
            <w:r w:rsidRPr="00A253F4">
              <w:rPr>
                <w:rFonts w:asciiTheme="minorHAnsi" w:hAnsiTheme="minorHAnsi" w:cstheme="minorHAnsi"/>
              </w:rPr>
              <w:t xml:space="preserve"> </w:t>
            </w:r>
          </w:p>
        </w:tc>
      </w:tr>
      <w:tr w:rsidR="00B54469" w:rsidRPr="00A253F4" w14:paraId="6CD6065D"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3567D8A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ČJL-3-2-08p píše velká písmena na začátku věty              </w:t>
            </w:r>
            <w:proofErr w:type="gramStart"/>
            <w:r w:rsidRPr="00A253F4">
              <w:rPr>
                <w:rFonts w:asciiTheme="minorHAnsi" w:hAnsiTheme="minorHAnsi" w:cstheme="minorHAnsi"/>
                <w:i/>
                <w:sz w:val="20"/>
              </w:rPr>
              <w:t>a  ve</w:t>
            </w:r>
            <w:proofErr w:type="gramEnd"/>
            <w:r w:rsidRPr="00A253F4">
              <w:rPr>
                <w:rFonts w:asciiTheme="minorHAnsi" w:hAnsiTheme="minorHAnsi" w:cstheme="minorHAnsi"/>
                <w:i/>
                <w:sz w:val="20"/>
              </w:rPr>
              <w:t xml:space="preserve"> vlastních jménech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BF06C64" w14:textId="77777777" w:rsidR="00B54469" w:rsidRPr="00A253F4" w:rsidRDefault="00000000">
            <w:pPr>
              <w:pStyle w:val="Odstavecseseznamem"/>
              <w:numPr>
                <w:ilvl w:val="0"/>
                <w:numId w:val="86"/>
              </w:numPr>
              <w:spacing w:after="0" w:line="259" w:lineRule="auto"/>
              <w:jc w:val="left"/>
              <w:rPr>
                <w:rFonts w:asciiTheme="minorHAnsi" w:hAnsiTheme="minorHAnsi" w:cstheme="minorHAnsi"/>
              </w:rPr>
            </w:pPr>
            <w:r w:rsidRPr="00A253F4">
              <w:rPr>
                <w:rFonts w:asciiTheme="minorHAnsi" w:hAnsiTheme="minorHAnsi" w:cstheme="minorHAnsi"/>
                <w:i/>
                <w:sz w:val="20"/>
              </w:rPr>
              <w:t>píše velká písmena na začátku věty a ve vlastních jménech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17B28BA" w14:textId="77777777" w:rsidR="00B54469" w:rsidRPr="00A253F4" w:rsidRDefault="00000000">
            <w:pPr>
              <w:pStyle w:val="Odstavecseseznamem"/>
              <w:numPr>
                <w:ilvl w:val="0"/>
                <w:numId w:val="87"/>
              </w:numPr>
              <w:spacing w:after="0" w:line="259" w:lineRule="auto"/>
              <w:rPr>
                <w:rFonts w:asciiTheme="minorHAnsi" w:hAnsiTheme="minorHAnsi" w:cstheme="minorHAnsi"/>
              </w:rPr>
            </w:pPr>
            <w:r w:rsidRPr="00A253F4">
              <w:rPr>
                <w:rFonts w:asciiTheme="minorHAnsi" w:hAnsiTheme="minorHAnsi" w:cstheme="minorHAnsi"/>
                <w:i/>
                <w:sz w:val="20"/>
              </w:rPr>
              <w:t>velká písmena na začátku věty a ve vlastních jménech</w:t>
            </w:r>
          </w:p>
        </w:tc>
      </w:tr>
      <w:tr w:rsidR="00B54469" w:rsidRPr="00A253F4" w14:paraId="5875B8D0"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69BF10B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čte s porozuměním jednoduché texty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F18703" w14:textId="77777777" w:rsidR="00B54469" w:rsidRPr="00A253F4" w:rsidRDefault="00000000">
            <w:pPr>
              <w:pStyle w:val="Odstavecseseznamem"/>
              <w:numPr>
                <w:ilvl w:val="0"/>
                <w:numId w:val="86"/>
              </w:numPr>
              <w:spacing w:after="0" w:line="259" w:lineRule="auto"/>
              <w:jc w:val="left"/>
              <w:rPr>
                <w:rFonts w:asciiTheme="minorHAnsi" w:hAnsiTheme="minorHAnsi" w:cstheme="minorHAnsi"/>
              </w:rPr>
            </w:pPr>
            <w:r w:rsidRPr="00A253F4">
              <w:rPr>
                <w:rFonts w:asciiTheme="minorHAnsi" w:hAnsiTheme="minorHAnsi" w:cstheme="minorHAnsi"/>
                <w:i/>
                <w:sz w:val="20"/>
              </w:rPr>
              <w:t>čte s porozuměním jednoduché texty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9D556F5"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čtení s porozuměním</w:t>
            </w:r>
            <w:r w:rsidRPr="00A253F4">
              <w:rPr>
                <w:rFonts w:asciiTheme="minorHAnsi" w:hAnsiTheme="minorHAnsi" w:cstheme="minorHAnsi"/>
              </w:rPr>
              <w:t xml:space="preserve"> </w:t>
            </w:r>
          </w:p>
        </w:tc>
      </w:tr>
      <w:tr w:rsidR="00B54469" w:rsidRPr="00A253F4" w14:paraId="2903BE8F" w14:textId="77777777" w:rsidTr="00DB1DEF">
        <w:trPr>
          <w:trHeight w:val="536"/>
        </w:trPr>
        <w:tc>
          <w:tcPr>
            <w:tcW w:w="4535" w:type="dxa"/>
            <w:tcBorders>
              <w:top w:val="single" w:sz="5" w:space="0" w:color="808080"/>
              <w:left w:val="single" w:sz="5" w:space="0" w:color="808080"/>
              <w:bottom w:val="single" w:sz="5" w:space="0" w:color="808080"/>
              <w:right w:val="single" w:sz="5" w:space="0" w:color="808080"/>
            </w:tcBorders>
          </w:tcPr>
          <w:p w14:paraId="373FEC2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ČJL-3-1-05p, ČJL-3-1-06p dbá na správnou výslovnost, tempo řeči a pravidelné dýchání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53D09D" w14:textId="77777777" w:rsidR="00B54469" w:rsidRPr="00A253F4" w:rsidRDefault="00000000">
            <w:pPr>
              <w:pStyle w:val="Odstavecseseznamem"/>
              <w:numPr>
                <w:ilvl w:val="0"/>
                <w:numId w:val="86"/>
              </w:numPr>
              <w:spacing w:after="0" w:line="259" w:lineRule="auto"/>
              <w:jc w:val="left"/>
              <w:rPr>
                <w:rFonts w:asciiTheme="minorHAnsi" w:hAnsiTheme="minorHAnsi" w:cstheme="minorHAnsi"/>
              </w:rPr>
            </w:pPr>
            <w:r w:rsidRPr="00A253F4">
              <w:rPr>
                <w:rFonts w:asciiTheme="minorHAnsi" w:hAnsiTheme="minorHAnsi" w:cstheme="minorHAnsi"/>
                <w:i/>
                <w:sz w:val="20"/>
              </w:rPr>
              <w:t>dbá na správnou výslovnost, tempo řeči a pravidelné dýchání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C76EA34"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správná výslovnost, tempo řeči a pravidelné dýchání</w:t>
            </w:r>
            <w:r w:rsidRPr="00A253F4">
              <w:rPr>
                <w:rFonts w:asciiTheme="minorHAnsi" w:hAnsiTheme="minorHAnsi" w:cstheme="minorHAnsi"/>
              </w:rPr>
              <w:t xml:space="preserve"> </w:t>
            </w:r>
          </w:p>
        </w:tc>
      </w:tr>
    </w:tbl>
    <w:p w14:paraId="0FB23C8F" w14:textId="77777777" w:rsidR="00B54469" w:rsidRPr="00A253F4" w:rsidRDefault="00B54469">
      <w:pPr>
        <w:spacing w:after="0" w:line="259" w:lineRule="auto"/>
        <w:ind w:left="-1801" w:right="41" w:firstLine="0"/>
        <w:rPr>
          <w:rFonts w:asciiTheme="minorHAnsi" w:hAnsiTheme="minorHAnsi" w:cstheme="minorHAnsi"/>
        </w:rPr>
      </w:pPr>
    </w:p>
    <w:tbl>
      <w:tblPr>
        <w:tblStyle w:val="TableGrid"/>
        <w:tblW w:w="13742" w:type="dxa"/>
        <w:tblInd w:w="-14" w:type="dxa"/>
        <w:tblCellMar>
          <w:top w:w="55" w:type="dxa"/>
          <w:left w:w="57" w:type="dxa"/>
          <w:bottom w:w="57" w:type="dxa"/>
          <w:right w:w="57" w:type="dxa"/>
        </w:tblCellMar>
        <w:tblLook w:val="04A0" w:firstRow="1" w:lastRow="0" w:firstColumn="1" w:lastColumn="0" w:noHBand="0" w:noVBand="1"/>
      </w:tblPr>
      <w:tblGrid>
        <w:gridCol w:w="4535"/>
        <w:gridCol w:w="4675"/>
        <w:gridCol w:w="4532"/>
      </w:tblGrid>
      <w:tr w:rsidR="00B54469" w:rsidRPr="00A253F4" w14:paraId="47F097BE" w14:textId="77777777" w:rsidTr="00DB1DEF">
        <w:trPr>
          <w:trHeight w:val="541"/>
        </w:trPr>
        <w:tc>
          <w:tcPr>
            <w:tcW w:w="4535" w:type="dxa"/>
            <w:tcBorders>
              <w:top w:val="single" w:sz="5" w:space="0" w:color="808080"/>
              <w:left w:val="single" w:sz="5" w:space="0" w:color="808080"/>
              <w:bottom w:val="single" w:sz="5" w:space="0" w:color="808080"/>
              <w:right w:val="single" w:sz="5" w:space="0" w:color="808080"/>
            </w:tcBorders>
          </w:tcPr>
          <w:p w14:paraId="43C9EDCD"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dodržuje správné pořadí písmen ve slově    a jejich úplnost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B49FA0"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dodržuje správné pořadí písmen ve slově a jejich úplnost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05C81EA"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správné pořadí písmen ve slově a jejich úplnost</w:t>
            </w:r>
            <w:r w:rsidRPr="00A253F4">
              <w:rPr>
                <w:rFonts w:asciiTheme="minorHAnsi" w:hAnsiTheme="minorHAnsi" w:cstheme="minorHAnsi"/>
              </w:rPr>
              <w:t xml:space="preserve"> </w:t>
            </w:r>
          </w:p>
        </w:tc>
      </w:tr>
      <w:tr w:rsidR="00B54469" w:rsidRPr="00A253F4" w14:paraId="5C968AD5" w14:textId="77777777" w:rsidTr="00DB1DEF">
        <w:trPr>
          <w:trHeight w:val="777"/>
        </w:trPr>
        <w:tc>
          <w:tcPr>
            <w:tcW w:w="4535" w:type="dxa"/>
            <w:tcBorders>
              <w:top w:val="single" w:sz="5" w:space="0" w:color="808080"/>
              <w:left w:val="single" w:sz="5" w:space="0" w:color="808080"/>
              <w:bottom w:val="single" w:sz="5" w:space="0" w:color="808080"/>
              <w:right w:val="single" w:sz="5" w:space="0" w:color="808080"/>
            </w:tcBorders>
          </w:tcPr>
          <w:p w14:paraId="73FA3487" w14:textId="77777777" w:rsidR="00B54469" w:rsidRPr="00A253F4" w:rsidRDefault="00000000">
            <w:pPr>
              <w:spacing w:after="0" w:line="259" w:lineRule="auto"/>
              <w:ind w:left="74" w:right="78" w:firstLine="0"/>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píše písmena a číslice – dodržuje správný poměr výšky písmen ve slově, velikost, sklon a správné tvary písmen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0BE1D72"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píše písmena a číslice – dodržuje správný poměr výšky písmen ve slově, velikost, sklon a správné tvary písmen</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87C88BC"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písmena a číslice</w:t>
            </w:r>
            <w:r w:rsidRPr="00A253F4">
              <w:rPr>
                <w:rFonts w:asciiTheme="minorHAnsi" w:hAnsiTheme="minorHAnsi" w:cstheme="minorHAnsi"/>
              </w:rPr>
              <w:t xml:space="preserve"> </w:t>
            </w:r>
          </w:p>
        </w:tc>
      </w:tr>
      <w:tr w:rsidR="00B54469" w:rsidRPr="00A253F4" w14:paraId="4C8F2514" w14:textId="77777777" w:rsidTr="00DB1DEF">
        <w:trPr>
          <w:trHeight w:val="288"/>
        </w:trPr>
        <w:tc>
          <w:tcPr>
            <w:tcW w:w="4535" w:type="dxa"/>
            <w:tcBorders>
              <w:top w:val="single" w:sz="5" w:space="0" w:color="808080"/>
              <w:left w:val="single" w:sz="5" w:space="0" w:color="808080"/>
              <w:bottom w:val="single" w:sz="5" w:space="0" w:color="808080"/>
              <w:right w:val="single" w:sz="5" w:space="0" w:color="808080"/>
            </w:tcBorders>
          </w:tcPr>
          <w:p w14:paraId="1658F50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převádí slova z mluvené do psané podoby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DBC0938"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píše slova podle diktátu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1BA8BB9"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diktát slov</w:t>
            </w:r>
            <w:r w:rsidRPr="00A253F4">
              <w:rPr>
                <w:rFonts w:asciiTheme="minorHAnsi" w:hAnsiTheme="minorHAnsi" w:cstheme="minorHAnsi"/>
              </w:rPr>
              <w:t xml:space="preserve"> </w:t>
            </w:r>
          </w:p>
        </w:tc>
      </w:tr>
      <w:tr w:rsidR="00B54469" w:rsidRPr="00A253F4" w14:paraId="2C7A8E39" w14:textId="77777777" w:rsidTr="00DB1DEF">
        <w:trPr>
          <w:trHeight w:val="292"/>
        </w:trPr>
        <w:tc>
          <w:tcPr>
            <w:tcW w:w="4535" w:type="dxa"/>
            <w:tcBorders>
              <w:top w:val="single" w:sz="5" w:space="0" w:color="808080"/>
              <w:left w:val="single" w:sz="5" w:space="0" w:color="808080"/>
              <w:bottom w:val="single" w:sz="5" w:space="0" w:color="808080"/>
              <w:right w:val="single" w:sz="5" w:space="0" w:color="808080"/>
            </w:tcBorders>
          </w:tcPr>
          <w:p w14:paraId="2A8E472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1-10p</w:t>
            </w:r>
            <w:proofErr w:type="gramEnd"/>
            <w:r w:rsidRPr="00A253F4">
              <w:rPr>
                <w:rFonts w:asciiTheme="minorHAnsi" w:hAnsiTheme="minorHAnsi" w:cstheme="minorHAnsi"/>
                <w:i/>
                <w:sz w:val="20"/>
              </w:rPr>
              <w:t xml:space="preserve"> opisuje a přepisuje krátké věty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F4DA487"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opisuje a přepisuje krátké věty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0AD8956"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opis a přepis krátkých vět</w:t>
            </w:r>
            <w:r w:rsidRPr="00A253F4">
              <w:rPr>
                <w:rFonts w:asciiTheme="minorHAnsi" w:hAnsiTheme="minorHAnsi" w:cstheme="minorHAnsi"/>
              </w:rPr>
              <w:t xml:space="preserve"> </w:t>
            </w:r>
          </w:p>
        </w:tc>
      </w:tr>
      <w:tr w:rsidR="00B54469" w:rsidRPr="00A253F4" w14:paraId="319A1E91"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74AEDC5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pamatuje si a reprodukuje jednoduché říkanky a dětské básně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34832A6"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reprodukuje jednoduché říkanky a dětské básně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CBEEEF"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reprodukce jednoduchých říkanek a dětských básní</w:t>
            </w:r>
            <w:r w:rsidRPr="00A253F4">
              <w:rPr>
                <w:rFonts w:asciiTheme="minorHAnsi" w:hAnsiTheme="minorHAnsi" w:cstheme="minorHAnsi"/>
              </w:rPr>
              <w:t xml:space="preserve"> </w:t>
            </w:r>
          </w:p>
        </w:tc>
      </w:tr>
      <w:tr w:rsidR="00B54469" w:rsidRPr="00A253F4" w14:paraId="42F5DCA8" w14:textId="77777777" w:rsidTr="00DB1DEF">
        <w:trPr>
          <w:trHeight w:val="532"/>
        </w:trPr>
        <w:tc>
          <w:tcPr>
            <w:tcW w:w="4535" w:type="dxa"/>
            <w:tcBorders>
              <w:top w:val="single" w:sz="5" w:space="0" w:color="808080"/>
              <w:left w:val="single" w:sz="5" w:space="0" w:color="808080"/>
              <w:bottom w:val="single" w:sz="5" w:space="0" w:color="808080"/>
              <w:right w:val="single" w:sz="5" w:space="0" w:color="808080"/>
            </w:tcBorders>
          </w:tcPr>
          <w:p w14:paraId="00936F0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ČJL-3-</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reprodukuje krátký text podle otázek           a ilustrací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3181F6A"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reprodukuje krátké texty podle otázek a ilustrací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79E93F"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reprodukce krátkých textů podle otázek a ilustrací</w:t>
            </w:r>
            <w:r w:rsidRPr="00A253F4">
              <w:rPr>
                <w:rFonts w:asciiTheme="minorHAnsi" w:hAnsiTheme="minorHAnsi" w:cstheme="minorHAnsi"/>
              </w:rPr>
              <w:t xml:space="preserve"> </w:t>
            </w:r>
          </w:p>
        </w:tc>
      </w:tr>
      <w:tr w:rsidR="00B54469" w:rsidRPr="00A253F4" w14:paraId="2D93C81D" w14:textId="77777777" w:rsidTr="00DB1DEF">
        <w:trPr>
          <w:trHeight w:val="545"/>
        </w:trPr>
        <w:tc>
          <w:tcPr>
            <w:tcW w:w="4535" w:type="dxa"/>
            <w:tcBorders>
              <w:top w:val="single" w:sz="5" w:space="0" w:color="808080"/>
              <w:left w:val="single" w:sz="5" w:space="0" w:color="808080"/>
              <w:bottom w:val="single" w:sz="8" w:space="0" w:color="DEEAF6"/>
              <w:right w:val="single" w:sz="5" w:space="0" w:color="808080"/>
            </w:tcBorders>
          </w:tcPr>
          <w:p w14:paraId="6D1EF531"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při poslechu pohádek a krátkých příběhů udržuje pozornost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5940F589" w14:textId="77777777" w:rsidR="00B54469"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při poslechu pohádek a krátkých příběhů udržuje pozornost</w:t>
            </w:r>
            <w:r w:rsidRPr="00A253F4">
              <w:rPr>
                <w:rFonts w:asciiTheme="minorHAnsi" w:hAnsiTheme="minorHAnsi" w:cstheme="minorHAnsi"/>
              </w:rPr>
              <w:t xml:space="preserve"> </w:t>
            </w:r>
          </w:p>
          <w:p w14:paraId="363492AA" w14:textId="77777777" w:rsidR="003D23D2" w:rsidRDefault="003D23D2" w:rsidP="003D23D2">
            <w:pPr>
              <w:spacing w:after="0" w:line="259" w:lineRule="auto"/>
              <w:jc w:val="left"/>
              <w:rPr>
                <w:rFonts w:asciiTheme="minorHAnsi" w:hAnsiTheme="minorHAnsi" w:cstheme="minorHAnsi"/>
              </w:rPr>
            </w:pPr>
          </w:p>
          <w:p w14:paraId="74F6EDD0" w14:textId="77777777" w:rsidR="003D23D2" w:rsidRDefault="003D23D2" w:rsidP="003D23D2">
            <w:pPr>
              <w:spacing w:after="0" w:line="259" w:lineRule="auto"/>
              <w:jc w:val="left"/>
              <w:rPr>
                <w:rFonts w:asciiTheme="minorHAnsi" w:hAnsiTheme="minorHAnsi" w:cstheme="minorHAnsi"/>
              </w:rPr>
            </w:pPr>
          </w:p>
          <w:p w14:paraId="57B142AC" w14:textId="77777777" w:rsidR="003D23D2" w:rsidRPr="003D23D2" w:rsidRDefault="003D23D2" w:rsidP="003D23D2">
            <w:pPr>
              <w:spacing w:after="0" w:line="259" w:lineRule="auto"/>
              <w:jc w:val="left"/>
              <w:rPr>
                <w:rFonts w:asciiTheme="minorHAnsi" w:hAnsiTheme="minorHAnsi" w:cstheme="minorHAnsi"/>
              </w:rPr>
            </w:pPr>
          </w:p>
        </w:tc>
        <w:tc>
          <w:tcPr>
            <w:tcW w:w="4532" w:type="dxa"/>
            <w:tcBorders>
              <w:top w:val="single" w:sz="5" w:space="0" w:color="808080"/>
              <w:left w:val="single" w:sz="5" w:space="0" w:color="808080"/>
              <w:bottom w:val="single" w:sz="8" w:space="0" w:color="DEEAF6"/>
              <w:right w:val="single" w:sz="5" w:space="0" w:color="808080"/>
            </w:tcBorders>
          </w:tcPr>
          <w:p w14:paraId="4657B3A6" w14:textId="77777777" w:rsidR="00B54469" w:rsidRPr="00A253F4" w:rsidRDefault="00000000">
            <w:pPr>
              <w:pStyle w:val="Odstavecseseznamem"/>
              <w:numPr>
                <w:ilvl w:val="0"/>
                <w:numId w:val="87"/>
              </w:numPr>
              <w:spacing w:after="0" w:line="259" w:lineRule="auto"/>
              <w:jc w:val="left"/>
              <w:rPr>
                <w:rFonts w:asciiTheme="minorHAnsi" w:hAnsiTheme="minorHAnsi" w:cstheme="minorHAnsi"/>
              </w:rPr>
            </w:pPr>
            <w:r w:rsidRPr="00A253F4">
              <w:rPr>
                <w:rFonts w:asciiTheme="minorHAnsi" w:hAnsiTheme="minorHAnsi" w:cstheme="minorHAnsi"/>
                <w:i/>
                <w:sz w:val="20"/>
              </w:rPr>
              <w:t>poslech pohádek a krátkých příběhů</w:t>
            </w:r>
            <w:r w:rsidRPr="00A253F4">
              <w:rPr>
                <w:rFonts w:asciiTheme="minorHAnsi" w:hAnsiTheme="minorHAnsi" w:cstheme="minorHAnsi"/>
              </w:rPr>
              <w:t xml:space="preserve"> </w:t>
            </w:r>
          </w:p>
        </w:tc>
      </w:tr>
      <w:tr w:rsidR="00B54469" w:rsidRPr="00A253F4" w14:paraId="179EFBC2" w14:textId="77777777" w:rsidTr="00DB1DEF">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1970CE17"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60391E38" w14:textId="77777777" w:rsidTr="00DB1DEF">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492D0C2E"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36F1C339" w14:textId="77777777" w:rsidTr="00DB1DEF">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0A493E90"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3D8AEFE4"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3DB4249"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2D32F796"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621E3F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r w:rsidR="00B54469" w:rsidRPr="00A253F4" w14:paraId="18286B32"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750F735"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7CF0EF9" w14:textId="77777777" w:rsidTr="00DB1DEF">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61A526D1" w14:textId="05878142" w:rsidR="00B54469" w:rsidRPr="00A253F4" w:rsidRDefault="00000000">
            <w:pPr>
              <w:spacing w:after="0" w:line="259" w:lineRule="auto"/>
              <w:ind w:left="14" w:right="69" w:firstLine="0"/>
              <w:jc w:val="left"/>
              <w:rPr>
                <w:rFonts w:asciiTheme="minorHAnsi" w:hAnsiTheme="minorHAnsi" w:cstheme="minorHAnsi"/>
              </w:rPr>
            </w:pPr>
            <w:r w:rsidRPr="00A253F4">
              <w:rPr>
                <w:rFonts w:asciiTheme="minorHAnsi" w:hAnsiTheme="minorHAnsi" w:cstheme="minorHAnsi"/>
                <w:b/>
                <w:i/>
                <w:sz w:val="20"/>
              </w:rPr>
              <w:lastRenderedPageBreak/>
              <w:t xml:space="preserve">–   </w:t>
            </w:r>
            <w:r w:rsidRPr="00A253F4">
              <w:rPr>
                <w:rFonts w:asciiTheme="minorHAnsi" w:hAnsiTheme="minorHAnsi" w:cstheme="minorHAnsi"/>
                <w:sz w:val="20"/>
              </w:rPr>
              <w:t>řeč těla, řeč zvuků a slov, cvičení pozorování a empatického a aktivního naslouchání, dovednosti pro sdělování verbální i neverbální (technika řeči, výraz řeči, cvičení v neverbálním sdělování), komunikace v různých situacích (informování, odmítání, omluva, pozdrav, prosba, žádost apod.), otevřená a pozitivní komunikace</w:t>
            </w:r>
            <w:r w:rsidRPr="00A253F4">
              <w:rPr>
                <w:rFonts w:asciiTheme="minorHAnsi" w:hAnsiTheme="minorHAnsi" w:cstheme="minorHAnsi"/>
              </w:rPr>
              <w:t xml:space="preserve"> </w:t>
            </w:r>
          </w:p>
        </w:tc>
      </w:tr>
      <w:tr w:rsidR="00B54469" w:rsidRPr="00A253F4" w14:paraId="6ACF6AD2"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D7E2146"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251A2937" w14:textId="77777777" w:rsidTr="00DB1DEF">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3241E5D0" w14:textId="3A768144"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odstoupit od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1B0381FE" w14:textId="77777777" w:rsidTr="00DB1DEF">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77ABF5D9"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106CF8B8"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09E9FF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4213D52"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F8E60B8"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4CC529B1"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A3A61C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B54469" w:rsidRPr="00A253F4" w14:paraId="3BF1DBED"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2DD3973"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2CAED5AC" w14:textId="77777777" w:rsidTr="00DB1DEF">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488EE33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r w:rsidR="00B54469" w:rsidRPr="00A253F4" w14:paraId="4722A1EE" w14:textId="77777777" w:rsidTr="00DB1DEF">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4A47FF86"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36DF955B" w14:textId="77777777" w:rsidTr="00DB1DEF">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16AAF0A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světa, život dětí v jiných zemích, lidová slovesnost, zvyky a tradice národů Evropy </w:t>
            </w:r>
            <w:r w:rsidRPr="00A253F4">
              <w:rPr>
                <w:rFonts w:asciiTheme="minorHAnsi" w:hAnsiTheme="minorHAnsi" w:cstheme="minorHAnsi"/>
              </w:rPr>
              <w:t xml:space="preserve"> </w:t>
            </w:r>
          </w:p>
        </w:tc>
      </w:tr>
      <w:tr w:rsidR="00B54469" w:rsidRPr="00A253F4" w14:paraId="32D1DD17"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A71979B"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B54469" w:rsidRPr="00A253F4" w14:paraId="1548B010" w14:textId="77777777" w:rsidTr="00DB1DEF">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381B95A5"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já jako zdroj informací o sobě, druzí jako zdroj informací o mně, co o sobě vím a co ne, jak se promítá mé já v mém chování, můj vztah ke mně samé/mu, moje učení, moje vztahy k druhým lidem </w:t>
            </w:r>
            <w:r w:rsidRPr="00A253F4">
              <w:rPr>
                <w:rFonts w:asciiTheme="minorHAnsi" w:hAnsiTheme="minorHAnsi" w:cstheme="minorHAnsi"/>
              </w:rPr>
              <w:t xml:space="preserve"> </w:t>
            </w:r>
          </w:p>
        </w:tc>
      </w:tr>
      <w:tr w:rsidR="00B54469" w:rsidRPr="00A253F4" w14:paraId="5F4616CB"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097167A"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5CD75DBB" w14:textId="77777777" w:rsidTr="00DB1DEF">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EE546B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  jedinečnost každého člověka a jeho individuální zvláštnosti, respektování zvláštností různých etnik (zejména cizinců nebo příslušníků etnik žijících v místě školy) </w:t>
            </w:r>
            <w:r w:rsidRPr="00A253F4">
              <w:rPr>
                <w:rFonts w:asciiTheme="minorHAnsi" w:hAnsiTheme="minorHAnsi" w:cstheme="minorHAnsi"/>
              </w:rPr>
              <w:t xml:space="preserve"> </w:t>
            </w:r>
          </w:p>
        </w:tc>
      </w:tr>
      <w:tr w:rsidR="00B54469" w:rsidRPr="00A253F4" w14:paraId="549BE60C"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D33BB0E"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Etnický</w:t>
            </w:r>
            <w:proofErr w:type="gramEnd"/>
            <w:r w:rsidRPr="00A253F4">
              <w:rPr>
                <w:rFonts w:asciiTheme="minorHAnsi" w:hAnsiTheme="minorHAnsi" w:cstheme="minorHAnsi"/>
                <w:sz w:val="20"/>
              </w:rPr>
              <w:t xml:space="preserve"> původ</w:t>
            </w:r>
            <w:r w:rsidRPr="00A253F4">
              <w:rPr>
                <w:rFonts w:asciiTheme="minorHAnsi" w:hAnsiTheme="minorHAnsi" w:cstheme="minorHAnsi"/>
              </w:rPr>
              <w:t xml:space="preserve"> </w:t>
            </w:r>
          </w:p>
        </w:tc>
      </w:tr>
      <w:tr w:rsidR="00B54469" w:rsidRPr="00A253F4" w14:paraId="3BF8A8F1" w14:textId="77777777" w:rsidTr="00DB1DEF">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BD52BA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rovnocennost všech etnických skupin a kultur, odlišnost lidí, ale i jejich vzájemná rovnost </w:t>
            </w:r>
            <w:r w:rsidRPr="00A253F4">
              <w:rPr>
                <w:rFonts w:asciiTheme="minorHAnsi" w:hAnsiTheme="minorHAnsi" w:cstheme="minorHAnsi"/>
              </w:rPr>
              <w:t xml:space="preserve"> </w:t>
            </w:r>
          </w:p>
        </w:tc>
      </w:tr>
    </w:tbl>
    <w:p w14:paraId="4D76086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442C617B" w14:textId="77777777" w:rsidR="00E35B70" w:rsidRPr="00A253F4" w:rsidRDefault="00E35B70">
      <w:pPr>
        <w:spacing w:after="0" w:line="259" w:lineRule="auto"/>
        <w:ind w:left="0" w:firstLine="0"/>
        <w:jc w:val="left"/>
        <w:rPr>
          <w:rFonts w:asciiTheme="minorHAnsi" w:hAnsiTheme="minorHAnsi" w:cstheme="minorHAnsi"/>
        </w:rPr>
      </w:pPr>
    </w:p>
    <w:tbl>
      <w:tblPr>
        <w:tblStyle w:val="TableGrid"/>
        <w:tblW w:w="13760" w:type="dxa"/>
        <w:tblInd w:w="-14" w:type="dxa"/>
        <w:tblCellMar>
          <w:top w:w="57" w:type="dxa"/>
          <w:left w:w="57" w:type="dxa"/>
          <w:bottom w:w="57" w:type="dxa"/>
          <w:right w:w="57" w:type="dxa"/>
        </w:tblCellMar>
        <w:tblLook w:val="04A0" w:firstRow="1" w:lastRow="0" w:firstColumn="1" w:lastColumn="0" w:noHBand="0" w:noVBand="1"/>
      </w:tblPr>
      <w:tblGrid>
        <w:gridCol w:w="1143"/>
        <w:gridCol w:w="3359"/>
        <w:gridCol w:w="4650"/>
        <w:gridCol w:w="3801"/>
        <w:gridCol w:w="807"/>
      </w:tblGrid>
      <w:tr w:rsidR="00B54469" w:rsidRPr="00A253F4" w14:paraId="42BCD335" w14:textId="77777777" w:rsidTr="00BD4F35">
        <w:trPr>
          <w:trHeight w:val="383"/>
        </w:trPr>
        <w:tc>
          <w:tcPr>
            <w:tcW w:w="4502" w:type="dxa"/>
            <w:gridSpan w:val="2"/>
            <w:tcBorders>
              <w:top w:val="single" w:sz="5" w:space="0" w:color="808080"/>
              <w:left w:val="single" w:sz="5" w:space="0" w:color="808080"/>
              <w:bottom w:val="single" w:sz="8" w:space="0" w:color="DEEAF6"/>
              <w:right w:val="single" w:sz="5" w:space="0" w:color="808080"/>
            </w:tcBorders>
            <w:shd w:val="clear" w:color="auto" w:fill="9CC2E5"/>
          </w:tcPr>
          <w:p w14:paraId="41C6D939" w14:textId="77777777" w:rsidR="00B54469" w:rsidRPr="00A253F4" w:rsidRDefault="00000000">
            <w:pPr>
              <w:spacing w:after="0" w:line="259" w:lineRule="auto"/>
              <w:ind w:left="0" w:right="6"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Český jazyk a jazyková komunikace</w:t>
            </w:r>
            <w:r w:rsidRPr="00A253F4">
              <w:rPr>
                <w:rFonts w:asciiTheme="minorHAnsi" w:hAnsiTheme="minorHAnsi" w:cstheme="minorHAnsi"/>
                <w:sz w:val="28"/>
                <w:szCs w:val="28"/>
              </w:rPr>
              <w:t xml:space="preserve"> </w:t>
            </w:r>
          </w:p>
        </w:tc>
        <w:tc>
          <w:tcPr>
            <w:tcW w:w="4650" w:type="dxa"/>
            <w:tcBorders>
              <w:top w:val="single" w:sz="5" w:space="0" w:color="808080"/>
              <w:left w:val="single" w:sz="5" w:space="0" w:color="808080"/>
              <w:bottom w:val="single" w:sz="8" w:space="0" w:color="DEEAF6"/>
              <w:right w:val="single" w:sz="5" w:space="0" w:color="808080"/>
            </w:tcBorders>
            <w:shd w:val="clear" w:color="auto" w:fill="9CC2E5"/>
          </w:tcPr>
          <w:p w14:paraId="04882565"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608" w:type="dxa"/>
            <w:gridSpan w:val="2"/>
            <w:tcBorders>
              <w:top w:val="single" w:sz="5" w:space="0" w:color="808080"/>
              <w:left w:val="single" w:sz="5" w:space="0" w:color="808080"/>
              <w:bottom w:val="single" w:sz="8" w:space="0" w:color="DEEAF6"/>
              <w:right w:val="single" w:sz="5" w:space="0" w:color="808080"/>
            </w:tcBorders>
            <w:shd w:val="clear" w:color="auto" w:fill="9CC2E5"/>
          </w:tcPr>
          <w:p w14:paraId="760F4451"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6CD07D5E" w14:textId="77777777" w:rsidTr="00BD4F35">
        <w:trPr>
          <w:trHeight w:val="283"/>
        </w:trPr>
        <w:tc>
          <w:tcPr>
            <w:tcW w:w="4502" w:type="dxa"/>
            <w:gridSpan w:val="2"/>
            <w:tcBorders>
              <w:top w:val="single" w:sz="8" w:space="0" w:color="DEEAF6"/>
              <w:left w:val="single" w:sz="5" w:space="0" w:color="808080"/>
              <w:bottom w:val="single" w:sz="5" w:space="0" w:color="808080"/>
              <w:right w:val="single" w:sz="5" w:space="0" w:color="808080"/>
            </w:tcBorders>
            <w:shd w:val="clear" w:color="auto" w:fill="DEEAF6"/>
          </w:tcPr>
          <w:p w14:paraId="60FF74CA"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50" w:type="dxa"/>
            <w:tcBorders>
              <w:top w:val="single" w:sz="8" w:space="0" w:color="DEEAF6"/>
              <w:left w:val="single" w:sz="5" w:space="0" w:color="808080"/>
              <w:bottom w:val="single" w:sz="5" w:space="0" w:color="808080"/>
              <w:right w:val="single" w:sz="5" w:space="0" w:color="808080"/>
            </w:tcBorders>
            <w:shd w:val="clear" w:color="auto" w:fill="DEEAF6"/>
          </w:tcPr>
          <w:p w14:paraId="43304FBC"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608" w:type="dxa"/>
            <w:gridSpan w:val="2"/>
            <w:tcBorders>
              <w:top w:val="single" w:sz="8" w:space="0" w:color="DEEAF6"/>
              <w:left w:val="single" w:sz="5" w:space="0" w:color="808080"/>
              <w:bottom w:val="single" w:sz="5" w:space="0" w:color="808080"/>
              <w:right w:val="single" w:sz="5" w:space="0" w:color="808080"/>
            </w:tcBorders>
            <w:shd w:val="clear" w:color="auto" w:fill="DEEAF6"/>
          </w:tcPr>
          <w:p w14:paraId="2F6FBDC8"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9AA6670" w14:textId="77777777" w:rsidTr="00BD4F35">
        <w:trPr>
          <w:trHeight w:val="1274"/>
        </w:trPr>
        <w:tc>
          <w:tcPr>
            <w:tcW w:w="4502" w:type="dxa"/>
            <w:gridSpan w:val="2"/>
            <w:tcBorders>
              <w:top w:val="single" w:sz="5" w:space="0" w:color="808080"/>
              <w:left w:val="single" w:sz="5" w:space="0" w:color="808080"/>
              <w:bottom w:val="single" w:sz="5" w:space="0" w:color="808080"/>
              <w:right w:val="single" w:sz="5" w:space="0" w:color="808080"/>
            </w:tcBorders>
          </w:tcPr>
          <w:p w14:paraId="15666594"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ČJL-5-1-01 čte s porozuměním přiměřeně náročné texty potichu i nahlas</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4539DEF" w14:textId="77777777" w:rsidR="00B54469" w:rsidRPr="00A253F4" w:rsidRDefault="00000000">
            <w:pPr>
              <w:numPr>
                <w:ilvl w:val="0"/>
                <w:numId w:val="88"/>
              </w:numPr>
              <w:spacing w:after="0" w:line="240" w:lineRule="auto"/>
              <w:jc w:val="left"/>
              <w:rPr>
                <w:rFonts w:asciiTheme="minorHAnsi" w:hAnsiTheme="minorHAnsi" w:cstheme="minorHAnsi"/>
              </w:rPr>
            </w:pPr>
            <w:r w:rsidRPr="00A253F4">
              <w:rPr>
                <w:rFonts w:asciiTheme="minorHAnsi" w:hAnsiTheme="minorHAnsi" w:cstheme="minorHAnsi"/>
                <w:sz w:val="20"/>
              </w:rPr>
              <w:t xml:space="preserve">čte s porozuměním přiměřeně náročné texty potichu    i nahlas </w:t>
            </w:r>
          </w:p>
          <w:p w14:paraId="66DE9205" w14:textId="77777777" w:rsidR="00B54469" w:rsidRPr="00A253F4" w:rsidRDefault="00000000">
            <w:pPr>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zlepšuje dovednost tichého čtení s porozuměním, odpovídá na otázky k textu buď samostatně, nebo výběrem z možností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394AC80" w14:textId="19D3E981"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praktické čtení – technika čtení, plynulé čtení, čtení s porozuměním</w:t>
            </w:r>
            <w:r w:rsidRPr="00A253F4">
              <w:rPr>
                <w:rFonts w:asciiTheme="minorHAnsi" w:hAnsiTheme="minorHAnsi" w:cstheme="minorHAnsi"/>
              </w:rPr>
              <w:t xml:space="preserve"> </w:t>
            </w:r>
          </w:p>
        </w:tc>
      </w:tr>
      <w:tr w:rsidR="00B54469" w:rsidRPr="00A253F4" w14:paraId="6F746627" w14:textId="77777777" w:rsidTr="00BD4F35">
        <w:trPr>
          <w:trHeight w:val="776"/>
        </w:trPr>
        <w:tc>
          <w:tcPr>
            <w:tcW w:w="4502" w:type="dxa"/>
            <w:gridSpan w:val="2"/>
            <w:tcBorders>
              <w:top w:val="single" w:sz="5" w:space="0" w:color="808080"/>
              <w:left w:val="single" w:sz="5" w:space="0" w:color="808080"/>
              <w:bottom w:val="single" w:sz="5" w:space="0" w:color="808080"/>
              <w:right w:val="single" w:sz="5" w:space="0" w:color="808080"/>
            </w:tcBorders>
          </w:tcPr>
          <w:p w14:paraId="1928E2E2"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ČJL-5-1-02 rozlišuje podstatné a okrajové informace      v textu vhodném pro daný věk, podstatné informace zaznamenává</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094A5E2" w14:textId="77777777" w:rsidR="00B54469" w:rsidRPr="00A253F4" w:rsidRDefault="00000000">
            <w:pPr>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 xml:space="preserve">učí se z textu vybírat hlavní informace a důležitá slova </w:t>
            </w:r>
          </w:p>
          <w:p w14:paraId="71ACA843" w14:textId="77777777" w:rsidR="00B54469" w:rsidRPr="00A253F4" w:rsidRDefault="00000000">
            <w:pPr>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využívá četbu jako další zdroj informací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7C01864"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věcné čtení – čtení jako zdroj informací, čtení vyhledávací, klíčová slova</w:t>
            </w:r>
            <w:r w:rsidRPr="00A253F4">
              <w:rPr>
                <w:rFonts w:asciiTheme="minorHAnsi" w:hAnsiTheme="minorHAnsi" w:cstheme="minorHAnsi"/>
              </w:rPr>
              <w:t xml:space="preserve"> </w:t>
            </w:r>
          </w:p>
        </w:tc>
      </w:tr>
      <w:tr w:rsidR="00B54469" w:rsidRPr="00A253F4" w14:paraId="24C607F7" w14:textId="77777777" w:rsidTr="00BD4F35">
        <w:trPr>
          <w:trHeight w:val="1024"/>
        </w:trPr>
        <w:tc>
          <w:tcPr>
            <w:tcW w:w="4502" w:type="dxa"/>
            <w:gridSpan w:val="2"/>
            <w:tcBorders>
              <w:top w:val="single" w:sz="5" w:space="0" w:color="808080"/>
              <w:left w:val="single" w:sz="5" w:space="0" w:color="808080"/>
              <w:bottom w:val="single" w:sz="5" w:space="0" w:color="808080"/>
              <w:right w:val="single" w:sz="5" w:space="0" w:color="808080"/>
            </w:tcBorders>
          </w:tcPr>
          <w:p w14:paraId="5F7FDE5A"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ČJL-5-1-03 posuzuje úplnost či neúplnost jednoduchého sdělení</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7820A05" w14:textId="77777777" w:rsidR="00B54469" w:rsidRPr="00A253F4" w:rsidRDefault="00000000">
            <w:pPr>
              <w:numPr>
                <w:ilvl w:val="0"/>
                <w:numId w:val="88"/>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procvičuje praktické naslouchání při komunikaci s další osobou </w:t>
            </w:r>
          </w:p>
          <w:p w14:paraId="62C74E29" w14:textId="6C6987BC" w:rsidR="00B54469" w:rsidRPr="00A253F4" w:rsidRDefault="00000000">
            <w:pPr>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zdokonaluje se ve věcném naslouchání (soustředěné a aktivní), reaguje otázkami</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30E6DC3" w14:textId="77777777" w:rsidR="00B54469" w:rsidRPr="00A253F4" w:rsidRDefault="00000000">
            <w:pPr>
              <w:numPr>
                <w:ilvl w:val="0"/>
                <w:numId w:val="89"/>
              </w:numPr>
              <w:spacing w:after="0" w:line="240" w:lineRule="auto"/>
              <w:jc w:val="left"/>
              <w:rPr>
                <w:rFonts w:asciiTheme="minorHAnsi" w:hAnsiTheme="minorHAnsi" w:cstheme="minorHAnsi"/>
              </w:rPr>
            </w:pPr>
            <w:r w:rsidRPr="00A253F4">
              <w:rPr>
                <w:rFonts w:asciiTheme="minorHAnsi" w:hAnsiTheme="minorHAnsi" w:cstheme="minorHAnsi"/>
                <w:sz w:val="20"/>
              </w:rPr>
              <w:t xml:space="preserve">věcné naslouchání (pozorné, soustředěné, </w:t>
            </w:r>
            <w:proofErr w:type="gramStart"/>
            <w:r w:rsidRPr="00A253F4">
              <w:rPr>
                <w:rFonts w:asciiTheme="minorHAnsi" w:hAnsiTheme="minorHAnsi" w:cstheme="minorHAnsi"/>
                <w:sz w:val="20"/>
              </w:rPr>
              <w:t>aktivní - zaznamenat</w:t>
            </w:r>
            <w:proofErr w:type="gramEnd"/>
            <w:r w:rsidRPr="00A253F4">
              <w:rPr>
                <w:rFonts w:asciiTheme="minorHAnsi" w:hAnsiTheme="minorHAnsi" w:cstheme="minorHAnsi"/>
                <w:sz w:val="20"/>
              </w:rPr>
              <w:t xml:space="preserve"> slyšené, reagovat otázkami) </w:t>
            </w:r>
          </w:p>
          <w:p w14:paraId="2B9596C7" w14:textId="4AE24C45" w:rsidR="00B54469" w:rsidRPr="00A253F4" w:rsidRDefault="00000000">
            <w:pPr>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praktické naslouchání </w:t>
            </w:r>
            <w:r w:rsidRPr="00A253F4">
              <w:rPr>
                <w:rFonts w:asciiTheme="minorHAnsi" w:hAnsiTheme="minorHAnsi" w:cstheme="minorHAnsi"/>
              </w:rPr>
              <w:t xml:space="preserve"> </w:t>
            </w:r>
          </w:p>
        </w:tc>
      </w:tr>
      <w:tr w:rsidR="00B54469" w:rsidRPr="00A253F4" w14:paraId="17D0C232" w14:textId="77777777" w:rsidTr="00BD4F35">
        <w:trPr>
          <w:trHeight w:val="533"/>
        </w:trPr>
        <w:tc>
          <w:tcPr>
            <w:tcW w:w="4502" w:type="dxa"/>
            <w:gridSpan w:val="2"/>
            <w:tcBorders>
              <w:top w:val="single" w:sz="5" w:space="0" w:color="808080"/>
              <w:left w:val="single" w:sz="5" w:space="0" w:color="808080"/>
              <w:bottom w:val="single" w:sz="5" w:space="0" w:color="808080"/>
              <w:right w:val="single" w:sz="5" w:space="0" w:color="808080"/>
            </w:tcBorders>
          </w:tcPr>
          <w:p w14:paraId="5C2C66FF"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ČJL-5-1-04 reprodukuje obsah přiměřeně složitého sdělení a zapamatuje si z něj podstatná fakta</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E781D6E" w14:textId="77777777" w:rsidR="00B54469" w:rsidRPr="00A253F4" w:rsidRDefault="00000000">
            <w:pPr>
              <w:pStyle w:val="Odstavecseseznamem"/>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reprodukuje obsah přiměřeně složitého sdělení a zapamatuje si z něj podstatná fakta</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10DC1CD"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volná reprodukce textu</w:t>
            </w:r>
            <w:r w:rsidRPr="00A253F4">
              <w:rPr>
                <w:rFonts w:asciiTheme="minorHAnsi" w:hAnsiTheme="minorHAnsi" w:cstheme="minorHAnsi"/>
              </w:rPr>
              <w:t xml:space="preserve"> </w:t>
            </w:r>
          </w:p>
        </w:tc>
      </w:tr>
      <w:tr w:rsidR="00B54469" w:rsidRPr="00A253F4" w14:paraId="6756DE7D" w14:textId="77777777" w:rsidTr="00BD4F35">
        <w:trPr>
          <w:trHeight w:val="804"/>
        </w:trPr>
        <w:tc>
          <w:tcPr>
            <w:tcW w:w="4502" w:type="dxa"/>
            <w:gridSpan w:val="2"/>
            <w:tcBorders>
              <w:top w:val="single" w:sz="5" w:space="0" w:color="808080"/>
              <w:left w:val="single" w:sz="5" w:space="0" w:color="808080"/>
              <w:bottom w:val="single" w:sz="5" w:space="0" w:color="808080"/>
              <w:right w:val="single" w:sz="5" w:space="0" w:color="808080"/>
            </w:tcBorders>
          </w:tcPr>
          <w:p w14:paraId="3EB6C125"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ČJL-5-1-05 vede správně dialog, telefonický rozhovor, zanechá vzkaz na záznamníku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41C7F23" w14:textId="77777777" w:rsidR="00B54469" w:rsidRPr="00A253F4" w:rsidRDefault="00000000">
            <w:pPr>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dovede samostatně vést telefonický rozhovor </w:t>
            </w:r>
          </w:p>
          <w:p w14:paraId="54461B42" w14:textId="77777777" w:rsidR="00B54469" w:rsidRPr="00A253F4" w:rsidRDefault="00000000">
            <w:pPr>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zanechá vzkaz na záznamníku</w:t>
            </w:r>
          </w:p>
        </w:tc>
        <w:tc>
          <w:tcPr>
            <w:tcW w:w="4608" w:type="dxa"/>
            <w:gridSpan w:val="2"/>
            <w:tcBorders>
              <w:top w:val="single" w:sz="5" w:space="0" w:color="808080"/>
              <w:left w:val="single" w:sz="5" w:space="0" w:color="808080"/>
              <w:bottom w:val="single" w:sz="5" w:space="0" w:color="808080"/>
              <w:right w:val="single" w:sz="5" w:space="0" w:color="808080"/>
            </w:tcBorders>
          </w:tcPr>
          <w:p w14:paraId="2090A000" w14:textId="624D7E0A" w:rsidR="00B54469" w:rsidRPr="00A253F4" w:rsidRDefault="00000000">
            <w:pPr>
              <w:pStyle w:val="Odstavecseseznamem"/>
              <w:numPr>
                <w:ilvl w:val="0"/>
                <w:numId w:val="89"/>
              </w:numPr>
              <w:spacing w:after="0" w:line="259" w:lineRule="auto"/>
              <w:ind w:right="183"/>
              <w:jc w:val="left"/>
              <w:rPr>
                <w:rFonts w:asciiTheme="minorHAnsi" w:hAnsiTheme="minorHAnsi" w:cstheme="minorHAnsi"/>
              </w:rPr>
            </w:pPr>
            <w:r w:rsidRPr="00A253F4">
              <w:rPr>
                <w:rFonts w:asciiTheme="minorHAnsi" w:hAnsiTheme="minorHAnsi" w:cstheme="minorHAnsi"/>
                <w:sz w:val="20"/>
              </w:rPr>
              <w:t xml:space="preserve">základní komunikační </w:t>
            </w:r>
            <w:proofErr w:type="gramStart"/>
            <w:r w:rsidRPr="00A253F4">
              <w:rPr>
                <w:rFonts w:asciiTheme="minorHAnsi" w:hAnsiTheme="minorHAnsi" w:cstheme="minorHAnsi"/>
                <w:sz w:val="20"/>
              </w:rPr>
              <w:t xml:space="preserve">pravidla - </w:t>
            </w:r>
            <w:r w:rsidR="00BD4F35">
              <w:rPr>
                <w:rFonts w:asciiTheme="minorHAnsi" w:hAnsiTheme="minorHAnsi" w:cstheme="minorHAnsi"/>
                <w:sz w:val="20"/>
              </w:rPr>
              <w:t>k</w:t>
            </w:r>
            <w:r w:rsidRPr="00A253F4">
              <w:rPr>
                <w:rFonts w:asciiTheme="minorHAnsi" w:hAnsiTheme="minorHAnsi" w:cstheme="minorHAnsi"/>
                <w:sz w:val="20"/>
              </w:rPr>
              <w:t>omunikační</w:t>
            </w:r>
            <w:proofErr w:type="gramEnd"/>
            <w:r w:rsidRPr="00A253F4">
              <w:rPr>
                <w:rFonts w:asciiTheme="minorHAnsi" w:hAnsiTheme="minorHAnsi" w:cstheme="minorHAnsi"/>
                <w:sz w:val="20"/>
              </w:rPr>
              <w:t xml:space="preserve"> žánry: vzkaz na záznamníku,</w:t>
            </w:r>
            <w:r w:rsidR="00BD4F35">
              <w:rPr>
                <w:rFonts w:asciiTheme="minorHAnsi" w:hAnsiTheme="minorHAnsi" w:cstheme="minorHAnsi"/>
                <w:sz w:val="20"/>
              </w:rPr>
              <w:t xml:space="preserve"> </w:t>
            </w:r>
            <w:r w:rsidRPr="00A253F4">
              <w:rPr>
                <w:rFonts w:asciiTheme="minorHAnsi" w:hAnsiTheme="minorHAnsi" w:cstheme="minorHAnsi"/>
                <w:sz w:val="20"/>
              </w:rPr>
              <w:t>telefonický rozhovor - vyjadřování závislé na komunikační situaci</w:t>
            </w:r>
            <w:r w:rsidRPr="00A253F4">
              <w:rPr>
                <w:rFonts w:asciiTheme="minorHAnsi" w:hAnsiTheme="minorHAnsi" w:cstheme="minorHAnsi"/>
              </w:rPr>
              <w:t xml:space="preserve"> </w:t>
            </w:r>
          </w:p>
        </w:tc>
      </w:tr>
      <w:tr w:rsidR="00B54469" w:rsidRPr="00A253F4" w14:paraId="57E8B68A" w14:textId="77777777" w:rsidTr="00BD4F35">
        <w:trPr>
          <w:trHeight w:val="537"/>
        </w:trPr>
        <w:tc>
          <w:tcPr>
            <w:tcW w:w="4502" w:type="dxa"/>
            <w:gridSpan w:val="2"/>
            <w:tcBorders>
              <w:top w:val="single" w:sz="5" w:space="0" w:color="808080"/>
              <w:left w:val="single" w:sz="5" w:space="0" w:color="808080"/>
              <w:bottom w:val="single" w:sz="5" w:space="0" w:color="808080"/>
              <w:right w:val="single" w:sz="5" w:space="0" w:color="808080"/>
            </w:tcBorders>
          </w:tcPr>
          <w:p w14:paraId="0AA24DFC"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ČJL-5-1-07 volí náležitou intonaci, přízvuk, pauzy a tempo podle svého komunikačního záměru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F967798" w14:textId="77777777" w:rsidR="00B54469" w:rsidRPr="00A253F4" w:rsidRDefault="00000000">
            <w:pPr>
              <w:pStyle w:val="Odstavecseseznamem"/>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zachází se svým hlasem jako s prostředkem komunikace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A76BACB"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melodie hlasu, intonace, tempo, pauza, přízvuk</w:t>
            </w:r>
            <w:r w:rsidRPr="00A253F4">
              <w:rPr>
                <w:rFonts w:asciiTheme="minorHAnsi" w:hAnsiTheme="minorHAnsi" w:cstheme="minorHAnsi"/>
              </w:rPr>
              <w:t xml:space="preserve"> </w:t>
            </w:r>
          </w:p>
        </w:tc>
      </w:tr>
      <w:tr w:rsidR="00B54469" w:rsidRPr="00A253F4" w14:paraId="24087123" w14:textId="77777777" w:rsidTr="00BD4F35">
        <w:trPr>
          <w:trHeight w:val="786"/>
        </w:trPr>
        <w:tc>
          <w:tcPr>
            <w:tcW w:w="4502" w:type="dxa"/>
            <w:gridSpan w:val="2"/>
            <w:tcBorders>
              <w:top w:val="single" w:sz="5" w:space="0" w:color="808080"/>
              <w:left w:val="single" w:sz="5" w:space="0" w:color="808080"/>
              <w:bottom w:val="single" w:sz="5" w:space="0" w:color="808080"/>
              <w:right w:val="single" w:sz="5" w:space="0" w:color="808080"/>
            </w:tcBorders>
          </w:tcPr>
          <w:p w14:paraId="15AFC033" w14:textId="77777777" w:rsidR="00B54469" w:rsidRPr="00A253F4" w:rsidRDefault="00000000" w:rsidP="00BD4F35">
            <w:pPr>
              <w:spacing w:after="14" w:line="240" w:lineRule="auto"/>
              <w:ind w:left="74" w:firstLine="0"/>
              <w:jc w:val="left"/>
              <w:rPr>
                <w:rFonts w:asciiTheme="minorHAnsi" w:hAnsiTheme="minorHAnsi" w:cstheme="minorHAnsi"/>
              </w:rPr>
            </w:pPr>
            <w:r w:rsidRPr="00A253F4">
              <w:rPr>
                <w:rFonts w:asciiTheme="minorHAnsi" w:hAnsiTheme="minorHAnsi" w:cstheme="minorHAnsi"/>
                <w:sz w:val="20"/>
              </w:rPr>
              <w:t>ČJL-5-1-08 rozlišuje spisovnou a nespisovnou výslovnost a vhodně ji užívá podle komunikační</w:t>
            </w:r>
          </w:p>
          <w:p w14:paraId="126D25DE"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situace</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052781D" w14:textId="77777777" w:rsidR="00B54469" w:rsidRPr="00A253F4" w:rsidRDefault="00000000">
            <w:pPr>
              <w:pStyle w:val="Odstavecseseznamem"/>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spisovnou a nespisovnou </w:t>
            </w:r>
            <w:proofErr w:type="gramStart"/>
            <w:r w:rsidRPr="00A253F4">
              <w:rPr>
                <w:rFonts w:asciiTheme="minorHAnsi" w:hAnsiTheme="minorHAnsi" w:cstheme="minorHAnsi"/>
                <w:sz w:val="20"/>
              </w:rPr>
              <w:t>výslovnost  a</w:t>
            </w:r>
            <w:proofErr w:type="gramEnd"/>
            <w:r w:rsidRPr="00A253F4">
              <w:rPr>
                <w:rFonts w:asciiTheme="minorHAnsi" w:hAnsiTheme="minorHAnsi" w:cstheme="minorHAnsi"/>
                <w:sz w:val="20"/>
              </w:rPr>
              <w:t xml:space="preserve"> vhodnost jejího využívání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6D6A86E"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vyjadřování závislé na komunikační situaci</w:t>
            </w:r>
            <w:r w:rsidRPr="00A253F4">
              <w:rPr>
                <w:rFonts w:asciiTheme="minorHAnsi" w:hAnsiTheme="minorHAnsi" w:cstheme="minorHAnsi"/>
              </w:rPr>
              <w:t xml:space="preserve"> </w:t>
            </w:r>
          </w:p>
        </w:tc>
      </w:tr>
      <w:tr w:rsidR="00B54469" w:rsidRPr="00A253F4" w14:paraId="6BA7E278" w14:textId="77777777" w:rsidTr="00BD4F35">
        <w:trPr>
          <w:trHeight w:val="776"/>
        </w:trPr>
        <w:tc>
          <w:tcPr>
            <w:tcW w:w="4502" w:type="dxa"/>
            <w:gridSpan w:val="2"/>
            <w:tcBorders>
              <w:top w:val="single" w:sz="5" w:space="0" w:color="808080"/>
              <w:left w:val="single" w:sz="5" w:space="0" w:color="808080"/>
              <w:bottom w:val="single" w:sz="5" w:space="0" w:color="808080"/>
              <w:right w:val="single" w:sz="5" w:space="0" w:color="808080"/>
            </w:tcBorders>
          </w:tcPr>
          <w:p w14:paraId="72E9003D"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ČJL-5-1-09 píše správně po stránce obsahové i formální jednoduché komunikační žánry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6FBB0AA9" w14:textId="77777777" w:rsidR="00B54469" w:rsidRPr="00A253F4" w:rsidRDefault="00000000">
            <w:pPr>
              <w:pStyle w:val="Odstavecseseznamem"/>
              <w:numPr>
                <w:ilvl w:val="0"/>
                <w:numId w:val="88"/>
              </w:numPr>
              <w:spacing w:after="0" w:line="259" w:lineRule="auto"/>
              <w:jc w:val="left"/>
              <w:rPr>
                <w:rFonts w:asciiTheme="minorHAnsi" w:hAnsiTheme="minorHAnsi" w:cstheme="minorHAnsi"/>
              </w:rPr>
            </w:pPr>
            <w:r w:rsidRPr="00A253F4">
              <w:rPr>
                <w:rFonts w:asciiTheme="minorHAnsi" w:hAnsiTheme="minorHAnsi" w:cstheme="minorHAnsi"/>
                <w:sz w:val="20"/>
              </w:rPr>
              <w:t>píše správně po stránce obsahové i formální jednoduché žánry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594E1D0" w14:textId="77777777" w:rsidR="00B54469" w:rsidRPr="00A253F4" w:rsidRDefault="00000000">
            <w:pPr>
              <w:pStyle w:val="Odstavecseseznamem"/>
              <w:numPr>
                <w:ilvl w:val="0"/>
                <w:numId w:val="89"/>
              </w:numPr>
              <w:spacing w:after="0" w:line="259" w:lineRule="auto"/>
              <w:ind w:right="100"/>
              <w:jc w:val="left"/>
              <w:rPr>
                <w:rFonts w:asciiTheme="minorHAnsi" w:hAnsiTheme="minorHAnsi" w:cstheme="minorHAnsi"/>
              </w:rPr>
            </w:pPr>
            <w:r w:rsidRPr="00A253F4">
              <w:rPr>
                <w:rFonts w:asciiTheme="minorHAnsi" w:hAnsiTheme="minorHAnsi" w:cstheme="minorHAnsi"/>
                <w:sz w:val="20"/>
              </w:rPr>
              <w:t>žánry písemného projevu: omluvenka, oznámení, zpráva, popis, jednoduchý pracovní postup, přihláška, blahopřání, pozvánka, charakteristika postavy, dopis</w:t>
            </w:r>
            <w:r w:rsidRPr="00A253F4">
              <w:rPr>
                <w:rFonts w:asciiTheme="minorHAnsi" w:hAnsiTheme="minorHAnsi" w:cstheme="minorHAnsi"/>
              </w:rPr>
              <w:t xml:space="preserve"> </w:t>
            </w:r>
          </w:p>
        </w:tc>
      </w:tr>
      <w:tr w:rsidR="00B54469" w:rsidRPr="00A253F4" w14:paraId="185595E4" w14:textId="77777777" w:rsidTr="00BD4F35">
        <w:trPr>
          <w:trHeight w:val="780"/>
        </w:trPr>
        <w:tc>
          <w:tcPr>
            <w:tcW w:w="4502" w:type="dxa"/>
            <w:gridSpan w:val="2"/>
            <w:tcBorders>
              <w:top w:val="single" w:sz="5" w:space="0" w:color="808080"/>
              <w:left w:val="single" w:sz="5" w:space="0" w:color="808080"/>
              <w:bottom w:val="single" w:sz="5" w:space="0" w:color="808080"/>
              <w:right w:val="single" w:sz="5" w:space="0" w:color="808080"/>
            </w:tcBorders>
          </w:tcPr>
          <w:p w14:paraId="22A803D1" w14:textId="77777777" w:rsidR="00B54469" w:rsidRPr="00A253F4" w:rsidRDefault="00000000" w:rsidP="00BD4F35">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t>ČJL-5-1-10 sestaví osnovu vyprávění a na jejím základě vytváří krátký mluvený nebo písemný projev s dodržením časové posloupnosti</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2A723E5" w14:textId="6EECC309" w:rsidR="00B54469" w:rsidRPr="00A253F4" w:rsidRDefault="00000000">
            <w:pPr>
              <w:pStyle w:val="Odstavecseseznamem"/>
              <w:numPr>
                <w:ilvl w:val="0"/>
                <w:numId w:val="89"/>
              </w:numPr>
              <w:spacing w:after="15" w:line="240" w:lineRule="auto"/>
              <w:jc w:val="left"/>
              <w:rPr>
                <w:rFonts w:asciiTheme="minorHAnsi" w:hAnsiTheme="minorHAnsi" w:cstheme="minorHAnsi"/>
              </w:rPr>
            </w:pPr>
            <w:r w:rsidRPr="00A253F4">
              <w:rPr>
                <w:rFonts w:asciiTheme="minorHAnsi" w:hAnsiTheme="minorHAnsi" w:cstheme="minorHAnsi"/>
                <w:sz w:val="20"/>
              </w:rPr>
              <w:t>sestaví osnovu vyprávění a na jejím základě vytváří krátký mluvený nebo písemný projev s</w:t>
            </w:r>
            <w:r w:rsidR="0099483B" w:rsidRPr="00A253F4">
              <w:rPr>
                <w:rFonts w:asciiTheme="minorHAnsi" w:hAnsiTheme="minorHAnsi" w:cstheme="minorHAnsi"/>
                <w:sz w:val="20"/>
              </w:rPr>
              <w:t> </w:t>
            </w:r>
            <w:r w:rsidRPr="00A253F4">
              <w:rPr>
                <w:rFonts w:asciiTheme="minorHAnsi" w:hAnsiTheme="minorHAnsi" w:cstheme="minorHAnsi"/>
                <w:sz w:val="20"/>
              </w:rPr>
              <w:t>dodržením</w:t>
            </w:r>
            <w:r w:rsidR="0099483B" w:rsidRPr="00A253F4">
              <w:rPr>
                <w:rFonts w:asciiTheme="minorHAnsi" w:hAnsiTheme="minorHAnsi" w:cstheme="minorHAnsi"/>
                <w:sz w:val="20"/>
              </w:rPr>
              <w:t xml:space="preserve"> </w:t>
            </w:r>
            <w:r w:rsidRPr="00A253F4">
              <w:rPr>
                <w:rFonts w:asciiTheme="minorHAnsi" w:hAnsiTheme="minorHAnsi" w:cstheme="minorHAnsi"/>
                <w:sz w:val="20"/>
              </w:rPr>
              <w:t>časové posloupnosti</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118E029" w14:textId="77777777" w:rsidR="00B54469" w:rsidRPr="00A253F4" w:rsidRDefault="00000000">
            <w:pPr>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vyprávění </w:t>
            </w:r>
          </w:p>
          <w:p w14:paraId="325C41D0" w14:textId="77777777" w:rsidR="00B54469" w:rsidRPr="00A253F4" w:rsidRDefault="00000000">
            <w:pPr>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osnova vyprávění</w:t>
            </w:r>
            <w:r w:rsidRPr="00A253F4">
              <w:rPr>
                <w:rFonts w:asciiTheme="minorHAnsi" w:hAnsiTheme="minorHAnsi" w:cstheme="minorHAnsi"/>
              </w:rPr>
              <w:t xml:space="preserve"> </w:t>
            </w:r>
          </w:p>
        </w:tc>
      </w:tr>
      <w:tr w:rsidR="00B54469" w:rsidRPr="00A253F4" w14:paraId="69918D98" w14:textId="77777777" w:rsidTr="00BD4F35">
        <w:trPr>
          <w:trHeight w:val="776"/>
        </w:trPr>
        <w:tc>
          <w:tcPr>
            <w:tcW w:w="4502" w:type="dxa"/>
            <w:gridSpan w:val="2"/>
            <w:tcBorders>
              <w:top w:val="single" w:sz="5" w:space="0" w:color="808080"/>
              <w:left w:val="single" w:sz="5" w:space="0" w:color="808080"/>
              <w:bottom w:val="single" w:sz="5" w:space="0" w:color="808080"/>
              <w:right w:val="single" w:sz="5" w:space="0" w:color="808080"/>
            </w:tcBorders>
          </w:tcPr>
          <w:p w14:paraId="26641C31" w14:textId="77777777" w:rsidR="00B54469" w:rsidRPr="00A253F4" w:rsidRDefault="00000000" w:rsidP="00BD4F35">
            <w:pPr>
              <w:spacing w:after="14" w:line="240" w:lineRule="auto"/>
              <w:ind w:left="74" w:firstLine="0"/>
              <w:jc w:val="left"/>
              <w:rPr>
                <w:rFonts w:asciiTheme="minorHAnsi" w:hAnsiTheme="minorHAnsi" w:cstheme="minorHAnsi"/>
              </w:rPr>
            </w:pPr>
            <w:r w:rsidRPr="00A253F4">
              <w:rPr>
                <w:rFonts w:asciiTheme="minorHAnsi" w:hAnsiTheme="minorHAnsi" w:cstheme="minorHAnsi"/>
                <w:sz w:val="20"/>
              </w:rPr>
              <w:t>ČJL-5-2-01 porovnává významy slov, zvláště slova stejného nebo podobného významu a slova</w:t>
            </w:r>
          </w:p>
          <w:p w14:paraId="699A4327"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vícevýznamová</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E0F0BF7" w14:textId="0C03278F" w:rsidR="00B54469" w:rsidRPr="00A253F4" w:rsidRDefault="00000000">
            <w:pPr>
              <w:pStyle w:val="Odstavecseseznamem"/>
              <w:numPr>
                <w:ilvl w:val="0"/>
                <w:numId w:val="90"/>
              </w:numPr>
              <w:spacing w:after="15" w:line="240" w:lineRule="auto"/>
              <w:jc w:val="left"/>
              <w:rPr>
                <w:rFonts w:asciiTheme="minorHAnsi" w:hAnsiTheme="minorHAnsi" w:cstheme="minorHAnsi"/>
              </w:rPr>
            </w:pPr>
            <w:r w:rsidRPr="00A253F4">
              <w:rPr>
                <w:rFonts w:asciiTheme="minorHAnsi" w:hAnsiTheme="minorHAnsi" w:cstheme="minorHAnsi"/>
                <w:sz w:val="20"/>
              </w:rPr>
              <w:t>vyhledává, tvoří a aktivně používá slova jednoznačná a mnohoznačná, protikladná a souznačná, nadřazená,</w:t>
            </w:r>
            <w:r w:rsidR="0099483B" w:rsidRPr="00A253F4">
              <w:rPr>
                <w:rFonts w:asciiTheme="minorHAnsi" w:hAnsiTheme="minorHAnsi" w:cstheme="minorHAnsi"/>
                <w:sz w:val="20"/>
              </w:rPr>
              <w:t xml:space="preserve"> </w:t>
            </w:r>
            <w:r w:rsidRPr="00A253F4">
              <w:rPr>
                <w:rFonts w:asciiTheme="minorHAnsi" w:hAnsiTheme="minorHAnsi" w:cstheme="minorHAnsi"/>
                <w:sz w:val="20"/>
              </w:rPr>
              <w:t>podřazená, souřadná</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24AEE55"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význam slov</w:t>
            </w:r>
            <w:r w:rsidRPr="00A253F4">
              <w:rPr>
                <w:rFonts w:asciiTheme="minorHAnsi" w:hAnsiTheme="minorHAnsi" w:cstheme="minorHAnsi"/>
              </w:rPr>
              <w:t xml:space="preserve"> </w:t>
            </w:r>
          </w:p>
          <w:p w14:paraId="0FA5E010" w14:textId="77777777" w:rsidR="00B54469" w:rsidRPr="00A253F4" w:rsidRDefault="00B54469" w:rsidP="00BD4F35">
            <w:pPr>
              <w:spacing w:after="0" w:line="259" w:lineRule="auto"/>
              <w:ind w:left="-13" w:firstLine="45"/>
              <w:jc w:val="left"/>
              <w:rPr>
                <w:rFonts w:asciiTheme="minorHAnsi" w:hAnsiTheme="minorHAnsi" w:cstheme="minorHAnsi"/>
              </w:rPr>
            </w:pPr>
          </w:p>
        </w:tc>
      </w:tr>
      <w:tr w:rsidR="00B54469" w:rsidRPr="00A253F4" w14:paraId="0EED455D"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0FF1F183"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ČJL-5-2-02 rozlišuje ve slově kořen, část příponovou, předponovou a koncovku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FCAFAA4"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rozlišuje ve slově kořen, část příponovou, předponovou a koncovku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38FE4D6E" w14:textId="77777777"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stavba slova</w:t>
            </w:r>
            <w:r w:rsidRPr="00A253F4">
              <w:rPr>
                <w:rFonts w:asciiTheme="minorHAnsi" w:hAnsiTheme="minorHAnsi" w:cstheme="minorHAnsi"/>
              </w:rPr>
              <w:t xml:space="preserve"> </w:t>
            </w:r>
          </w:p>
        </w:tc>
      </w:tr>
      <w:tr w:rsidR="00B54469" w:rsidRPr="00A253F4" w14:paraId="7FBC1E90" w14:textId="77777777" w:rsidTr="00BD4F35">
        <w:trPr>
          <w:trHeight w:val="781"/>
        </w:trPr>
        <w:tc>
          <w:tcPr>
            <w:tcW w:w="4502" w:type="dxa"/>
            <w:gridSpan w:val="2"/>
            <w:tcBorders>
              <w:top w:val="single" w:sz="5" w:space="0" w:color="808080"/>
              <w:left w:val="single" w:sz="5" w:space="0" w:color="808080"/>
              <w:bottom w:val="single" w:sz="5" w:space="0" w:color="808080"/>
              <w:right w:val="single" w:sz="5" w:space="0" w:color="808080"/>
            </w:tcBorders>
          </w:tcPr>
          <w:p w14:paraId="3F8AB071" w14:textId="77777777" w:rsidR="00B54469" w:rsidRPr="00A253F4" w:rsidRDefault="00000000" w:rsidP="00BD4F35">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ČJL-5-2-03 určuje slovní druhy plnovýznamových slov a využívá je v gramaticky správných tvarech ve svém mluveném projevu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69FA69B"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určuje slovní druhy a využívá je v gramaticky správných tvarech ve svém mluveném projevu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5C7740D" w14:textId="77777777"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slovní druhy, tvary slov</w:t>
            </w:r>
            <w:r w:rsidRPr="00A253F4">
              <w:rPr>
                <w:rFonts w:asciiTheme="minorHAnsi" w:hAnsiTheme="minorHAnsi" w:cstheme="minorHAnsi"/>
              </w:rPr>
              <w:t xml:space="preserve"> </w:t>
            </w:r>
          </w:p>
        </w:tc>
      </w:tr>
      <w:tr w:rsidR="00B54469" w:rsidRPr="00A253F4" w14:paraId="37E7CACA"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6EED86A7"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ČJL-5-2-04 rozlišuje slova spisovná a jejich nespisovné tvary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95396C0"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rozlišuje slova spisovná a jejich nespisovné tvary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6CB14C0" w14:textId="77777777"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slova spisovná a nespisovná</w:t>
            </w:r>
            <w:r w:rsidRPr="00A253F4">
              <w:rPr>
                <w:rFonts w:asciiTheme="minorHAnsi" w:hAnsiTheme="minorHAnsi" w:cstheme="minorHAnsi"/>
              </w:rPr>
              <w:t xml:space="preserve"> </w:t>
            </w:r>
          </w:p>
        </w:tc>
      </w:tr>
      <w:tr w:rsidR="00B54469" w:rsidRPr="00A253F4" w14:paraId="65A066D6" w14:textId="77777777" w:rsidTr="00BD4F35">
        <w:trPr>
          <w:trHeight w:val="602"/>
        </w:trPr>
        <w:tc>
          <w:tcPr>
            <w:tcW w:w="4502" w:type="dxa"/>
            <w:gridSpan w:val="2"/>
            <w:tcBorders>
              <w:top w:val="single" w:sz="5" w:space="0" w:color="808080"/>
              <w:left w:val="single" w:sz="5" w:space="0" w:color="808080"/>
              <w:bottom w:val="single" w:sz="5" w:space="0" w:color="808080"/>
              <w:right w:val="single" w:sz="5" w:space="0" w:color="808080"/>
            </w:tcBorders>
          </w:tcPr>
          <w:p w14:paraId="525B7455"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ČJL-5-2-05 vyhledává základní skladební</w:t>
            </w:r>
            <w:r w:rsidR="00E35B70" w:rsidRPr="00A253F4">
              <w:rPr>
                <w:rFonts w:asciiTheme="minorHAnsi" w:hAnsiTheme="minorHAnsi" w:cstheme="minorHAnsi"/>
                <w:sz w:val="20"/>
              </w:rPr>
              <w:t xml:space="preserve"> d</w:t>
            </w:r>
            <w:r w:rsidRPr="00A253F4">
              <w:rPr>
                <w:rFonts w:asciiTheme="minorHAnsi" w:hAnsiTheme="minorHAnsi" w:cstheme="minorHAnsi"/>
                <w:sz w:val="20"/>
              </w:rPr>
              <w:t>vojici a v neúplné základní skladební dvojici označuje základ věty</w:t>
            </w:r>
          </w:p>
        </w:tc>
        <w:tc>
          <w:tcPr>
            <w:tcW w:w="4650" w:type="dxa"/>
            <w:tcBorders>
              <w:top w:val="single" w:sz="5" w:space="0" w:color="808080"/>
              <w:left w:val="single" w:sz="5" w:space="0" w:color="808080"/>
              <w:bottom w:val="single" w:sz="5" w:space="0" w:color="808080"/>
              <w:right w:val="single" w:sz="5" w:space="0" w:color="808080"/>
            </w:tcBorders>
          </w:tcPr>
          <w:p w14:paraId="198ACFA0"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vyhledává základní skladební dvojici ve </w:t>
            </w:r>
            <w:proofErr w:type="gramStart"/>
            <w:r w:rsidRPr="00A253F4">
              <w:rPr>
                <w:rFonts w:asciiTheme="minorHAnsi" w:hAnsiTheme="minorHAnsi" w:cstheme="minorHAnsi"/>
                <w:sz w:val="20"/>
              </w:rPr>
              <w:t>větě  jednoduché</w:t>
            </w:r>
            <w:proofErr w:type="gramEnd"/>
            <w:r w:rsidRPr="00A253F4">
              <w:rPr>
                <w:rFonts w:asciiTheme="minorHAnsi" w:hAnsiTheme="minorHAnsi" w:cstheme="minorHAnsi"/>
                <w:sz w:val="20"/>
              </w:rPr>
              <w:t xml:space="preserve"> a v souvětí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D4BF26E" w14:textId="77777777" w:rsidR="00B54469" w:rsidRPr="00A253F4" w:rsidRDefault="00E35B7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základní skladební dvojice</w:t>
            </w:r>
            <w:r w:rsidRPr="00A253F4">
              <w:rPr>
                <w:rFonts w:asciiTheme="minorHAnsi" w:hAnsiTheme="minorHAnsi" w:cstheme="minorHAnsi"/>
              </w:rPr>
              <w:t xml:space="preserve"> </w:t>
            </w:r>
          </w:p>
        </w:tc>
      </w:tr>
      <w:tr w:rsidR="00B54469" w:rsidRPr="00A253F4" w14:paraId="274A2F62" w14:textId="77777777" w:rsidTr="00BD4F35">
        <w:trPr>
          <w:trHeight w:val="536"/>
        </w:trPr>
        <w:tc>
          <w:tcPr>
            <w:tcW w:w="4502" w:type="dxa"/>
            <w:gridSpan w:val="2"/>
            <w:tcBorders>
              <w:top w:val="single" w:sz="5" w:space="0" w:color="808080"/>
              <w:left w:val="single" w:sz="5" w:space="0" w:color="808080"/>
              <w:bottom w:val="single" w:sz="5" w:space="0" w:color="808080"/>
              <w:right w:val="single" w:sz="5" w:space="0" w:color="808080"/>
            </w:tcBorders>
          </w:tcPr>
          <w:p w14:paraId="559609C4"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ČJL-5-2-06 odlišuje větu jednoduchou a souvětí, vhodně změní větu jednoduchou v souvětí</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78017EDD"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odlišuje větu jednoduchou a souvětí, vhodně změní větu jednoduchou v souvětí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6C6CDC3E" w14:textId="77777777"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věta jednoduchá, souvětí</w:t>
            </w:r>
            <w:r w:rsidRPr="00A253F4">
              <w:rPr>
                <w:rFonts w:asciiTheme="minorHAnsi" w:hAnsiTheme="minorHAnsi" w:cstheme="minorHAnsi"/>
              </w:rPr>
              <w:t xml:space="preserve"> </w:t>
            </w:r>
          </w:p>
        </w:tc>
      </w:tr>
      <w:tr w:rsidR="00B54469" w:rsidRPr="00A253F4" w14:paraId="2DE9B098"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64089BFD"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ČJL-5-2-07 užívá vhodných spojovacích výrazů, podle potřeby projevu je obměňuje</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39552D80"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užívá vhodných spojovacích výrazů, podle potřeby projevu je obměňuje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3BF5341" w14:textId="77777777"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spojovací výrazy</w:t>
            </w:r>
            <w:r w:rsidRPr="00A253F4">
              <w:rPr>
                <w:rFonts w:asciiTheme="minorHAnsi" w:hAnsiTheme="minorHAnsi" w:cstheme="minorHAnsi"/>
              </w:rPr>
              <w:t xml:space="preserve"> </w:t>
            </w:r>
          </w:p>
        </w:tc>
      </w:tr>
      <w:tr w:rsidR="00B54469" w:rsidRPr="00A253F4" w14:paraId="02AA0501" w14:textId="77777777" w:rsidTr="00BD4F35">
        <w:trPr>
          <w:trHeight w:val="777"/>
        </w:trPr>
        <w:tc>
          <w:tcPr>
            <w:tcW w:w="4502" w:type="dxa"/>
            <w:gridSpan w:val="2"/>
            <w:tcBorders>
              <w:top w:val="single" w:sz="5" w:space="0" w:color="808080"/>
              <w:left w:val="single" w:sz="5" w:space="0" w:color="808080"/>
              <w:bottom w:val="single" w:sz="5" w:space="0" w:color="808080"/>
              <w:right w:val="single" w:sz="5" w:space="0" w:color="808080"/>
            </w:tcBorders>
          </w:tcPr>
          <w:p w14:paraId="792871BC"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ČJL-5-2-08 píše správně i/y ve slovech po obojetných souhláskách</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FA0342E" w14:textId="77777777" w:rsidR="00B54469" w:rsidRPr="00A253F4" w:rsidRDefault="00000000">
            <w:pPr>
              <w:numPr>
                <w:ilvl w:val="0"/>
                <w:numId w:val="89"/>
              </w:numPr>
              <w:spacing w:after="19" w:line="240" w:lineRule="auto"/>
              <w:jc w:val="left"/>
              <w:rPr>
                <w:rFonts w:asciiTheme="minorHAnsi" w:hAnsiTheme="minorHAnsi" w:cstheme="minorHAnsi"/>
              </w:rPr>
            </w:pPr>
            <w:r w:rsidRPr="00A253F4">
              <w:rPr>
                <w:rFonts w:asciiTheme="minorHAnsi" w:hAnsiTheme="minorHAnsi" w:cstheme="minorHAnsi"/>
                <w:sz w:val="20"/>
              </w:rPr>
              <w:t xml:space="preserve">píše správně i/y ve vyjmenovaných slovech a </w:t>
            </w:r>
            <w:proofErr w:type="gramStart"/>
            <w:r w:rsidRPr="00A253F4">
              <w:rPr>
                <w:rFonts w:asciiTheme="minorHAnsi" w:hAnsiTheme="minorHAnsi" w:cstheme="minorHAnsi"/>
                <w:sz w:val="20"/>
              </w:rPr>
              <w:t>jasně  z</w:t>
            </w:r>
            <w:proofErr w:type="gramEnd"/>
            <w:r w:rsidRPr="00A253F4">
              <w:rPr>
                <w:rFonts w:asciiTheme="minorHAnsi" w:hAnsiTheme="minorHAnsi" w:cstheme="minorHAnsi"/>
                <w:sz w:val="20"/>
              </w:rPr>
              <w:t xml:space="preserve"> toho vyplývajících slov příbuzných </w:t>
            </w:r>
          </w:p>
          <w:p w14:paraId="5FFE9E5A" w14:textId="77777777" w:rsidR="00B54469" w:rsidRPr="00A253F4" w:rsidRDefault="00000000">
            <w:pPr>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procvičuje psaní i/y v koncovkách podstatných jmen</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460DD423"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 xml:space="preserve">vyjmenovaná slova a slova příbuzná                               </w:t>
            </w:r>
          </w:p>
          <w:p w14:paraId="1B901CB5" w14:textId="70115304"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 xml:space="preserve"> vzory a koncovky podstatných jmen</w:t>
            </w:r>
            <w:r w:rsidRPr="00A253F4">
              <w:rPr>
                <w:rFonts w:asciiTheme="minorHAnsi" w:hAnsiTheme="minorHAnsi" w:cstheme="minorHAnsi"/>
              </w:rPr>
              <w:t xml:space="preserve"> </w:t>
            </w:r>
          </w:p>
        </w:tc>
      </w:tr>
      <w:tr w:rsidR="00B54469" w:rsidRPr="00A253F4" w14:paraId="4181AA93" w14:textId="77777777" w:rsidTr="00BD4F35">
        <w:trPr>
          <w:trHeight w:val="536"/>
        </w:trPr>
        <w:tc>
          <w:tcPr>
            <w:tcW w:w="4502" w:type="dxa"/>
            <w:gridSpan w:val="2"/>
            <w:tcBorders>
              <w:top w:val="single" w:sz="5" w:space="0" w:color="808080"/>
              <w:left w:val="single" w:sz="5" w:space="0" w:color="808080"/>
              <w:bottom w:val="single" w:sz="5" w:space="0" w:color="808080"/>
              <w:right w:val="single" w:sz="5" w:space="0" w:color="808080"/>
            </w:tcBorders>
          </w:tcPr>
          <w:p w14:paraId="4F8EA226"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ČJL-5-2-09 zvládá základní příklady syntaktického pravopisu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DEF5AC8" w14:textId="77777777" w:rsidR="00B54469" w:rsidRPr="00A253F4" w:rsidRDefault="00000000">
            <w:pPr>
              <w:pStyle w:val="Odstavecseseznamem"/>
              <w:numPr>
                <w:ilvl w:val="0"/>
                <w:numId w:val="89"/>
              </w:numPr>
              <w:spacing w:after="0" w:line="259" w:lineRule="auto"/>
              <w:jc w:val="left"/>
              <w:rPr>
                <w:rFonts w:asciiTheme="minorHAnsi" w:hAnsiTheme="minorHAnsi" w:cstheme="minorHAnsi"/>
              </w:rPr>
            </w:pPr>
            <w:r w:rsidRPr="00A253F4">
              <w:rPr>
                <w:rFonts w:asciiTheme="minorHAnsi" w:hAnsiTheme="minorHAnsi" w:cstheme="minorHAnsi"/>
                <w:sz w:val="20"/>
              </w:rPr>
              <w:t>procvičuje syntaktický pravopis</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27A865E" w14:textId="77777777" w:rsidR="00B5446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shoda přísudku s holým podmětem</w:t>
            </w:r>
            <w:r w:rsidRPr="00A253F4">
              <w:rPr>
                <w:rFonts w:asciiTheme="minorHAnsi" w:hAnsiTheme="minorHAnsi" w:cstheme="minorHAnsi"/>
              </w:rPr>
              <w:t xml:space="preserve"> </w:t>
            </w:r>
          </w:p>
        </w:tc>
      </w:tr>
      <w:tr w:rsidR="00B54469" w:rsidRPr="00A253F4" w14:paraId="7F1CB13D" w14:textId="77777777" w:rsidTr="00BD4F35">
        <w:trPr>
          <w:trHeight w:val="292"/>
        </w:trPr>
        <w:tc>
          <w:tcPr>
            <w:tcW w:w="4502" w:type="dxa"/>
            <w:gridSpan w:val="2"/>
            <w:tcBorders>
              <w:top w:val="single" w:sz="5" w:space="0" w:color="808080"/>
              <w:left w:val="single" w:sz="5" w:space="0" w:color="808080"/>
              <w:bottom w:val="single" w:sz="5" w:space="0" w:color="808080"/>
              <w:right w:val="single" w:sz="5" w:space="0" w:color="808080"/>
            </w:tcBorders>
          </w:tcPr>
          <w:p w14:paraId="2679AEDB"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ČJL-5-3-01 vyjadřuje své dojmy z četby a zaznamenává</w:t>
            </w:r>
            <w:r w:rsidR="00006A09" w:rsidRPr="00A253F4">
              <w:rPr>
                <w:rFonts w:asciiTheme="minorHAnsi" w:hAnsiTheme="minorHAnsi" w:cstheme="minorHAnsi"/>
                <w:sz w:val="20"/>
              </w:rPr>
              <w:t xml:space="preserve"> je</w:t>
            </w:r>
            <w:r w:rsidRPr="00A253F4">
              <w:rPr>
                <w:rFonts w:asciiTheme="minorHAnsi" w:hAnsiTheme="minorHAnsi" w:cstheme="minorHAnsi"/>
                <w:sz w:val="20"/>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535DF27" w14:textId="77777777" w:rsidR="00006A09" w:rsidRPr="00A253F4" w:rsidRDefault="00000000">
            <w:pPr>
              <w:pStyle w:val="Odstavecseseznamem"/>
              <w:numPr>
                <w:ilvl w:val="0"/>
                <w:numId w:val="89"/>
              </w:numPr>
              <w:spacing w:after="15" w:line="240" w:lineRule="auto"/>
              <w:jc w:val="left"/>
              <w:rPr>
                <w:rFonts w:asciiTheme="minorHAnsi" w:hAnsiTheme="minorHAnsi" w:cstheme="minorHAnsi"/>
              </w:rPr>
            </w:pPr>
            <w:r w:rsidRPr="00A253F4">
              <w:rPr>
                <w:rFonts w:asciiTheme="minorHAnsi" w:hAnsiTheme="minorHAnsi" w:cstheme="minorHAnsi"/>
                <w:sz w:val="20"/>
              </w:rPr>
              <w:t xml:space="preserve">čte samostatně knihy a zaznamenává si jejich název, </w:t>
            </w:r>
            <w:r w:rsidR="00006A09" w:rsidRPr="00A253F4">
              <w:rPr>
                <w:rFonts w:asciiTheme="minorHAnsi" w:hAnsiTheme="minorHAnsi" w:cstheme="minorHAnsi"/>
                <w:sz w:val="20"/>
              </w:rPr>
              <w:t xml:space="preserve">jméno spisovatele, ilustrátora a stručný obsah do čtenářského deníku </w:t>
            </w:r>
          </w:p>
          <w:p w14:paraId="1EBE9B9C" w14:textId="77777777" w:rsidR="00B54469" w:rsidRPr="00A253F4" w:rsidRDefault="00006A09">
            <w:pPr>
              <w:pStyle w:val="Odstavecseseznamem"/>
              <w:numPr>
                <w:ilvl w:val="0"/>
                <w:numId w:val="89"/>
              </w:numPr>
              <w:spacing w:after="15" w:line="240" w:lineRule="auto"/>
              <w:jc w:val="left"/>
              <w:rPr>
                <w:rFonts w:asciiTheme="minorHAnsi" w:hAnsiTheme="minorHAnsi" w:cstheme="minorHAnsi"/>
              </w:rPr>
            </w:pPr>
            <w:r w:rsidRPr="00A253F4">
              <w:rPr>
                <w:rFonts w:asciiTheme="minorHAnsi" w:hAnsiTheme="minorHAnsi" w:cstheme="minorHAnsi"/>
                <w:sz w:val="20"/>
              </w:rPr>
              <w:t>vyjadřuje své dojmy z četby</w:t>
            </w:r>
          </w:p>
        </w:tc>
        <w:tc>
          <w:tcPr>
            <w:tcW w:w="4608" w:type="dxa"/>
            <w:gridSpan w:val="2"/>
            <w:tcBorders>
              <w:top w:val="single" w:sz="5" w:space="0" w:color="808080"/>
              <w:left w:val="single" w:sz="5" w:space="0" w:color="808080"/>
              <w:bottom w:val="single" w:sz="5" w:space="0" w:color="808080"/>
              <w:right w:val="single" w:sz="5" w:space="0" w:color="808080"/>
            </w:tcBorders>
          </w:tcPr>
          <w:p w14:paraId="11646B3E" w14:textId="77777777" w:rsidR="00006A09" w:rsidRPr="00A253F4" w:rsidRDefault="00000000">
            <w:pPr>
              <w:pStyle w:val="Odstavecseseznamem"/>
              <w:numPr>
                <w:ilvl w:val="0"/>
                <w:numId w:val="9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poslech literárních textů </w:t>
            </w:r>
          </w:p>
          <w:p w14:paraId="5472EC82" w14:textId="77777777" w:rsidR="00006A09" w:rsidRDefault="00006A09" w:rsidP="00BD4F35">
            <w:pPr>
              <w:spacing w:after="0" w:line="259" w:lineRule="auto"/>
              <w:jc w:val="left"/>
              <w:rPr>
                <w:rFonts w:asciiTheme="minorHAnsi" w:hAnsiTheme="minorHAnsi" w:cstheme="minorHAnsi"/>
              </w:rPr>
            </w:pPr>
          </w:p>
          <w:p w14:paraId="275D6DFC" w14:textId="77777777" w:rsidR="00A330CA" w:rsidRPr="00A253F4" w:rsidRDefault="00A330CA" w:rsidP="00BD4F35">
            <w:pPr>
              <w:spacing w:after="0" w:line="259" w:lineRule="auto"/>
              <w:jc w:val="left"/>
              <w:rPr>
                <w:rFonts w:asciiTheme="minorHAnsi" w:hAnsiTheme="minorHAnsi" w:cstheme="minorHAnsi"/>
              </w:rPr>
            </w:pPr>
          </w:p>
          <w:p w14:paraId="57E81FE6" w14:textId="77777777" w:rsidR="00006A09" w:rsidRPr="00A253F4" w:rsidRDefault="00006A09">
            <w:pPr>
              <w:pStyle w:val="Odstavecseseznamem"/>
              <w:numPr>
                <w:ilvl w:val="0"/>
                <w:numId w:val="92"/>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zážitkové čtení a naslouchání</w:t>
            </w:r>
          </w:p>
        </w:tc>
      </w:tr>
      <w:tr w:rsidR="00B54469" w:rsidRPr="00A253F4" w14:paraId="238CD712" w14:textId="77777777" w:rsidTr="00BD4F35">
        <w:trPr>
          <w:trHeight w:val="1020"/>
        </w:trPr>
        <w:tc>
          <w:tcPr>
            <w:tcW w:w="4502" w:type="dxa"/>
            <w:gridSpan w:val="2"/>
            <w:tcBorders>
              <w:top w:val="single" w:sz="5" w:space="0" w:color="808080"/>
              <w:left w:val="single" w:sz="5" w:space="0" w:color="808080"/>
              <w:bottom w:val="single" w:sz="5" w:space="0" w:color="808080"/>
              <w:right w:val="single" w:sz="5" w:space="0" w:color="808080"/>
            </w:tcBorders>
          </w:tcPr>
          <w:p w14:paraId="0AC86694" w14:textId="439370E0" w:rsidR="00B54469" w:rsidRPr="00A253F4" w:rsidRDefault="00000000" w:rsidP="00A330CA">
            <w:pPr>
              <w:tabs>
                <w:tab w:val="center" w:pos="1322"/>
                <w:tab w:val="center" w:pos="2232"/>
                <w:tab w:val="center" w:pos="3080"/>
                <w:tab w:val="center" w:pos="3655"/>
                <w:tab w:val="right" w:pos="4528"/>
              </w:tabs>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ČJL-5-3-02 volně reprodukuje text </w:t>
            </w:r>
            <w:r w:rsidRPr="00A253F4">
              <w:rPr>
                <w:rFonts w:asciiTheme="minorHAnsi" w:hAnsiTheme="minorHAnsi" w:cstheme="minorHAnsi"/>
                <w:sz w:val="20"/>
              </w:rPr>
              <w:tab/>
              <w:t>podle svých</w:t>
            </w:r>
          </w:p>
          <w:p w14:paraId="4513E128" w14:textId="77777777" w:rsidR="00B54469" w:rsidRPr="00A253F4" w:rsidRDefault="00000000" w:rsidP="00A330CA">
            <w:pPr>
              <w:spacing w:after="0" w:line="259" w:lineRule="auto"/>
              <w:ind w:left="74" w:firstLine="0"/>
              <w:rPr>
                <w:rFonts w:asciiTheme="minorHAnsi" w:hAnsiTheme="minorHAnsi" w:cstheme="minorHAnsi"/>
              </w:rPr>
            </w:pPr>
            <w:r w:rsidRPr="00A253F4">
              <w:rPr>
                <w:rFonts w:asciiTheme="minorHAnsi" w:hAnsiTheme="minorHAnsi" w:cstheme="minorHAnsi"/>
                <w:sz w:val="20"/>
              </w:rPr>
              <w:t>schopností, tvoří vlastní literární text na dané téma</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6B18783" w14:textId="77777777" w:rsidR="00B54469" w:rsidRPr="00A253F4" w:rsidRDefault="00000000">
            <w:pPr>
              <w:numPr>
                <w:ilvl w:val="0"/>
                <w:numId w:val="92"/>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 schopen volně reprodukovat text </w:t>
            </w:r>
          </w:p>
          <w:p w14:paraId="03A8671D" w14:textId="77777777" w:rsidR="00B54469" w:rsidRPr="00A253F4" w:rsidRDefault="00000000">
            <w:pPr>
              <w:numPr>
                <w:ilvl w:val="0"/>
                <w:numId w:val="92"/>
              </w:numPr>
              <w:spacing w:after="0" w:line="259" w:lineRule="auto"/>
              <w:jc w:val="left"/>
              <w:rPr>
                <w:rFonts w:asciiTheme="minorHAnsi" w:hAnsiTheme="minorHAnsi" w:cstheme="minorHAnsi"/>
              </w:rPr>
            </w:pPr>
            <w:r w:rsidRPr="00A253F4">
              <w:rPr>
                <w:rFonts w:asciiTheme="minorHAnsi" w:hAnsiTheme="minorHAnsi" w:cstheme="minorHAnsi"/>
                <w:sz w:val="20"/>
              </w:rPr>
              <w:t>vytvoří vlastní literární text na dané téma</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6E8871B0" w14:textId="77777777" w:rsidR="00B54469" w:rsidRPr="00A253F4" w:rsidRDefault="00000000">
            <w:pPr>
              <w:numPr>
                <w:ilvl w:val="0"/>
                <w:numId w:val="92"/>
              </w:numPr>
              <w:spacing w:after="0" w:line="259" w:lineRule="auto"/>
              <w:jc w:val="left"/>
              <w:rPr>
                <w:rFonts w:asciiTheme="minorHAnsi" w:hAnsiTheme="minorHAnsi" w:cstheme="minorHAnsi"/>
              </w:rPr>
            </w:pPr>
            <w:r w:rsidRPr="00A253F4">
              <w:rPr>
                <w:rFonts w:asciiTheme="minorHAnsi" w:hAnsiTheme="minorHAnsi" w:cstheme="minorHAnsi"/>
                <w:sz w:val="20"/>
              </w:rPr>
              <w:t xml:space="preserve">tvořivé činnosti s literárním textem </w:t>
            </w:r>
          </w:p>
          <w:p w14:paraId="037E68F3" w14:textId="77777777" w:rsidR="00B54469" w:rsidRPr="00A253F4" w:rsidRDefault="00000000">
            <w:pPr>
              <w:numPr>
                <w:ilvl w:val="0"/>
                <w:numId w:val="92"/>
              </w:numPr>
              <w:spacing w:after="0" w:line="259" w:lineRule="auto"/>
              <w:jc w:val="left"/>
              <w:rPr>
                <w:rFonts w:asciiTheme="minorHAnsi" w:hAnsiTheme="minorHAnsi" w:cstheme="minorHAnsi"/>
              </w:rPr>
            </w:pPr>
            <w:r w:rsidRPr="00A253F4">
              <w:rPr>
                <w:rFonts w:asciiTheme="minorHAnsi" w:hAnsiTheme="minorHAnsi" w:cstheme="minorHAnsi"/>
                <w:sz w:val="20"/>
              </w:rPr>
              <w:t>dramatizace, přednes vhodných literárních textů, volná reprodukce, tvorba vlastního literárního textu na dané téma</w:t>
            </w:r>
            <w:r w:rsidRPr="00A253F4">
              <w:rPr>
                <w:rFonts w:asciiTheme="minorHAnsi" w:hAnsiTheme="minorHAnsi" w:cstheme="minorHAnsi"/>
              </w:rPr>
              <w:t xml:space="preserve"> </w:t>
            </w:r>
          </w:p>
        </w:tc>
      </w:tr>
      <w:tr w:rsidR="00B54469" w:rsidRPr="00A253F4" w14:paraId="744A83CF" w14:textId="77777777" w:rsidTr="00BD4F35">
        <w:trPr>
          <w:trHeight w:val="1024"/>
        </w:trPr>
        <w:tc>
          <w:tcPr>
            <w:tcW w:w="4502" w:type="dxa"/>
            <w:gridSpan w:val="2"/>
            <w:tcBorders>
              <w:top w:val="single" w:sz="5" w:space="0" w:color="808080"/>
              <w:left w:val="single" w:sz="5" w:space="0" w:color="808080"/>
              <w:bottom w:val="single" w:sz="5" w:space="0" w:color="808080"/>
              <w:right w:val="single" w:sz="5" w:space="0" w:color="808080"/>
            </w:tcBorders>
          </w:tcPr>
          <w:p w14:paraId="6D238821" w14:textId="792786A0" w:rsidR="00B54469" w:rsidRPr="00A253F4" w:rsidRDefault="00000000" w:rsidP="00A330C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ČJL-5-3-03 rozlišuje</w:t>
            </w:r>
            <w:r w:rsidR="00A330CA">
              <w:rPr>
                <w:rFonts w:asciiTheme="minorHAnsi" w:hAnsiTheme="minorHAnsi" w:cstheme="minorHAnsi"/>
                <w:sz w:val="20"/>
              </w:rPr>
              <w:t xml:space="preserve"> </w:t>
            </w:r>
            <w:r w:rsidRPr="00A253F4">
              <w:rPr>
                <w:rFonts w:asciiTheme="minorHAnsi" w:hAnsiTheme="minorHAnsi" w:cstheme="minorHAnsi"/>
                <w:sz w:val="20"/>
              </w:rPr>
              <w:t>různé typy</w:t>
            </w:r>
            <w:r w:rsidR="00A330CA">
              <w:rPr>
                <w:rFonts w:asciiTheme="minorHAnsi" w:hAnsiTheme="minorHAnsi" w:cstheme="minorHAnsi"/>
                <w:sz w:val="20"/>
              </w:rPr>
              <w:t xml:space="preserve"> </w:t>
            </w:r>
            <w:r w:rsidRPr="00A253F4">
              <w:rPr>
                <w:rFonts w:asciiTheme="minorHAnsi" w:hAnsiTheme="minorHAnsi" w:cstheme="minorHAnsi"/>
                <w:sz w:val="20"/>
              </w:rPr>
              <w:t>uměleckých</w:t>
            </w:r>
            <w:r w:rsidR="00A330CA">
              <w:rPr>
                <w:rFonts w:asciiTheme="minorHAnsi" w:hAnsiTheme="minorHAnsi" w:cstheme="minorHAnsi"/>
                <w:sz w:val="20"/>
              </w:rPr>
              <w:t xml:space="preserve"> </w:t>
            </w:r>
            <w:r w:rsidRPr="00A253F4">
              <w:rPr>
                <w:rFonts w:asciiTheme="minorHAnsi" w:hAnsiTheme="minorHAnsi" w:cstheme="minorHAnsi"/>
                <w:sz w:val="20"/>
              </w:rPr>
              <w:t>a neuměleckých textů</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72A5BD8"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sz w:val="20"/>
              </w:rPr>
              <w:t>rozlišuje různé typy uměleckých a neuměleckých textů</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F1218B3" w14:textId="7C64B01E" w:rsidR="00B54469" w:rsidRPr="00A253F4" w:rsidRDefault="00000000">
            <w:pPr>
              <w:pStyle w:val="Odstavecseseznamem"/>
              <w:numPr>
                <w:ilvl w:val="0"/>
                <w:numId w:val="92"/>
              </w:numPr>
              <w:spacing w:after="0" w:line="259" w:lineRule="auto"/>
              <w:ind w:right="4"/>
              <w:jc w:val="left"/>
              <w:rPr>
                <w:rFonts w:asciiTheme="minorHAnsi" w:hAnsiTheme="minorHAnsi" w:cstheme="minorHAnsi"/>
              </w:rPr>
            </w:pPr>
            <w:r w:rsidRPr="00A253F4">
              <w:rPr>
                <w:rFonts w:asciiTheme="minorHAnsi" w:hAnsiTheme="minorHAnsi" w:cstheme="minorHAnsi"/>
                <w:sz w:val="20"/>
              </w:rPr>
              <w:t>základní literární pojmy – literární druhy a žánry (báseň, verš, sloka, rým, bajka, pohádka, jazykolamy, báje, režisér, reportér, pověst, přísloví, rčení, kronika, knihovnice, hádanka, reportér)</w:t>
            </w:r>
            <w:r w:rsidRPr="00A253F4">
              <w:rPr>
                <w:rFonts w:asciiTheme="minorHAnsi" w:hAnsiTheme="minorHAnsi" w:cstheme="minorHAnsi"/>
              </w:rPr>
              <w:t xml:space="preserve"> </w:t>
            </w:r>
          </w:p>
        </w:tc>
      </w:tr>
      <w:tr w:rsidR="00006A09" w:rsidRPr="00A253F4" w14:paraId="0FF07A1A" w14:textId="77777777" w:rsidTr="00BD4F35">
        <w:trPr>
          <w:trHeight w:val="532"/>
        </w:trPr>
        <w:tc>
          <w:tcPr>
            <w:tcW w:w="13760" w:type="dxa"/>
            <w:gridSpan w:val="5"/>
            <w:tcBorders>
              <w:top w:val="single" w:sz="5" w:space="0" w:color="808080"/>
              <w:left w:val="single" w:sz="5" w:space="0" w:color="808080"/>
              <w:bottom w:val="single" w:sz="5" w:space="0" w:color="808080"/>
              <w:right w:val="single" w:sz="5" w:space="0" w:color="808080"/>
            </w:tcBorders>
          </w:tcPr>
          <w:p w14:paraId="69AF94E8" w14:textId="77777777" w:rsidR="00006A09" w:rsidRPr="00A253F4" w:rsidRDefault="00006A09" w:rsidP="00BD4F35">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006A09" w:rsidRPr="00A253F4" w14:paraId="36DB31C4"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1788E78D"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2-08p</w:t>
            </w:r>
            <w:proofErr w:type="gramEnd"/>
            <w:r w:rsidRPr="00A253F4">
              <w:rPr>
                <w:rFonts w:asciiTheme="minorHAnsi" w:hAnsiTheme="minorHAnsi" w:cstheme="minorHAnsi"/>
                <w:i/>
                <w:sz w:val="20"/>
              </w:rPr>
              <w:t xml:space="preserve"> rozlišuje tvrdé, měkké a obojetné souhlásky a ovládá pravopis měkkých a tvrdých slabik</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7A27D739"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rozlišuje tvrdé, měkké a obojetné souhlásky a ovládá pravopis měkkých a tvrdých slabik</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65789F17"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tvrdé, měkké a obojetné souhlásky, měkkých a tvrdých slabik</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5F7C1915" w14:textId="77777777" w:rsidR="00006A09" w:rsidRPr="00A253F4" w:rsidRDefault="00006A09" w:rsidP="00BD4F35">
            <w:pPr>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pravopis</w:t>
            </w:r>
          </w:p>
        </w:tc>
      </w:tr>
      <w:tr w:rsidR="00006A09" w:rsidRPr="00A253F4" w14:paraId="7EF63883" w14:textId="77777777" w:rsidTr="00BD4F35">
        <w:trPr>
          <w:trHeight w:val="533"/>
        </w:trPr>
        <w:tc>
          <w:tcPr>
            <w:tcW w:w="4502" w:type="dxa"/>
            <w:gridSpan w:val="2"/>
            <w:tcBorders>
              <w:top w:val="single" w:sz="5" w:space="0" w:color="808080"/>
              <w:left w:val="single" w:sz="5" w:space="0" w:color="808080"/>
              <w:bottom w:val="single" w:sz="5" w:space="0" w:color="808080"/>
              <w:right w:val="single" w:sz="5" w:space="0" w:color="808080"/>
            </w:tcBorders>
          </w:tcPr>
          <w:p w14:paraId="1210FEB4"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2-06p</w:t>
            </w:r>
            <w:proofErr w:type="gramEnd"/>
            <w:r w:rsidRPr="00A253F4">
              <w:rPr>
                <w:rFonts w:asciiTheme="minorHAnsi" w:hAnsiTheme="minorHAnsi" w:cstheme="minorHAnsi"/>
                <w:i/>
                <w:sz w:val="20"/>
              </w:rPr>
              <w:t xml:space="preserve"> dodržuje pořádek slov ve větě, pozná a určí druhy vět podle postoje mluvčího</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3107F258"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dodržuje pořádek slov ve větě</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18E8E13A"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pořádek slov ve větě</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39153DF2"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1F998975" w14:textId="77777777" w:rsidTr="00BD4F35">
        <w:trPr>
          <w:trHeight w:val="536"/>
        </w:trPr>
        <w:tc>
          <w:tcPr>
            <w:tcW w:w="4502" w:type="dxa"/>
            <w:gridSpan w:val="2"/>
            <w:tcBorders>
              <w:top w:val="single" w:sz="5" w:space="0" w:color="808080"/>
              <w:left w:val="single" w:sz="5" w:space="0" w:color="808080"/>
              <w:bottom w:val="single" w:sz="5" w:space="0" w:color="808080"/>
              <w:right w:val="single" w:sz="5" w:space="0" w:color="808080"/>
            </w:tcBorders>
          </w:tcPr>
          <w:p w14:paraId="46E3045B" w14:textId="586C9F66" w:rsidR="00006A09" w:rsidRPr="00A253F4" w:rsidRDefault="00A330CA" w:rsidP="00BD4F35">
            <w:pPr>
              <w:spacing w:after="0" w:line="259" w:lineRule="auto"/>
              <w:ind w:left="74" w:firstLine="0"/>
              <w:jc w:val="left"/>
              <w:rPr>
                <w:rFonts w:asciiTheme="minorHAnsi" w:hAnsiTheme="minorHAnsi" w:cstheme="minorHAnsi"/>
              </w:rPr>
            </w:pPr>
            <w:r>
              <w:rPr>
                <w:rFonts w:asciiTheme="minorHAnsi" w:hAnsiTheme="minorHAnsi" w:cstheme="minorHAnsi"/>
                <w:i/>
                <w:sz w:val="20"/>
              </w:rPr>
              <w:t xml:space="preserve">ČJL-5-2.08p </w:t>
            </w:r>
            <w:r w:rsidR="00006A09" w:rsidRPr="00A253F4">
              <w:rPr>
                <w:rFonts w:asciiTheme="minorHAnsi" w:hAnsiTheme="minorHAnsi" w:cstheme="minorHAnsi"/>
                <w:i/>
                <w:sz w:val="20"/>
              </w:rPr>
              <w:t xml:space="preserve">správně vyslovuje a píše slova se skupinami hlásek </w:t>
            </w:r>
            <w:proofErr w:type="spellStart"/>
            <w:r w:rsidR="00006A09" w:rsidRPr="00A253F4">
              <w:rPr>
                <w:rFonts w:asciiTheme="minorHAnsi" w:hAnsiTheme="minorHAnsi" w:cstheme="minorHAnsi"/>
                <w:i/>
                <w:sz w:val="20"/>
              </w:rPr>
              <w:t>dě</w:t>
            </w:r>
            <w:proofErr w:type="spellEnd"/>
            <w:r>
              <w:rPr>
                <w:rFonts w:asciiTheme="minorHAnsi" w:hAnsiTheme="minorHAnsi" w:cstheme="minorHAnsi"/>
                <w:i/>
                <w:sz w:val="20"/>
              </w:rPr>
              <w:t>-</w:t>
            </w:r>
            <w:r w:rsidR="00006A09" w:rsidRPr="00A253F4">
              <w:rPr>
                <w:rFonts w:asciiTheme="minorHAnsi" w:hAnsiTheme="minorHAnsi" w:cstheme="minorHAnsi"/>
                <w:i/>
                <w:sz w:val="20"/>
              </w:rPr>
              <w:t>tě-ně-</w:t>
            </w:r>
            <w:proofErr w:type="spellStart"/>
            <w:r w:rsidR="00006A09" w:rsidRPr="00A253F4">
              <w:rPr>
                <w:rFonts w:asciiTheme="minorHAnsi" w:hAnsiTheme="minorHAnsi" w:cstheme="minorHAnsi"/>
                <w:i/>
                <w:sz w:val="20"/>
              </w:rPr>
              <w:t>bě</w:t>
            </w:r>
            <w:proofErr w:type="spellEnd"/>
            <w:r w:rsidR="00006A09" w:rsidRPr="00A253F4">
              <w:rPr>
                <w:rFonts w:asciiTheme="minorHAnsi" w:hAnsiTheme="minorHAnsi" w:cstheme="minorHAnsi"/>
                <w:i/>
                <w:sz w:val="20"/>
              </w:rPr>
              <w:t>-</w:t>
            </w:r>
            <w:proofErr w:type="spellStart"/>
            <w:r w:rsidR="00006A09" w:rsidRPr="00A253F4">
              <w:rPr>
                <w:rFonts w:asciiTheme="minorHAnsi" w:hAnsiTheme="minorHAnsi" w:cstheme="minorHAnsi"/>
                <w:i/>
                <w:sz w:val="20"/>
              </w:rPr>
              <w:t>pě</w:t>
            </w:r>
            <w:proofErr w:type="spellEnd"/>
            <w:r w:rsidR="00006A09" w:rsidRPr="00A253F4">
              <w:rPr>
                <w:rFonts w:asciiTheme="minorHAnsi" w:hAnsiTheme="minorHAnsi" w:cstheme="minorHAnsi"/>
                <w:i/>
                <w:sz w:val="20"/>
              </w:rPr>
              <w:t>-</w:t>
            </w:r>
            <w:proofErr w:type="spellStart"/>
            <w:r w:rsidR="00006A09" w:rsidRPr="00A253F4">
              <w:rPr>
                <w:rFonts w:asciiTheme="minorHAnsi" w:hAnsiTheme="minorHAnsi" w:cstheme="minorHAnsi"/>
                <w:i/>
                <w:sz w:val="20"/>
              </w:rPr>
              <w:t>vě</w:t>
            </w:r>
            <w:proofErr w:type="spellEnd"/>
            <w:r w:rsidR="00006A09" w:rsidRPr="00A253F4">
              <w:rPr>
                <w:rFonts w:asciiTheme="minorHAnsi" w:hAnsiTheme="minorHAnsi" w:cstheme="minorHAnsi"/>
                <w:i/>
                <w:sz w:val="20"/>
              </w:rPr>
              <w:t>-mě</w:t>
            </w:r>
            <w:r>
              <w:rPr>
                <w:rFonts w:asciiTheme="minorHAnsi" w:hAnsiTheme="minorHAnsi" w:cstheme="minorHAnsi"/>
                <w:i/>
                <w:sz w:val="20"/>
              </w:rPr>
              <w:t>,</w:t>
            </w:r>
          </w:p>
        </w:tc>
        <w:tc>
          <w:tcPr>
            <w:tcW w:w="4650" w:type="dxa"/>
            <w:tcBorders>
              <w:top w:val="single" w:sz="5" w:space="0" w:color="808080"/>
              <w:left w:val="single" w:sz="5" w:space="0" w:color="808080"/>
              <w:bottom w:val="single" w:sz="5" w:space="0" w:color="808080"/>
              <w:right w:val="single" w:sz="5" w:space="0" w:color="808080"/>
            </w:tcBorders>
          </w:tcPr>
          <w:p w14:paraId="0E2B0030" w14:textId="46513350"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správně vyslovuje a píše slova se skupinami hlásek </w:t>
            </w:r>
            <w:proofErr w:type="spellStart"/>
            <w:r w:rsidRPr="00A253F4">
              <w:rPr>
                <w:rFonts w:asciiTheme="minorHAnsi" w:hAnsiTheme="minorHAnsi" w:cstheme="minorHAnsi"/>
                <w:i/>
                <w:sz w:val="20"/>
              </w:rPr>
              <w:t>dě</w:t>
            </w:r>
            <w:proofErr w:type="spellEnd"/>
            <w:r w:rsidR="00A330CA">
              <w:rPr>
                <w:rFonts w:asciiTheme="minorHAnsi" w:hAnsiTheme="minorHAnsi" w:cstheme="minorHAnsi"/>
                <w:i/>
                <w:sz w:val="20"/>
              </w:rPr>
              <w:t>-</w:t>
            </w:r>
            <w:r w:rsidRPr="00A253F4">
              <w:rPr>
                <w:rFonts w:asciiTheme="minorHAnsi" w:hAnsiTheme="minorHAnsi" w:cstheme="minorHAnsi"/>
                <w:i/>
                <w:sz w:val="20"/>
              </w:rPr>
              <w:t>tě-ně-</w:t>
            </w:r>
            <w:proofErr w:type="spellStart"/>
            <w:r w:rsidRPr="00A253F4">
              <w:rPr>
                <w:rFonts w:asciiTheme="minorHAnsi" w:hAnsiTheme="minorHAnsi" w:cstheme="minorHAnsi"/>
                <w:i/>
                <w:sz w:val="20"/>
              </w:rPr>
              <w:t>bě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pě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vě</w:t>
            </w:r>
            <w:proofErr w:type="spellEnd"/>
            <w:r w:rsidRPr="00A253F4">
              <w:rPr>
                <w:rFonts w:asciiTheme="minorHAnsi" w:hAnsiTheme="minorHAnsi" w:cstheme="minorHAnsi"/>
                <w:i/>
                <w:sz w:val="20"/>
              </w:rPr>
              <w:t>-mě</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22B2DED9"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slabiky </w:t>
            </w:r>
            <w:proofErr w:type="spellStart"/>
            <w:r w:rsidRPr="00A253F4">
              <w:rPr>
                <w:rFonts w:asciiTheme="minorHAnsi" w:hAnsiTheme="minorHAnsi" w:cstheme="minorHAnsi"/>
                <w:i/>
                <w:sz w:val="20"/>
              </w:rPr>
              <w:t>dě</w:t>
            </w:r>
            <w:proofErr w:type="spellEnd"/>
            <w:r w:rsidRPr="00A253F4">
              <w:rPr>
                <w:rFonts w:asciiTheme="minorHAnsi" w:hAnsiTheme="minorHAnsi" w:cstheme="minorHAnsi"/>
                <w:i/>
                <w:sz w:val="20"/>
              </w:rPr>
              <w:t>-tě-ně-</w:t>
            </w:r>
            <w:proofErr w:type="spellStart"/>
            <w:r w:rsidRPr="00A253F4">
              <w:rPr>
                <w:rFonts w:asciiTheme="minorHAnsi" w:hAnsiTheme="minorHAnsi" w:cstheme="minorHAnsi"/>
                <w:i/>
                <w:sz w:val="20"/>
              </w:rPr>
              <w:t>bě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pě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vě</w:t>
            </w:r>
            <w:proofErr w:type="spellEnd"/>
            <w:r w:rsidRPr="00A253F4">
              <w:rPr>
                <w:rFonts w:asciiTheme="minorHAnsi" w:hAnsiTheme="minorHAnsi" w:cstheme="minorHAnsi"/>
                <w:i/>
                <w:sz w:val="20"/>
              </w:rPr>
              <w:t>-mě</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431BE128"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164B73D5"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603B23BF"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určuje samohlásky a souhlásky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7D732D9"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určuje samohlásky a souhlásky</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75C68E36"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samohlásky a souhlásky</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5D4AB696"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5BEE73D3"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67A775F6"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má odpovídající slovní zásobu k souvislému vyjadřování</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E65586E"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disponuje odpovídající slovní zásobou k souvislému vyjadřování</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30FE2351"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rozšiřování slovní zásoby</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209DAC79"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03392838" w14:textId="77777777" w:rsidTr="00BD4F35">
        <w:trPr>
          <w:trHeight w:val="780"/>
        </w:trPr>
        <w:tc>
          <w:tcPr>
            <w:tcW w:w="4502" w:type="dxa"/>
            <w:gridSpan w:val="2"/>
            <w:tcBorders>
              <w:top w:val="single" w:sz="5" w:space="0" w:color="808080"/>
              <w:left w:val="single" w:sz="5" w:space="0" w:color="808080"/>
              <w:bottom w:val="single" w:sz="5" w:space="0" w:color="808080"/>
              <w:right w:val="single" w:sz="5" w:space="0" w:color="808080"/>
            </w:tcBorders>
          </w:tcPr>
          <w:p w14:paraId="65DE45A2" w14:textId="77777777" w:rsidR="00006A09" w:rsidRPr="00A253F4" w:rsidRDefault="00006A09" w:rsidP="00BD4F35">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ČJL-5-1-10p vypráví vlastní zážitky, jednoduchý příběh podle přečtené předlohy</w:t>
            </w:r>
          </w:p>
          <w:p w14:paraId="1B224BD8"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nebo ilustrací a domluví se v běžných situacích</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DC457D7" w14:textId="65A5BFBE" w:rsidR="00006A09" w:rsidRPr="00A253F4" w:rsidRDefault="00006A09">
            <w:pPr>
              <w:pStyle w:val="Odstavecseseznamem"/>
              <w:numPr>
                <w:ilvl w:val="0"/>
                <w:numId w:val="92"/>
              </w:numPr>
              <w:spacing w:after="14" w:line="240" w:lineRule="auto"/>
              <w:jc w:val="left"/>
              <w:rPr>
                <w:rFonts w:asciiTheme="minorHAnsi" w:hAnsiTheme="minorHAnsi" w:cstheme="minorHAnsi"/>
              </w:rPr>
            </w:pPr>
            <w:r w:rsidRPr="00A253F4">
              <w:rPr>
                <w:rFonts w:asciiTheme="minorHAnsi" w:hAnsiTheme="minorHAnsi" w:cstheme="minorHAnsi"/>
                <w:i/>
                <w:sz w:val="20"/>
              </w:rPr>
              <w:t>vypráví vlastní zážitky, jednoduchý příběh podle přečtené předlohy nebo ilustrací a domluví se v běžných situacích</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406A99B0"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vyprávění, komunikace v běžných situacích</w:t>
            </w:r>
            <w:r w:rsidRPr="00A253F4">
              <w:rPr>
                <w:rFonts w:asciiTheme="minorHAnsi" w:hAnsiTheme="minorHAnsi" w:cstheme="minorHAnsi"/>
              </w:rPr>
              <w:t xml:space="preserve"> </w:t>
            </w:r>
          </w:p>
          <w:p w14:paraId="5496D2D2" w14:textId="77777777" w:rsidR="00006A09" w:rsidRPr="00A253F4" w:rsidRDefault="00006A09" w:rsidP="00BD4F35">
            <w:pPr>
              <w:spacing w:after="0" w:line="259" w:lineRule="auto"/>
              <w:ind w:left="-13" w:firstLine="45"/>
              <w:jc w:val="left"/>
              <w:rPr>
                <w:rFonts w:asciiTheme="minorHAnsi" w:hAnsiTheme="minorHAnsi" w:cstheme="minorHAnsi"/>
              </w:rPr>
            </w:pPr>
          </w:p>
        </w:tc>
        <w:tc>
          <w:tcPr>
            <w:tcW w:w="807" w:type="dxa"/>
            <w:tcBorders>
              <w:top w:val="single" w:sz="5" w:space="0" w:color="808080"/>
              <w:left w:val="nil"/>
              <w:bottom w:val="single" w:sz="5" w:space="0" w:color="808080"/>
              <w:right w:val="single" w:sz="5" w:space="0" w:color="808080"/>
            </w:tcBorders>
          </w:tcPr>
          <w:p w14:paraId="3922B2FB"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73A65EFB"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42C8A870" w14:textId="77777777" w:rsidR="00006A09" w:rsidRPr="00A253F4" w:rsidRDefault="00006A09" w:rsidP="00BD4F35">
            <w:pPr>
              <w:tabs>
                <w:tab w:val="center" w:pos="1243"/>
                <w:tab w:val="center" w:pos="1895"/>
                <w:tab w:val="center" w:pos="2812"/>
                <w:tab w:val="center" w:pos="3444"/>
                <w:tab w:val="right" w:pos="4528"/>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1-07p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v </w:t>
            </w:r>
            <w:r w:rsidRPr="00A253F4">
              <w:rPr>
                <w:rFonts w:asciiTheme="minorHAnsi" w:hAnsiTheme="minorHAnsi" w:cstheme="minorHAnsi"/>
                <w:i/>
                <w:sz w:val="20"/>
              </w:rPr>
              <w:tab/>
              <w:t xml:space="preserve">mluveném </w:t>
            </w:r>
            <w:r w:rsidRPr="00A253F4">
              <w:rPr>
                <w:rFonts w:asciiTheme="minorHAnsi" w:hAnsiTheme="minorHAnsi" w:cstheme="minorHAnsi"/>
                <w:i/>
                <w:sz w:val="20"/>
              </w:rPr>
              <w:tab/>
              <w:t xml:space="preserve">projevu </w:t>
            </w:r>
            <w:r w:rsidRPr="00A253F4">
              <w:rPr>
                <w:rFonts w:asciiTheme="minorHAnsi" w:hAnsiTheme="minorHAnsi" w:cstheme="minorHAnsi"/>
                <w:i/>
                <w:sz w:val="20"/>
              </w:rPr>
              <w:tab/>
              <w:t xml:space="preserve">volí </w:t>
            </w:r>
            <w:r w:rsidRPr="00A253F4">
              <w:rPr>
                <w:rFonts w:asciiTheme="minorHAnsi" w:hAnsiTheme="minorHAnsi" w:cstheme="minorHAnsi"/>
                <w:i/>
                <w:sz w:val="20"/>
              </w:rPr>
              <w:tab/>
              <w:t>správnou</w:t>
            </w:r>
          </w:p>
          <w:p w14:paraId="26F29E18"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intonaci, přízvuk, pauzy a tempo řeči</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4A7BB30"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v mluveném projevu volí správnou intonaci, přízvuk, pauzy a tempo řeči</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71C4EA50"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intonace, přízvuk, pauzy a tempo řeči</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2A5E0303"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4F300084"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5096BBAB"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opisuje a přepisuje jednoduché texty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1AA6BF5"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opisuje a přepisuje jednoduché věty</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41FC71DE"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opis a přepis vět</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0CA91FA7"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755D12D4" w14:textId="77777777" w:rsidTr="00BD4F35">
        <w:trPr>
          <w:trHeight w:val="537"/>
        </w:trPr>
        <w:tc>
          <w:tcPr>
            <w:tcW w:w="4502" w:type="dxa"/>
            <w:gridSpan w:val="2"/>
            <w:tcBorders>
              <w:top w:val="single" w:sz="5" w:space="0" w:color="808080"/>
              <w:left w:val="single" w:sz="5" w:space="0" w:color="808080"/>
              <w:bottom w:val="single" w:sz="5" w:space="0" w:color="808080"/>
              <w:right w:val="single" w:sz="5" w:space="0" w:color="808080"/>
            </w:tcBorders>
          </w:tcPr>
          <w:p w14:paraId="7F90A04A"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píše čitelně a úpravně, dodržuje mezery mezi slovy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6A623D01"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píše čitelně a dodržuje úpravu v sešitech, dodržuje mezery mezi slovy</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55CB2E99"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čitelné psaní, úprava v sešitech</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6EC77840"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15D229B8" w14:textId="77777777" w:rsidTr="00BD4F35">
        <w:trPr>
          <w:trHeight w:val="532"/>
        </w:trPr>
        <w:tc>
          <w:tcPr>
            <w:tcW w:w="1143" w:type="dxa"/>
            <w:tcBorders>
              <w:top w:val="single" w:sz="5" w:space="0" w:color="808080"/>
              <w:left w:val="single" w:sz="5" w:space="0" w:color="808080"/>
              <w:bottom w:val="single" w:sz="5" w:space="0" w:color="808080"/>
              <w:right w:val="nil"/>
            </w:tcBorders>
          </w:tcPr>
          <w:p w14:paraId="0EA8384B"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sdělení</w:t>
            </w:r>
            <w:r w:rsidRPr="00A253F4">
              <w:rPr>
                <w:rFonts w:asciiTheme="minorHAnsi" w:hAnsiTheme="minorHAnsi" w:cstheme="minorHAnsi"/>
              </w:rPr>
              <w:t xml:space="preserve"> </w:t>
            </w:r>
          </w:p>
        </w:tc>
        <w:tc>
          <w:tcPr>
            <w:tcW w:w="3359" w:type="dxa"/>
            <w:tcBorders>
              <w:top w:val="single" w:sz="5" w:space="0" w:color="808080"/>
              <w:left w:val="nil"/>
              <w:bottom w:val="single" w:sz="5" w:space="0" w:color="808080"/>
              <w:right w:val="single" w:sz="5" w:space="0" w:color="808080"/>
            </w:tcBorders>
          </w:tcPr>
          <w:p w14:paraId="668450AA" w14:textId="77777777" w:rsidR="00006A09" w:rsidRPr="00A253F4" w:rsidRDefault="00006A09" w:rsidP="00BD4F35">
            <w:pPr>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píše správně a přehledně jednoduchá</w:t>
            </w:r>
          </w:p>
        </w:tc>
        <w:tc>
          <w:tcPr>
            <w:tcW w:w="4650" w:type="dxa"/>
            <w:tcBorders>
              <w:top w:val="single" w:sz="5" w:space="0" w:color="808080"/>
              <w:left w:val="single" w:sz="5" w:space="0" w:color="808080"/>
              <w:bottom w:val="single" w:sz="5" w:space="0" w:color="808080"/>
              <w:right w:val="single" w:sz="5" w:space="0" w:color="808080"/>
            </w:tcBorders>
          </w:tcPr>
          <w:p w14:paraId="7D17652B"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píše správně a přehledně jednoduchá sdělení</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0591138B"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jednoduchá sdělení</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29A764C9"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006A09" w:rsidRPr="00A253F4" w14:paraId="6D17414A" w14:textId="77777777" w:rsidTr="00BD4F35">
        <w:trPr>
          <w:trHeight w:val="536"/>
        </w:trPr>
        <w:tc>
          <w:tcPr>
            <w:tcW w:w="1143" w:type="dxa"/>
            <w:tcBorders>
              <w:top w:val="single" w:sz="5" w:space="0" w:color="808080"/>
              <w:left w:val="single" w:sz="5" w:space="0" w:color="808080"/>
              <w:bottom w:val="single" w:sz="5" w:space="0" w:color="808080"/>
              <w:right w:val="nil"/>
            </w:tcBorders>
          </w:tcPr>
          <w:p w14:paraId="3A974240" w14:textId="77777777" w:rsidR="00006A09" w:rsidRPr="00A253F4" w:rsidRDefault="00006A09"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a děje</w:t>
            </w:r>
            <w:r w:rsidRPr="00A253F4">
              <w:rPr>
                <w:rFonts w:asciiTheme="minorHAnsi" w:hAnsiTheme="minorHAnsi" w:cstheme="minorHAnsi"/>
              </w:rPr>
              <w:t xml:space="preserve"> </w:t>
            </w:r>
          </w:p>
        </w:tc>
        <w:tc>
          <w:tcPr>
            <w:tcW w:w="3359" w:type="dxa"/>
            <w:tcBorders>
              <w:top w:val="single" w:sz="5" w:space="0" w:color="808080"/>
              <w:left w:val="nil"/>
              <w:bottom w:val="single" w:sz="5" w:space="0" w:color="808080"/>
              <w:right w:val="single" w:sz="5" w:space="0" w:color="808080"/>
            </w:tcBorders>
          </w:tcPr>
          <w:p w14:paraId="57D552E3" w14:textId="77777777" w:rsidR="00006A09" w:rsidRPr="00A253F4" w:rsidRDefault="00006A09" w:rsidP="00BD4F35">
            <w:pPr>
              <w:spacing w:after="0" w:line="259" w:lineRule="auto"/>
              <w:ind w:left="8" w:firstLine="0"/>
              <w:jc w:val="left"/>
              <w:rPr>
                <w:rFonts w:asciiTheme="minorHAnsi" w:hAnsiTheme="minorHAnsi" w:cstheme="minorHAnsi"/>
              </w:rPr>
            </w:pPr>
            <w:r w:rsidRPr="00A253F4">
              <w:rPr>
                <w:rFonts w:asciiTheme="minorHAnsi" w:hAnsiTheme="minorHAnsi" w:cstheme="minorHAnsi"/>
                <w:i/>
                <w:sz w:val="20"/>
              </w:rPr>
              <w:t>popíše jednoduché předměty, činnosti</w:t>
            </w:r>
          </w:p>
        </w:tc>
        <w:tc>
          <w:tcPr>
            <w:tcW w:w="4650" w:type="dxa"/>
            <w:tcBorders>
              <w:top w:val="single" w:sz="5" w:space="0" w:color="808080"/>
              <w:left w:val="single" w:sz="5" w:space="0" w:color="808080"/>
              <w:bottom w:val="single" w:sz="5" w:space="0" w:color="808080"/>
              <w:right w:val="single" w:sz="5" w:space="0" w:color="808080"/>
            </w:tcBorders>
          </w:tcPr>
          <w:p w14:paraId="2DD9ACCD"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popisuje jednoduché předměty, činnosti a děje</w:t>
            </w:r>
            <w:r w:rsidRPr="00A253F4">
              <w:rPr>
                <w:rFonts w:asciiTheme="minorHAnsi" w:hAnsiTheme="minorHAnsi" w:cstheme="minorHAnsi"/>
              </w:rPr>
              <w:t xml:space="preserve"> </w:t>
            </w:r>
          </w:p>
        </w:tc>
        <w:tc>
          <w:tcPr>
            <w:tcW w:w="3801" w:type="dxa"/>
            <w:tcBorders>
              <w:top w:val="single" w:sz="5" w:space="0" w:color="808080"/>
              <w:left w:val="single" w:sz="5" w:space="0" w:color="808080"/>
              <w:bottom w:val="single" w:sz="5" w:space="0" w:color="808080"/>
              <w:right w:val="nil"/>
            </w:tcBorders>
          </w:tcPr>
          <w:p w14:paraId="12C70240" w14:textId="77777777" w:rsidR="00006A09" w:rsidRPr="00A253F4" w:rsidRDefault="00006A09">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popis předmětu a činnosti</w:t>
            </w:r>
            <w:r w:rsidRPr="00A253F4">
              <w:rPr>
                <w:rFonts w:asciiTheme="minorHAnsi" w:hAnsiTheme="minorHAnsi" w:cstheme="minorHAnsi"/>
              </w:rPr>
              <w:t xml:space="preserve"> </w:t>
            </w:r>
          </w:p>
        </w:tc>
        <w:tc>
          <w:tcPr>
            <w:tcW w:w="807" w:type="dxa"/>
            <w:tcBorders>
              <w:top w:val="single" w:sz="5" w:space="0" w:color="808080"/>
              <w:left w:val="nil"/>
              <w:bottom w:val="single" w:sz="5" w:space="0" w:color="808080"/>
              <w:right w:val="single" w:sz="5" w:space="0" w:color="808080"/>
            </w:tcBorders>
          </w:tcPr>
          <w:p w14:paraId="77AE198D" w14:textId="77777777" w:rsidR="00006A09" w:rsidRPr="00A253F4" w:rsidRDefault="00006A09" w:rsidP="00BD4F35">
            <w:pPr>
              <w:spacing w:after="160" w:line="259" w:lineRule="auto"/>
              <w:ind w:left="0" w:firstLine="0"/>
              <w:jc w:val="left"/>
              <w:rPr>
                <w:rFonts w:asciiTheme="minorHAnsi" w:hAnsiTheme="minorHAnsi" w:cstheme="minorHAnsi"/>
              </w:rPr>
            </w:pPr>
          </w:p>
        </w:tc>
      </w:tr>
      <w:tr w:rsidR="00B54469" w:rsidRPr="00A253F4" w14:paraId="72ADFF14" w14:textId="77777777" w:rsidTr="00BD4F35">
        <w:trPr>
          <w:trHeight w:val="541"/>
        </w:trPr>
        <w:tc>
          <w:tcPr>
            <w:tcW w:w="4502" w:type="dxa"/>
            <w:gridSpan w:val="2"/>
            <w:tcBorders>
              <w:top w:val="single" w:sz="5" w:space="0" w:color="808080"/>
              <w:left w:val="single" w:sz="5" w:space="0" w:color="808080"/>
              <w:bottom w:val="single" w:sz="5" w:space="0" w:color="808080"/>
              <w:right w:val="single" w:sz="5" w:space="0" w:color="808080"/>
            </w:tcBorders>
          </w:tcPr>
          <w:p w14:paraId="30309285"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3-04p</w:t>
            </w:r>
            <w:proofErr w:type="gramEnd"/>
            <w:r w:rsidRPr="00A253F4">
              <w:rPr>
                <w:rFonts w:asciiTheme="minorHAnsi" w:hAnsiTheme="minorHAnsi" w:cstheme="minorHAnsi"/>
                <w:i/>
                <w:sz w:val="20"/>
              </w:rPr>
              <w:t xml:space="preserve"> rozlišuje prózu a verše</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271BBAD"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rozlišuje prózu a verše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039C100"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verše a próza, základní orientace v pojmu kniha, noviny, časopis, spisovatel, básník</w:t>
            </w:r>
            <w:r w:rsidRPr="00A253F4">
              <w:rPr>
                <w:rFonts w:asciiTheme="minorHAnsi" w:hAnsiTheme="minorHAnsi" w:cstheme="minorHAnsi"/>
              </w:rPr>
              <w:t xml:space="preserve"> </w:t>
            </w:r>
          </w:p>
        </w:tc>
      </w:tr>
      <w:tr w:rsidR="00B54469" w:rsidRPr="00A253F4" w14:paraId="77BA99E8" w14:textId="77777777" w:rsidTr="00BD4F35">
        <w:trPr>
          <w:trHeight w:val="533"/>
        </w:trPr>
        <w:tc>
          <w:tcPr>
            <w:tcW w:w="4502" w:type="dxa"/>
            <w:gridSpan w:val="2"/>
            <w:tcBorders>
              <w:top w:val="single" w:sz="5" w:space="0" w:color="808080"/>
              <w:left w:val="single" w:sz="5" w:space="0" w:color="808080"/>
              <w:bottom w:val="single" w:sz="5" w:space="0" w:color="808080"/>
              <w:right w:val="single" w:sz="5" w:space="0" w:color="808080"/>
            </w:tcBorders>
          </w:tcPr>
          <w:p w14:paraId="181F99A1"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ČJL-5-3-02p </w:t>
            </w:r>
            <w:r w:rsidRPr="00A253F4">
              <w:rPr>
                <w:rFonts w:asciiTheme="minorHAnsi" w:hAnsiTheme="minorHAnsi" w:cstheme="minorHAnsi"/>
                <w:i/>
                <w:sz w:val="20"/>
              </w:rPr>
              <w:tab/>
              <w:t>dramatizuje jednoduchý příběh</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F55769B"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dramatizuje jednoduchý příběh</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CB3C5DD"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dramatizace jednoduchého příběhu</w:t>
            </w:r>
            <w:r w:rsidRPr="00A253F4">
              <w:rPr>
                <w:rFonts w:asciiTheme="minorHAnsi" w:hAnsiTheme="minorHAnsi" w:cstheme="minorHAnsi"/>
              </w:rPr>
              <w:t xml:space="preserve"> </w:t>
            </w:r>
          </w:p>
        </w:tc>
      </w:tr>
      <w:tr w:rsidR="00B54469" w:rsidRPr="00A253F4" w14:paraId="4A136869" w14:textId="77777777" w:rsidTr="00BD4F35">
        <w:trPr>
          <w:trHeight w:val="780"/>
        </w:trPr>
        <w:tc>
          <w:tcPr>
            <w:tcW w:w="4502" w:type="dxa"/>
            <w:gridSpan w:val="2"/>
            <w:tcBorders>
              <w:top w:val="single" w:sz="5" w:space="0" w:color="808080"/>
              <w:left w:val="single" w:sz="5" w:space="0" w:color="808080"/>
              <w:bottom w:val="single" w:sz="5" w:space="0" w:color="808080"/>
              <w:right w:val="single" w:sz="5" w:space="0" w:color="808080"/>
            </w:tcBorders>
          </w:tcPr>
          <w:p w14:paraId="4CAF4554" w14:textId="77777777" w:rsidR="00B54469" w:rsidRPr="00A253F4" w:rsidRDefault="00000000" w:rsidP="00BD4F35">
            <w:pPr>
              <w:spacing w:after="0" w:line="259" w:lineRule="auto"/>
              <w:ind w:left="74" w:right="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ČJL-5-3-02p vypráví děj zhlédnutého filmového nebo divadelního představení podle daných otázek</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7B037EA7" w14:textId="5A2C041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vypráví děj zhlédnutého filmového nebo divadelního představení podle daných otázek</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01ED663"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reprodukce zhlédnutého filmového nebo divadelního představení podle daných otázek</w:t>
            </w:r>
            <w:r w:rsidRPr="00A253F4">
              <w:rPr>
                <w:rFonts w:asciiTheme="minorHAnsi" w:hAnsiTheme="minorHAnsi" w:cstheme="minorHAnsi"/>
              </w:rPr>
              <w:t xml:space="preserve"> </w:t>
            </w:r>
          </w:p>
        </w:tc>
      </w:tr>
      <w:tr w:rsidR="00B54469" w:rsidRPr="00A253F4" w14:paraId="7EE2434E"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659952D1" w14:textId="77777777" w:rsidR="00B54469" w:rsidRPr="00A253F4" w:rsidRDefault="00000000" w:rsidP="00BD4F3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čte krátké texty s porozuměním a reprodukuje je podle jednoduché osnovy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60B117D"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čte krátké texty s porozuměním a reprodukuje je podle jednoduché osnovy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31AAC207"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čtení s porozuměním</w:t>
            </w:r>
            <w:r w:rsidRPr="00A253F4">
              <w:rPr>
                <w:rFonts w:asciiTheme="minorHAnsi" w:hAnsiTheme="minorHAnsi" w:cstheme="minorHAnsi"/>
              </w:rPr>
              <w:t xml:space="preserve"> </w:t>
            </w:r>
          </w:p>
        </w:tc>
      </w:tr>
      <w:tr w:rsidR="00B54469" w:rsidRPr="00A253F4" w14:paraId="09F2D552" w14:textId="77777777" w:rsidTr="00BD4F35">
        <w:trPr>
          <w:trHeight w:val="297"/>
        </w:trPr>
        <w:tc>
          <w:tcPr>
            <w:tcW w:w="4502" w:type="dxa"/>
            <w:gridSpan w:val="2"/>
            <w:tcBorders>
              <w:top w:val="single" w:sz="5" w:space="0" w:color="808080"/>
              <w:left w:val="single" w:sz="5" w:space="0" w:color="808080"/>
              <w:bottom w:val="single" w:sz="8" w:space="0" w:color="DEEAF6"/>
              <w:right w:val="single" w:sz="5" w:space="0" w:color="808080"/>
            </w:tcBorders>
          </w:tcPr>
          <w:p w14:paraId="493D1374" w14:textId="11042AA1" w:rsidR="00B54469" w:rsidRPr="00A253F4" w:rsidRDefault="00A95633" w:rsidP="00BD4F35">
            <w:pPr>
              <w:spacing w:after="0" w:line="259" w:lineRule="auto"/>
              <w:ind w:left="74" w:firstLine="0"/>
              <w:jc w:val="left"/>
              <w:rPr>
                <w:rFonts w:asciiTheme="minorHAnsi" w:hAnsiTheme="minorHAnsi" w:cstheme="minorHAnsi"/>
              </w:rPr>
            </w:pPr>
            <w:r>
              <w:rPr>
                <w:rFonts w:asciiTheme="minorHAnsi" w:hAnsiTheme="minorHAnsi" w:cstheme="minorHAnsi"/>
                <w:i/>
                <w:sz w:val="20"/>
              </w:rPr>
              <w:lastRenderedPageBreak/>
              <w:t xml:space="preserve">ČJL-5-3.04p </w:t>
            </w:r>
            <w:r w:rsidRPr="00A253F4">
              <w:rPr>
                <w:rFonts w:asciiTheme="minorHAnsi" w:hAnsiTheme="minorHAnsi" w:cstheme="minorHAnsi"/>
                <w:i/>
                <w:sz w:val="20"/>
              </w:rPr>
              <w:t>ovládá tiché čtení a orientuje se ve čteném textu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8" w:space="0" w:color="DEEAF6"/>
              <w:right w:val="single" w:sz="5" w:space="0" w:color="808080"/>
            </w:tcBorders>
          </w:tcPr>
          <w:p w14:paraId="47201664" w14:textId="77777777" w:rsidR="00B54469" w:rsidRPr="00A253F4"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ovládá tiché čtení a orientuje se ve čteném textu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8" w:space="0" w:color="DEEAF6"/>
              <w:right w:val="single" w:sz="5" w:space="0" w:color="808080"/>
            </w:tcBorders>
          </w:tcPr>
          <w:p w14:paraId="6B57A1B7" w14:textId="77777777" w:rsidR="00B54469" w:rsidRDefault="00000000">
            <w:pPr>
              <w:pStyle w:val="Odstavecseseznamem"/>
              <w:numPr>
                <w:ilvl w:val="0"/>
                <w:numId w:val="92"/>
              </w:numPr>
              <w:spacing w:after="0" w:line="259" w:lineRule="auto"/>
              <w:jc w:val="left"/>
              <w:rPr>
                <w:rFonts w:asciiTheme="minorHAnsi" w:hAnsiTheme="minorHAnsi" w:cstheme="minorHAnsi"/>
              </w:rPr>
            </w:pPr>
            <w:r w:rsidRPr="00A253F4">
              <w:rPr>
                <w:rFonts w:asciiTheme="minorHAnsi" w:hAnsiTheme="minorHAnsi" w:cstheme="minorHAnsi"/>
                <w:i/>
                <w:sz w:val="20"/>
              </w:rPr>
              <w:t>tiché čtení</w:t>
            </w:r>
            <w:r w:rsidRPr="00A253F4">
              <w:rPr>
                <w:rFonts w:asciiTheme="minorHAnsi" w:hAnsiTheme="minorHAnsi" w:cstheme="minorHAnsi"/>
              </w:rPr>
              <w:t xml:space="preserve"> </w:t>
            </w:r>
          </w:p>
          <w:p w14:paraId="55AF0C3D" w14:textId="77777777" w:rsidR="003D23D2" w:rsidRDefault="003D23D2" w:rsidP="003D23D2">
            <w:pPr>
              <w:spacing w:after="0" w:line="259" w:lineRule="auto"/>
              <w:jc w:val="left"/>
              <w:rPr>
                <w:rFonts w:asciiTheme="minorHAnsi" w:hAnsiTheme="minorHAnsi" w:cstheme="minorHAnsi"/>
              </w:rPr>
            </w:pPr>
          </w:p>
          <w:p w14:paraId="2BE8053A" w14:textId="77777777" w:rsidR="003D23D2" w:rsidRDefault="003D23D2" w:rsidP="003D23D2">
            <w:pPr>
              <w:spacing w:after="0" w:line="259" w:lineRule="auto"/>
              <w:jc w:val="left"/>
              <w:rPr>
                <w:rFonts w:asciiTheme="minorHAnsi" w:hAnsiTheme="minorHAnsi" w:cstheme="minorHAnsi"/>
              </w:rPr>
            </w:pPr>
          </w:p>
          <w:p w14:paraId="20343B2B" w14:textId="77777777" w:rsidR="003D23D2" w:rsidRDefault="003D23D2" w:rsidP="003D23D2">
            <w:pPr>
              <w:spacing w:after="0" w:line="259" w:lineRule="auto"/>
              <w:jc w:val="left"/>
              <w:rPr>
                <w:rFonts w:asciiTheme="minorHAnsi" w:hAnsiTheme="minorHAnsi" w:cstheme="minorHAnsi"/>
              </w:rPr>
            </w:pPr>
          </w:p>
          <w:p w14:paraId="2A4D2421" w14:textId="77777777" w:rsidR="003D23D2" w:rsidRDefault="003D23D2" w:rsidP="003D23D2">
            <w:pPr>
              <w:spacing w:after="0" w:line="259" w:lineRule="auto"/>
              <w:jc w:val="left"/>
              <w:rPr>
                <w:rFonts w:asciiTheme="minorHAnsi" w:hAnsiTheme="minorHAnsi" w:cstheme="minorHAnsi"/>
              </w:rPr>
            </w:pPr>
          </w:p>
          <w:p w14:paraId="189A7455" w14:textId="77777777" w:rsidR="003D23D2" w:rsidRDefault="003D23D2" w:rsidP="003D23D2">
            <w:pPr>
              <w:spacing w:after="0" w:line="259" w:lineRule="auto"/>
              <w:jc w:val="left"/>
              <w:rPr>
                <w:rFonts w:asciiTheme="minorHAnsi" w:hAnsiTheme="minorHAnsi" w:cstheme="minorHAnsi"/>
              </w:rPr>
            </w:pPr>
          </w:p>
          <w:p w14:paraId="3507DE95" w14:textId="77777777" w:rsidR="003D23D2" w:rsidRPr="003D23D2" w:rsidRDefault="003D23D2" w:rsidP="003D23D2">
            <w:pPr>
              <w:spacing w:after="0" w:line="259" w:lineRule="auto"/>
              <w:jc w:val="left"/>
              <w:rPr>
                <w:rFonts w:asciiTheme="minorHAnsi" w:hAnsiTheme="minorHAnsi" w:cstheme="minorHAnsi"/>
              </w:rPr>
            </w:pPr>
          </w:p>
        </w:tc>
      </w:tr>
      <w:tr w:rsidR="00B54469" w:rsidRPr="00A253F4" w14:paraId="2AF684A0" w14:textId="77777777" w:rsidTr="00BD4F35">
        <w:trPr>
          <w:trHeight w:val="270"/>
        </w:trPr>
        <w:tc>
          <w:tcPr>
            <w:tcW w:w="13760" w:type="dxa"/>
            <w:gridSpan w:val="5"/>
            <w:tcBorders>
              <w:top w:val="single" w:sz="8" w:space="0" w:color="DEEAF6"/>
              <w:left w:val="single" w:sz="5" w:space="0" w:color="808080"/>
              <w:bottom w:val="single" w:sz="5" w:space="0" w:color="808080"/>
              <w:right w:val="single" w:sz="5" w:space="0" w:color="808080"/>
            </w:tcBorders>
            <w:shd w:val="clear" w:color="auto" w:fill="DEEAF6"/>
          </w:tcPr>
          <w:p w14:paraId="43EE6070"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252B48CF" w14:textId="77777777" w:rsidTr="00BD4F35">
        <w:trPr>
          <w:trHeight w:val="301"/>
        </w:trPr>
        <w:tc>
          <w:tcPr>
            <w:tcW w:w="13760" w:type="dxa"/>
            <w:gridSpan w:val="5"/>
            <w:tcBorders>
              <w:top w:val="single" w:sz="5" w:space="0" w:color="808080"/>
              <w:left w:val="single" w:sz="5" w:space="0" w:color="808080"/>
              <w:bottom w:val="single" w:sz="5" w:space="0" w:color="808080"/>
              <w:right w:val="single" w:sz="5" w:space="0" w:color="808080"/>
            </w:tcBorders>
          </w:tcPr>
          <w:p w14:paraId="4E4AC318"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5810BE3E" w14:textId="77777777" w:rsidTr="00BD4F35">
        <w:trPr>
          <w:trHeight w:val="533"/>
        </w:trPr>
        <w:tc>
          <w:tcPr>
            <w:tcW w:w="13760" w:type="dxa"/>
            <w:gridSpan w:val="5"/>
            <w:tcBorders>
              <w:top w:val="single" w:sz="5" w:space="0" w:color="808080"/>
              <w:left w:val="single" w:sz="5" w:space="0" w:color="808080"/>
              <w:bottom w:val="single" w:sz="5" w:space="0" w:color="808080"/>
              <w:right w:val="single" w:sz="5" w:space="0" w:color="808080"/>
            </w:tcBorders>
          </w:tcPr>
          <w:p w14:paraId="089505EB"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025B7BC2"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155F415E"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554CE5AB" w14:textId="77777777" w:rsidTr="00BD4F35">
        <w:trPr>
          <w:trHeight w:val="780"/>
        </w:trPr>
        <w:tc>
          <w:tcPr>
            <w:tcW w:w="13760" w:type="dxa"/>
            <w:gridSpan w:val="5"/>
            <w:tcBorders>
              <w:top w:val="single" w:sz="5" w:space="0" w:color="808080"/>
              <w:left w:val="single" w:sz="5" w:space="0" w:color="808080"/>
              <w:bottom w:val="single" w:sz="5" w:space="0" w:color="808080"/>
              <w:right w:val="single" w:sz="5" w:space="0" w:color="808080"/>
            </w:tcBorders>
          </w:tcPr>
          <w:p w14:paraId="0AA77555" w14:textId="77777777" w:rsidR="00B54469" w:rsidRPr="00A253F4" w:rsidRDefault="00000000">
            <w:pPr>
              <w:spacing w:after="0" w:line="259" w:lineRule="auto"/>
              <w:ind w:left="14" w:right="5"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komunikace v různých situacích (informování, odmítání, omluva, pozdrav, prosba, žádost apod.</w:t>
            </w:r>
            <w:proofErr w:type="gramStart"/>
            <w:r w:rsidRPr="00A253F4">
              <w:rPr>
                <w:rFonts w:asciiTheme="minorHAnsi" w:hAnsiTheme="minorHAnsi" w:cstheme="minorHAnsi"/>
                <w:sz w:val="20"/>
              </w:rPr>
              <w:t>),  otevřená</w:t>
            </w:r>
            <w:proofErr w:type="gramEnd"/>
            <w:r w:rsidRPr="00A253F4">
              <w:rPr>
                <w:rFonts w:asciiTheme="minorHAnsi" w:hAnsiTheme="minorHAnsi" w:cstheme="minorHAnsi"/>
                <w:sz w:val="20"/>
              </w:rPr>
              <w:t xml:space="preserve"> a pozitivní komunikace, pravda, lež a předstírání  v komunikaci </w:t>
            </w:r>
            <w:r w:rsidRPr="00A253F4">
              <w:rPr>
                <w:rFonts w:asciiTheme="minorHAnsi" w:hAnsiTheme="minorHAnsi" w:cstheme="minorHAnsi"/>
              </w:rPr>
              <w:t xml:space="preserve"> </w:t>
            </w:r>
          </w:p>
        </w:tc>
      </w:tr>
      <w:tr w:rsidR="00B54469" w:rsidRPr="00A253F4" w14:paraId="47DCD1AA"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0213ACE7"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0ADE0CF3" w14:textId="77777777" w:rsidTr="00BD4F35">
        <w:trPr>
          <w:trHeight w:val="532"/>
        </w:trPr>
        <w:tc>
          <w:tcPr>
            <w:tcW w:w="13760" w:type="dxa"/>
            <w:gridSpan w:val="5"/>
            <w:tcBorders>
              <w:top w:val="single" w:sz="5" w:space="0" w:color="808080"/>
              <w:left w:val="single" w:sz="5" w:space="0" w:color="808080"/>
              <w:bottom w:val="single" w:sz="5" w:space="0" w:color="808080"/>
              <w:right w:val="single" w:sz="5" w:space="0" w:color="808080"/>
            </w:tcBorders>
          </w:tcPr>
          <w:p w14:paraId="7D6445FE"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319F717E" w14:textId="77777777" w:rsidTr="00BD4F35">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03A37A82"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268B8666"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4CD1C55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F4A05BE"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51AFC5F4"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51087A78"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35CB3DA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B54469" w:rsidRPr="00A253F4" w14:paraId="70DC5CAA" w14:textId="77777777" w:rsidTr="00BD4F35">
        <w:trPr>
          <w:trHeight w:val="293"/>
        </w:trPr>
        <w:tc>
          <w:tcPr>
            <w:tcW w:w="13760" w:type="dxa"/>
            <w:gridSpan w:val="5"/>
            <w:tcBorders>
              <w:top w:val="single" w:sz="5" w:space="0" w:color="808080"/>
              <w:left w:val="single" w:sz="5" w:space="0" w:color="808080"/>
              <w:bottom w:val="single" w:sz="5" w:space="0" w:color="808080"/>
              <w:right w:val="single" w:sz="5" w:space="0" w:color="808080"/>
            </w:tcBorders>
          </w:tcPr>
          <w:p w14:paraId="4D4F28C8"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1F625C7F"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50DBE80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r w:rsidR="00B54469" w:rsidRPr="00A253F4" w14:paraId="128218FA"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1B832DD6"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B54469" w:rsidRPr="00A253F4" w14:paraId="6AD4AA7E" w14:textId="77777777" w:rsidTr="00BD4F35">
        <w:trPr>
          <w:trHeight w:val="536"/>
        </w:trPr>
        <w:tc>
          <w:tcPr>
            <w:tcW w:w="13760" w:type="dxa"/>
            <w:gridSpan w:val="5"/>
            <w:tcBorders>
              <w:top w:val="single" w:sz="5" w:space="0" w:color="808080"/>
              <w:left w:val="single" w:sz="5" w:space="0" w:color="808080"/>
              <w:bottom w:val="single" w:sz="5" w:space="0" w:color="808080"/>
              <w:right w:val="single" w:sz="5" w:space="0" w:color="808080"/>
            </w:tcBorders>
          </w:tcPr>
          <w:p w14:paraId="2404E512"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já jako zdroj informací o sobě, druzí jako zdroj informací o mně, co o sobě vím a co ne, jak se promítá mé já v mém chování, můj vztah ke mně samé/mu, moje učení, moje vztahy k druhým lidem </w:t>
            </w:r>
            <w:r w:rsidRPr="00A253F4">
              <w:rPr>
                <w:rFonts w:asciiTheme="minorHAnsi" w:hAnsiTheme="minorHAnsi" w:cstheme="minorHAnsi"/>
              </w:rPr>
              <w:t xml:space="preserve"> </w:t>
            </w:r>
          </w:p>
        </w:tc>
      </w:tr>
      <w:tr w:rsidR="00B54469" w:rsidRPr="00A253F4" w14:paraId="69BC9EBC" w14:textId="77777777" w:rsidTr="00BD4F35">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7B9DA47F"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3B10A48E" w14:textId="77777777" w:rsidTr="00BD4F35">
        <w:trPr>
          <w:trHeight w:val="298"/>
        </w:trPr>
        <w:tc>
          <w:tcPr>
            <w:tcW w:w="13760" w:type="dxa"/>
            <w:gridSpan w:val="5"/>
            <w:tcBorders>
              <w:top w:val="single" w:sz="5" w:space="0" w:color="808080"/>
              <w:left w:val="single" w:sz="5" w:space="0" w:color="808080"/>
              <w:bottom w:val="single" w:sz="5" w:space="0" w:color="808080"/>
              <w:right w:val="single" w:sz="5" w:space="0" w:color="808080"/>
            </w:tcBorders>
          </w:tcPr>
          <w:p w14:paraId="0422833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světa, život dětí v jiných zemích, lidová slovesnost, zvyky a tradice národů Evropy </w:t>
            </w:r>
            <w:r w:rsidRPr="00A253F4">
              <w:rPr>
                <w:rFonts w:asciiTheme="minorHAnsi" w:hAnsiTheme="minorHAnsi" w:cstheme="minorHAnsi"/>
              </w:rPr>
              <w:t xml:space="preserve"> </w:t>
            </w:r>
          </w:p>
        </w:tc>
      </w:tr>
      <w:tr w:rsidR="00B54469" w:rsidRPr="00A253F4" w14:paraId="0BFE2EBD" w14:textId="77777777" w:rsidTr="00BD4F35">
        <w:trPr>
          <w:trHeight w:val="289"/>
        </w:trPr>
        <w:tc>
          <w:tcPr>
            <w:tcW w:w="13760" w:type="dxa"/>
            <w:gridSpan w:val="5"/>
            <w:tcBorders>
              <w:top w:val="single" w:sz="5" w:space="0" w:color="808080"/>
              <w:left w:val="single" w:sz="5" w:space="0" w:color="808080"/>
              <w:bottom w:val="single" w:sz="5" w:space="0" w:color="808080"/>
              <w:right w:val="single" w:sz="5" w:space="0" w:color="808080"/>
            </w:tcBorders>
          </w:tcPr>
          <w:p w14:paraId="0885B1AF" w14:textId="77777777" w:rsidR="00B54469" w:rsidRPr="00A253F4" w:rsidRDefault="00000000">
            <w:pPr>
              <w:spacing w:after="0" w:line="259" w:lineRule="auto"/>
              <w:ind w:left="14"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Kritické</w:t>
            </w:r>
            <w:proofErr w:type="gramEnd"/>
            <w:r w:rsidRPr="00A253F4">
              <w:rPr>
                <w:rFonts w:asciiTheme="minorHAnsi" w:hAnsiTheme="minorHAnsi" w:cstheme="minorHAnsi"/>
                <w:sz w:val="20"/>
              </w:rPr>
              <w:t xml:space="preserve"> čtení a vnímání mediálních sdělení</w:t>
            </w:r>
            <w:r w:rsidRPr="00A253F4">
              <w:rPr>
                <w:rFonts w:asciiTheme="minorHAnsi" w:hAnsiTheme="minorHAnsi" w:cstheme="minorHAnsi"/>
              </w:rPr>
              <w:t xml:space="preserve"> </w:t>
            </w:r>
          </w:p>
        </w:tc>
      </w:tr>
      <w:tr w:rsidR="00B54469" w:rsidRPr="00A253F4" w14:paraId="723F4787" w14:textId="77777777" w:rsidTr="00BD4F35">
        <w:trPr>
          <w:trHeight w:val="297"/>
        </w:trPr>
        <w:tc>
          <w:tcPr>
            <w:tcW w:w="13760" w:type="dxa"/>
            <w:gridSpan w:val="5"/>
            <w:tcBorders>
              <w:top w:val="single" w:sz="5" w:space="0" w:color="808080"/>
              <w:left w:val="single" w:sz="5" w:space="0" w:color="808080"/>
              <w:bottom w:val="single" w:sz="8" w:space="0" w:color="9CC2E5"/>
              <w:right w:val="single" w:sz="5" w:space="0" w:color="808080"/>
            </w:tcBorders>
          </w:tcPr>
          <w:p w14:paraId="3153C9E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pěstování kritického přístupu ke zpravodajství a reklamě </w:t>
            </w:r>
            <w:r w:rsidRPr="00A253F4">
              <w:rPr>
                <w:rFonts w:asciiTheme="minorHAnsi" w:hAnsiTheme="minorHAnsi" w:cstheme="minorHAnsi"/>
              </w:rPr>
              <w:t xml:space="preserve"> </w:t>
            </w:r>
          </w:p>
          <w:p w14:paraId="76764496" w14:textId="77777777" w:rsidR="00006A09" w:rsidRDefault="00006A09">
            <w:pPr>
              <w:spacing w:after="0" w:line="259" w:lineRule="auto"/>
              <w:ind w:left="14" w:firstLine="0"/>
              <w:jc w:val="left"/>
              <w:rPr>
                <w:rFonts w:asciiTheme="minorHAnsi" w:hAnsiTheme="minorHAnsi" w:cstheme="minorHAnsi"/>
              </w:rPr>
            </w:pPr>
          </w:p>
          <w:p w14:paraId="32E984E3" w14:textId="77777777" w:rsidR="00A95633" w:rsidRPr="00A253F4" w:rsidRDefault="00A95633">
            <w:pPr>
              <w:spacing w:after="0" w:line="259" w:lineRule="auto"/>
              <w:ind w:left="14" w:firstLine="0"/>
              <w:jc w:val="left"/>
              <w:rPr>
                <w:rFonts w:asciiTheme="minorHAnsi" w:hAnsiTheme="minorHAnsi" w:cstheme="minorHAnsi"/>
              </w:rPr>
            </w:pPr>
          </w:p>
          <w:p w14:paraId="63428A7F" w14:textId="77777777" w:rsidR="00006A09" w:rsidRPr="00A253F4" w:rsidRDefault="00006A09">
            <w:pPr>
              <w:spacing w:after="0" w:line="259" w:lineRule="auto"/>
              <w:ind w:left="14" w:firstLine="0"/>
              <w:jc w:val="left"/>
              <w:rPr>
                <w:rFonts w:asciiTheme="minorHAnsi" w:hAnsiTheme="minorHAnsi" w:cstheme="minorHAnsi"/>
              </w:rPr>
            </w:pPr>
          </w:p>
          <w:p w14:paraId="4550543F" w14:textId="77777777" w:rsidR="00006A09" w:rsidRPr="00A253F4" w:rsidRDefault="00006A09">
            <w:pPr>
              <w:spacing w:after="0" w:line="259" w:lineRule="auto"/>
              <w:ind w:left="14" w:firstLine="0"/>
              <w:jc w:val="left"/>
              <w:rPr>
                <w:rFonts w:asciiTheme="minorHAnsi" w:hAnsiTheme="minorHAnsi" w:cstheme="minorHAnsi"/>
              </w:rPr>
            </w:pPr>
          </w:p>
          <w:p w14:paraId="35BCC596" w14:textId="77777777" w:rsidR="00006A09" w:rsidRPr="00A253F4" w:rsidRDefault="00006A09">
            <w:pPr>
              <w:spacing w:after="0" w:line="259" w:lineRule="auto"/>
              <w:ind w:left="14" w:firstLine="0"/>
              <w:jc w:val="left"/>
              <w:rPr>
                <w:rFonts w:asciiTheme="minorHAnsi" w:hAnsiTheme="minorHAnsi" w:cstheme="minorHAnsi"/>
              </w:rPr>
            </w:pPr>
          </w:p>
          <w:p w14:paraId="25F4D706" w14:textId="77777777" w:rsidR="00006A09" w:rsidRDefault="00006A09">
            <w:pPr>
              <w:spacing w:after="0" w:line="259" w:lineRule="auto"/>
              <w:ind w:left="14" w:firstLine="0"/>
              <w:jc w:val="left"/>
              <w:rPr>
                <w:rFonts w:asciiTheme="minorHAnsi" w:hAnsiTheme="minorHAnsi" w:cstheme="minorHAnsi"/>
              </w:rPr>
            </w:pPr>
          </w:p>
          <w:p w14:paraId="2BCA612B" w14:textId="77777777" w:rsidR="00A95633" w:rsidRDefault="00A95633">
            <w:pPr>
              <w:spacing w:after="0" w:line="259" w:lineRule="auto"/>
              <w:ind w:left="14" w:firstLine="0"/>
              <w:jc w:val="left"/>
              <w:rPr>
                <w:rFonts w:asciiTheme="minorHAnsi" w:hAnsiTheme="minorHAnsi" w:cstheme="minorHAnsi"/>
              </w:rPr>
            </w:pPr>
          </w:p>
          <w:p w14:paraId="788F4AFE" w14:textId="77777777" w:rsidR="00A95633" w:rsidRDefault="00A95633">
            <w:pPr>
              <w:spacing w:after="0" w:line="259" w:lineRule="auto"/>
              <w:ind w:left="14" w:firstLine="0"/>
              <w:jc w:val="left"/>
              <w:rPr>
                <w:rFonts w:asciiTheme="minorHAnsi" w:hAnsiTheme="minorHAnsi" w:cstheme="minorHAnsi"/>
              </w:rPr>
            </w:pPr>
          </w:p>
          <w:p w14:paraId="395A2234" w14:textId="77777777" w:rsidR="00A95633" w:rsidRDefault="00A95633">
            <w:pPr>
              <w:spacing w:after="0" w:line="259" w:lineRule="auto"/>
              <w:ind w:left="14" w:firstLine="0"/>
              <w:jc w:val="left"/>
              <w:rPr>
                <w:rFonts w:asciiTheme="minorHAnsi" w:hAnsiTheme="minorHAnsi" w:cstheme="minorHAnsi"/>
              </w:rPr>
            </w:pPr>
          </w:p>
          <w:p w14:paraId="7160CECE" w14:textId="77777777" w:rsidR="00A95633" w:rsidRDefault="00A95633">
            <w:pPr>
              <w:spacing w:after="0" w:line="259" w:lineRule="auto"/>
              <w:ind w:left="14" w:firstLine="0"/>
              <w:jc w:val="left"/>
              <w:rPr>
                <w:rFonts w:asciiTheme="minorHAnsi" w:hAnsiTheme="minorHAnsi" w:cstheme="minorHAnsi"/>
              </w:rPr>
            </w:pPr>
          </w:p>
          <w:p w14:paraId="2805A249" w14:textId="77777777" w:rsidR="00A95633" w:rsidRDefault="00A95633">
            <w:pPr>
              <w:spacing w:after="0" w:line="259" w:lineRule="auto"/>
              <w:ind w:left="14" w:firstLine="0"/>
              <w:jc w:val="left"/>
              <w:rPr>
                <w:rFonts w:asciiTheme="minorHAnsi" w:hAnsiTheme="minorHAnsi" w:cstheme="minorHAnsi"/>
              </w:rPr>
            </w:pPr>
          </w:p>
          <w:p w14:paraId="6CD85991" w14:textId="77777777" w:rsidR="00A95633" w:rsidRDefault="00A95633">
            <w:pPr>
              <w:spacing w:after="0" w:line="259" w:lineRule="auto"/>
              <w:ind w:left="14" w:firstLine="0"/>
              <w:jc w:val="left"/>
              <w:rPr>
                <w:rFonts w:asciiTheme="minorHAnsi" w:hAnsiTheme="minorHAnsi" w:cstheme="minorHAnsi"/>
              </w:rPr>
            </w:pPr>
          </w:p>
          <w:p w14:paraId="3334D0EB" w14:textId="77777777" w:rsidR="00A95633" w:rsidRDefault="00A95633">
            <w:pPr>
              <w:spacing w:after="0" w:line="259" w:lineRule="auto"/>
              <w:ind w:left="14" w:firstLine="0"/>
              <w:jc w:val="left"/>
              <w:rPr>
                <w:rFonts w:asciiTheme="minorHAnsi" w:hAnsiTheme="minorHAnsi" w:cstheme="minorHAnsi"/>
              </w:rPr>
            </w:pPr>
          </w:p>
          <w:p w14:paraId="00EA3CDA" w14:textId="77777777" w:rsidR="00A95633" w:rsidRDefault="00A95633">
            <w:pPr>
              <w:spacing w:after="0" w:line="259" w:lineRule="auto"/>
              <w:ind w:left="14" w:firstLine="0"/>
              <w:jc w:val="left"/>
              <w:rPr>
                <w:rFonts w:asciiTheme="minorHAnsi" w:hAnsiTheme="minorHAnsi" w:cstheme="minorHAnsi"/>
              </w:rPr>
            </w:pPr>
          </w:p>
          <w:p w14:paraId="21A27076" w14:textId="77777777" w:rsidR="00A95633" w:rsidRDefault="00A95633">
            <w:pPr>
              <w:spacing w:after="0" w:line="259" w:lineRule="auto"/>
              <w:ind w:left="14" w:firstLine="0"/>
              <w:jc w:val="left"/>
              <w:rPr>
                <w:rFonts w:asciiTheme="minorHAnsi" w:hAnsiTheme="minorHAnsi" w:cstheme="minorHAnsi"/>
              </w:rPr>
            </w:pPr>
          </w:p>
          <w:p w14:paraId="5E3E2C50" w14:textId="77777777" w:rsidR="00A95633" w:rsidRDefault="00A95633">
            <w:pPr>
              <w:spacing w:after="0" w:line="259" w:lineRule="auto"/>
              <w:ind w:left="14" w:firstLine="0"/>
              <w:jc w:val="left"/>
              <w:rPr>
                <w:rFonts w:asciiTheme="minorHAnsi" w:hAnsiTheme="minorHAnsi" w:cstheme="minorHAnsi"/>
              </w:rPr>
            </w:pPr>
          </w:p>
          <w:p w14:paraId="60A6C727" w14:textId="77777777" w:rsidR="00A95633" w:rsidRDefault="00A95633">
            <w:pPr>
              <w:spacing w:after="0" w:line="259" w:lineRule="auto"/>
              <w:ind w:left="14" w:firstLine="0"/>
              <w:jc w:val="left"/>
              <w:rPr>
                <w:rFonts w:asciiTheme="minorHAnsi" w:hAnsiTheme="minorHAnsi" w:cstheme="minorHAnsi"/>
              </w:rPr>
            </w:pPr>
          </w:p>
          <w:p w14:paraId="4299BBC1" w14:textId="77777777" w:rsidR="00A95633" w:rsidRPr="00A253F4" w:rsidRDefault="00A95633" w:rsidP="003D23D2">
            <w:pPr>
              <w:spacing w:after="0" w:line="259" w:lineRule="auto"/>
              <w:ind w:left="0" w:firstLine="0"/>
              <w:jc w:val="left"/>
              <w:rPr>
                <w:rFonts w:asciiTheme="minorHAnsi" w:hAnsiTheme="minorHAnsi" w:cstheme="minorHAnsi"/>
              </w:rPr>
            </w:pPr>
          </w:p>
          <w:p w14:paraId="3CE9B841" w14:textId="77777777" w:rsidR="00006A09" w:rsidRPr="00A253F4" w:rsidRDefault="00006A09">
            <w:pPr>
              <w:spacing w:after="0" w:line="259" w:lineRule="auto"/>
              <w:ind w:left="14" w:firstLine="0"/>
              <w:jc w:val="left"/>
              <w:rPr>
                <w:rFonts w:asciiTheme="minorHAnsi" w:hAnsiTheme="minorHAnsi" w:cstheme="minorHAnsi"/>
              </w:rPr>
            </w:pPr>
          </w:p>
          <w:p w14:paraId="6D4E5C7E" w14:textId="77777777" w:rsidR="00006A09" w:rsidRPr="00A253F4" w:rsidRDefault="00006A09">
            <w:pPr>
              <w:spacing w:after="0" w:line="259" w:lineRule="auto"/>
              <w:ind w:left="14" w:firstLine="0"/>
              <w:jc w:val="left"/>
              <w:rPr>
                <w:rFonts w:asciiTheme="minorHAnsi" w:hAnsiTheme="minorHAnsi" w:cstheme="minorHAnsi"/>
              </w:rPr>
            </w:pPr>
          </w:p>
        </w:tc>
      </w:tr>
      <w:tr w:rsidR="00B54469" w:rsidRPr="00A253F4" w14:paraId="422CF9A0" w14:textId="77777777" w:rsidTr="00BD4F35">
        <w:trPr>
          <w:trHeight w:val="387"/>
        </w:trPr>
        <w:tc>
          <w:tcPr>
            <w:tcW w:w="4502" w:type="dxa"/>
            <w:gridSpan w:val="2"/>
            <w:tcBorders>
              <w:top w:val="single" w:sz="8" w:space="0" w:color="9CC2E5"/>
              <w:left w:val="single" w:sz="5" w:space="0" w:color="808080"/>
              <w:bottom w:val="single" w:sz="8" w:space="0" w:color="DEEAF6"/>
              <w:right w:val="single" w:sz="5" w:space="0" w:color="808080"/>
            </w:tcBorders>
            <w:shd w:val="clear" w:color="auto" w:fill="9CC2E5"/>
          </w:tcPr>
          <w:p w14:paraId="00A80CB1" w14:textId="77777777" w:rsidR="00B54469" w:rsidRPr="00A253F4" w:rsidRDefault="00000000">
            <w:pPr>
              <w:spacing w:after="0" w:line="259" w:lineRule="auto"/>
              <w:ind w:left="8"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Český jazyk a jazyková komunikace</w:t>
            </w:r>
            <w:r w:rsidRPr="00A253F4">
              <w:rPr>
                <w:rFonts w:asciiTheme="minorHAnsi" w:hAnsiTheme="minorHAnsi" w:cstheme="minorHAnsi"/>
                <w:sz w:val="28"/>
                <w:szCs w:val="28"/>
              </w:rPr>
              <w:t xml:space="preserve"> </w:t>
            </w:r>
          </w:p>
        </w:tc>
        <w:tc>
          <w:tcPr>
            <w:tcW w:w="4650" w:type="dxa"/>
            <w:tcBorders>
              <w:top w:val="single" w:sz="8" w:space="0" w:color="9CC2E5"/>
              <w:left w:val="single" w:sz="5" w:space="0" w:color="808080"/>
              <w:bottom w:val="single" w:sz="8" w:space="0" w:color="DEEAF6"/>
              <w:right w:val="single" w:sz="5" w:space="0" w:color="808080"/>
            </w:tcBorders>
            <w:shd w:val="clear" w:color="auto" w:fill="9CC2E5"/>
          </w:tcPr>
          <w:p w14:paraId="49FBA583"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608" w:type="dxa"/>
            <w:gridSpan w:val="2"/>
            <w:tcBorders>
              <w:top w:val="single" w:sz="8" w:space="0" w:color="9CC2E5"/>
              <w:left w:val="single" w:sz="5" w:space="0" w:color="808080"/>
              <w:bottom w:val="single" w:sz="8" w:space="0" w:color="DEEAF6"/>
              <w:right w:val="single" w:sz="5" w:space="0" w:color="808080"/>
            </w:tcBorders>
            <w:shd w:val="clear" w:color="auto" w:fill="9CC2E5"/>
          </w:tcPr>
          <w:p w14:paraId="560969CE"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209FB093" w14:textId="77777777" w:rsidTr="00BD4F35">
        <w:trPr>
          <w:trHeight w:val="279"/>
        </w:trPr>
        <w:tc>
          <w:tcPr>
            <w:tcW w:w="4502" w:type="dxa"/>
            <w:gridSpan w:val="2"/>
            <w:tcBorders>
              <w:top w:val="single" w:sz="8" w:space="0" w:color="DEEAF6"/>
              <w:left w:val="single" w:sz="5" w:space="0" w:color="808080"/>
              <w:bottom w:val="single" w:sz="5" w:space="0" w:color="808080"/>
              <w:right w:val="single" w:sz="5" w:space="0" w:color="808080"/>
            </w:tcBorders>
            <w:shd w:val="clear" w:color="auto" w:fill="DEEAF6"/>
          </w:tcPr>
          <w:p w14:paraId="52713748" w14:textId="77777777" w:rsidR="00B54469" w:rsidRPr="00A253F4" w:rsidRDefault="00000000">
            <w:pPr>
              <w:spacing w:after="0" w:line="259" w:lineRule="auto"/>
              <w:ind w:left="14"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50" w:type="dxa"/>
            <w:tcBorders>
              <w:top w:val="single" w:sz="8" w:space="0" w:color="DEEAF6"/>
              <w:left w:val="single" w:sz="5" w:space="0" w:color="808080"/>
              <w:bottom w:val="single" w:sz="5" w:space="0" w:color="808080"/>
              <w:right w:val="single" w:sz="5" w:space="0" w:color="808080"/>
            </w:tcBorders>
            <w:shd w:val="clear" w:color="auto" w:fill="DEEAF6"/>
          </w:tcPr>
          <w:p w14:paraId="5C629BEC" w14:textId="77777777" w:rsidR="00B54469" w:rsidRPr="00A253F4" w:rsidRDefault="00000000">
            <w:pPr>
              <w:spacing w:after="0" w:line="259" w:lineRule="auto"/>
              <w:ind w:left="18"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608" w:type="dxa"/>
            <w:gridSpan w:val="2"/>
            <w:tcBorders>
              <w:top w:val="single" w:sz="8" w:space="0" w:color="DEEAF6"/>
              <w:left w:val="single" w:sz="5" w:space="0" w:color="808080"/>
              <w:bottom w:val="single" w:sz="5" w:space="0" w:color="808080"/>
              <w:right w:val="single" w:sz="5" w:space="0" w:color="808080"/>
            </w:tcBorders>
            <w:shd w:val="clear" w:color="auto" w:fill="DEEAF6"/>
          </w:tcPr>
          <w:p w14:paraId="4E04939C"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6ACBF8E3" w14:textId="77777777" w:rsidTr="00BD4F35">
        <w:trPr>
          <w:trHeight w:val="790"/>
        </w:trPr>
        <w:tc>
          <w:tcPr>
            <w:tcW w:w="4502" w:type="dxa"/>
            <w:gridSpan w:val="2"/>
            <w:tcBorders>
              <w:top w:val="single" w:sz="5" w:space="0" w:color="808080"/>
              <w:left w:val="single" w:sz="5" w:space="0" w:color="808080"/>
              <w:bottom w:val="single" w:sz="5" w:space="0" w:color="808080"/>
              <w:right w:val="single" w:sz="5" w:space="0" w:color="808080"/>
            </w:tcBorders>
          </w:tcPr>
          <w:p w14:paraId="2945B645" w14:textId="77777777" w:rsidR="00B54469" w:rsidRPr="00A253F4" w:rsidRDefault="00000000" w:rsidP="00A95633">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ČJL-5-1-02 rozlišuje podstatné a okrajové informace v textu vhodném pro daný věk, podstatné informace zaznamenává</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726E37C0" w14:textId="21EE2E6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při čtení odliší podstatné a okrajové informace, vybere hlavní body a slova, podstatné informace zaznamená</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95DB3EB" w14:textId="77777777" w:rsidR="00B54469" w:rsidRPr="00A253F4" w:rsidRDefault="00000000">
            <w:pPr>
              <w:pStyle w:val="Odstavecseseznamem"/>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věcné čtení – čtení jako zdroj informací, čtení vyhledávací, klíčová </w:t>
            </w:r>
            <w:proofErr w:type="gramStart"/>
            <w:r w:rsidRPr="00A253F4">
              <w:rPr>
                <w:rFonts w:asciiTheme="minorHAnsi" w:hAnsiTheme="minorHAnsi" w:cstheme="minorHAnsi"/>
                <w:sz w:val="20"/>
              </w:rPr>
              <w:t>slova - zápis</w:t>
            </w:r>
            <w:proofErr w:type="gramEnd"/>
            <w:r w:rsidRPr="00A253F4">
              <w:rPr>
                <w:rFonts w:asciiTheme="minorHAnsi" w:hAnsiTheme="minorHAnsi" w:cstheme="minorHAnsi"/>
                <w:sz w:val="20"/>
              </w:rPr>
              <w:t xml:space="preserve"> hodiny, referát</w:t>
            </w:r>
            <w:r w:rsidRPr="00A253F4">
              <w:rPr>
                <w:rFonts w:asciiTheme="minorHAnsi" w:hAnsiTheme="minorHAnsi" w:cstheme="minorHAnsi"/>
              </w:rPr>
              <w:t xml:space="preserve"> </w:t>
            </w:r>
          </w:p>
        </w:tc>
      </w:tr>
      <w:tr w:rsidR="00B54469" w:rsidRPr="00A253F4" w14:paraId="4DD224B1"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2E181759" w14:textId="77777777" w:rsidR="00B54469" w:rsidRPr="00A253F4" w:rsidRDefault="00000000" w:rsidP="00A95633">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ČJL-5-1-04 reprodukuje obsah přiměřeně složitého sdělení a zapamatuje si z něj podstatná fakta</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6D4486F9"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reprodukuje obsah přiměřeně složitého sdělení a zapamatuje si z něj podstatná fakta</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8FAEFE5" w14:textId="77777777" w:rsidR="00B54469" w:rsidRPr="00A253F4" w:rsidRDefault="00000000">
            <w:pPr>
              <w:pStyle w:val="Odstavecseseznamem"/>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volná reprodukce literárního textu</w:t>
            </w:r>
            <w:r w:rsidRPr="00A253F4">
              <w:rPr>
                <w:rFonts w:asciiTheme="minorHAnsi" w:hAnsiTheme="minorHAnsi" w:cstheme="minorHAnsi"/>
              </w:rPr>
              <w:t xml:space="preserve"> </w:t>
            </w:r>
          </w:p>
        </w:tc>
      </w:tr>
      <w:tr w:rsidR="00B54469" w:rsidRPr="00A253F4" w14:paraId="0A635387" w14:textId="77777777" w:rsidTr="00BD4F35">
        <w:trPr>
          <w:trHeight w:val="1021"/>
        </w:trPr>
        <w:tc>
          <w:tcPr>
            <w:tcW w:w="4502" w:type="dxa"/>
            <w:gridSpan w:val="2"/>
            <w:tcBorders>
              <w:top w:val="single" w:sz="5" w:space="0" w:color="808080"/>
              <w:left w:val="single" w:sz="5" w:space="0" w:color="808080"/>
              <w:bottom w:val="single" w:sz="5" w:space="0" w:color="808080"/>
              <w:right w:val="single" w:sz="5" w:space="0" w:color="808080"/>
            </w:tcBorders>
          </w:tcPr>
          <w:p w14:paraId="11D687ED" w14:textId="77777777" w:rsidR="00B54469" w:rsidRPr="00A253F4" w:rsidRDefault="00000000" w:rsidP="00A95633">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ČJL-5-1-05 vede správně dialog, telefonický rozhovor, zanechá vzkaz na záznamníku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6E29389B"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vede správně dialog, zanechá vzkaz na záznamníku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3E6D8446" w14:textId="77777777" w:rsidR="00B54469" w:rsidRPr="00A253F4" w:rsidRDefault="00000000">
            <w:pPr>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komunikační pravidla </w:t>
            </w:r>
          </w:p>
          <w:p w14:paraId="0A7855EA" w14:textId="77777777" w:rsidR="00B54469" w:rsidRPr="00A253F4" w:rsidRDefault="00000000">
            <w:pPr>
              <w:numPr>
                <w:ilvl w:val="0"/>
                <w:numId w:val="9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komunikační žánry: zpráva, vzkaz, </w:t>
            </w:r>
            <w:r w:rsidRPr="00A253F4">
              <w:rPr>
                <w:rFonts w:asciiTheme="minorHAnsi" w:hAnsiTheme="minorHAnsi" w:cstheme="minorHAnsi"/>
                <w:sz w:val="20"/>
              </w:rPr>
              <w:tab/>
              <w:t xml:space="preserve">rozhovor, oznámení  </w:t>
            </w:r>
          </w:p>
          <w:p w14:paraId="45849560" w14:textId="77777777" w:rsidR="00B54469" w:rsidRPr="00A253F4" w:rsidRDefault="00000000">
            <w:pPr>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vyjadřování závislé na komunikační situaci</w:t>
            </w:r>
            <w:r w:rsidRPr="00A253F4">
              <w:rPr>
                <w:rFonts w:asciiTheme="minorHAnsi" w:hAnsiTheme="minorHAnsi" w:cstheme="minorHAnsi"/>
              </w:rPr>
              <w:t xml:space="preserve"> </w:t>
            </w:r>
          </w:p>
        </w:tc>
      </w:tr>
      <w:tr w:rsidR="00B54469" w:rsidRPr="00A253F4" w14:paraId="4B1607EB" w14:textId="77777777" w:rsidTr="00BD4F35">
        <w:trPr>
          <w:trHeight w:val="536"/>
        </w:trPr>
        <w:tc>
          <w:tcPr>
            <w:tcW w:w="4502" w:type="dxa"/>
            <w:gridSpan w:val="2"/>
            <w:tcBorders>
              <w:top w:val="single" w:sz="5" w:space="0" w:color="808080"/>
              <w:left w:val="single" w:sz="5" w:space="0" w:color="808080"/>
              <w:bottom w:val="single" w:sz="5" w:space="0" w:color="808080"/>
              <w:right w:val="single" w:sz="5" w:space="0" w:color="808080"/>
            </w:tcBorders>
          </w:tcPr>
          <w:p w14:paraId="1F8818BE" w14:textId="786D98D9" w:rsidR="00B54469" w:rsidRPr="00A253F4" w:rsidRDefault="00000000" w:rsidP="003D23D2">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ČJL-5-1-06</w:t>
            </w:r>
            <w:r w:rsidR="00A95633">
              <w:rPr>
                <w:rFonts w:asciiTheme="minorHAnsi" w:hAnsiTheme="minorHAnsi" w:cstheme="minorHAnsi"/>
                <w:sz w:val="20"/>
              </w:rPr>
              <w:t xml:space="preserve"> </w:t>
            </w:r>
            <w:r w:rsidRPr="00A253F4">
              <w:rPr>
                <w:rFonts w:asciiTheme="minorHAnsi" w:hAnsiTheme="minorHAnsi" w:cstheme="minorHAnsi"/>
                <w:sz w:val="20"/>
              </w:rPr>
              <w:t>rozpoznává</w:t>
            </w:r>
            <w:r w:rsidR="00A95633">
              <w:rPr>
                <w:rFonts w:asciiTheme="minorHAnsi" w:hAnsiTheme="minorHAnsi" w:cstheme="minorHAnsi"/>
                <w:sz w:val="20"/>
              </w:rPr>
              <w:t xml:space="preserve"> </w:t>
            </w:r>
            <w:r w:rsidRPr="00A253F4">
              <w:rPr>
                <w:rFonts w:asciiTheme="minorHAnsi" w:hAnsiTheme="minorHAnsi" w:cstheme="minorHAnsi"/>
                <w:sz w:val="20"/>
              </w:rPr>
              <w:t>manipulativní komunikaci v reklamě</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329FB6D"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učí se rozpoznat manipulativní komunikaci – zejména v reklamě</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3C9F6C99" w14:textId="77777777" w:rsidR="00B54469" w:rsidRPr="00A253F4" w:rsidRDefault="00000000">
            <w:pPr>
              <w:pStyle w:val="Odstavecseseznamem"/>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reklama</w:t>
            </w:r>
            <w:r w:rsidRPr="00A253F4">
              <w:rPr>
                <w:rFonts w:asciiTheme="minorHAnsi" w:hAnsiTheme="minorHAnsi" w:cstheme="minorHAnsi"/>
              </w:rPr>
              <w:t xml:space="preserve"> </w:t>
            </w:r>
          </w:p>
        </w:tc>
      </w:tr>
      <w:tr w:rsidR="00B54469" w:rsidRPr="00A253F4" w14:paraId="19E00803" w14:textId="77777777" w:rsidTr="00BD4F35">
        <w:trPr>
          <w:trHeight w:val="776"/>
        </w:trPr>
        <w:tc>
          <w:tcPr>
            <w:tcW w:w="4502" w:type="dxa"/>
            <w:gridSpan w:val="2"/>
            <w:tcBorders>
              <w:top w:val="single" w:sz="5" w:space="0" w:color="808080"/>
              <w:left w:val="single" w:sz="5" w:space="0" w:color="808080"/>
              <w:bottom w:val="single" w:sz="5" w:space="0" w:color="808080"/>
              <w:right w:val="single" w:sz="5" w:space="0" w:color="808080"/>
            </w:tcBorders>
          </w:tcPr>
          <w:p w14:paraId="273A9026" w14:textId="77777777" w:rsidR="00B54469" w:rsidRPr="00A253F4" w:rsidRDefault="00000000" w:rsidP="00A95633">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ČJL-5-1-09 píše správně po stránce obsahové i formální jednoduché komunikační žánry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CB8CA1D"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píše správně po stránce obsahové i formální jednoduché komunikační žánry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82E78E1" w14:textId="77777777" w:rsidR="00B54469" w:rsidRPr="00A253F4" w:rsidRDefault="00000000">
            <w:pPr>
              <w:pStyle w:val="Odstavecseseznamem"/>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žánry písemného projevu: zpráva, jednoduché tiskopisy (přihláška, dotazník), vypravování, oznámení, referát, inzerát</w:t>
            </w:r>
            <w:r w:rsidRPr="00A253F4">
              <w:rPr>
                <w:rFonts w:asciiTheme="minorHAnsi" w:hAnsiTheme="minorHAnsi" w:cstheme="minorHAnsi"/>
              </w:rPr>
              <w:t xml:space="preserve"> </w:t>
            </w:r>
          </w:p>
        </w:tc>
      </w:tr>
      <w:tr w:rsidR="00B54469" w:rsidRPr="00A253F4" w14:paraId="140E0CF0" w14:textId="77777777" w:rsidTr="00BD4F35">
        <w:trPr>
          <w:trHeight w:val="776"/>
        </w:trPr>
        <w:tc>
          <w:tcPr>
            <w:tcW w:w="4502" w:type="dxa"/>
            <w:gridSpan w:val="2"/>
            <w:tcBorders>
              <w:top w:val="single" w:sz="5" w:space="0" w:color="808080"/>
              <w:left w:val="single" w:sz="5" w:space="0" w:color="808080"/>
              <w:bottom w:val="single" w:sz="5" w:space="0" w:color="808080"/>
              <w:right w:val="single" w:sz="5" w:space="0" w:color="808080"/>
            </w:tcBorders>
          </w:tcPr>
          <w:p w14:paraId="42A01E60" w14:textId="77777777" w:rsidR="00B54469" w:rsidRPr="00A253F4" w:rsidRDefault="00000000" w:rsidP="00A95633">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ČJL-5-1-10 sestaví osnovu vyprávění a na jejím základě vytváří krátký mluvený nebo písemný projev s dodržením časové posloupnosti</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3BA2710" w14:textId="47123E55" w:rsidR="00B54469" w:rsidRPr="00A253F4" w:rsidRDefault="00000000">
            <w:pPr>
              <w:pStyle w:val="Odstavecseseznamem"/>
              <w:numPr>
                <w:ilvl w:val="0"/>
                <w:numId w:val="93"/>
              </w:numPr>
              <w:spacing w:after="0" w:line="259" w:lineRule="auto"/>
              <w:ind w:right="2"/>
              <w:jc w:val="left"/>
              <w:rPr>
                <w:rFonts w:asciiTheme="minorHAnsi" w:hAnsiTheme="minorHAnsi" w:cstheme="minorHAnsi"/>
              </w:rPr>
            </w:pPr>
            <w:r w:rsidRPr="00A253F4">
              <w:rPr>
                <w:rFonts w:asciiTheme="minorHAnsi" w:hAnsiTheme="minorHAnsi" w:cstheme="minorHAnsi"/>
                <w:sz w:val="20"/>
              </w:rPr>
              <w:t>sestaví osnovu vyprávění a na jejím základě vytváří krátký mluvený nebo písemný projev s dodržením časové posloupnosti a text rozdělí na odstavce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677950A6"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osnova vyprávění</w:t>
            </w:r>
            <w:r w:rsidRPr="00A253F4">
              <w:rPr>
                <w:rFonts w:asciiTheme="minorHAnsi" w:hAnsiTheme="minorHAnsi" w:cstheme="minorHAnsi"/>
              </w:rPr>
              <w:t xml:space="preserve"> </w:t>
            </w:r>
          </w:p>
          <w:p w14:paraId="3417E738" w14:textId="77777777" w:rsidR="00B54469" w:rsidRPr="00A253F4" w:rsidRDefault="00B54469" w:rsidP="00A95633">
            <w:pPr>
              <w:spacing w:after="0" w:line="259" w:lineRule="auto"/>
              <w:ind w:left="-13" w:firstLine="45"/>
              <w:jc w:val="left"/>
              <w:rPr>
                <w:rFonts w:asciiTheme="minorHAnsi" w:hAnsiTheme="minorHAnsi" w:cstheme="minorHAnsi"/>
              </w:rPr>
            </w:pPr>
          </w:p>
        </w:tc>
      </w:tr>
      <w:tr w:rsidR="00B54469" w:rsidRPr="00A253F4" w14:paraId="14F8ACF6" w14:textId="77777777" w:rsidTr="00BD4F35">
        <w:trPr>
          <w:trHeight w:val="536"/>
        </w:trPr>
        <w:tc>
          <w:tcPr>
            <w:tcW w:w="4502" w:type="dxa"/>
            <w:gridSpan w:val="2"/>
            <w:tcBorders>
              <w:top w:val="single" w:sz="5" w:space="0" w:color="808080"/>
              <w:left w:val="single" w:sz="5" w:space="0" w:color="808080"/>
              <w:bottom w:val="single" w:sz="5" w:space="0" w:color="808080"/>
              <w:right w:val="single" w:sz="5" w:space="0" w:color="808080"/>
            </w:tcBorders>
          </w:tcPr>
          <w:p w14:paraId="7A131280" w14:textId="77777777" w:rsidR="00B54469" w:rsidRPr="00A253F4" w:rsidRDefault="00000000" w:rsidP="00A95633">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ČJL-5-2-02 rozlišuje ve slově kořen, část příponovou, předponovou a koncovku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8B9A4FF"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rozlišuje ve slově kořen, část příponovou, předponovou a koncovku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4FBA514" w14:textId="77777777" w:rsidR="00B54469" w:rsidRPr="00A253F4" w:rsidRDefault="00000000">
            <w:pPr>
              <w:pStyle w:val="Odstavecseseznamem"/>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stavba slova</w:t>
            </w:r>
            <w:r w:rsidRPr="00A253F4">
              <w:rPr>
                <w:rFonts w:asciiTheme="minorHAnsi" w:hAnsiTheme="minorHAnsi" w:cstheme="minorHAnsi"/>
              </w:rPr>
              <w:t xml:space="preserve"> </w:t>
            </w:r>
          </w:p>
        </w:tc>
      </w:tr>
      <w:tr w:rsidR="00B54469" w:rsidRPr="00A253F4" w14:paraId="3211398C" w14:textId="77777777" w:rsidTr="00BD4F35">
        <w:trPr>
          <w:trHeight w:val="777"/>
        </w:trPr>
        <w:tc>
          <w:tcPr>
            <w:tcW w:w="4502" w:type="dxa"/>
            <w:gridSpan w:val="2"/>
            <w:tcBorders>
              <w:top w:val="single" w:sz="5" w:space="0" w:color="808080"/>
              <w:left w:val="single" w:sz="5" w:space="0" w:color="808080"/>
              <w:bottom w:val="single" w:sz="5" w:space="0" w:color="808080"/>
              <w:right w:val="single" w:sz="5" w:space="0" w:color="808080"/>
            </w:tcBorders>
          </w:tcPr>
          <w:p w14:paraId="231011CA" w14:textId="77777777" w:rsidR="00B54469" w:rsidRPr="00A253F4" w:rsidRDefault="00000000" w:rsidP="00A95633">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t>ČJL-5-2-03 určuje slovní druhy plnovýznamových slov a využívá je v gramaticky správných tvarech ve svém mluveném projevu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3A87439B"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určuje slovní druhy plnovýznamových slov a využívá je v gramaticky správných tvarech ve svém mluveném projevu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2396740"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slovní druhy, tvary slov</w:t>
            </w:r>
            <w:r w:rsidRPr="00A253F4">
              <w:rPr>
                <w:rFonts w:asciiTheme="minorHAnsi" w:hAnsiTheme="minorHAnsi" w:cstheme="minorHAnsi"/>
              </w:rPr>
              <w:t xml:space="preserve"> </w:t>
            </w:r>
          </w:p>
          <w:p w14:paraId="1F3AE934" w14:textId="77777777" w:rsidR="00B54469" w:rsidRPr="00A253F4" w:rsidRDefault="00B54469" w:rsidP="00A95633">
            <w:pPr>
              <w:spacing w:after="0" w:line="259" w:lineRule="auto"/>
              <w:ind w:left="-13" w:firstLine="45"/>
              <w:jc w:val="left"/>
              <w:rPr>
                <w:rFonts w:asciiTheme="minorHAnsi" w:hAnsiTheme="minorHAnsi" w:cstheme="minorHAnsi"/>
              </w:rPr>
            </w:pPr>
          </w:p>
        </w:tc>
      </w:tr>
      <w:tr w:rsidR="00B54469" w:rsidRPr="00A253F4" w14:paraId="7A4605A9" w14:textId="77777777" w:rsidTr="00BD4F35">
        <w:trPr>
          <w:trHeight w:val="776"/>
        </w:trPr>
        <w:tc>
          <w:tcPr>
            <w:tcW w:w="4502" w:type="dxa"/>
            <w:gridSpan w:val="2"/>
            <w:tcBorders>
              <w:top w:val="single" w:sz="5" w:space="0" w:color="808080"/>
              <w:left w:val="single" w:sz="5" w:space="0" w:color="808080"/>
              <w:bottom w:val="single" w:sz="5" w:space="0" w:color="808080"/>
              <w:right w:val="single" w:sz="5" w:space="0" w:color="808080"/>
            </w:tcBorders>
          </w:tcPr>
          <w:p w14:paraId="59D9788A" w14:textId="76227AD0"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ČJL-5-2-05 vyhledává</w:t>
            </w:r>
            <w:r w:rsidR="00A95633">
              <w:rPr>
                <w:rFonts w:asciiTheme="minorHAnsi" w:hAnsiTheme="minorHAnsi" w:cstheme="minorHAnsi"/>
                <w:sz w:val="20"/>
              </w:rPr>
              <w:t xml:space="preserve"> </w:t>
            </w:r>
            <w:r w:rsidRPr="00A253F4">
              <w:rPr>
                <w:rFonts w:asciiTheme="minorHAnsi" w:hAnsiTheme="minorHAnsi" w:cstheme="minorHAnsi"/>
                <w:sz w:val="20"/>
              </w:rPr>
              <w:t>základní skladební dvojici a v neúplné základní skladební dvojici označuje základ věty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6F22752" w14:textId="23CE7A18" w:rsidR="00B54469" w:rsidRPr="00A253F4" w:rsidRDefault="00000000">
            <w:pPr>
              <w:pStyle w:val="Odstavecseseznamem"/>
              <w:numPr>
                <w:ilvl w:val="0"/>
                <w:numId w:val="93"/>
              </w:numPr>
              <w:spacing w:after="0" w:line="259" w:lineRule="auto"/>
              <w:rPr>
                <w:rFonts w:asciiTheme="minorHAnsi" w:hAnsiTheme="minorHAnsi" w:cstheme="minorHAnsi"/>
              </w:rPr>
            </w:pPr>
            <w:r w:rsidRPr="00A253F4">
              <w:rPr>
                <w:rFonts w:asciiTheme="minorHAnsi" w:hAnsiTheme="minorHAnsi" w:cstheme="minorHAnsi"/>
                <w:sz w:val="20"/>
              </w:rPr>
              <w:t>vyhledává základní skladební dvojici a v neúplné základní skladební dvojici označuje základ věty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2DB1875" w14:textId="77777777" w:rsidR="00B54469" w:rsidRPr="00A253F4" w:rsidRDefault="00000000">
            <w:pPr>
              <w:pStyle w:val="Odstavecseseznamem"/>
              <w:numPr>
                <w:ilvl w:val="0"/>
                <w:numId w:val="94"/>
              </w:numPr>
              <w:spacing w:after="0" w:line="259" w:lineRule="auto"/>
              <w:jc w:val="left"/>
              <w:rPr>
                <w:rFonts w:asciiTheme="minorHAnsi" w:hAnsiTheme="minorHAnsi" w:cstheme="minorHAnsi"/>
              </w:rPr>
            </w:pPr>
            <w:r w:rsidRPr="00A253F4">
              <w:rPr>
                <w:rFonts w:asciiTheme="minorHAnsi" w:hAnsiTheme="minorHAnsi" w:cstheme="minorHAnsi"/>
                <w:sz w:val="20"/>
              </w:rPr>
              <w:t>základní skladební dvojice</w:t>
            </w:r>
            <w:r w:rsidRPr="00A253F4">
              <w:rPr>
                <w:rFonts w:asciiTheme="minorHAnsi" w:hAnsiTheme="minorHAnsi" w:cstheme="minorHAnsi"/>
              </w:rPr>
              <w:t xml:space="preserve"> </w:t>
            </w:r>
          </w:p>
        </w:tc>
      </w:tr>
      <w:tr w:rsidR="00B54469" w:rsidRPr="00A253F4" w14:paraId="3FF9EF26" w14:textId="77777777" w:rsidTr="00BD4F35">
        <w:trPr>
          <w:trHeight w:val="537"/>
        </w:trPr>
        <w:tc>
          <w:tcPr>
            <w:tcW w:w="4502" w:type="dxa"/>
            <w:gridSpan w:val="2"/>
            <w:tcBorders>
              <w:top w:val="single" w:sz="5" w:space="0" w:color="808080"/>
              <w:left w:val="single" w:sz="5" w:space="0" w:color="808080"/>
              <w:bottom w:val="single" w:sz="5" w:space="0" w:color="808080"/>
              <w:right w:val="single" w:sz="5" w:space="0" w:color="808080"/>
            </w:tcBorders>
          </w:tcPr>
          <w:p w14:paraId="6B54175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ČJL-5-2-08 píše správně i/y ve slovech po obojetných souhláskách</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4100A4C" w14:textId="77777777" w:rsidR="00B54469" w:rsidRPr="00A253F4" w:rsidRDefault="00000000">
            <w:pPr>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píše správně i/y v koncovkách podstatných jmen </w:t>
            </w:r>
          </w:p>
          <w:p w14:paraId="4667C72C" w14:textId="77777777" w:rsidR="00B54469" w:rsidRPr="00A253F4" w:rsidRDefault="00000000">
            <w:pPr>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píše správně i/y v koncovkách tvrdých a měkkých </w:t>
            </w:r>
            <w:r w:rsidR="006D74C2" w:rsidRPr="00A253F4">
              <w:rPr>
                <w:rFonts w:asciiTheme="minorHAnsi" w:hAnsiTheme="minorHAnsi" w:cstheme="minorHAnsi"/>
                <w:sz w:val="20"/>
              </w:rPr>
              <w:t>přídavných jmen</w:t>
            </w:r>
          </w:p>
        </w:tc>
        <w:tc>
          <w:tcPr>
            <w:tcW w:w="4608" w:type="dxa"/>
            <w:gridSpan w:val="2"/>
            <w:tcBorders>
              <w:top w:val="single" w:sz="5" w:space="0" w:color="808080"/>
              <w:left w:val="single" w:sz="5" w:space="0" w:color="808080"/>
              <w:bottom w:val="single" w:sz="5" w:space="0" w:color="808080"/>
              <w:right w:val="single" w:sz="5" w:space="0" w:color="808080"/>
            </w:tcBorders>
          </w:tcPr>
          <w:p w14:paraId="1650BA5B"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vzory a koncovky podstatných jmen  </w:t>
            </w:r>
          </w:p>
          <w:p w14:paraId="3209E098"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vzory a koncovky tvrdých a měkkých přídavných </w:t>
            </w:r>
            <w:r w:rsidR="006D74C2" w:rsidRPr="00A253F4">
              <w:rPr>
                <w:rFonts w:asciiTheme="minorHAnsi" w:hAnsiTheme="minorHAnsi" w:cstheme="minorHAnsi"/>
                <w:sz w:val="20"/>
              </w:rPr>
              <w:t>jmen</w:t>
            </w:r>
          </w:p>
        </w:tc>
      </w:tr>
      <w:tr w:rsidR="00B54469" w:rsidRPr="00A253F4" w14:paraId="7CDC5108" w14:textId="77777777" w:rsidTr="00A95633">
        <w:trPr>
          <w:trHeight w:val="586"/>
        </w:trPr>
        <w:tc>
          <w:tcPr>
            <w:tcW w:w="4502" w:type="dxa"/>
            <w:gridSpan w:val="2"/>
            <w:tcBorders>
              <w:top w:val="single" w:sz="5" w:space="0" w:color="808080"/>
              <w:left w:val="single" w:sz="5" w:space="0" w:color="808080"/>
              <w:bottom w:val="single" w:sz="8" w:space="0" w:color="0070C0"/>
              <w:right w:val="single" w:sz="5" w:space="0" w:color="808080"/>
            </w:tcBorders>
          </w:tcPr>
          <w:p w14:paraId="455B98C8" w14:textId="34B7F1E9" w:rsidR="00B54469" w:rsidRPr="00A253F4" w:rsidRDefault="00000000" w:rsidP="00A95633">
            <w:pPr>
              <w:spacing w:after="15" w:line="240" w:lineRule="auto"/>
              <w:ind w:left="74" w:firstLine="0"/>
              <w:jc w:val="left"/>
              <w:rPr>
                <w:rFonts w:asciiTheme="minorHAnsi" w:hAnsiTheme="minorHAnsi" w:cstheme="minorHAnsi"/>
              </w:rPr>
            </w:pPr>
            <w:r w:rsidRPr="00A253F4">
              <w:rPr>
                <w:rFonts w:asciiTheme="minorHAnsi" w:hAnsiTheme="minorHAnsi" w:cstheme="minorHAnsi"/>
                <w:sz w:val="20"/>
              </w:rPr>
              <w:t xml:space="preserve">ČJL-5-2-09 zvládá základní příklady syntaktického pravopisu </w:t>
            </w:r>
          </w:p>
        </w:tc>
        <w:tc>
          <w:tcPr>
            <w:tcW w:w="4650" w:type="dxa"/>
            <w:tcBorders>
              <w:top w:val="single" w:sz="5" w:space="0" w:color="808080"/>
              <w:left w:val="single" w:sz="5" w:space="0" w:color="808080"/>
              <w:bottom w:val="single" w:sz="8" w:space="0" w:color="0070C0"/>
              <w:right w:val="single" w:sz="5" w:space="0" w:color="808080"/>
            </w:tcBorders>
          </w:tcPr>
          <w:p w14:paraId="66011894"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zvládá základní příklady syntaktického pravopisu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8" w:space="0" w:color="0070C0"/>
              <w:right w:val="single" w:sz="5" w:space="0" w:color="808080"/>
            </w:tcBorders>
          </w:tcPr>
          <w:p w14:paraId="5318E37F"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shoda přísudku s holým podmětem</w:t>
            </w:r>
            <w:r w:rsidRPr="00A253F4">
              <w:rPr>
                <w:rFonts w:asciiTheme="minorHAnsi" w:hAnsiTheme="minorHAnsi" w:cstheme="minorHAnsi"/>
              </w:rPr>
              <w:t xml:space="preserve"> </w:t>
            </w:r>
          </w:p>
        </w:tc>
      </w:tr>
      <w:tr w:rsidR="00B54469" w:rsidRPr="00A253F4" w14:paraId="4046385E" w14:textId="77777777" w:rsidTr="00BD4F35">
        <w:trPr>
          <w:trHeight w:val="542"/>
        </w:trPr>
        <w:tc>
          <w:tcPr>
            <w:tcW w:w="4502" w:type="dxa"/>
            <w:gridSpan w:val="2"/>
            <w:tcBorders>
              <w:top w:val="single" w:sz="5" w:space="0" w:color="808080"/>
              <w:left w:val="single" w:sz="5" w:space="0" w:color="808080"/>
              <w:bottom w:val="single" w:sz="5" w:space="0" w:color="808080"/>
              <w:right w:val="single" w:sz="5" w:space="0" w:color="808080"/>
            </w:tcBorders>
          </w:tcPr>
          <w:p w14:paraId="2B1D8E34" w14:textId="77777777" w:rsidR="00B54469" w:rsidRPr="00A253F4" w:rsidRDefault="00000000" w:rsidP="003D23D2">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ČJL-5-3-01 vyjadřuje své dojmy z četby a zaznamenává je</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7E522C1"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vyjádří své dojmy z četby, zaznamená je </w:t>
            </w:r>
            <w:proofErr w:type="gramStart"/>
            <w:r w:rsidRPr="00A253F4">
              <w:rPr>
                <w:rFonts w:asciiTheme="minorHAnsi" w:hAnsiTheme="minorHAnsi" w:cstheme="minorHAnsi"/>
                <w:sz w:val="20"/>
              </w:rPr>
              <w:t>a  seznámí</w:t>
            </w:r>
            <w:proofErr w:type="gramEnd"/>
            <w:r w:rsidRPr="00A253F4">
              <w:rPr>
                <w:rFonts w:asciiTheme="minorHAnsi" w:hAnsiTheme="minorHAnsi" w:cstheme="minorHAnsi"/>
                <w:sz w:val="20"/>
              </w:rPr>
              <w:t xml:space="preserve"> s nimi ostatní žáky pomocí referátu o knize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C7312FE" w14:textId="77777777" w:rsidR="00B54469" w:rsidRPr="00A253F4" w:rsidRDefault="00000000">
            <w:pPr>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poslech literárních textů                                                    </w:t>
            </w:r>
          </w:p>
          <w:p w14:paraId="05AC5BB1" w14:textId="77777777" w:rsidR="00B54469" w:rsidRPr="00A253F4" w:rsidRDefault="00000000">
            <w:pPr>
              <w:numPr>
                <w:ilvl w:val="0"/>
                <w:numId w:val="93"/>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zážitkové  čtení</w:t>
            </w:r>
            <w:proofErr w:type="gramEnd"/>
            <w:r w:rsidRPr="00A253F4">
              <w:rPr>
                <w:rFonts w:asciiTheme="minorHAnsi" w:hAnsiTheme="minorHAnsi" w:cstheme="minorHAnsi"/>
                <w:sz w:val="20"/>
              </w:rPr>
              <w:t xml:space="preserve">   a naslouchání </w:t>
            </w:r>
          </w:p>
        </w:tc>
      </w:tr>
      <w:tr w:rsidR="00B54469" w:rsidRPr="00A253F4" w14:paraId="267471DB" w14:textId="77777777" w:rsidTr="00BD4F35">
        <w:trPr>
          <w:trHeight w:val="780"/>
        </w:trPr>
        <w:tc>
          <w:tcPr>
            <w:tcW w:w="4502" w:type="dxa"/>
            <w:gridSpan w:val="2"/>
            <w:tcBorders>
              <w:top w:val="single" w:sz="5" w:space="0" w:color="808080"/>
              <w:left w:val="single" w:sz="5" w:space="0" w:color="808080"/>
              <w:bottom w:val="single" w:sz="5" w:space="0" w:color="808080"/>
              <w:right w:val="single" w:sz="5" w:space="0" w:color="808080"/>
            </w:tcBorders>
          </w:tcPr>
          <w:p w14:paraId="60ED4849" w14:textId="77777777" w:rsidR="00B54469" w:rsidRPr="00A253F4" w:rsidRDefault="00000000" w:rsidP="003D23D2">
            <w:pPr>
              <w:tabs>
                <w:tab w:val="center" w:pos="1322"/>
                <w:tab w:val="center" w:pos="2232"/>
                <w:tab w:val="center" w:pos="3080"/>
                <w:tab w:val="center" w:pos="3655"/>
                <w:tab w:val="right" w:pos="4533"/>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ČJL-5-3-02 </w:t>
            </w:r>
            <w:r w:rsidRPr="00A253F4">
              <w:rPr>
                <w:rFonts w:asciiTheme="minorHAnsi" w:hAnsiTheme="minorHAnsi" w:cstheme="minorHAnsi"/>
                <w:sz w:val="20"/>
              </w:rPr>
              <w:tab/>
              <w:t xml:space="preserve">volně </w:t>
            </w:r>
            <w:r w:rsidRPr="00A253F4">
              <w:rPr>
                <w:rFonts w:asciiTheme="minorHAnsi" w:hAnsiTheme="minorHAnsi" w:cstheme="minorHAnsi"/>
                <w:sz w:val="20"/>
              </w:rPr>
              <w:tab/>
              <w:t xml:space="preserve">reprodukuje </w:t>
            </w:r>
            <w:r w:rsidRPr="00A253F4">
              <w:rPr>
                <w:rFonts w:asciiTheme="minorHAnsi" w:hAnsiTheme="minorHAnsi" w:cstheme="minorHAnsi"/>
                <w:sz w:val="20"/>
              </w:rPr>
              <w:tab/>
              <w:t xml:space="preserve">text </w:t>
            </w:r>
            <w:r w:rsidRPr="00A253F4">
              <w:rPr>
                <w:rFonts w:asciiTheme="minorHAnsi" w:hAnsiTheme="minorHAnsi" w:cstheme="minorHAnsi"/>
                <w:sz w:val="20"/>
              </w:rPr>
              <w:tab/>
              <w:t xml:space="preserve">podle </w:t>
            </w:r>
            <w:r w:rsidRPr="00A253F4">
              <w:rPr>
                <w:rFonts w:asciiTheme="minorHAnsi" w:hAnsiTheme="minorHAnsi" w:cstheme="minorHAnsi"/>
                <w:sz w:val="20"/>
              </w:rPr>
              <w:tab/>
              <w:t>svých</w:t>
            </w:r>
          </w:p>
          <w:p w14:paraId="09FB0611" w14:textId="77777777" w:rsidR="00B54469" w:rsidRPr="00A253F4" w:rsidRDefault="00000000" w:rsidP="003D23D2">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schopností, tvoří vlastní literární text na dané téma</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7E248314"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volně reprodukuje text podle svých schopností, tvoří vlastní literární text na dané téma</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9C58C5A" w14:textId="77777777" w:rsidR="00B54469" w:rsidRPr="00A253F4" w:rsidRDefault="00000000">
            <w:pPr>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 xml:space="preserve">tvořivé činnosti s literárním textem                               </w:t>
            </w:r>
          </w:p>
          <w:p w14:paraId="0AA63CBA" w14:textId="77777777" w:rsidR="00B54469" w:rsidRPr="00A253F4" w:rsidRDefault="00000000">
            <w:pPr>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dramatizace, přednes vhodných literárních textů, volná reprodukce</w:t>
            </w:r>
            <w:r w:rsidRPr="00A253F4">
              <w:rPr>
                <w:rFonts w:asciiTheme="minorHAnsi" w:hAnsiTheme="minorHAnsi" w:cstheme="minorHAnsi"/>
              </w:rPr>
              <w:t xml:space="preserve"> </w:t>
            </w:r>
          </w:p>
        </w:tc>
      </w:tr>
      <w:tr w:rsidR="00B54469" w:rsidRPr="00A253F4" w14:paraId="5EC6E51C"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5C40A092"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ČJL-5-3-03 rozlišuje různé typy uměleckých a neuměleckých textů</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365CDBDA" w14:textId="310644C9"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rozlišuje</w:t>
            </w:r>
            <w:r w:rsidR="00A95633">
              <w:rPr>
                <w:rFonts w:asciiTheme="minorHAnsi" w:hAnsiTheme="minorHAnsi" w:cstheme="minorHAnsi"/>
                <w:sz w:val="20"/>
              </w:rPr>
              <w:t xml:space="preserve"> </w:t>
            </w:r>
            <w:r w:rsidRPr="00A253F4">
              <w:rPr>
                <w:rFonts w:asciiTheme="minorHAnsi" w:hAnsiTheme="minorHAnsi" w:cstheme="minorHAnsi"/>
                <w:sz w:val="20"/>
              </w:rPr>
              <w:t>různé typy uměleckých a neuměleckých textů</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36B19BB"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typy uměleckých a neuměleckých textů</w:t>
            </w:r>
            <w:r w:rsidRPr="00A253F4">
              <w:rPr>
                <w:rFonts w:asciiTheme="minorHAnsi" w:hAnsiTheme="minorHAnsi" w:cstheme="minorHAnsi"/>
              </w:rPr>
              <w:t xml:space="preserve"> </w:t>
            </w:r>
          </w:p>
        </w:tc>
      </w:tr>
      <w:tr w:rsidR="00B54469" w:rsidRPr="00A253F4" w14:paraId="40655903" w14:textId="77777777" w:rsidTr="00BD4F35">
        <w:trPr>
          <w:trHeight w:val="1265"/>
        </w:trPr>
        <w:tc>
          <w:tcPr>
            <w:tcW w:w="4502" w:type="dxa"/>
            <w:gridSpan w:val="2"/>
            <w:tcBorders>
              <w:top w:val="single" w:sz="5" w:space="0" w:color="808080"/>
              <w:left w:val="single" w:sz="5" w:space="0" w:color="808080"/>
              <w:bottom w:val="single" w:sz="5" w:space="0" w:color="808080"/>
              <w:right w:val="single" w:sz="5" w:space="0" w:color="808080"/>
            </w:tcBorders>
          </w:tcPr>
          <w:p w14:paraId="0F505CA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ČJL-5-3-04 při jednoduchém rozboru literárních textů používá elementární literární pojmy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8FE7730" w14:textId="77777777" w:rsidR="00B54469" w:rsidRPr="00A253F4" w:rsidRDefault="00000000">
            <w:pPr>
              <w:pStyle w:val="Odstavecseseznamem"/>
              <w:numPr>
                <w:ilvl w:val="0"/>
                <w:numId w:val="93"/>
              </w:numPr>
              <w:spacing w:after="0" w:line="259" w:lineRule="auto"/>
              <w:jc w:val="left"/>
              <w:rPr>
                <w:rFonts w:asciiTheme="minorHAnsi" w:hAnsiTheme="minorHAnsi" w:cstheme="minorHAnsi"/>
              </w:rPr>
            </w:pPr>
            <w:r w:rsidRPr="00A253F4">
              <w:rPr>
                <w:rFonts w:asciiTheme="minorHAnsi" w:hAnsiTheme="minorHAnsi" w:cstheme="minorHAnsi"/>
                <w:sz w:val="20"/>
              </w:rPr>
              <w:t>seznamuje se s dalšími literárními žánry a pojmy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52F3916" w14:textId="77777777" w:rsidR="00B54469" w:rsidRPr="00A253F4" w:rsidRDefault="00000000">
            <w:pPr>
              <w:numPr>
                <w:ilvl w:val="0"/>
                <w:numId w:val="93"/>
              </w:numPr>
              <w:spacing w:after="4" w:line="240" w:lineRule="auto"/>
              <w:ind w:right="206"/>
              <w:jc w:val="left"/>
              <w:rPr>
                <w:rFonts w:asciiTheme="minorHAnsi" w:hAnsiTheme="minorHAnsi" w:cstheme="minorHAnsi"/>
              </w:rPr>
            </w:pPr>
            <w:r w:rsidRPr="00A253F4">
              <w:rPr>
                <w:rFonts w:asciiTheme="minorHAnsi" w:hAnsiTheme="minorHAnsi" w:cstheme="minorHAnsi"/>
                <w:sz w:val="20"/>
              </w:rPr>
              <w:t xml:space="preserve">komedie, drama, tragédie, vědeckofantastické romány </w:t>
            </w:r>
          </w:p>
          <w:p w14:paraId="2FADFA3A" w14:textId="77777777" w:rsidR="00B54469" w:rsidRPr="00A253F4" w:rsidRDefault="00000000">
            <w:pPr>
              <w:numPr>
                <w:ilvl w:val="0"/>
                <w:numId w:val="93"/>
              </w:numPr>
              <w:spacing w:after="0" w:line="259" w:lineRule="auto"/>
              <w:ind w:right="206"/>
              <w:jc w:val="left"/>
              <w:rPr>
                <w:rFonts w:asciiTheme="minorHAnsi" w:hAnsiTheme="minorHAnsi" w:cstheme="minorHAnsi"/>
              </w:rPr>
            </w:pPr>
            <w:r w:rsidRPr="00A253F4">
              <w:rPr>
                <w:rFonts w:asciiTheme="minorHAnsi" w:hAnsiTheme="minorHAnsi" w:cstheme="minorHAnsi"/>
                <w:sz w:val="20"/>
              </w:rPr>
              <w:t xml:space="preserve">balada, knihovnice, pověst, Bible, báje, hádanka, bajka, přísloví a rčení, román, </w:t>
            </w:r>
            <w:proofErr w:type="gramStart"/>
            <w:r w:rsidRPr="00A253F4">
              <w:rPr>
                <w:rFonts w:asciiTheme="minorHAnsi" w:hAnsiTheme="minorHAnsi" w:cstheme="minorHAnsi"/>
                <w:sz w:val="20"/>
              </w:rPr>
              <w:t>povídka - režisér</w:t>
            </w:r>
            <w:proofErr w:type="gramEnd"/>
            <w:r w:rsidRPr="00A253F4">
              <w:rPr>
                <w:rFonts w:asciiTheme="minorHAnsi" w:hAnsiTheme="minorHAnsi" w:cstheme="minorHAnsi"/>
              </w:rPr>
              <w:t xml:space="preserve"> </w:t>
            </w:r>
          </w:p>
        </w:tc>
      </w:tr>
      <w:tr w:rsidR="00006A09" w:rsidRPr="00A253F4" w14:paraId="338C0280" w14:textId="77777777" w:rsidTr="00DB1DEF">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0B14AF0B" w14:textId="77777777" w:rsidR="00006A09" w:rsidRPr="00A253F4" w:rsidRDefault="00006A09" w:rsidP="00006A09">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006A09" w:rsidRPr="00A253F4" w14:paraId="420C62F8" w14:textId="77777777" w:rsidTr="00BD4F35">
        <w:trPr>
          <w:trHeight w:val="292"/>
        </w:trPr>
        <w:tc>
          <w:tcPr>
            <w:tcW w:w="4502" w:type="dxa"/>
            <w:gridSpan w:val="2"/>
            <w:tcBorders>
              <w:top w:val="single" w:sz="5" w:space="0" w:color="808080"/>
              <w:left w:val="single" w:sz="5" w:space="0" w:color="808080"/>
              <w:bottom w:val="single" w:sz="5" w:space="0" w:color="808080"/>
              <w:right w:val="single" w:sz="5" w:space="0" w:color="808080"/>
            </w:tcBorders>
          </w:tcPr>
          <w:p w14:paraId="1D48C99C" w14:textId="77777777" w:rsidR="00006A09" w:rsidRPr="00A253F4" w:rsidRDefault="00006A09" w:rsidP="00006A0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pozná podstatná jména a slovesa</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C6B28BC"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pozná podstatná jména a slovesa</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6067D95"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podstatná jména a slovesa</w:t>
            </w:r>
            <w:r w:rsidRPr="00A253F4">
              <w:rPr>
                <w:rFonts w:asciiTheme="minorHAnsi" w:hAnsiTheme="minorHAnsi" w:cstheme="minorHAnsi"/>
              </w:rPr>
              <w:t xml:space="preserve"> </w:t>
            </w:r>
          </w:p>
        </w:tc>
      </w:tr>
      <w:tr w:rsidR="00006A09" w:rsidRPr="00A253F4" w14:paraId="40545CF4"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703D9384" w14:textId="77777777" w:rsidR="00006A09" w:rsidRPr="00A253F4" w:rsidRDefault="00006A09" w:rsidP="00006A09">
            <w:pPr>
              <w:spacing w:after="0" w:line="259" w:lineRule="auto"/>
              <w:ind w:left="74"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2-06p</w:t>
            </w:r>
            <w:proofErr w:type="gramEnd"/>
            <w:r w:rsidRPr="00A253F4">
              <w:rPr>
                <w:rFonts w:asciiTheme="minorHAnsi" w:hAnsiTheme="minorHAnsi" w:cstheme="minorHAnsi"/>
                <w:i/>
                <w:sz w:val="20"/>
              </w:rPr>
              <w:t xml:space="preserve"> dodržuje pořádek slov ve větě, pozná a určí druhy vět podle postoje mluvčího</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05511D7A"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dodržuje pořádek slov ve větě, pozná a určí druhy vět podle postoje mluvčího</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3E481CD"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pořádek slov ve větě, druhy vět podle postoje mluvčího</w:t>
            </w:r>
            <w:r w:rsidRPr="00A253F4">
              <w:rPr>
                <w:rFonts w:asciiTheme="minorHAnsi" w:hAnsiTheme="minorHAnsi" w:cstheme="minorHAnsi"/>
              </w:rPr>
              <w:t xml:space="preserve"> </w:t>
            </w:r>
          </w:p>
        </w:tc>
      </w:tr>
      <w:tr w:rsidR="00006A09" w:rsidRPr="00A253F4" w14:paraId="581E419B"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7F7EE16A" w14:textId="77777777" w:rsidR="00006A09" w:rsidRPr="00A253F4" w:rsidRDefault="00006A09" w:rsidP="00006A09">
            <w:pPr>
              <w:spacing w:after="0" w:line="259" w:lineRule="auto"/>
              <w:ind w:left="74" w:firstLine="0"/>
              <w:rPr>
                <w:rFonts w:asciiTheme="minorHAnsi" w:hAnsiTheme="minorHAnsi" w:cstheme="minorHAnsi"/>
              </w:rPr>
            </w:pPr>
            <w:r w:rsidRPr="00A253F4">
              <w:rPr>
                <w:rFonts w:asciiTheme="minorHAnsi" w:hAnsiTheme="minorHAnsi" w:cstheme="minorHAnsi"/>
                <w:i/>
                <w:sz w:val="20"/>
              </w:rPr>
              <w:lastRenderedPageBreak/>
              <w:t>ČJL-5-</w:t>
            </w:r>
            <w:proofErr w:type="gramStart"/>
            <w:r w:rsidRPr="00A253F4">
              <w:rPr>
                <w:rFonts w:asciiTheme="minorHAnsi" w:hAnsiTheme="minorHAnsi" w:cstheme="minorHAnsi"/>
                <w:i/>
                <w:sz w:val="20"/>
              </w:rPr>
              <w:t>2-08p</w:t>
            </w:r>
            <w:proofErr w:type="gramEnd"/>
            <w:r w:rsidRPr="00A253F4">
              <w:rPr>
                <w:rFonts w:asciiTheme="minorHAnsi" w:hAnsiTheme="minorHAnsi" w:cstheme="minorHAnsi"/>
                <w:i/>
                <w:sz w:val="20"/>
              </w:rPr>
              <w:t xml:space="preserve"> rozlišuje tvrdé, měkké a obojetné souhlásky a ovládá pravopis měkkých a tvrdých slabik</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19AAB79"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rozlišuje tvrdé, měkké a obojetné souhlásky a ovládá pravopis měkkých a tvrdých slabik</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65B1267C"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pravopis měkkých a tvrdých slabik</w:t>
            </w:r>
            <w:r w:rsidRPr="00A253F4">
              <w:rPr>
                <w:rFonts w:asciiTheme="minorHAnsi" w:hAnsiTheme="minorHAnsi" w:cstheme="minorHAnsi"/>
              </w:rPr>
              <w:t xml:space="preserve"> </w:t>
            </w:r>
          </w:p>
        </w:tc>
      </w:tr>
      <w:tr w:rsidR="00006A09" w:rsidRPr="00A253F4" w14:paraId="32F85945" w14:textId="77777777" w:rsidTr="00BD4F35">
        <w:trPr>
          <w:trHeight w:val="292"/>
        </w:trPr>
        <w:tc>
          <w:tcPr>
            <w:tcW w:w="4502" w:type="dxa"/>
            <w:gridSpan w:val="2"/>
            <w:tcBorders>
              <w:top w:val="single" w:sz="5" w:space="0" w:color="808080"/>
              <w:left w:val="single" w:sz="5" w:space="0" w:color="808080"/>
              <w:bottom w:val="single" w:sz="5" w:space="0" w:color="808080"/>
              <w:right w:val="single" w:sz="5" w:space="0" w:color="808080"/>
            </w:tcBorders>
          </w:tcPr>
          <w:p w14:paraId="1BC7B9FE" w14:textId="66D93841" w:rsidR="00006A09" w:rsidRPr="00A253F4" w:rsidRDefault="00A95633" w:rsidP="00006A0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ČJL-5-2-</w:t>
            </w:r>
            <w:proofErr w:type="gramStart"/>
            <w:r w:rsidRPr="00A253F4">
              <w:rPr>
                <w:rFonts w:asciiTheme="minorHAnsi" w:hAnsiTheme="minorHAnsi" w:cstheme="minorHAnsi"/>
                <w:i/>
                <w:sz w:val="20"/>
              </w:rPr>
              <w:t xml:space="preserve">08p </w:t>
            </w:r>
            <w:r>
              <w:rPr>
                <w:rFonts w:asciiTheme="minorHAnsi" w:hAnsiTheme="minorHAnsi" w:cstheme="minorHAnsi"/>
                <w:i/>
                <w:sz w:val="20"/>
              </w:rPr>
              <w:t>-</w:t>
            </w:r>
            <w:r w:rsidR="00006A09" w:rsidRPr="00A253F4">
              <w:rPr>
                <w:rFonts w:asciiTheme="minorHAnsi" w:hAnsiTheme="minorHAnsi" w:cstheme="minorHAnsi"/>
                <w:i/>
                <w:sz w:val="20"/>
              </w:rPr>
              <w:t>seřadí</w:t>
            </w:r>
            <w:proofErr w:type="gramEnd"/>
            <w:r w:rsidR="00006A09" w:rsidRPr="00A253F4">
              <w:rPr>
                <w:rFonts w:asciiTheme="minorHAnsi" w:hAnsiTheme="minorHAnsi" w:cstheme="minorHAnsi"/>
                <w:i/>
                <w:sz w:val="20"/>
              </w:rPr>
              <w:t xml:space="preserve"> slova podle abecedy</w:t>
            </w:r>
            <w:r w:rsidR="00006A09"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8370137"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řadí slova podle abecedy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13680CF"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řazení slov podle abecedy</w:t>
            </w:r>
            <w:r w:rsidRPr="00A253F4">
              <w:rPr>
                <w:rFonts w:asciiTheme="minorHAnsi" w:hAnsiTheme="minorHAnsi" w:cstheme="minorHAnsi"/>
              </w:rPr>
              <w:t xml:space="preserve"> </w:t>
            </w:r>
          </w:p>
        </w:tc>
      </w:tr>
      <w:tr w:rsidR="00006A09" w:rsidRPr="00A253F4" w14:paraId="03362474" w14:textId="77777777" w:rsidTr="00BD4F35">
        <w:trPr>
          <w:trHeight w:val="533"/>
        </w:trPr>
        <w:tc>
          <w:tcPr>
            <w:tcW w:w="4502" w:type="dxa"/>
            <w:gridSpan w:val="2"/>
            <w:tcBorders>
              <w:top w:val="single" w:sz="5" w:space="0" w:color="808080"/>
              <w:left w:val="single" w:sz="5" w:space="0" w:color="808080"/>
              <w:bottom w:val="single" w:sz="5" w:space="0" w:color="808080"/>
              <w:right w:val="single" w:sz="5" w:space="0" w:color="808080"/>
            </w:tcBorders>
          </w:tcPr>
          <w:p w14:paraId="7C857E42" w14:textId="364FFE24" w:rsidR="00006A09" w:rsidRPr="00A253F4" w:rsidRDefault="00A95633" w:rsidP="00006A0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2-08p</w:t>
            </w:r>
            <w:proofErr w:type="gramEnd"/>
            <w:r w:rsidRPr="00A253F4">
              <w:rPr>
                <w:rFonts w:asciiTheme="minorHAnsi" w:hAnsiTheme="minorHAnsi" w:cstheme="minorHAnsi"/>
                <w:i/>
                <w:sz w:val="20"/>
              </w:rPr>
              <w:t xml:space="preserve"> </w:t>
            </w:r>
            <w:r w:rsidR="00006A09" w:rsidRPr="00A253F4">
              <w:rPr>
                <w:rFonts w:asciiTheme="minorHAnsi" w:hAnsiTheme="minorHAnsi" w:cstheme="minorHAnsi"/>
                <w:i/>
                <w:sz w:val="20"/>
              </w:rPr>
              <w:t xml:space="preserve">správně vyslovuje a píše slova se skupinami hlásek </w:t>
            </w:r>
            <w:proofErr w:type="spellStart"/>
            <w:r w:rsidR="00006A09" w:rsidRPr="00A253F4">
              <w:rPr>
                <w:rFonts w:asciiTheme="minorHAnsi" w:hAnsiTheme="minorHAnsi" w:cstheme="minorHAnsi"/>
                <w:i/>
                <w:sz w:val="20"/>
              </w:rPr>
              <w:t>dě</w:t>
            </w:r>
            <w:proofErr w:type="spellEnd"/>
            <w:r>
              <w:rPr>
                <w:rFonts w:asciiTheme="minorHAnsi" w:hAnsiTheme="minorHAnsi" w:cstheme="minorHAnsi"/>
                <w:i/>
                <w:sz w:val="20"/>
              </w:rPr>
              <w:t>-</w:t>
            </w:r>
            <w:r w:rsidR="00006A09" w:rsidRPr="00A253F4">
              <w:rPr>
                <w:rFonts w:asciiTheme="minorHAnsi" w:hAnsiTheme="minorHAnsi" w:cstheme="minorHAnsi"/>
                <w:i/>
                <w:sz w:val="20"/>
              </w:rPr>
              <w:t>tě-ně-</w:t>
            </w:r>
            <w:proofErr w:type="spellStart"/>
            <w:r w:rsidR="00006A09" w:rsidRPr="00A253F4">
              <w:rPr>
                <w:rFonts w:asciiTheme="minorHAnsi" w:hAnsiTheme="minorHAnsi" w:cstheme="minorHAnsi"/>
                <w:i/>
                <w:sz w:val="20"/>
              </w:rPr>
              <w:t>bě</w:t>
            </w:r>
            <w:proofErr w:type="spellEnd"/>
            <w:r w:rsidR="00006A09" w:rsidRPr="00A253F4">
              <w:rPr>
                <w:rFonts w:asciiTheme="minorHAnsi" w:hAnsiTheme="minorHAnsi" w:cstheme="minorHAnsi"/>
                <w:i/>
                <w:sz w:val="20"/>
              </w:rPr>
              <w:t>-</w:t>
            </w:r>
            <w:proofErr w:type="spellStart"/>
            <w:r w:rsidR="00006A09" w:rsidRPr="00A253F4">
              <w:rPr>
                <w:rFonts w:asciiTheme="minorHAnsi" w:hAnsiTheme="minorHAnsi" w:cstheme="minorHAnsi"/>
                <w:i/>
                <w:sz w:val="20"/>
              </w:rPr>
              <w:t>pě</w:t>
            </w:r>
            <w:proofErr w:type="spellEnd"/>
            <w:r w:rsidR="00006A09" w:rsidRPr="00A253F4">
              <w:rPr>
                <w:rFonts w:asciiTheme="minorHAnsi" w:hAnsiTheme="minorHAnsi" w:cstheme="minorHAnsi"/>
                <w:i/>
                <w:sz w:val="20"/>
              </w:rPr>
              <w:t>-</w:t>
            </w:r>
            <w:proofErr w:type="spellStart"/>
            <w:r w:rsidR="00006A09" w:rsidRPr="00A253F4">
              <w:rPr>
                <w:rFonts w:asciiTheme="minorHAnsi" w:hAnsiTheme="minorHAnsi" w:cstheme="minorHAnsi"/>
                <w:i/>
                <w:sz w:val="20"/>
              </w:rPr>
              <w:t>vě</w:t>
            </w:r>
            <w:proofErr w:type="spellEnd"/>
            <w:r w:rsidR="00006A09" w:rsidRPr="00A253F4">
              <w:rPr>
                <w:rFonts w:asciiTheme="minorHAnsi" w:hAnsiTheme="minorHAnsi" w:cstheme="minorHAnsi"/>
                <w:i/>
                <w:sz w:val="20"/>
              </w:rPr>
              <w:t>-mě</w:t>
            </w:r>
            <w:r w:rsidR="00006A09"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849B425" w14:textId="3ADE0CA3"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správně vyslovuje a píše slova se skupinami hlásek </w:t>
            </w:r>
            <w:proofErr w:type="spellStart"/>
            <w:r w:rsidRPr="00A253F4">
              <w:rPr>
                <w:rFonts w:asciiTheme="minorHAnsi" w:hAnsiTheme="minorHAnsi" w:cstheme="minorHAnsi"/>
                <w:i/>
                <w:sz w:val="20"/>
              </w:rPr>
              <w:t>dě</w:t>
            </w:r>
            <w:proofErr w:type="spellEnd"/>
            <w:r w:rsidR="00A95633">
              <w:rPr>
                <w:rFonts w:asciiTheme="minorHAnsi" w:hAnsiTheme="minorHAnsi" w:cstheme="minorHAnsi"/>
                <w:i/>
                <w:sz w:val="20"/>
              </w:rPr>
              <w:t>-</w:t>
            </w:r>
            <w:r w:rsidRPr="00A253F4">
              <w:rPr>
                <w:rFonts w:asciiTheme="minorHAnsi" w:hAnsiTheme="minorHAnsi" w:cstheme="minorHAnsi"/>
                <w:i/>
                <w:sz w:val="20"/>
              </w:rPr>
              <w:t>tě-ně-</w:t>
            </w:r>
            <w:proofErr w:type="spellStart"/>
            <w:r w:rsidRPr="00A253F4">
              <w:rPr>
                <w:rFonts w:asciiTheme="minorHAnsi" w:hAnsiTheme="minorHAnsi" w:cstheme="minorHAnsi"/>
                <w:i/>
                <w:sz w:val="20"/>
              </w:rPr>
              <w:t>bě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pě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vě</w:t>
            </w:r>
            <w:proofErr w:type="spellEnd"/>
            <w:r w:rsidRPr="00A253F4">
              <w:rPr>
                <w:rFonts w:asciiTheme="minorHAnsi" w:hAnsiTheme="minorHAnsi" w:cstheme="minorHAnsi"/>
                <w:i/>
                <w:sz w:val="20"/>
              </w:rPr>
              <w:t>-mě</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E90C72F"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slabiky </w:t>
            </w:r>
            <w:proofErr w:type="spellStart"/>
            <w:r w:rsidRPr="00A253F4">
              <w:rPr>
                <w:rFonts w:asciiTheme="minorHAnsi" w:hAnsiTheme="minorHAnsi" w:cstheme="minorHAnsi"/>
                <w:i/>
                <w:sz w:val="20"/>
              </w:rPr>
              <w:t>dě</w:t>
            </w:r>
            <w:proofErr w:type="spellEnd"/>
            <w:r w:rsidRPr="00A253F4">
              <w:rPr>
                <w:rFonts w:asciiTheme="minorHAnsi" w:hAnsiTheme="minorHAnsi" w:cstheme="minorHAnsi"/>
                <w:i/>
                <w:sz w:val="20"/>
              </w:rPr>
              <w:t>-tě-ně-</w:t>
            </w:r>
            <w:proofErr w:type="spellStart"/>
            <w:r w:rsidRPr="00A253F4">
              <w:rPr>
                <w:rFonts w:asciiTheme="minorHAnsi" w:hAnsiTheme="minorHAnsi" w:cstheme="minorHAnsi"/>
                <w:i/>
                <w:sz w:val="20"/>
              </w:rPr>
              <w:t>bě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pě</w:t>
            </w:r>
            <w:proofErr w:type="spellEnd"/>
            <w:r w:rsidRPr="00A253F4">
              <w:rPr>
                <w:rFonts w:asciiTheme="minorHAnsi" w:hAnsiTheme="minorHAnsi" w:cstheme="minorHAnsi"/>
                <w:i/>
                <w:sz w:val="20"/>
              </w:rPr>
              <w:t>-</w:t>
            </w:r>
            <w:proofErr w:type="spellStart"/>
            <w:r w:rsidRPr="00A253F4">
              <w:rPr>
                <w:rFonts w:asciiTheme="minorHAnsi" w:hAnsiTheme="minorHAnsi" w:cstheme="minorHAnsi"/>
                <w:i/>
                <w:sz w:val="20"/>
              </w:rPr>
              <w:t>vě</w:t>
            </w:r>
            <w:proofErr w:type="spellEnd"/>
            <w:r w:rsidRPr="00A253F4">
              <w:rPr>
                <w:rFonts w:asciiTheme="minorHAnsi" w:hAnsiTheme="minorHAnsi" w:cstheme="minorHAnsi"/>
                <w:i/>
                <w:sz w:val="20"/>
              </w:rPr>
              <w:t>-mě</w:t>
            </w:r>
            <w:r w:rsidRPr="00A253F4">
              <w:rPr>
                <w:rFonts w:asciiTheme="minorHAnsi" w:hAnsiTheme="minorHAnsi" w:cstheme="minorHAnsi"/>
              </w:rPr>
              <w:t xml:space="preserve"> </w:t>
            </w:r>
          </w:p>
        </w:tc>
      </w:tr>
      <w:tr w:rsidR="00006A09" w:rsidRPr="00A253F4" w14:paraId="7C6A5393"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4F212977" w14:textId="35D56D77" w:rsidR="00006A09" w:rsidRPr="00A253F4" w:rsidRDefault="00A95633" w:rsidP="00006A0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2-08p</w:t>
            </w:r>
            <w:proofErr w:type="gramEnd"/>
            <w:r w:rsidRPr="00A253F4">
              <w:rPr>
                <w:rFonts w:asciiTheme="minorHAnsi" w:hAnsiTheme="minorHAnsi" w:cstheme="minorHAnsi"/>
                <w:i/>
                <w:sz w:val="20"/>
              </w:rPr>
              <w:t xml:space="preserve"> </w:t>
            </w:r>
            <w:r w:rsidR="00006A09" w:rsidRPr="00A253F4">
              <w:rPr>
                <w:rFonts w:asciiTheme="minorHAnsi" w:hAnsiTheme="minorHAnsi" w:cstheme="minorHAnsi"/>
                <w:i/>
                <w:sz w:val="20"/>
              </w:rPr>
              <w:t>správně vyslovuje a píše znělé a neznělé souhlásky</w:t>
            </w:r>
            <w:r w:rsidR="00006A09"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640A455"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správně vyslovuje a píše znělé a neznělé souhlásky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38ED2327"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znělé a neznělé souhlásky</w:t>
            </w:r>
            <w:r w:rsidRPr="00A253F4">
              <w:rPr>
                <w:rFonts w:asciiTheme="minorHAnsi" w:hAnsiTheme="minorHAnsi" w:cstheme="minorHAnsi"/>
              </w:rPr>
              <w:t xml:space="preserve"> </w:t>
            </w:r>
          </w:p>
        </w:tc>
      </w:tr>
      <w:tr w:rsidR="00006A09" w:rsidRPr="00A253F4" w14:paraId="6D033BCC"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16152863" w14:textId="57D54585" w:rsidR="00006A09" w:rsidRPr="00A253F4" w:rsidRDefault="00A95633" w:rsidP="00006A0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2-08p</w:t>
            </w:r>
            <w:proofErr w:type="gramEnd"/>
            <w:r w:rsidRPr="00A253F4">
              <w:rPr>
                <w:rFonts w:asciiTheme="minorHAnsi" w:hAnsiTheme="minorHAnsi" w:cstheme="minorHAnsi"/>
                <w:i/>
                <w:sz w:val="20"/>
              </w:rPr>
              <w:t xml:space="preserve"> </w:t>
            </w:r>
            <w:r w:rsidR="00006A09" w:rsidRPr="00A253F4">
              <w:rPr>
                <w:rFonts w:asciiTheme="minorHAnsi" w:hAnsiTheme="minorHAnsi" w:cstheme="minorHAnsi"/>
                <w:i/>
                <w:sz w:val="20"/>
              </w:rPr>
              <w:t>určuje samohlásky a souhlásky</w:t>
            </w:r>
            <w:r w:rsidR="00006A09"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4BB2CB7" w14:textId="77777777" w:rsidR="00006A09" w:rsidRPr="00A253F4" w:rsidRDefault="006D74C2">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u</w:t>
            </w:r>
            <w:r w:rsidR="00006A09" w:rsidRPr="00A253F4">
              <w:rPr>
                <w:rFonts w:asciiTheme="minorHAnsi" w:hAnsiTheme="minorHAnsi" w:cstheme="minorHAnsi"/>
                <w:i/>
                <w:sz w:val="20"/>
              </w:rPr>
              <w:t>rčuje samohlásky a souhlásky</w:t>
            </w:r>
            <w:r w:rsidR="00006A09"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BAF3EA6"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samohlásky a souhlásky</w:t>
            </w:r>
            <w:r w:rsidRPr="00A253F4">
              <w:rPr>
                <w:rFonts w:asciiTheme="minorHAnsi" w:hAnsiTheme="minorHAnsi" w:cstheme="minorHAnsi"/>
              </w:rPr>
              <w:t xml:space="preserve"> </w:t>
            </w:r>
          </w:p>
        </w:tc>
      </w:tr>
      <w:tr w:rsidR="00006A09" w:rsidRPr="00A253F4" w14:paraId="7D79C4A6" w14:textId="77777777" w:rsidTr="00BD4F35">
        <w:trPr>
          <w:trHeight w:val="536"/>
        </w:trPr>
        <w:tc>
          <w:tcPr>
            <w:tcW w:w="4502" w:type="dxa"/>
            <w:gridSpan w:val="2"/>
            <w:tcBorders>
              <w:top w:val="single" w:sz="5" w:space="0" w:color="808080"/>
              <w:left w:val="single" w:sz="5" w:space="0" w:color="808080"/>
              <w:bottom w:val="single" w:sz="5" w:space="0" w:color="808080"/>
              <w:right w:val="single" w:sz="5" w:space="0" w:color="808080"/>
            </w:tcBorders>
          </w:tcPr>
          <w:p w14:paraId="3019E49E" w14:textId="77777777" w:rsidR="00006A09" w:rsidRPr="00A253F4" w:rsidRDefault="00006A09" w:rsidP="00A95633">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má odpovídající slovní zásobu k souvislému vyjadřování</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6C643D44"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disponuje odpovídající slovní zásobou k souvislému vyjadřování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C8F3890"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rozšiřování slovní zásoby</w:t>
            </w:r>
            <w:r w:rsidRPr="00A253F4">
              <w:rPr>
                <w:rFonts w:asciiTheme="minorHAnsi" w:hAnsiTheme="minorHAnsi" w:cstheme="minorHAnsi"/>
              </w:rPr>
              <w:t xml:space="preserve"> </w:t>
            </w:r>
          </w:p>
        </w:tc>
      </w:tr>
      <w:tr w:rsidR="00006A09" w:rsidRPr="00A253F4" w14:paraId="68BA7162" w14:textId="77777777" w:rsidTr="00BD4F35">
        <w:trPr>
          <w:trHeight w:val="292"/>
        </w:trPr>
        <w:tc>
          <w:tcPr>
            <w:tcW w:w="4502" w:type="dxa"/>
            <w:gridSpan w:val="2"/>
            <w:tcBorders>
              <w:top w:val="single" w:sz="5" w:space="0" w:color="808080"/>
              <w:left w:val="single" w:sz="5" w:space="0" w:color="808080"/>
              <w:bottom w:val="single" w:sz="5" w:space="0" w:color="808080"/>
              <w:right w:val="single" w:sz="5" w:space="0" w:color="808080"/>
            </w:tcBorders>
          </w:tcPr>
          <w:p w14:paraId="437A1A6D" w14:textId="77777777" w:rsidR="006D74C2" w:rsidRPr="00A253F4" w:rsidRDefault="00006A09" w:rsidP="006D74C2">
            <w:pPr>
              <w:tabs>
                <w:tab w:val="center" w:pos="1550"/>
                <w:tab w:val="center" w:pos="2315"/>
                <w:tab w:val="center" w:pos="3175"/>
                <w:tab w:val="right" w:pos="4535"/>
              </w:tabs>
              <w:spacing w:after="0" w:line="259" w:lineRule="auto"/>
              <w:ind w:left="0"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ČJL-5-1-10p </w:t>
            </w:r>
            <w:r w:rsidRPr="00A253F4">
              <w:rPr>
                <w:rFonts w:asciiTheme="minorHAnsi" w:hAnsiTheme="minorHAnsi" w:cstheme="minorHAnsi"/>
                <w:i/>
                <w:sz w:val="20"/>
              </w:rPr>
              <w:tab/>
              <w:t>vypráví</w:t>
            </w:r>
            <w:r w:rsidR="006D74C2" w:rsidRPr="00A253F4">
              <w:rPr>
                <w:rFonts w:asciiTheme="minorHAnsi" w:hAnsiTheme="minorHAnsi" w:cstheme="minorHAnsi"/>
                <w:i/>
                <w:sz w:val="20"/>
              </w:rPr>
              <w:t xml:space="preserve"> </w:t>
            </w:r>
            <w:r w:rsidRPr="00A253F4">
              <w:rPr>
                <w:rFonts w:asciiTheme="minorHAnsi" w:hAnsiTheme="minorHAnsi" w:cstheme="minorHAnsi"/>
                <w:i/>
                <w:sz w:val="20"/>
              </w:rPr>
              <w:t>vlastní</w:t>
            </w:r>
            <w:r w:rsidR="006D74C2" w:rsidRPr="00A253F4">
              <w:rPr>
                <w:rFonts w:asciiTheme="minorHAnsi" w:hAnsiTheme="minorHAnsi" w:cstheme="minorHAnsi"/>
                <w:i/>
                <w:sz w:val="20"/>
              </w:rPr>
              <w:t xml:space="preserve"> </w:t>
            </w:r>
            <w:r w:rsidRPr="00A253F4">
              <w:rPr>
                <w:rFonts w:asciiTheme="minorHAnsi" w:hAnsiTheme="minorHAnsi" w:cstheme="minorHAnsi"/>
                <w:i/>
                <w:sz w:val="20"/>
              </w:rPr>
              <w:t>zážitky,</w:t>
            </w:r>
            <w:r w:rsidR="006D74C2" w:rsidRPr="00A253F4">
              <w:rPr>
                <w:rFonts w:asciiTheme="minorHAnsi" w:hAnsiTheme="minorHAnsi" w:cstheme="minorHAnsi"/>
                <w:i/>
                <w:sz w:val="20"/>
              </w:rPr>
              <w:t xml:space="preserve"> jednoduchý příběh </w:t>
            </w:r>
            <w:r w:rsidR="006D74C2" w:rsidRPr="00A253F4">
              <w:rPr>
                <w:rFonts w:asciiTheme="minorHAnsi" w:hAnsiTheme="minorHAnsi" w:cstheme="minorHAnsi"/>
                <w:i/>
                <w:sz w:val="20"/>
              </w:rPr>
              <w:tab/>
              <w:t xml:space="preserve">podle </w:t>
            </w:r>
            <w:r w:rsidR="006D74C2" w:rsidRPr="00A253F4">
              <w:rPr>
                <w:rFonts w:asciiTheme="minorHAnsi" w:hAnsiTheme="minorHAnsi" w:cstheme="minorHAnsi"/>
                <w:i/>
                <w:sz w:val="20"/>
              </w:rPr>
              <w:tab/>
              <w:t xml:space="preserve">přečtené </w:t>
            </w:r>
            <w:r w:rsidR="006D74C2" w:rsidRPr="00A253F4">
              <w:rPr>
                <w:rFonts w:asciiTheme="minorHAnsi" w:hAnsiTheme="minorHAnsi" w:cstheme="minorHAnsi"/>
                <w:i/>
                <w:sz w:val="20"/>
              </w:rPr>
              <w:tab/>
              <w:t>předlohy</w:t>
            </w:r>
          </w:p>
          <w:p w14:paraId="3E54A6D5" w14:textId="77777777" w:rsidR="00006A09" w:rsidRPr="00A253F4" w:rsidRDefault="006D74C2" w:rsidP="006D74C2">
            <w:pPr>
              <w:tabs>
                <w:tab w:val="center" w:pos="1734"/>
                <w:tab w:val="center" w:pos="2698"/>
                <w:tab w:val="center" w:pos="3452"/>
                <w:tab w:val="right" w:pos="4533"/>
              </w:tabs>
              <w:spacing w:after="0" w:line="259" w:lineRule="auto"/>
              <w:ind w:left="0" w:firstLine="0"/>
              <w:rPr>
                <w:rFonts w:asciiTheme="minorHAnsi" w:hAnsiTheme="minorHAnsi" w:cstheme="minorHAnsi"/>
              </w:rPr>
            </w:pPr>
            <w:r w:rsidRPr="00A253F4">
              <w:rPr>
                <w:rFonts w:asciiTheme="minorHAnsi" w:hAnsiTheme="minorHAnsi" w:cstheme="minorHAnsi"/>
                <w:i/>
                <w:sz w:val="20"/>
              </w:rPr>
              <w:t>nebo ilustrací a domluví se v běžných situacích</w:t>
            </w:r>
          </w:p>
        </w:tc>
        <w:tc>
          <w:tcPr>
            <w:tcW w:w="4650" w:type="dxa"/>
            <w:tcBorders>
              <w:top w:val="single" w:sz="5" w:space="0" w:color="808080"/>
              <w:left w:val="single" w:sz="5" w:space="0" w:color="808080"/>
              <w:bottom w:val="single" w:sz="5" w:space="0" w:color="808080"/>
              <w:right w:val="single" w:sz="5" w:space="0" w:color="808080"/>
            </w:tcBorders>
          </w:tcPr>
          <w:p w14:paraId="50910E0C" w14:textId="77777777" w:rsidR="00006A09" w:rsidRPr="00A253F4" w:rsidRDefault="00006A09">
            <w:pPr>
              <w:pStyle w:val="Odstavecseseznamem"/>
              <w:numPr>
                <w:ilvl w:val="0"/>
                <w:numId w:val="95"/>
              </w:numPr>
              <w:spacing w:after="0" w:line="259" w:lineRule="auto"/>
              <w:rPr>
                <w:rFonts w:asciiTheme="minorHAnsi" w:hAnsiTheme="minorHAnsi" w:cstheme="minorHAnsi"/>
              </w:rPr>
            </w:pPr>
            <w:r w:rsidRPr="00A253F4">
              <w:rPr>
                <w:rFonts w:asciiTheme="minorHAnsi" w:hAnsiTheme="minorHAnsi" w:cstheme="minorHAnsi"/>
                <w:i/>
                <w:sz w:val="20"/>
              </w:rPr>
              <w:t>vypráví vlastní zážitky, jednoduchý příběh podle</w:t>
            </w:r>
            <w:r w:rsidR="006D74C2" w:rsidRPr="00A253F4">
              <w:rPr>
                <w:rFonts w:asciiTheme="minorHAnsi" w:hAnsiTheme="minorHAnsi" w:cstheme="minorHAnsi"/>
                <w:i/>
                <w:sz w:val="20"/>
              </w:rPr>
              <w:t xml:space="preserve"> přečtené předlohy nebo ilustrací a domluví se v</w:t>
            </w:r>
            <w:r w:rsidR="0099483B" w:rsidRPr="00A253F4">
              <w:rPr>
                <w:rFonts w:asciiTheme="minorHAnsi" w:hAnsiTheme="minorHAnsi" w:cstheme="minorHAnsi"/>
                <w:i/>
                <w:sz w:val="20"/>
              </w:rPr>
              <w:t> </w:t>
            </w:r>
            <w:r w:rsidR="006D74C2" w:rsidRPr="00A253F4">
              <w:rPr>
                <w:rFonts w:asciiTheme="minorHAnsi" w:hAnsiTheme="minorHAnsi" w:cstheme="minorHAnsi"/>
                <w:i/>
                <w:sz w:val="20"/>
              </w:rPr>
              <w:t>běžných</w:t>
            </w:r>
            <w:r w:rsidR="0099483B" w:rsidRPr="00A253F4">
              <w:rPr>
                <w:rFonts w:asciiTheme="minorHAnsi" w:hAnsiTheme="minorHAnsi" w:cstheme="minorHAnsi"/>
                <w:i/>
                <w:sz w:val="20"/>
              </w:rPr>
              <w:t xml:space="preserve"> </w:t>
            </w:r>
            <w:r w:rsidR="006D74C2" w:rsidRPr="00A253F4">
              <w:rPr>
                <w:rFonts w:asciiTheme="minorHAnsi" w:hAnsiTheme="minorHAnsi" w:cstheme="minorHAnsi"/>
                <w:i/>
                <w:sz w:val="20"/>
              </w:rPr>
              <w:t>situacích</w:t>
            </w:r>
          </w:p>
        </w:tc>
        <w:tc>
          <w:tcPr>
            <w:tcW w:w="4608" w:type="dxa"/>
            <w:gridSpan w:val="2"/>
            <w:tcBorders>
              <w:top w:val="single" w:sz="5" w:space="0" w:color="808080"/>
              <w:left w:val="single" w:sz="5" w:space="0" w:color="808080"/>
              <w:bottom w:val="single" w:sz="5" w:space="0" w:color="808080"/>
              <w:right w:val="single" w:sz="5" w:space="0" w:color="808080"/>
            </w:tcBorders>
          </w:tcPr>
          <w:p w14:paraId="67D4C5F0" w14:textId="77777777" w:rsidR="00006A09" w:rsidRPr="00A253F4" w:rsidRDefault="00006A09">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vyprávění, komunikace v běžných situacích</w:t>
            </w:r>
            <w:r w:rsidRPr="00A253F4">
              <w:rPr>
                <w:rFonts w:asciiTheme="minorHAnsi" w:hAnsiTheme="minorHAnsi" w:cstheme="minorHAnsi"/>
              </w:rPr>
              <w:t xml:space="preserve"> </w:t>
            </w:r>
          </w:p>
        </w:tc>
      </w:tr>
      <w:tr w:rsidR="00B54469" w:rsidRPr="00A253F4" w14:paraId="138B6D4F" w14:textId="77777777" w:rsidTr="00BD4F35">
        <w:trPr>
          <w:trHeight w:val="533"/>
        </w:trPr>
        <w:tc>
          <w:tcPr>
            <w:tcW w:w="4502" w:type="dxa"/>
            <w:gridSpan w:val="2"/>
            <w:tcBorders>
              <w:top w:val="single" w:sz="5" w:space="0" w:color="808080"/>
              <w:left w:val="single" w:sz="5" w:space="0" w:color="808080"/>
              <w:bottom w:val="single" w:sz="5" w:space="0" w:color="808080"/>
              <w:right w:val="single" w:sz="5" w:space="0" w:color="808080"/>
            </w:tcBorders>
          </w:tcPr>
          <w:p w14:paraId="539CBDB4" w14:textId="77777777" w:rsidR="00B54469" w:rsidRPr="00A253F4" w:rsidRDefault="00000000">
            <w:pPr>
              <w:tabs>
                <w:tab w:val="center" w:pos="1243"/>
                <w:tab w:val="center" w:pos="1895"/>
                <w:tab w:val="center" w:pos="2812"/>
                <w:tab w:val="center" w:pos="3444"/>
                <w:tab w:val="right" w:pos="4535"/>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1-07p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v </w:t>
            </w:r>
            <w:r w:rsidRPr="00A253F4">
              <w:rPr>
                <w:rFonts w:asciiTheme="minorHAnsi" w:hAnsiTheme="minorHAnsi" w:cstheme="minorHAnsi"/>
                <w:i/>
                <w:sz w:val="20"/>
              </w:rPr>
              <w:tab/>
              <w:t xml:space="preserve">mluveném </w:t>
            </w:r>
            <w:r w:rsidRPr="00A253F4">
              <w:rPr>
                <w:rFonts w:asciiTheme="minorHAnsi" w:hAnsiTheme="minorHAnsi" w:cstheme="minorHAnsi"/>
                <w:i/>
                <w:sz w:val="20"/>
              </w:rPr>
              <w:tab/>
              <w:t xml:space="preserve">projevu </w:t>
            </w:r>
            <w:r w:rsidRPr="00A253F4">
              <w:rPr>
                <w:rFonts w:asciiTheme="minorHAnsi" w:hAnsiTheme="minorHAnsi" w:cstheme="minorHAnsi"/>
                <w:i/>
                <w:sz w:val="20"/>
              </w:rPr>
              <w:tab/>
              <w:t xml:space="preserve">volí </w:t>
            </w:r>
            <w:r w:rsidRPr="00A253F4">
              <w:rPr>
                <w:rFonts w:asciiTheme="minorHAnsi" w:hAnsiTheme="minorHAnsi" w:cstheme="minorHAnsi"/>
                <w:i/>
                <w:sz w:val="20"/>
              </w:rPr>
              <w:tab/>
              <w:t>správnou</w:t>
            </w:r>
          </w:p>
          <w:p w14:paraId="3F267AF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intonaci, přízvuk, pauzy a tempo řeči</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247D74E"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v mluveném projevu volí správnou intonaci, přízvuk, pauzy a tempo řeči</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591B9E0E"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intonace, přízvuk, pauzy a tempo řeči</w:t>
            </w:r>
            <w:r w:rsidRPr="00A253F4">
              <w:rPr>
                <w:rFonts w:asciiTheme="minorHAnsi" w:hAnsiTheme="minorHAnsi" w:cstheme="minorHAnsi"/>
              </w:rPr>
              <w:t xml:space="preserve"> </w:t>
            </w:r>
          </w:p>
        </w:tc>
      </w:tr>
      <w:tr w:rsidR="00B54469" w:rsidRPr="00A253F4" w14:paraId="7CE4178D"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66ED2A9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opisuje a přepisuje jednoduché texty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3387DA38"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opisuje a přepisuje jednoduché texty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DCB5761"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opis a přepis jednoduchých textů</w:t>
            </w:r>
            <w:r w:rsidRPr="00A253F4">
              <w:rPr>
                <w:rFonts w:asciiTheme="minorHAnsi" w:hAnsiTheme="minorHAnsi" w:cstheme="minorHAnsi"/>
              </w:rPr>
              <w:t xml:space="preserve"> </w:t>
            </w:r>
          </w:p>
        </w:tc>
      </w:tr>
      <w:tr w:rsidR="00B54469" w:rsidRPr="00A253F4" w14:paraId="3D618C94" w14:textId="77777777" w:rsidTr="00BD4F35">
        <w:trPr>
          <w:trHeight w:val="292"/>
        </w:trPr>
        <w:tc>
          <w:tcPr>
            <w:tcW w:w="4502" w:type="dxa"/>
            <w:gridSpan w:val="2"/>
            <w:tcBorders>
              <w:top w:val="single" w:sz="5" w:space="0" w:color="808080"/>
              <w:left w:val="single" w:sz="5" w:space="0" w:color="808080"/>
              <w:bottom w:val="single" w:sz="5" w:space="0" w:color="808080"/>
              <w:right w:val="single" w:sz="5" w:space="0" w:color="808080"/>
            </w:tcBorders>
          </w:tcPr>
          <w:p w14:paraId="55686B0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ovládá hůlkové písmo</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21DF515A"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ovládá hůlkové písmo</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F40A0B2"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hůlkové písmo</w:t>
            </w:r>
            <w:r w:rsidRPr="00A253F4">
              <w:rPr>
                <w:rFonts w:asciiTheme="minorHAnsi" w:hAnsiTheme="minorHAnsi" w:cstheme="minorHAnsi"/>
              </w:rPr>
              <w:t xml:space="preserve"> </w:t>
            </w:r>
          </w:p>
        </w:tc>
      </w:tr>
      <w:tr w:rsidR="00B54469" w:rsidRPr="00A253F4" w14:paraId="3A480F58" w14:textId="77777777" w:rsidTr="00BD4F35">
        <w:trPr>
          <w:trHeight w:val="542"/>
        </w:trPr>
        <w:tc>
          <w:tcPr>
            <w:tcW w:w="4502" w:type="dxa"/>
            <w:gridSpan w:val="2"/>
            <w:tcBorders>
              <w:top w:val="single" w:sz="5" w:space="0" w:color="808080"/>
              <w:left w:val="single" w:sz="5" w:space="0" w:color="808080"/>
              <w:bottom w:val="single" w:sz="5" w:space="0" w:color="808080"/>
              <w:right w:val="single" w:sz="5" w:space="0" w:color="808080"/>
            </w:tcBorders>
          </w:tcPr>
          <w:p w14:paraId="625AE14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píše čitelně a úpravně, dodržuje mezery mezi slovy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38166FD"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píše čitelně a dodržuje úpravu v sešitech, dodržuje mezery mezi slovy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658DDF7"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čitelné psaní, úprava v sešitech, dodržování mezer mezi slovy</w:t>
            </w:r>
            <w:r w:rsidRPr="00A253F4">
              <w:rPr>
                <w:rFonts w:asciiTheme="minorHAnsi" w:hAnsiTheme="minorHAnsi" w:cstheme="minorHAnsi"/>
              </w:rPr>
              <w:t xml:space="preserve"> </w:t>
            </w:r>
          </w:p>
        </w:tc>
      </w:tr>
      <w:tr w:rsidR="00B54469" w:rsidRPr="00A253F4" w14:paraId="013E9D74"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798168CC"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píše správně a přehledně jednoduchá sdělení</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749E6566"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píše správně a přehledně jednoduchá sdělení</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7BA4EDAA"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jednoduchá sdělení</w:t>
            </w:r>
            <w:r w:rsidRPr="00A253F4">
              <w:rPr>
                <w:rFonts w:asciiTheme="minorHAnsi" w:hAnsiTheme="minorHAnsi" w:cstheme="minorHAnsi"/>
              </w:rPr>
              <w:t xml:space="preserve"> </w:t>
            </w:r>
          </w:p>
        </w:tc>
      </w:tr>
      <w:tr w:rsidR="00B54469" w:rsidRPr="00A253F4" w14:paraId="6045279B" w14:textId="77777777" w:rsidTr="00BD4F35">
        <w:trPr>
          <w:trHeight w:val="537"/>
        </w:trPr>
        <w:tc>
          <w:tcPr>
            <w:tcW w:w="4502" w:type="dxa"/>
            <w:gridSpan w:val="2"/>
            <w:tcBorders>
              <w:top w:val="single" w:sz="5" w:space="0" w:color="808080"/>
              <w:left w:val="single" w:sz="5" w:space="0" w:color="808080"/>
              <w:bottom w:val="single" w:sz="5" w:space="0" w:color="808080"/>
              <w:right w:val="single" w:sz="5" w:space="0" w:color="808080"/>
            </w:tcBorders>
          </w:tcPr>
          <w:p w14:paraId="5A2B270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1-09p</w:t>
            </w:r>
            <w:proofErr w:type="gramEnd"/>
            <w:r w:rsidRPr="00A253F4">
              <w:rPr>
                <w:rFonts w:asciiTheme="minorHAnsi" w:hAnsiTheme="minorHAnsi" w:cstheme="minorHAnsi"/>
                <w:i/>
                <w:sz w:val="20"/>
              </w:rPr>
              <w:t xml:space="preserve"> popíše jednoduché předměty, činnosti a děje</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4845696"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popíše jednoduché předměty, činnosti a děje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3FA9C26"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popis jednoduchého předmětu a děje</w:t>
            </w:r>
            <w:r w:rsidRPr="00A253F4">
              <w:rPr>
                <w:rFonts w:asciiTheme="minorHAnsi" w:hAnsiTheme="minorHAnsi" w:cstheme="minorHAnsi"/>
              </w:rPr>
              <w:t xml:space="preserve"> </w:t>
            </w:r>
          </w:p>
        </w:tc>
      </w:tr>
      <w:tr w:rsidR="00B54469" w:rsidRPr="00A253F4" w14:paraId="46E61671"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580D624A" w14:textId="3F6402ED" w:rsidR="00B54469" w:rsidRPr="00A253F4" w:rsidRDefault="00A95633">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Pr>
                <w:rFonts w:asciiTheme="minorHAnsi" w:hAnsiTheme="minorHAnsi" w:cstheme="minorHAnsi"/>
                <w:i/>
                <w:sz w:val="20"/>
              </w:rPr>
              <w:t>1</w:t>
            </w:r>
            <w:r w:rsidRPr="00A253F4">
              <w:rPr>
                <w:rFonts w:asciiTheme="minorHAnsi" w:hAnsiTheme="minorHAnsi" w:cstheme="minorHAnsi"/>
                <w:i/>
                <w:sz w:val="20"/>
              </w:rPr>
              <w:t>-0</w:t>
            </w:r>
            <w:r>
              <w:rPr>
                <w:rFonts w:asciiTheme="minorHAnsi" w:hAnsiTheme="minorHAnsi" w:cstheme="minorHAnsi"/>
                <w:i/>
                <w:sz w:val="20"/>
              </w:rPr>
              <w:t>9</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tvoří otázky a odpovídá na ně</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148089D3"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tvoří otázky a odpovídá na ně</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2342E6F"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tvoření otázek a odpovědí</w:t>
            </w:r>
            <w:r w:rsidRPr="00A253F4">
              <w:rPr>
                <w:rFonts w:asciiTheme="minorHAnsi" w:hAnsiTheme="minorHAnsi" w:cstheme="minorHAnsi"/>
              </w:rPr>
              <w:t xml:space="preserve"> </w:t>
            </w:r>
          </w:p>
        </w:tc>
      </w:tr>
      <w:tr w:rsidR="00B54469" w:rsidRPr="00A253F4" w14:paraId="563AE275"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03F7B6C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ČJL-5-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ČJL-5-3-02p </w:t>
            </w:r>
            <w:r w:rsidRPr="00A253F4">
              <w:rPr>
                <w:rFonts w:asciiTheme="minorHAnsi" w:hAnsiTheme="minorHAnsi" w:cstheme="minorHAnsi"/>
                <w:i/>
                <w:sz w:val="20"/>
              </w:rPr>
              <w:tab/>
              <w:t xml:space="preserve">dramatizuje </w:t>
            </w:r>
            <w:r w:rsidRPr="00A253F4">
              <w:rPr>
                <w:rFonts w:asciiTheme="minorHAnsi" w:hAnsiTheme="minorHAnsi" w:cstheme="minorHAnsi"/>
                <w:i/>
                <w:sz w:val="20"/>
              </w:rPr>
              <w:tab/>
              <w:t>jednoduchý příběh</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12BE64E"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dramatizuje jednoduchý příběh</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C2F1B66"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dramatizace jednoduchého příběhu</w:t>
            </w:r>
            <w:r w:rsidRPr="00A253F4">
              <w:rPr>
                <w:rFonts w:asciiTheme="minorHAnsi" w:hAnsiTheme="minorHAnsi" w:cstheme="minorHAnsi"/>
              </w:rPr>
              <w:t xml:space="preserve"> </w:t>
            </w:r>
          </w:p>
        </w:tc>
      </w:tr>
      <w:tr w:rsidR="00B54469" w:rsidRPr="00A253F4" w14:paraId="47EE3B48" w14:textId="77777777" w:rsidTr="00BD4F35">
        <w:trPr>
          <w:trHeight w:val="780"/>
        </w:trPr>
        <w:tc>
          <w:tcPr>
            <w:tcW w:w="4502" w:type="dxa"/>
            <w:gridSpan w:val="2"/>
            <w:tcBorders>
              <w:top w:val="single" w:sz="5" w:space="0" w:color="808080"/>
              <w:left w:val="single" w:sz="5" w:space="0" w:color="808080"/>
              <w:bottom w:val="single" w:sz="5" w:space="0" w:color="808080"/>
              <w:right w:val="single" w:sz="5" w:space="0" w:color="808080"/>
            </w:tcBorders>
          </w:tcPr>
          <w:p w14:paraId="2C0E8A82" w14:textId="77777777" w:rsidR="00B54469" w:rsidRPr="00A253F4" w:rsidRDefault="00000000">
            <w:pPr>
              <w:spacing w:after="0" w:line="259" w:lineRule="auto"/>
              <w:ind w:left="74" w:right="14"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ČJL-5-3-02p vypráví děj zhlédnutého filmového nebo divadelního představení podle daných otázek</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44E45533" w14:textId="196C384A"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vypráví děj zhlédnutého filmového nebo divadelního představení podle daných otázek</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06A5534F" w14:textId="77777777" w:rsidR="00B54469" w:rsidRPr="00A253F4" w:rsidRDefault="00000000">
            <w:pPr>
              <w:pStyle w:val="Odstavecseseznamem"/>
              <w:numPr>
                <w:ilvl w:val="0"/>
                <w:numId w:val="95"/>
              </w:numPr>
              <w:tabs>
                <w:tab w:val="center" w:pos="957"/>
                <w:tab w:val="center" w:pos="1950"/>
                <w:tab w:val="center" w:pos="2920"/>
                <w:tab w:val="right" w:pos="4532"/>
              </w:tabs>
              <w:spacing w:after="0" w:line="259" w:lineRule="auto"/>
              <w:jc w:val="left"/>
              <w:rPr>
                <w:rFonts w:asciiTheme="minorHAnsi" w:hAnsiTheme="minorHAnsi" w:cstheme="minorHAnsi"/>
              </w:rPr>
            </w:pPr>
            <w:r w:rsidRPr="00A253F4">
              <w:rPr>
                <w:rFonts w:asciiTheme="minorHAnsi" w:hAnsiTheme="minorHAnsi" w:cstheme="minorHAnsi"/>
                <w:i/>
                <w:sz w:val="20"/>
              </w:rPr>
              <w:tab/>
              <w:t xml:space="preserve">převyprávění </w:t>
            </w:r>
            <w:r w:rsidRPr="00A253F4">
              <w:rPr>
                <w:rFonts w:asciiTheme="minorHAnsi" w:hAnsiTheme="minorHAnsi" w:cstheme="minorHAnsi"/>
                <w:i/>
                <w:sz w:val="20"/>
              </w:rPr>
              <w:tab/>
              <w:t xml:space="preserve">děje </w:t>
            </w:r>
            <w:r w:rsidRPr="00A253F4">
              <w:rPr>
                <w:rFonts w:asciiTheme="minorHAnsi" w:hAnsiTheme="minorHAnsi" w:cstheme="minorHAnsi"/>
                <w:i/>
                <w:sz w:val="20"/>
              </w:rPr>
              <w:tab/>
              <w:t xml:space="preserve">zhlédnutého </w:t>
            </w:r>
            <w:r w:rsidRPr="00A253F4">
              <w:rPr>
                <w:rFonts w:asciiTheme="minorHAnsi" w:hAnsiTheme="minorHAnsi" w:cstheme="minorHAnsi"/>
                <w:i/>
                <w:sz w:val="20"/>
              </w:rPr>
              <w:tab/>
              <w:t>filmového</w:t>
            </w:r>
          </w:p>
          <w:p w14:paraId="0F799FA5"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nebo divadelního představení podle daných otázek</w:t>
            </w:r>
            <w:r w:rsidRPr="00A253F4">
              <w:rPr>
                <w:rFonts w:asciiTheme="minorHAnsi" w:hAnsiTheme="minorHAnsi" w:cstheme="minorHAnsi"/>
              </w:rPr>
              <w:t xml:space="preserve"> </w:t>
            </w:r>
          </w:p>
        </w:tc>
      </w:tr>
      <w:tr w:rsidR="00B54469" w:rsidRPr="00A253F4" w14:paraId="3B3EDF8F"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196517CB"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čte krátké texty s porozuměním a reprodukuje je podle jednoduché osnovy</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64E8A08"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čte krátké texty s porozuměním a reprodukuje je podle jednoduché osnovy</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E123318"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čtení s porozuměním, reprodukce textu</w:t>
            </w:r>
            <w:r w:rsidRPr="00A253F4">
              <w:rPr>
                <w:rFonts w:asciiTheme="minorHAnsi" w:hAnsiTheme="minorHAnsi" w:cstheme="minorHAnsi"/>
              </w:rPr>
              <w:t xml:space="preserve"> </w:t>
            </w:r>
          </w:p>
        </w:tc>
      </w:tr>
      <w:tr w:rsidR="00B54469" w:rsidRPr="00A253F4" w14:paraId="3A886825" w14:textId="77777777" w:rsidTr="00BD4F35">
        <w:trPr>
          <w:trHeight w:val="532"/>
        </w:trPr>
        <w:tc>
          <w:tcPr>
            <w:tcW w:w="4502" w:type="dxa"/>
            <w:gridSpan w:val="2"/>
            <w:tcBorders>
              <w:top w:val="single" w:sz="5" w:space="0" w:color="808080"/>
              <w:left w:val="single" w:sz="5" w:space="0" w:color="808080"/>
              <w:bottom w:val="single" w:sz="5" w:space="0" w:color="808080"/>
              <w:right w:val="single" w:sz="5" w:space="0" w:color="808080"/>
            </w:tcBorders>
          </w:tcPr>
          <w:p w14:paraId="7613417F"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určí v přečteném textu hlavní postavy a jejich vlastnosti</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5BC48917" w14:textId="77777777" w:rsidR="00B54469" w:rsidRPr="00A253F4" w:rsidRDefault="00000000">
            <w:pPr>
              <w:pStyle w:val="Odstavecseseznamem"/>
              <w:numPr>
                <w:ilvl w:val="0"/>
                <w:numId w:val="95"/>
              </w:numPr>
              <w:spacing w:after="0" w:line="259" w:lineRule="auto"/>
              <w:rPr>
                <w:rFonts w:asciiTheme="minorHAnsi" w:hAnsiTheme="minorHAnsi" w:cstheme="minorHAnsi"/>
              </w:rPr>
            </w:pPr>
            <w:r w:rsidRPr="00A253F4">
              <w:rPr>
                <w:rFonts w:asciiTheme="minorHAnsi" w:hAnsiTheme="minorHAnsi" w:cstheme="minorHAnsi"/>
                <w:i/>
                <w:sz w:val="20"/>
              </w:rPr>
              <w:t>určí v přečteném textu hlavní postavy a jejich vlastnosti</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DCC1D2F"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hlavní postava</w:t>
            </w:r>
            <w:r w:rsidRPr="00A253F4">
              <w:rPr>
                <w:rFonts w:asciiTheme="minorHAnsi" w:hAnsiTheme="minorHAnsi" w:cstheme="minorHAnsi"/>
              </w:rPr>
              <w:t xml:space="preserve"> </w:t>
            </w:r>
          </w:p>
        </w:tc>
      </w:tr>
      <w:tr w:rsidR="00B54469" w:rsidRPr="00A253F4" w14:paraId="71CE6965" w14:textId="77777777" w:rsidTr="00BD4F35">
        <w:trPr>
          <w:trHeight w:val="293"/>
        </w:trPr>
        <w:tc>
          <w:tcPr>
            <w:tcW w:w="4502" w:type="dxa"/>
            <w:gridSpan w:val="2"/>
            <w:tcBorders>
              <w:top w:val="single" w:sz="5" w:space="0" w:color="808080"/>
              <w:left w:val="single" w:sz="5" w:space="0" w:color="808080"/>
              <w:bottom w:val="single" w:sz="5" w:space="0" w:color="808080"/>
              <w:right w:val="single" w:sz="5" w:space="0" w:color="808080"/>
            </w:tcBorders>
          </w:tcPr>
          <w:p w14:paraId="1E1025A4"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3-04p</w:t>
            </w:r>
            <w:proofErr w:type="gramEnd"/>
            <w:r w:rsidRPr="00A253F4">
              <w:rPr>
                <w:rFonts w:asciiTheme="minorHAnsi" w:hAnsiTheme="minorHAnsi" w:cstheme="minorHAnsi"/>
                <w:i/>
                <w:sz w:val="20"/>
              </w:rPr>
              <w:t xml:space="preserve"> rozlišuje prózu a verše</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6C80C204"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rozlišuje prózu a verše</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22A0118F"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próza a verše</w:t>
            </w:r>
            <w:r w:rsidRPr="00A253F4">
              <w:rPr>
                <w:rFonts w:asciiTheme="minorHAnsi" w:hAnsiTheme="minorHAnsi" w:cstheme="minorHAnsi"/>
              </w:rPr>
              <w:t xml:space="preserve"> </w:t>
            </w:r>
          </w:p>
        </w:tc>
      </w:tr>
      <w:tr w:rsidR="00B54469" w:rsidRPr="00A253F4" w14:paraId="762BE14E" w14:textId="77777777" w:rsidTr="00BD4F35">
        <w:trPr>
          <w:trHeight w:val="288"/>
        </w:trPr>
        <w:tc>
          <w:tcPr>
            <w:tcW w:w="4502" w:type="dxa"/>
            <w:gridSpan w:val="2"/>
            <w:tcBorders>
              <w:top w:val="single" w:sz="5" w:space="0" w:color="808080"/>
              <w:left w:val="single" w:sz="5" w:space="0" w:color="808080"/>
              <w:bottom w:val="single" w:sz="5" w:space="0" w:color="808080"/>
              <w:right w:val="single" w:sz="5" w:space="0" w:color="808080"/>
            </w:tcBorders>
          </w:tcPr>
          <w:p w14:paraId="16AE4EB7" w14:textId="117A7CB7" w:rsidR="00B54469" w:rsidRPr="00A253F4" w:rsidRDefault="00A95633">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3-04p</w:t>
            </w:r>
            <w:proofErr w:type="gramEnd"/>
            <w:r w:rsidRPr="00A253F4">
              <w:rPr>
                <w:rFonts w:asciiTheme="minorHAnsi" w:hAnsiTheme="minorHAnsi" w:cstheme="minorHAnsi"/>
                <w:i/>
                <w:sz w:val="20"/>
              </w:rPr>
              <w:t xml:space="preserve"> ovládá tiché čtení a orientuje se ve čteném textu</w:t>
            </w:r>
            <w:r w:rsidRPr="00A253F4">
              <w:rPr>
                <w:rFonts w:asciiTheme="minorHAnsi" w:hAnsiTheme="minorHAnsi" w:cstheme="minorHAnsi"/>
              </w:rPr>
              <w:t xml:space="preserve"> </w:t>
            </w:r>
          </w:p>
        </w:tc>
        <w:tc>
          <w:tcPr>
            <w:tcW w:w="4650" w:type="dxa"/>
            <w:tcBorders>
              <w:top w:val="single" w:sz="5" w:space="0" w:color="808080"/>
              <w:left w:val="single" w:sz="5" w:space="0" w:color="808080"/>
              <w:bottom w:val="single" w:sz="5" w:space="0" w:color="808080"/>
              <w:right w:val="single" w:sz="5" w:space="0" w:color="808080"/>
            </w:tcBorders>
          </w:tcPr>
          <w:p w14:paraId="380E823F"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ovládá tiché čtení a orientuje se ve čteném textu</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5" w:space="0" w:color="808080"/>
              <w:right w:val="single" w:sz="5" w:space="0" w:color="808080"/>
            </w:tcBorders>
          </w:tcPr>
          <w:p w14:paraId="1FA77478"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tiché čtení, orientace ve čteném textu</w:t>
            </w:r>
            <w:r w:rsidRPr="00A253F4">
              <w:rPr>
                <w:rFonts w:asciiTheme="minorHAnsi" w:hAnsiTheme="minorHAnsi" w:cstheme="minorHAnsi"/>
              </w:rPr>
              <w:t xml:space="preserve"> </w:t>
            </w:r>
          </w:p>
        </w:tc>
      </w:tr>
      <w:tr w:rsidR="00B54469" w:rsidRPr="00A253F4" w14:paraId="42A7B681" w14:textId="77777777" w:rsidTr="00BD4F35">
        <w:trPr>
          <w:trHeight w:val="297"/>
        </w:trPr>
        <w:tc>
          <w:tcPr>
            <w:tcW w:w="4502" w:type="dxa"/>
            <w:gridSpan w:val="2"/>
            <w:tcBorders>
              <w:top w:val="single" w:sz="5" w:space="0" w:color="808080"/>
              <w:left w:val="single" w:sz="5" w:space="0" w:color="808080"/>
              <w:bottom w:val="single" w:sz="8" w:space="0" w:color="DEEAF6"/>
              <w:right w:val="single" w:sz="5" w:space="0" w:color="808080"/>
            </w:tcBorders>
          </w:tcPr>
          <w:p w14:paraId="36124D44" w14:textId="77777777" w:rsidR="00B54469" w:rsidRDefault="00A95633">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ČJL-5-</w:t>
            </w:r>
            <w:proofErr w:type="gramStart"/>
            <w:r w:rsidRPr="00A253F4">
              <w:rPr>
                <w:rFonts w:asciiTheme="minorHAnsi" w:hAnsiTheme="minorHAnsi" w:cstheme="minorHAnsi"/>
                <w:i/>
                <w:sz w:val="20"/>
              </w:rPr>
              <w:t>3-04p</w:t>
            </w:r>
            <w:proofErr w:type="gramEnd"/>
            <w:r w:rsidRPr="00A253F4">
              <w:rPr>
                <w:rFonts w:asciiTheme="minorHAnsi" w:hAnsiTheme="minorHAnsi" w:cstheme="minorHAnsi"/>
                <w:i/>
                <w:sz w:val="20"/>
              </w:rPr>
              <w:t xml:space="preserve"> rozlišuje pohádkové prostředí od reálného</w:t>
            </w:r>
            <w:r w:rsidRPr="00A253F4">
              <w:rPr>
                <w:rFonts w:asciiTheme="minorHAnsi" w:hAnsiTheme="minorHAnsi" w:cstheme="minorHAnsi"/>
              </w:rPr>
              <w:t xml:space="preserve"> </w:t>
            </w:r>
          </w:p>
          <w:p w14:paraId="48397CE9" w14:textId="77777777" w:rsidR="003D23D2" w:rsidRDefault="003D23D2">
            <w:pPr>
              <w:spacing w:after="0" w:line="259" w:lineRule="auto"/>
              <w:ind w:left="74" w:firstLine="0"/>
              <w:jc w:val="left"/>
              <w:rPr>
                <w:rFonts w:asciiTheme="minorHAnsi" w:hAnsiTheme="minorHAnsi" w:cstheme="minorHAnsi"/>
              </w:rPr>
            </w:pPr>
          </w:p>
          <w:p w14:paraId="3AF285B9" w14:textId="77777777" w:rsidR="003D23D2" w:rsidRDefault="003D23D2">
            <w:pPr>
              <w:spacing w:after="0" w:line="259" w:lineRule="auto"/>
              <w:ind w:left="74" w:firstLine="0"/>
              <w:jc w:val="left"/>
              <w:rPr>
                <w:rFonts w:asciiTheme="minorHAnsi" w:hAnsiTheme="minorHAnsi" w:cstheme="minorHAnsi"/>
              </w:rPr>
            </w:pPr>
          </w:p>
          <w:p w14:paraId="0B0ED681" w14:textId="77777777" w:rsidR="003D23D2" w:rsidRDefault="003D23D2">
            <w:pPr>
              <w:spacing w:after="0" w:line="259" w:lineRule="auto"/>
              <w:ind w:left="74" w:firstLine="0"/>
              <w:jc w:val="left"/>
              <w:rPr>
                <w:rFonts w:asciiTheme="minorHAnsi" w:hAnsiTheme="minorHAnsi" w:cstheme="minorHAnsi"/>
              </w:rPr>
            </w:pPr>
          </w:p>
          <w:p w14:paraId="0C6F52A4" w14:textId="230F34E0" w:rsidR="003D23D2" w:rsidRPr="00A253F4" w:rsidRDefault="003D23D2">
            <w:pPr>
              <w:spacing w:after="0" w:line="259" w:lineRule="auto"/>
              <w:ind w:left="74" w:firstLine="0"/>
              <w:jc w:val="left"/>
              <w:rPr>
                <w:rFonts w:asciiTheme="minorHAnsi" w:hAnsiTheme="minorHAnsi" w:cstheme="minorHAnsi"/>
              </w:rPr>
            </w:pPr>
          </w:p>
        </w:tc>
        <w:tc>
          <w:tcPr>
            <w:tcW w:w="4650" w:type="dxa"/>
            <w:tcBorders>
              <w:top w:val="single" w:sz="5" w:space="0" w:color="808080"/>
              <w:left w:val="single" w:sz="5" w:space="0" w:color="808080"/>
              <w:bottom w:val="single" w:sz="8" w:space="0" w:color="DEEAF6"/>
              <w:right w:val="single" w:sz="5" w:space="0" w:color="808080"/>
            </w:tcBorders>
          </w:tcPr>
          <w:p w14:paraId="25C2273C"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rozlišuje pohádkové prostředí od reálného</w:t>
            </w:r>
            <w:r w:rsidRPr="00A253F4">
              <w:rPr>
                <w:rFonts w:asciiTheme="minorHAnsi" w:hAnsiTheme="minorHAnsi" w:cstheme="minorHAnsi"/>
              </w:rPr>
              <w:t xml:space="preserve"> </w:t>
            </w:r>
          </w:p>
        </w:tc>
        <w:tc>
          <w:tcPr>
            <w:tcW w:w="4608" w:type="dxa"/>
            <w:gridSpan w:val="2"/>
            <w:tcBorders>
              <w:top w:val="single" w:sz="5" w:space="0" w:color="808080"/>
              <w:left w:val="single" w:sz="5" w:space="0" w:color="808080"/>
              <w:bottom w:val="single" w:sz="8" w:space="0" w:color="DEEAF6"/>
              <w:right w:val="single" w:sz="5" w:space="0" w:color="808080"/>
            </w:tcBorders>
          </w:tcPr>
          <w:p w14:paraId="2467F17B" w14:textId="77777777" w:rsidR="00B54469" w:rsidRPr="00A253F4" w:rsidRDefault="00000000">
            <w:pPr>
              <w:pStyle w:val="Odstavecseseznamem"/>
              <w:numPr>
                <w:ilvl w:val="0"/>
                <w:numId w:val="95"/>
              </w:numPr>
              <w:spacing w:after="0" w:line="259" w:lineRule="auto"/>
              <w:jc w:val="left"/>
              <w:rPr>
                <w:rFonts w:asciiTheme="minorHAnsi" w:hAnsiTheme="minorHAnsi" w:cstheme="minorHAnsi"/>
              </w:rPr>
            </w:pPr>
            <w:r w:rsidRPr="00A253F4">
              <w:rPr>
                <w:rFonts w:asciiTheme="minorHAnsi" w:hAnsiTheme="minorHAnsi" w:cstheme="minorHAnsi"/>
                <w:i/>
                <w:sz w:val="20"/>
              </w:rPr>
              <w:t>pohádkové a reálné prostředí</w:t>
            </w:r>
            <w:r w:rsidRPr="00A253F4">
              <w:rPr>
                <w:rFonts w:asciiTheme="minorHAnsi" w:hAnsiTheme="minorHAnsi" w:cstheme="minorHAnsi"/>
              </w:rPr>
              <w:t xml:space="preserve"> </w:t>
            </w:r>
          </w:p>
        </w:tc>
      </w:tr>
      <w:tr w:rsidR="00B54469" w:rsidRPr="00A253F4" w14:paraId="2B59E25A" w14:textId="77777777" w:rsidTr="00DB1DEF">
        <w:trPr>
          <w:trHeight w:val="269"/>
        </w:trPr>
        <w:tc>
          <w:tcPr>
            <w:tcW w:w="13760" w:type="dxa"/>
            <w:gridSpan w:val="5"/>
            <w:tcBorders>
              <w:top w:val="single" w:sz="8" w:space="0" w:color="DEEAF6"/>
              <w:left w:val="single" w:sz="5" w:space="0" w:color="808080"/>
              <w:bottom w:val="single" w:sz="5" w:space="0" w:color="808080"/>
              <w:right w:val="single" w:sz="5" w:space="0" w:color="808080"/>
            </w:tcBorders>
            <w:shd w:val="clear" w:color="auto" w:fill="DEEAF6"/>
          </w:tcPr>
          <w:p w14:paraId="37113CE5"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5DE64055" w14:textId="77777777" w:rsidTr="00DB1DEF">
        <w:trPr>
          <w:trHeight w:val="302"/>
        </w:trPr>
        <w:tc>
          <w:tcPr>
            <w:tcW w:w="13760" w:type="dxa"/>
            <w:gridSpan w:val="5"/>
            <w:tcBorders>
              <w:top w:val="single" w:sz="5" w:space="0" w:color="808080"/>
              <w:left w:val="single" w:sz="5" w:space="0" w:color="808080"/>
              <w:bottom w:val="single" w:sz="5" w:space="0" w:color="808080"/>
              <w:right w:val="single" w:sz="5" w:space="0" w:color="808080"/>
            </w:tcBorders>
          </w:tcPr>
          <w:p w14:paraId="324D6346"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Kritické</w:t>
            </w:r>
            <w:proofErr w:type="gramEnd"/>
            <w:r w:rsidRPr="00A253F4">
              <w:rPr>
                <w:rFonts w:asciiTheme="minorHAnsi" w:hAnsiTheme="minorHAnsi" w:cstheme="minorHAnsi"/>
                <w:sz w:val="20"/>
              </w:rPr>
              <w:t xml:space="preserve"> čtení a vnímání mediálních sdělení</w:t>
            </w:r>
            <w:r w:rsidRPr="00A253F4">
              <w:rPr>
                <w:rFonts w:asciiTheme="minorHAnsi" w:hAnsiTheme="minorHAnsi" w:cstheme="minorHAnsi"/>
              </w:rPr>
              <w:t xml:space="preserve"> </w:t>
            </w:r>
          </w:p>
        </w:tc>
      </w:tr>
      <w:tr w:rsidR="00B54469" w:rsidRPr="00A253F4" w14:paraId="36C30263" w14:textId="77777777" w:rsidTr="00DB1DEF">
        <w:trPr>
          <w:trHeight w:val="293"/>
        </w:trPr>
        <w:tc>
          <w:tcPr>
            <w:tcW w:w="13760" w:type="dxa"/>
            <w:gridSpan w:val="5"/>
            <w:tcBorders>
              <w:top w:val="single" w:sz="5" w:space="0" w:color="808080"/>
              <w:left w:val="single" w:sz="5" w:space="0" w:color="808080"/>
              <w:bottom w:val="single" w:sz="5" w:space="0" w:color="808080"/>
              <w:right w:val="single" w:sz="5" w:space="0" w:color="808080"/>
            </w:tcBorders>
          </w:tcPr>
          <w:p w14:paraId="653ED6C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pěstování kritického přístupu ke zpravodajství a reklamě </w:t>
            </w:r>
            <w:r w:rsidRPr="00A253F4">
              <w:rPr>
                <w:rFonts w:asciiTheme="minorHAnsi" w:hAnsiTheme="minorHAnsi" w:cstheme="minorHAnsi"/>
              </w:rPr>
              <w:t xml:space="preserve"> </w:t>
            </w:r>
          </w:p>
        </w:tc>
      </w:tr>
      <w:tr w:rsidR="00B54469" w:rsidRPr="00A253F4" w14:paraId="051B7D67" w14:textId="77777777" w:rsidTr="00BD4F35">
        <w:trPr>
          <w:trHeight w:val="298"/>
        </w:trPr>
        <w:tc>
          <w:tcPr>
            <w:tcW w:w="13760" w:type="dxa"/>
            <w:gridSpan w:val="5"/>
            <w:tcBorders>
              <w:top w:val="single" w:sz="5" w:space="0" w:color="808080"/>
              <w:left w:val="single" w:sz="5" w:space="0" w:color="808080"/>
              <w:bottom w:val="single" w:sz="5" w:space="0" w:color="808080"/>
              <w:right w:val="single" w:sz="5" w:space="0" w:color="808080"/>
            </w:tcBorders>
          </w:tcPr>
          <w:p w14:paraId="723F653B"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2FB10020" w14:textId="77777777" w:rsidTr="00BD4F35">
        <w:trPr>
          <w:trHeight w:val="533"/>
        </w:trPr>
        <w:tc>
          <w:tcPr>
            <w:tcW w:w="13760" w:type="dxa"/>
            <w:gridSpan w:val="5"/>
            <w:tcBorders>
              <w:top w:val="single" w:sz="5" w:space="0" w:color="808080"/>
              <w:left w:val="single" w:sz="5" w:space="0" w:color="808080"/>
              <w:bottom w:val="single" w:sz="5" w:space="0" w:color="808080"/>
              <w:right w:val="single" w:sz="5" w:space="0" w:color="808080"/>
            </w:tcBorders>
          </w:tcPr>
          <w:p w14:paraId="0AA67A5D"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2EB68FA0"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345EAA43"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5747BE8" w14:textId="77777777" w:rsidTr="00BD4F35">
        <w:trPr>
          <w:trHeight w:val="789"/>
        </w:trPr>
        <w:tc>
          <w:tcPr>
            <w:tcW w:w="13760" w:type="dxa"/>
            <w:gridSpan w:val="5"/>
            <w:tcBorders>
              <w:top w:val="single" w:sz="5" w:space="0" w:color="808080"/>
              <w:left w:val="single" w:sz="5" w:space="0" w:color="808080"/>
              <w:bottom w:val="single" w:sz="8" w:space="0" w:color="0070C0"/>
              <w:right w:val="single" w:sz="5" w:space="0" w:color="808080"/>
            </w:tcBorders>
          </w:tcPr>
          <w:p w14:paraId="2CB0CB50" w14:textId="77777777" w:rsidR="00B54469" w:rsidRPr="00A253F4" w:rsidRDefault="00000000">
            <w:pPr>
              <w:spacing w:after="0" w:line="259" w:lineRule="auto"/>
              <w:ind w:left="0" w:right="5" w:firstLine="0"/>
              <w:rPr>
                <w:rFonts w:asciiTheme="minorHAnsi" w:hAnsiTheme="minorHAnsi" w:cstheme="minorHAnsi"/>
              </w:rPr>
            </w:pPr>
            <w:r w:rsidRPr="00A253F4">
              <w:rPr>
                <w:rFonts w:asciiTheme="minorHAnsi" w:hAnsiTheme="minorHAnsi" w:cstheme="minorHAnsi"/>
                <w:b/>
                <w:i/>
                <w:sz w:val="20"/>
              </w:rPr>
              <w:lastRenderedPageBreak/>
              <w:t xml:space="preserve">–    </w:t>
            </w:r>
            <w:r w:rsidRPr="00A253F4">
              <w:rPr>
                <w:rFonts w:asciiTheme="minorHAnsi" w:hAnsiTheme="minorHAnsi" w:cstheme="minorHAnsi"/>
                <w:sz w:val="20"/>
              </w:rPr>
              <w:t>řeč těla, řeč zvuků a slov,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komunikace v různých situacích (informování, odmítání, omluva, pozdrav, prosba, žádost apod.</w:t>
            </w:r>
            <w:proofErr w:type="gramStart"/>
            <w:r w:rsidRPr="00A253F4">
              <w:rPr>
                <w:rFonts w:asciiTheme="minorHAnsi" w:hAnsiTheme="minorHAnsi" w:cstheme="minorHAnsi"/>
                <w:sz w:val="20"/>
              </w:rPr>
              <w:t>),  otevřená</w:t>
            </w:r>
            <w:proofErr w:type="gramEnd"/>
            <w:r w:rsidRPr="00A253F4">
              <w:rPr>
                <w:rFonts w:asciiTheme="minorHAnsi" w:hAnsiTheme="minorHAnsi" w:cstheme="minorHAnsi"/>
                <w:sz w:val="20"/>
              </w:rPr>
              <w:t xml:space="preserve"> a pozitivní komunikace, pravda, lež a předstírání  v komunikaci </w:t>
            </w:r>
            <w:r w:rsidRPr="00A253F4">
              <w:rPr>
                <w:rFonts w:asciiTheme="minorHAnsi" w:hAnsiTheme="minorHAnsi" w:cstheme="minorHAnsi"/>
              </w:rPr>
              <w:t xml:space="preserve"> </w:t>
            </w:r>
          </w:p>
        </w:tc>
      </w:tr>
      <w:tr w:rsidR="00B54469" w:rsidRPr="00A253F4" w14:paraId="21F14230" w14:textId="77777777" w:rsidTr="00BD4F35">
        <w:trPr>
          <w:trHeight w:val="298"/>
        </w:trPr>
        <w:tc>
          <w:tcPr>
            <w:tcW w:w="13760" w:type="dxa"/>
            <w:gridSpan w:val="5"/>
            <w:tcBorders>
              <w:top w:val="single" w:sz="5" w:space="0" w:color="808080"/>
              <w:left w:val="single" w:sz="5" w:space="0" w:color="808080"/>
              <w:bottom w:val="single" w:sz="5" w:space="0" w:color="808080"/>
              <w:right w:val="single" w:sz="5" w:space="0" w:color="808080"/>
            </w:tcBorders>
          </w:tcPr>
          <w:p w14:paraId="30C21D78"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692EB43E" w14:textId="77777777" w:rsidTr="00BD4F35">
        <w:trPr>
          <w:trHeight w:val="536"/>
        </w:trPr>
        <w:tc>
          <w:tcPr>
            <w:tcW w:w="13760" w:type="dxa"/>
            <w:gridSpan w:val="5"/>
            <w:tcBorders>
              <w:top w:val="single" w:sz="5" w:space="0" w:color="808080"/>
              <w:left w:val="single" w:sz="5" w:space="0" w:color="808080"/>
              <w:bottom w:val="single" w:sz="5" w:space="0" w:color="808080"/>
              <w:right w:val="single" w:sz="5" w:space="0" w:color="808080"/>
            </w:tcBorders>
          </w:tcPr>
          <w:p w14:paraId="3F84EAC1"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1DE3E636"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3FC5AF53"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B3B76DB"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4B035E0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34D6673" w14:textId="77777777" w:rsidTr="00BD4F35">
        <w:trPr>
          <w:trHeight w:val="293"/>
        </w:trPr>
        <w:tc>
          <w:tcPr>
            <w:tcW w:w="13760" w:type="dxa"/>
            <w:gridSpan w:val="5"/>
            <w:tcBorders>
              <w:top w:val="single" w:sz="5" w:space="0" w:color="808080"/>
              <w:left w:val="single" w:sz="5" w:space="0" w:color="808080"/>
              <w:bottom w:val="single" w:sz="5" w:space="0" w:color="808080"/>
              <w:right w:val="single" w:sz="5" w:space="0" w:color="808080"/>
            </w:tcBorders>
          </w:tcPr>
          <w:p w14:paraId="134B8581"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1590500D"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5B6039A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dovednosti pro učení a studium </w:t>
            </w:r>
            <w:r w:rsidRPr="00A253F4">
              <w:rPr>
                <w:rFonts w:asciiTheme="minorHAnsi" w:hAnsiTheme="minorHAnsi" w:cstheme="minorHAnsi"/>
              </w:rPr>
              <w:t xml:space="preserve"> </w:t>
            </w:r>
          </w:p>
        </w:tc>
      </w:tr>
      <w:tr w:rsidR="00B54469" w:rsidRPr="00A253F4" w14:paraId="47BF794D"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5C5BC5C8"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0859CCC6"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179D4B2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r w:rsidR="00B54469" w:rsidRPr="00A253F4" w14:paraId="54D172C2" w14:textId="77777777" w:rsidTr="00BD4F35">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78119015"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B54469" w:rsidRPr="00A253F4" w14:paraId="7BF21C55" w14:textId="77777777" w:rsidTr="00BD4F35">
        <w:trPr>
          <w:trHeight w:val="532"/>
        </w:trPr>
        <w:tc>
          <w:tcPr>
            <w:tcW w:w="13760" w:type="dxa"/>
            <w:gridSpan w:val="5"/>
            <w:tcBorders>
              <w:top w:val="single" w:sz="5" w:space="0" w:color="808080"/>
              <w:left w:val="single" w:sz="5" w:space="0" w:color="808080"/>
              <w:bottom w:val="single" w:sz="5" w:space="0" w:color="808080"/>
              <w:right w:val="single" w:sz="5" w:space="0" w:color="808080"/>
            </w:tcBorders>
          </w:tcPr>
          <w:p w14:paraId="022C6382"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já jako zdroj informací o sobě, druzí jako zdroj informací o mně, co o sobě vím a co ne, jak se promítá mé já v mém chování, můj vztah ke mně samé/mu, moje učení, moje vztahy k druhým lidem </w:t>
            </w:r>
            <w:r w:rsidRPr="00A253F4">
              <w:rPr>
                <w:rFonts w:asciiTheme="minorHAnsi" w:hAnsiTheme="minorHAnsi" w:cstheme="minorHAnsi"/>
              </w:rPr>
              <w:t xml:space="preserve"> </w:t>
            </w:r>
          </w:p>
        </w:tc>
      </w:tr>
      <w:tr w:rsidR="00B54469" w:rsidRPr="00A253F4" w14:paraId="39B46DDF"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1235EC3C"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309855F6" w14:textId="77777777" w:rsidTr="00BD4F35">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59E7E71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světa, život dětí v jiných zemích, lidová slovesnost, zvyky a tradice národů Evropy </w:t>
            </w:r>
            <w:r w:rsidRPr="00A253F4">
              <w:rPr>
                <w:rFonts w:asciiTheme="minorHAnsi" w:hAnsiTheme="minorHAnsi" w:cstheme="minorHAnsi"/>
              </w:rPr>
              <w:t xml:space="preserve"> </w:t>
            </w:r>
          </w:p>
        </w:tc>
      </w:tr>
      <w:tr w:rsidR="00B54469" w:rsidRPr="00A253F4" w14:paraId="655F69CC"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5F268F96"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Mezilidské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D3E9551" w14:textId="77777777" w:rsidTr="00BD4F35">
        <w:trPr>
          <w:trHeight w:val="533"/>
        </w:trPr>
        <w:tc>
          <w:tcPr>
            <w:tcW w:w="13760" w:type="dxa"/>
            <w:gridSpan w:val="5"/>
            <w:tcBorders>
              <w:top w:val="single" w:sz="5" w:space="0" w:color="808080"/>
              <w:left w:val="single" w:sz="5" w:space="0" w:color="808080"/>
              <w:bottom w:val="single" w:sz="5" w:space="0" w:color="808080"/>
              <w:right w:val="single" w:sz="5" w:space="0" w:color="808080"/>
            </w:tcBorders>
          </w:tcPr>
          <w:p w14:paraId="186A9E10"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péče o dobré vztahy, chování podporující dobré vztahy, empatie a pohled na svět očima druhého, respektování, podpora, pomoc, lidská práva jako regulativ vztahů, vztahy a naše skupina/třída (práce s přirozenou dynamikou dané třídy jako sociální skupiny) </w:t>
            </w:r>
            <w:r w:rsidRPr="00A253F4">
              <w:rPr>
                <w:rFonts w:asciiTheme="minorHAnsi" w:hAnsiTheme="minorHAnsi" w:cstheme="minorHAnsi"/>
              </w:rPr>
              <w:t xml:space="preserve"> </w:t>
            </w:r>
          </w:p>
        </w:tc>
      </w:tr>
      <w:tr w:rsidR="00B54469" w:rsidRPr="00A253F4" w14:paraId="2EF3BBD5" w14:textId="77777777" w:rsidTr="00BD4F35">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74F32588"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Interpretace</w:t>
            </w:r>
            <w:proofErr w:type="gramEnd"/>
            <w:r w:rsidRPr="00A253F4">
              <w:rPr>
                <w:rFonts w:asciiTheme="minorHAnsi" w:hAnsiTheme="minorHAnsi" w:cstheme="minorHAnsi"/>
                <w:sz w:val="20"/>
              </w:rPr>
              <w:t xml:space="preserve"> vztahu mediálních sdělení a reality</w:t>
            </w:r>
            <w:r w:rsidRPr="00A253F4">
              <w:rPr>
                <w:rFonts w:asciiTheme="minorHAnsi" w:hAnsiTheme="minorHAnsi" w:cstheme="minorHAnsi"/>
              </w:rPr>
              <w:t xml:space="preserve"> </w:t>
            </w:r>
          </w:p>
        </w:tc>
      </w:tr>
      <w:tr w:rsidR="00B54469" w:rsidRPr="00A253F4" w14:paraId="708B3677"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5779A3B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různé typy sdělení, jejich rozlišování a jejich funkce, rozdíl mezi reklamou a zprávou a mezi faktickým a „fiktivním“ obsahem </w:t>
            </w:r>
            <w:r w:rsidRPr="00A253F4">
              <w:rPr>
                <w:rFonts w:asciiTheme="minorHAnsi" w:hAnsiTheme="minorHAnsi" w:cstheme="minorHAnsi"/>
              </w:rPr>
              <w:t xml:space="preserve"> </w:t>
            </w:r>
          </w:p>
        </w:tc>
      </w:tr>
      <w:tr w:rsidR="00B54469" w:rsidRPr="00A253F4" w14:paraId="74EC9428" w14:textId="77777777" w:rsidTr="00BD4F35">
        <w:trPr>
          <w:trHeight w:val="288"/>
        </w:trPr>
        <w:tc>
          <w:tcPr>
            <w:tcW w:w="13760" w:type="dxa"/>
            <w:gridSpan w:val="5"/>
            <w:tcBorders>
              <w:top w:val="single" w:sz="5" w:space="0" w:color="808080"/>
              <w:left w:val="single" w:sz="5" w:space="0" w:color="808080"/>
              <w:bottom w:val="single" w:sz="5" w:space="0" w:color="808080"/>
              <w:right w:val="single" w:sz="5" w:space="0" w:color="808080"/>
            </w:tcBorders>
          </w:tcPr>
          <w:p w14:paraId="27B564E6"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lastRenderedPageBreak/>
              <w:t xml:space="preserve">MEDIÁLNÍ </w:t>
            </w:r>
            <w:proofErr w:type="gramStart"/>
            <w:r w:rsidRPr="00A253F4">
              <w:rPr>
                <w:rFonts w:asciiTheme="minorHAnsi" w:hAnsiTheme="minorHAnsi" w:cstheme="minorHAnsi"/>
                <w:sz w:val="20"/>
              </w:rPr>
              <w:t>VÝCHOVA - Fungování</w:t>
            </w:r>
            <w:proofErr w:type="gramEnd"/>
            <w:r w:rsidRPr="00A253F4">
              <w:rPr>
                <w:rFonts w:asciiTheme="minorHAnsi" w:hAnsiTheme="minorHAnsi" w:cstheme="minorHAnsi"/>
                <w:sz w:val="20"/>
              </w:rPr>
              <w:t xml:space="preserve"> a vliv médií ve společnosti</w:t>
            </w:r>
            <w:r w:rsidRPr="00A253F4">
              <w:rPr>
                <w:rFonts w:asciiTheme="minorHAnsi" w:hAnsiTheme="minorHAnsi" w:cstheme="minorHAnsi"/>
              </w:rPr>
              <w:t xml:space="preserve"> </w:t>
            </w:r>
          </w:p>
        </w:tc>
      </w:tr>
      <w:tr w:rsidR="00B54469" w:rsidRPr="00A253F4" w14:paraId="25D5D753" w14:textId="77777777" w:rsidTr="00BD4F35">
        <w:trPr>
          <w:trHeight w:val="536"/>
        </w:trPr>
        <w:tc>
          <w:tcPr>
            <w:tcW w:w="13760" w:type="dxa"/>
            <w:gridSpan w:val="5"/>
            <w:tcBorders>
              <w:top w:val="single" w:sz="5" w:space="0" w:color="808080"/>
              <w:left w:val="single" w:sz="5" w:space="0" w:color="808080"/>
              <w:bottom w:val="single" w:sz="5" w:space="0" w:color="808080"/>
              <w:right w:val="single" w:sz="5" w:space="0" w:color="808080"/>
            </w:tcBorders>
          </w:tcPr>
          <w:p w14:paraId="32FCC31C"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organizace a postavení médií ve společnosti, faktory ovlivňující média, role médií v každodenním životě jednotlivce, vliv médií na uspořádání dne, na rejstřík konverzačních témat, na postoje a chování, role médií v politickém životě (předvolební kampaně a jejich význam), vliv médií na kulturu (role filmu a televize v životě</w:t>
            </w:r>
          </w:p>
        </w:tc>
      </w:tr>
      <w:tr w:rsidR="00B54469" w:rsidRPr="00A253F4" w14:paraId="2EB17A4A" w14:textId="77777777" w:rsidTr="00BD4F35">
        <w:trPr>
          <w:trHeight w:val="298"/>
        </w:trPr>
        <w:tc>
          <w:tcPr>
            <w:tcW w:w="13760" w:type="dxa"/>
            <w:gridSpan w:val="5"/>
            <w:tcBorders>
              <w:top w:val="single" w:sz="5" w:space="0" w:color="808080"/>
              <w:left w:val="single" w:sz="5" w:space="0" w:color="808080"/>
              <w:bottom w:val="single" w:sz="5" w:space="0" w:color="808080"/>
              <w:right w:val="single" w:sz="5" w:space="0" w:color="808080"/>
            </w:tcBorders>
          </w:tcPr>
          <w:p w14:paraId="17B24FF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jednotlivce, rodiny, společnosti)</w:t>
            </w:r>
            <w:r w:rsidRPr="00A253F4">
              <w:rPr>
                <w:rFonts w:asciiTheme="minorHAnsi" w:hAnsiTheme="minorHAnsi" w:cstheme="minorHAnsi"/>
              </w:rPr>
              <w:t xml:space="preserve"> </w:t>
            </w:r>
          </w:p>
        </w:tc>
      </w:tr>
      <w:tr w:rsidR="00B54469" w:rsidRPr="00A253F4" w14:paraId="32259B96" w14:textId="77777777" w:rsidTr="00BD4F35">
        <w:trPr>
          <w:trHeight w:val="289"/>
        </w:trPr>
        <w:tc>
          <w:tcPr>
            <w:tcW w:w="13760" w:type="dxa"/>
            <w:gridSpan w:val="5"/>
            <w:tcBorders>
              <w:top w:val="single" w:sz="5" w:space="0" w:color="808080"/>
              <w:left w:val="single" w:sz="5" w:space="0" w:color="808080"/>
              <w:bottom w:val="single" w:sz="5" w:space="0" w:color="808080"/>
              <w:right w:val="single" w:sz="5" w:space="0" w:color="808080"/>
            </w:tcBorders>
          </w:tcPr>
          <w:p w14:paraId="69AD2306" w14:textId="77777777" w:rsidR="00B54469" w:rsidRPr="00A253F4" w:rsidRDefault="00000000">
            <w:pPr>
              <w:spacing w:after="0" w:line="259" w:lineRule="auto"/>
              <w:ind w:left="98"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7A128B71" w14:textId="77777777" w:rsidTr="00BD4F35">
        <w:trPr>
          <w:trHeight w:val="292"/>
        </w:trPr>
        <w:tc>
          <w:tcPr>
            <w:tcW w:w="13760" w:type="dxa"/>
            <w:gridSpan w:val="5"/>
            <w:tcBorders>
              <w:top w:val="single" w:sz="5" w:space="0" w:color="808080"/>
              <w:left w:val="single" w:sz="5" w:space="0" w:color="808080"/>
              <w:bottom w:val="single" w:sz="5" w:space="0" w:color="808080"/>
              <w:right w:val="single" w:sz="5" w:space="0" w:color="808080"/>
            </w:tcBorders>
          </w:tcPr>
          <w:p w14:paraId="67CE8D6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jedinečnost každého člověka a jeho individuální zvláštnosti, respektování zvláštností různých etnik (zejména cizinců nebo příslušníků etnik žijících v místě školy) </w:t>
            </w:r>
            <w:r w:rsidRPr="00A253F4">
              <w:rPr>
                <w:rFonts w:asciiTheme="minorHAnsi" w:hAnsiTheme="minorHAnsi" w:cstheme="minorHAnsi"/>
              </w:rPr>
              <w:t xml:space="preserve"> </w:t>
            </w:r>
          </w:p>
        </w:tc>
      </w:tr>
    </w:tbl>
    <w:p w14:paraId="347C59A6" w14:textId="77777777" w:rsidR="00B54469" w:rsidRPr="00A253F4" w:rsidRDefault="00000000">
      <w:pPr>
        <w:spacing w:after="52"/>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218808DA" w14:textId="77777777" w:rsidR="00B54469" w:rsidRPr="00A253F4" w:rsidRDefault="00000000">
      <w:pPr>
        <w:spacing w:after="62"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7AC85AF9" w14:textId="77777777" w:rsidR="00B54469" w:rsidRPr="00A253F4" w:rsidRDefault="00000000" w:rsidP="00127BBD">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7357031B" w14:textId="77777777" w:rsidR="006D74C2" w:rsidRPr="00A253F4" w:rsidRDefault="006D74C2" w:rsidP="00127BBD">
      <w:pPr>
        <w:spacing w:after="58" w:line="259" w:lineRule="auto"/>
        <w:ind w:left="0" w:firstLine="0"/>
        <w:jc w:val="left"/>
        <w:rPr>
          <w:rFonts w:asciiTheme="minorHAnsi" w:hAnsiTheme="minorHAnsi" w:cstheme="minorHAnsi"/>
        </w:rPr>
      </w:pPr>
    </w:p>
    <w:p w14:paraId="6C1F1E5D" w14:textId="77777777" w:rsidR="006D74C2" w:rsidRDefault="006D74C2" w:rsidP="00127BBD">
      <w:pPr>
        <w:spacing w:after="58" w:line="259" w:lineRule="auto"/>
        <w:ind w:left="0" w:firstLine="0"/>
        <w:jc w:val="left"/>
        <w:rPr>
          <w:rFonts w:asciiTheme="minorHAnsi" w:hAnsiTheme="minorHAnsi" w:cstheme="minorHAnsi"/>
        </w:rPr>
      </w:pPr>
    </w:p>
    <w:p w14:paraId="19CB08EA" w14:textId="77777777" w:rsidR="003D23D2" w:rsidRDefault="003D23D2" w:rsidP="00127BBD">
      <w:pPr>
        <w:spacing w:after="58" w:line="259" w:lineRule="auto"/>
        <w:ind w:left="0" w:firstLine="0"/>
        <w:jc w:val="left"/>
        <w:rPr>
          <w:rFonts w:asciiTheme="minorHAnsi" w:hAnsiTheme="minorHAnsi" w:cstheme="minorHAnsi"/>
        </w:rPr>
      </w:pPr>
    </w:p>
    <w:p w14:paraId="339A57EA" w14:textId="77777777" w:rsidR="003D23D2" w:rsidRDefault="003D23D2" w:rsidP="00127BBD">
      <w:pPr>
        <w:spacing w:after="58" w:line="259" w:lineRule="auto"/>
        <w:ind w:left="0" w:firstLine="0"/>
        <w:jc w:val="left"/>
        <w:rPr>
          <w:rFonts w:asciiTheme="minorHAnsi" w:hAnsiTheme="minorHAnsi" w:cstheme="minorHAnsi"/>
        </w:rPr>
      </w:pPr>
    </w:p>
    <w:p w14:paraId="052EB6A9" w14:textId="77777777" w:rsidR="003D23D2" w:rsidRDefault="003D23D2" w:rsidP="00127BBD">
      <w:pPr>
        <w:spacing w:after="58" w:line="259" w:lineRule="auto"/>
        <w:ind w:left="0" w:firstLine="0"/>
        <w:jc w:val="left"/>
        <w:rPr>
          <w:rFonts w:asciiTheme="minorHAnsi" w:hAnsiTheme="minorHAnsi" w:cstheme="minorHAnsi"/>
        </w:rPr>
      </w:pPr>
    </w:p>
    <w:p w14:paraId="722A307F" w14:textId="77777777" w:rsidR="003D23D2" w:rsidRDefault="003D23D2" w:rsidP="00127BBD">
      <w:pPr>
        <w:spacing w:after="58" w:line="259" w:lineRule="auto"/>
        <w:ind w:left="0" w:firstLine="0"/>
        <w:jc w:val="left"/>
        <w:rPr>
          <w:rFonts w:asciiTheme="minorHAnsi" w:hAnsiTheme="minorHAnsi" w:cstheme="minorHAnsi"/>
        </w:rPr>
      </w:pPr>
    </w:p>
    <w:p w14:paraId="74762D23" w14:textId="77777777" w:rsidR="003D23D2" w:rsidRDefault="003D23D2" w:rsidP="00127BBD">
      <w:pPr>
        <w:spacing w:after="58" w:line="259" w:lineRule="auto"/>
        <w:ind w:left="0" w:firstLine="0"/>
        <w:jc w:val="left"/>
        <w:rPr>
          <w:rFonts w:asciiTheme="minorHAnsi" w:hAnsiTheme="minorHAnsi" w:cstheme="minorHAnsi"/>
        </w:rPr>
      </w:pPr>
    </w:p>
    <w:p w14:paraId="64B435FB" w14:textId="77777777" w:rsidR="003D23D2" w:rsidRDefault="003D23D2" w:rsidP="00127BBD">
      <w:pPr>
        <w:spacing w:after="58" w:line="259" w:lineRule="auto"/>
        <w:ind w:left="0" w:firstLine="0"/>
        <w:jc w:val="left"/>
        <w:rPr>
          <w:rFonts w:asciiTheme="minorHAnsi" w:hAnsiTheme="minorHAnsi" w:cstheme="minorHAnsi"/>
        </w:rPr>
      </w:pPr>
    </w:p>
    <w:p w14:paraId="25C1E0C7" w14:textId="77777777" w:rsidR="003D23D2" w:rsidRPr="00A253F4" w:rsidRDefault="003D23D2" w:rsidP="00127BBD">
      <w:pPr>
        <w:spacing w:after="58" w:line="259" w:lineRule="auto"/>
        <w:ind w:left="0" w:firstLine="0"/>
        <w:jc w:val="left"/>
        <w:rPr>
          <w:rFonts w:asciiTheme="minorHAnsi" w:hAnsiTheme="minorHAnsi" w:cstheme="minorHAnsi"/>
        </w:rPr>
      </w:pPr>
    </w:p>
    <w:p w14:paraId="00DCC3DC" w14:textId="77777777" w:rsidR="006D74C2" w:rsidRPr="00A253F4" w:rsidRDefault="006D74C2" w:rsidP="00127BBD">
      <w:pPr>
        <w:spacing w:after="58" w:line="259" w:lineRule="auto"/>
        <w:ind w:left="0" w:firstLine="0"/>
        <w:jc w:val="left"/>
        <w:rPr>
          <w:rFonts w:asciiTheme="minorHAnsi" w:hAnsiTheme="minorHAnsi" w:cstheme="minorHAnsi"/>
        </w:rPr>
      </w:pPr>
    </w:p>
    <w:p w14:paraId="30527BF4" w14:textId="77777777" w:rsidR="006D74C2" w:rsidRPr="00A253F4" w:rsidRDefault="006D74C2" w:rsidP="00127BBD">
      <w:pPr>
        <w:spacing w:after="58" w:line="259" w:lineRule="auto"/>
        <w:ind w:left="0" w:firstLine="0"/>
        <w:jc w:val="left"/>
        <w:rPr>
          <w:rFonts w:asciiTheme="minorHAnsi" w:hAnsiTheme="minorHAnsi" w:cstheme="minorHAnsi"/>
        </w:rPr>
      </w:pPr>
    </w:p>
    <w:p w14:paraId="676A1FD9" w14:textId="77777777" w:rsidR="006D74C2" w:rsidRPr="00A253F4" w:rsidRDefault="006D74C2" w:rsidP="00127BBD">
      <w:pPr>
        <w:spacing w:after="58" w:line="259" w:lineRule="auto"/>
        <w:ind w:left="0" w:firstLine="0"/>
        <w:jc w:val="left"/>
        <w:rPr>
          <w:rFonts w:asciiTheme="minorHAnsi" w:hAnsiTheme="minorHAnsi" w:cstheme="minorHAnsi"/>
        </w:rPr>
      </w:pPr>
    </w:p>
    <w:p w14:paraId="6D54B5DD" w14:textId="77777777" w:rsidR="006D74C2" w:rsidRPr="00A253F4" w:rsidRDefault="006D74C2" w:rsidP="00127BBD">
      <w:pPr>
        <w:spacing w:after="58" w:line="259" w:lineRule="auto"/>
        <w:ind w:left="0" w:firstLine="0"/>
        <w:jc w:val="left"/>
        <w:rPr>
          <w:rFonts w:asciiTheme="minorHAnsi" w:hAnsiTheme="minorHAnsi" w:cstheme="minorHAnsi"/>
        </w:rPr>
      </w:pPr>
    </w:p>
    <w:p w14:paraId="65D1C257" w14:textId="77777777" w:rsidR="00B54469" w:rsidRPr="00A253F4" w:rsidRDefault="00000000" w:rsidP="00127BBD">
      <w:pPr>
        <w:pStyle w:val="Nadpis2"/>
        <w:spacing w:after="0"/>
        <w:ind w:left="0" w:firstLine="0"/>
        <w:rPr>
          <w:rFonts w:asciiTheme="minorHAnsi" w:hAnsiTheme="minorHAnsi" w:cstheme="minorHAnsi"/>
        </w:rPr>
      </w:pPr>
      <w:r w:rsidRPr="00A253F4">
        <w:rPr>
          <w:rFonts w:asciiTheme="minorHAnsi" w:hAnsiTheme="minorHAnsi" w:cstheme="minorHAnsi"/>
        </w:rPr>
        <w:lastRenderedPageBreak/>
        <w:t>5.3</w:t>
      </w:r>
      <w:r w:rsidRPr="00A253F4">
        <w:rPr>
          <w:rFonts w:asciiTheme="minorHAnsi" w:eastAsia="Arial" w:hAnsiTheme="minorHAnsi" w:cstheme="minorHAnsi"/>
        </w:rPr>
        <w:t xml:space="preserve"> </w:t>
      </w:r>
      <w:r w:rsidRPr="00A253F4">
        <w:rPr>
          <w:rFonts w:asciiTheme="minorHAnsi" w:hAnsiTheme="minorHAnsi" w:cstheme="minorHAnsi"/>
        </w:rPr>
        <w:t xml:space="preserve">Matematika a její aplikace  </w:t>
      </w:r>
    </w:p>
    <w:tbl>
      <w:tblPr>
        <w:tblStyle w:val="TableGrid"/>
        <w:tblW w:w="10421" w:type="dxa"/>
        <w:tblInd w:w="-14" w:type="dxa"/>
        <w:tblCellMar>
          <w:top w:w="57"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22F6D309" w14:textId="77777777">
        <w:trPr>
          <w:trHeight w:val="376"/>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3B19628A"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57E6274A"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337E35F3"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0BE86C9E"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6E9BABDB"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651CF52E"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7B56DE58" w14:textId="77777777">
        <w:trPr>
          <w:trHeight w:val="321"/>
        </w:trPr>
        <w:tc>
          <w:tcPr>
            <w:tcW w:w="1773" w:type="dxa"/>
            <w:tcBorders>
              <w:top w:val="single" w:sz="5" w:space="0" w:color="808080"/>
              <w:left w:val="single" w:sz="5" w:space="0" w:color="808080"/>
              <w:bottom w:val="single" w:sz="5" w:space="0" w:color="808080"/>
              <w:right w:val="single" w:sz="5" w:space="0" w:color="808080"/>
            </w:tcBorders>
          </w:tcPr>
          <w:p w14:paraId="720AB444"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5 </w:t>
            </w:r>
          </w:p>
        </w:tc>
        <w:tc>
          <w:tcPr>
            <w:tcW w:w="1771" w:type="dxa"/>
            <w:tcBorders>
              <w:top w:val="single" w:sz="5" w:space="0" w:color="808080"/>
              <w:left w:val="single" w:sz="5" w:space="0" w:color="808080"/>
              <w:bottom w:val="single" w:sz="5" w:space="0" w:color="808080"/>
              <w:right w:val="single" w:sz="5" w:space="0" w:color="808080"/>
            </w:tcBorders>
          </w:tcPr>
          <w:p w14:paraId="1FB29728"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6 </w:t>
            </w:r>
          </w:p>
        </w:tc>
        <w:tc>
          <w:tcPr>
            <w:tcW w:w="1773" w:type="dxa"/>
            <w:tcBorders>
              <w:top w:val="single" w:sz="5" w:space="0" w:color="808080"/>
              <w:left w:val="single" w:sz="5" w:space="0" w:color="808080"/>
              <w:bottom w:val="single" w:sz="5" w:space="0" w:color="808080"/>
              <w:right w:val="single" w:sz="5" w:space="0" w:color="808080"/>
            </w:tcBorders>
          </w:tcPr>
          <w:p w14:paraId="215D9627"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5 </w:t>
            </w:r>
          </w:p>
        </w:tc>
        <w:tc>
          <w:tcPr>
            <w:tcW w:w="1770" w:type="dxa"/>
            <w:tcBorders>
              <w:top w:val="single" w:sz="5" w:space="0" w:color="808080"/>
              <w:left w:val="single" w:sz="5" w:space="0" w:color="808080"/>
              <w:bottom w:val="single" w:sz="5" w:space="0" w:color="808080"/>
              <w:right w:val="single" w:sz="5" w:space="0" w:color="808080"/>
            </w:tcBorders>
          </w:tcPr>
          <w:p w14:paraId="1E56079F"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5 </w:t>
            </w:r>
          </w:p>
        </w:tc>
        <w:tc>
          <w:tcPr>
            <w:tcW w:w="1772" w:type="dxa"/>
            <w:tcBorders>
              <w:top w:val="single" w:sz="5" w:space="0" w:color="808080"/>
              <w:left w:val="single" w:sz="5" w:space="0" w:color="808080"/>
              <w:bottom w:val="single" w:sz="5" w:space="0" w:color="808080"/>
              <w:right w:val="single" w:sz="5" w:space="0" w:color="808080"/>
            </w:tcBorders>
          </w:tcPr>
          <w:p w14:paraId="656F341A"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5 </w:t>
            </w:r>
          </w:p>
        </w:tc>
        <w:tc>
          <w:tcPr>
            <w:tcW w:w="1563" w:type="dxa"/>
            <w:tcBorders>
              <w:top w:val="single" w:sz="5" w:space="0" w:color="808080"/>
              <w:left w:val="single" w:sz="5" w:space="0" w:color="808080"/>
              <w:bottom w:val="single" w:sz="5" w:space="0" w:color="808080"/>
              <w:right w:val="single" w:sz="5" w:space="0" w:color="808080"/>
            </w:tcBorders>
          </w:tcPr>
          <w:p w14:paraId="762EC560"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26 </w:t>
            </w:r>
          </w:p>
        </w:tc>
      </w:tr>
      <w:tr w:rsidR="00B54469" w:rsidRPr="00A253F4" w14:paraId="3563E84D" w14:textId="77777777" w:rsidTr="00B478B4">
        <w:trPr>
          <w:trHeight w:val="249"/>
        </w:trPr>
        <w:tc>
          <w:tcPr>
            <w:tcW w:w="1773" w:type="dxa"/>
            <w:tcBorders>
              <w:top w:val="single" w:sz="5" w:space="0" w:color="808080"/>
              <w:left w:val="single" w:sz="5" w:space="0" w:color="808080"/>
              <w:bottom w:val="single" w:sz="5" w:space="0" w:color="808080"/>
              <w:right w:val="single" w:sz="5" w:space="0" w:color="808080"/>
            </w:tcBorders>
          </w:tcPr>
          <w:p w14:paraId="4E9CDA84"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7277E03A"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7BE20EF2"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2A64601D"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67C7F84C"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7D8D6B8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54D390F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bottom w:w="57" w:type="dxa"/>
          <w:right w:w="57" w:type="dxa"/>
        </w:tblCellMar>
        <w:tblLook w:val="04A0" w:firstRow="1" w:lastRow="0" w:firstColumn="1" w:lastColumn="0" w:noHBand="0" w:noVBand="1"/>
      </w:tblPr>
      <w:tblGrid>
        <w:gridCol w:w="3836"/>
        <w:gridCol w:w="9906"/>
      </w:tblGrid>
      <w:tr w:rsidR="00B54469" w:rsidRPr="00A253F4" w14:paraId="1C41EE13" w14:textId="77777777" w:rsidTr="00DB1DEF">
        <w:trPr>
          <w:trHeight w:val="303"/>
        </w:trPr>
        <w:tc>
          <w:tcPr>
            <w:tcW w:w="3836" w:type="dxa"/>
            <w:tcBorders>
              <w:top w:val="single" w:sz="5" w:space="0" w:color="808080"/>
              <w:left w:val="single" w:sz="5" w:space="0" w:color="808080"/>
              <w:bottom w:val="single" w:sz="5" w:space="0" w:color="808080"/>
              <w:right w:val="single" w:sz="5" w:space="0" w:color="808080"/>
            </w:tcBorders>
            <w:shd w:val="clear" w:color="auto" w:fill="9CC2E5"/>
          </w:tcPr>
          <w:p w14:paraId="536E0A8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906" w:type="dxa"/>
            <w:tcBorders>
              <w:top w:val="single" w:sz="5" w:space="0" w:color="808080"/>
              <w:left w:val="single" w:sz="5" w:space="0" w:color="808080"/>
              <w:bottom w:val="single" w:sz="5" w:space="0" w:color="808080"/>
              <w:right w:val="single" w:sz="5" w:space="0" w:color="808080"/>
            </w:tcBorders>
            <w:shd w:val="clear" w:color="auto" w:fill="9CC2E5"/>
          </w:tcPr>
          <w:p w14:paraId="3F96EE54"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Matematika a její aplikace </w:t>
            </w:r>
          </w:p>
        </w:tc>
      </w:tr>
      <w:tr w:rsidR="00B54469" w:rsidRPr="00A253F4" w14:paraId="54231843" w14:textId="77777777" w:rsidTr="00DB1DEF">
        <w:trPr>
          <w:trHeight w:val="312"/>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2857156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906" w:type="dxa"/>
            <w:tcBorders>
              <w:top w:val="single" w:sz="5" w:space="0" w:color="808080"/>
              <w:left w:val="single" w:sz="5" w:space="0" w:color="808080"/>
              <w:bottom w:val="single" w:sz="5" w:space="0" w:color="808080"/>
              <w:right w:val="single" w:sz="5" w:space="0" w:color="808080"/>
            </w:tcBorders>
          </w:tcPr>
          <w:p w14:paraId="2FDD3410" w14:textId="77777777" w:rsidR="00B54469" w:rsidRPr="008A25FB" w:rsidRDefault="00000000">
            <w:pPr>
              <w:spacing w:after="0" w:line="259" w:lineRule="auto"/>
              <w:ind w:left="1" w:firstLine="0"/>
              <w:jc w:val="left"/>
              <w:rPr>
                <w:rFonts w:asciiTheme="minorHAnsi" w:hAnsiTheme="minorHAnsi" w:cstheme="minorHAnsi"/>
                <w:b/>
                <w:bCs/>
                <w:sz w:val="24"/>
                <w:szCs w:val="24"/>
              </w:rPr>
            </w:pPr>
            <w:r w:rsidRPr="008A25FB">
              <w:rPr>
                <w:rFonts w:asciiTheme="minorHAnsi" w:hAnsiTheme="minorHAnsi" w:cstheme="minorHAnsi"/>
                <w:b/>
                <w:bCs/>
                <w:sz w:val="24"/>
                <w:szCs w:val="24"/>
              </w:rPr>
              <w:t xml:space="preserve">Matematika a její aplikace </w:t>
            </w:r>
          </w:p>
        </w:tc>
      </w:tr>
      <w:tr w:rsidR="00B54469" w:rsidRPr="00A253F4" w14:paraId="59E3F2DF" w14:textId="77777777" w:rsidTr="00391C32">
        <w:trPr>
          <w:trHeight w:val="1407"/>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6166A2F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9906" w:type="dxa"/>
            <w:tcBorders>
              <w:top w:val="single" w:sz="5" w:space="0" w:color="808080"/>
              <w:left w:val="single" w:sz="5" w:space="0" w:color="808080"/>
              <w:bottom w:val="single" w:sz="5" w:space="0" w:color="808080"/>
              <w:right w:val="single" w:sz="5" w:space="0" w:color="808080"/>
            </w:tcBorders>
          </w:tcPr>
          <w:p w14:paraId="3987F69D" w14:textId="77777777" w:rsidR="00464073" w:rsidRPr="00A253F4" w:rsidRDefault="00464073" w:rsidP="00464073">
            <w:pPr>
              <w:pStyle w:val="zkladntext"/>
              <w:jc w:val="left"/>
              <w:rPr>
                <w:rFonts w:asciiTheme="minorHAnsi" w:hAnsiTheme="minorHAnsi" w:cstheme="minorHAnsi"/>
                <w:b/>
              </w:rPr>
            </w:pPr>
            <w:r w:rsidRPr="00A253F4">
              <w:rPr>
                <w:rFonts w:asciiTheme="minorHAnsi" w:hAnsiTheme="minorHAnsi" w:cstheme="minorHAnsi"/>
                <w:b/>
              </w:rPr>
              <w:t>Charakteristika výuky matematiky v 1. vzdělávacím období (1.- 3. ročník):</w:t>
            </w:r>
          </w:p>
          <w:p w14:paraId="300CC70B" w14:textId="4B3E2CD1" w:rsidR="00B54469" w:rsidRPr="00A253F4" w:rsidRDefault="00000000" w:rsidP="00391C32">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Matematické vzdělávání pomáhá   žákům vnímat význam matematiky v praktickém životě.  </w:t>
            </w:r>
          </w:p>
          <w:p w14:paraId="753CBAF3" w14:textId="562099E7" w:rsidR="009B78D0" w:rsidRPr="00A253F4" w:rsidRDefault="00000000" w:rsidP="00391C32">
            <w:pPr>
              <w:pStyle w:val="zkladntext"/>
              <w:numPr>
                <w:ilvl w:val="12"/>
                <w:numId w:val="0"/>
              </w:numPr>
              <w:jc w:val="left"/>
              <w:rPr>
                <w:rFonts w:asciiTheme="minorHAnsi" w:hAnsiTheme="minorHAnsi" w:cstheme="minorHAnsi"/>
              </w:rPr>
            </w:pPr>
            <w:r w:rsidRPr="00A253F4">
              <w:rPr>
                <w:rFonts w:asciiTheme="minorHAnsi" w:hAnsiTheme="minorHAnsi" w:cstheme="minorHAnsi"/>
              </w:rPr>
              <w:t xml:space="preserve">Žáci se učí vyjadřovat pomocí čísel. Rozvíjí pozornost, vytrvalost a schopnost rozlišovat, objevovat, vytvářet různé situace. Žáci se učí svoji práci kontrolovat, srovnávat, učí se sebedůvěře, slovně </w:t>
            </w:r>
            <w:proofErr w:type="gramStart"/>
            <w:r w:rsidRPr="00A253F4">
              <w:rPr>
                <w:rFonts w:asciiTheme="minorHAnsi" w:hAnsiTheme="minorHAnsi" w:cstheme="minorHAnsi"/>
              </w:rPr>
              <w:t xml:space="preserve">i  </w:t>
            </w:r>
            <w:r w:rsidR="00391C32">
              <w:rPr>
                <w:rFonts w:asciiTheme="minorHAnsi" w:hAnsiTheme="minorHAnsi" w:cstheme="minorHAnsi"/>
              </w:rPr>
              <w:t>p</w:t>
            </w:r>
            <w:r w:rsidRPr="00A253F4">
              <w:rPr>
                <w:rFonts w:asciiTheme="minorHAnsi" w:hAnsiTheme="minorHAnsi" w:cstheme="minorHAnsi"/>
              </w:rPr>
              <w:t>ísemně</w:t>
            </w:r>
            <w:proofErr w:type="gramEnd"/>
            <w:r w:rsidRPr="00A253F4">
              <w:rPr>
                <w:rFonts w:asciiTheme="minorHAnsi" w:hAnsiTheme="minorHAnsi" w:cstheme="minorHAnsi"/>
              </w:rPr>
              <w:t xml:space="preserve"> vyjadřují výsledky svého  pozorování.  </w:t>
            </w:r>
            <w:r w:rsidR="00464073" w:rsidRPr="00A253F4">
              <w:rPr>
                <w:rFonts w:asciiTheme="minorHAnsi" w:hAnsiTheme="minorHAnsi" w:cstheme="minorHAnsi"/>
              </w:rPr>
              <w:t>S vyjadřovacími schopnostmi se rozvíjí jejich schopnost uvažovat.</w:t>
            </w:r>
          </w:p>
          <w:p w14:paraId="35DCE0D5" w14:textId="77777777" w:rsidR="00464073" w:rsidRPr="00391C32" w:rsidRDefault="00464073" w:rsidP="00391C32">
            <w:pPr>
              <w:pStyle w:val="zkladntext"/>
              <w:numPr>
                <w:ilvl w:val="12"/>
                <w:numId w:val="0"/>
              </w:numPr>
              <w:jc w:val="left"/>
              <w:rPr>
                <w:rFonts w:asciiTheme="minorHAnsi" w:hAnsiTheme="minorHAnsi" w:cstheme="minorHAnsi"/>
                <w:b/>
                <w:sz w:val="16"/>
                <w:szCs w:val="16"/>
              </w:rPr>
            </w:pPr>
          </w:p>
          <w:p w14:paraId="75AA1C39" w14:textId="77777777" w:rsidR="009B78D0" w:rsidRPr="00A253F4" w:rsidRDefault="009B78D0" w:rsidP="00391C32">
            <w:pPr>
              <w:pStyle w:val="zkladntext"/>
              <w:numPr>
                <w:ilvl w:val="12"/>
                <w:numId w:val="0"/>
              </w:numPr>
              <w:spacing w:after="57"/>
              <w:jc w:val="left"/>
              <w:rPr>
                <w:rFonts w:asciiTheme="minorHAnsi" w:hAnsiTheme="minorHAnsi" w:cstheme="minorHAnsi"/>
              </w:rPr>
            </w:pPr>
            <w:r w:rsidRPr="00A253F4">
              <w:rPr>
                <w:rFonts w:asciiTheme="minorHAnsi" w:hAnsiTheme="minorHAnsi" w:cstheme="minorHAnsi"/>
              </w:rPr>
              <w:t xml:space="preserve">Vzdělávací oblast matematika a její aplikace v 1. období je tvořena </w:t>
            </w:r>
            <w:r w:rsidRPr="00A253F4">
              <w:rPr>
                <w:rFonts w:asciiTheme="minorHAnsi" w:hAnsiTheme="minorHAnsi" w:cstheme="minorHAnsi"/>
                <w:b/>
              </w:rPr>
              <w:t>čtyřmi tematickými okruhy</w:t>
            </w:r>
            <w:r w:rsidRPr="00A253F4">
              <w:rPr>
                <w:rFonts w:asciiTheme="minorHAnsi" w:hAnsiTheme="minorHAnsi" w:cstheme="minorHAnsi"/>
              </w:rPr>
              <w:t>:</w:t>
            </w:r>
          </w:p>
          <w:p w14:paraId="1A09B68A" w14:textId="77777777" w:rsidR="009B78D0" w:rsidRPr="00A253F4" w:rsidRDefault="009B78D0" w:rsidP="00391C32">
            <w:pPr>
              <w:pStyle w:val="zkladntext"/>
              <w:numPr>
                <w:ilvl w:val="12"/>
                <w:numId w:val="0"/>
              </w:numPr>
              <w:spacing w:after="57"/>
              <w:jc w:val="left"/>
              <w:rPr>
                <w:rFonts w:asciiTheme="minorHAnsi" w:hAnsiTheme="minorHAnsi" w:cstheme="minorHAnsi"/>
                <w:i/>
              </w:rPr>
            </w:pPr>
            <w:r w:rsidRPr="00A253F4">
              <w:rPr>
                <w:rFonts w:asciiTheme="minorHAnsi" w:hAnsiTheme="minorHAnsi" w:cstheme="minorHAnsi"/>
                <w:i/>
              </w:rPr>
              <w:t>a) Číslo a proměnná:</w:t>
            </w:r>
          </w:p>
          <w:p w14:paraId="01AC7B1E" w14:textId="77777777" w:rsidR="009B78D0" w:rsidRPr="00A253F4" w:rsidRDefault="009B78D0" w:rsidP="00391C32">
            <w:pPr>
              <w:pStyle w:val="zkladntext"/>
              <w:numPr>
                <w:ilvl w:val="12"/>
                <w:numId w:val="0"/>
              </w:numPr>
              <w:spacing w:before="57" w:after="57"/>
              <w:jc w:val="left"/>
              <w:rPr>
                <w:rFonts w:asciiTheme="minorHAnsi" w:hAnsiTheme="minorHAnsi" w:cstheme="minorHAnsi"/>
                <w:i/>
              </w:rPr>
            </w:pPr>
            <w:r w:rsidRPr="00A253F4">
              <w:rPr>
                <w:rFonts w:asciiTheme="minorHAnsi" w:hAnsiTheme="minorHAnsi" w:cstheme="minorHAnsi"/>
                <w:i/>
              </w:rPr>
              <w:t>b) Závislosti a vztahy:</w:t>
            </w:r>
          </w:p>
          <w:p w14:paraId="50FBDD1A" w14:textId="77777777" w:rsidR="009B78D0" w:rsidRPr="00A253F4" w:rsidRDefault="009B78D0" w:rsidP="00391C32">
            <w:pPr>
              <w:pStyle w:val="zkladntext"/>
              <w:numPr>
                <w:ilvl w:val="12"/>
                <w:numId w:val="0"/>
              </w:numPr>
              <w:spacing w:before="57" w:after="57"/>
              <w:jc w:val="left"/>
              <w:rPr>
                <w:rFonts w:asciiTheme="minorHAnsi" w:hAnsiTheme="minorHAnsi" w:cstheme="minorHAnsi"/>
                <w:i/>
              </w:rPr>
            </w:pPr>
            <w:r w:rsidRPr="00A253F4">
              <w:rPr>
                <w:rFonts w:asciiTheme="minorHAnsi" w:hAnsiTheme="minorHAnsi" w:cstheme="minorHAnsi"/>
                <w:i/>
              </w:rPr>
              <w:t>c) Geometrie v rovině a v prostoru:</w:t>
            </w:r>
          </w:p>
          <w:p w14:paraId="695E18EB" w14:textId="77777777" w:rsidR="009B78D0" w:rsidRPr="00A253F4" w:rsidRDefault="009B78D0" w:rsidP="00391C32">
            <w:pPr>
              <w:pStyle w:val="zkladntext"/>
              <w:jc w:val="left"/>
              <w:rPr>
                <w:rFonts w:asciiTheme="minorHAnsi" w:hAnsiTheme="minorHAnsi" w:cstheme="minorHAnsi"/>
                <w:i/>
              </w:rPr>
            </w:pPr>
            <w:r w:rsidRPr="00A253F4">
              <w:rPr>
                <w:rFonts w:asciiTheme="minorHAnsi" w:hAnsiTheme="minorHAnsi" w:cstheme="minorHAnsi"/>
                <w:i/>
              </w:rPr>
              <w:t>d) Slovní úloh</w:t>
            </w:r>
            <w:r w:rsidR="00464073" w:rsidRPr="00A253F4">
              <w:rPr>
                <w:rFonts w:asciiTheme="minorHAnsi" w:hAnsiTheme="minorHAnsi" w:cstheme="minorHAnsi"/>
                <w:i/>
              </w:rPr>
              <w:t>y</w:t>
            </w:r>
            <w:r w:rsidRPr="00A253F4">
              <w:rPr>
                <w:rFonts w:asciiTheme="minorHAnsi" w:hAnsiTheme="minorHAnsi" w:cstheme="minorHAnsi"/>
                <w:i/>
              </w:rPr>
              <w:t xml:space="preserve"> +- nestandardní aplikační úlohy a problémy</w:t>
            </w:r>
          </w:p>
          <w:p w14:paraId="59EEE47C" w14:textId="77777777" w:rsidR="00464073" w:rsidRPr="00391C32" w:rsidRDefault="00464073" w:rsidP="00391C32">
            <w:pPr>
              <w:pStyle w:val="zkladntext"/>
              <w:jc w:val="left"/>
              <w:rPr>
                <w:rFonts w:asciiTheme="minorHAnsi" w:hAnsiTheme="minorHAnsi" w:cstheme="minorHAnsi"/>
                <w:i/>
                <w:sz w:val="16"/>
                <w:szCs w:val="16"/>
              </w:rPr>
            </w:pPr>
          </w:p>
          <w:p w14:paraId="3CC03F37" w14:textId="77777777" w:rsidR="00464073" w:rsidRPr="00A253F4" w:rsidRDefault="00464073" w:rsidP="00391C32">
            <w:pPr>
              <w:pStyle w:val="zkladntext"/>
              <w:jc w:val="left"/>
              <w:rPr>
                <w:rFonts w:asciiTheme="minorHAnsi" w:hAnsiTheme="minorHAnsi" w:cstheme="minorHAnsi"/>
                <w:b/>
              </w:rPr>
            </w:pPr>
            <w:r w:rsidRPr="00A253F4">
              <w:rPr>
                <w:rFonts w:asciiTheme="minorHAnsi" w:hAnsiTheme="minorHAnsi" w:cstheme="minorHAnsi"/>
                <w:b/>
              </w:rPr>
              <w:t>Charakteristika výuky matematiky v 2. vzdělávacím období (4. a 5. ročník):</w:t>
            </w:r>
          </w:p>
          <w:p w14:paraId="3645F679" w14:textId="77777777" w:rsidR="009B78D0" w:rsidRPr="00A253F4" w:rsidRDefault="00464073" w:rsidP="00391C32">
            <w:pPr>
              <w:jc w:val="left"/>
              <w:rPr>
                <w:rFonts w:asciiTheme="minorHAnsi" w:hAnsiTheme="minorHAnsi" w:cstheme="minorHAnsi"/>
              </w:rPr>
            </w:pPr>
            <w:r w:rsidRPr="00A253F4">
              <w:rPr>
                <w:rFonts w:asciiTheme="minorHAnsi" w:hAnsiTheme="minorHAnsi" w:cstheme="minorHAnsi"/>
              </w:rPr>
              <w:t xml:space="preserve">Při výuce matematiky nelze stanovit přesnou hranici mezi etapou vytváření konkrétních představ a mezi etapou vytváření pojmů. Je to hlavně proto, že přechod k abstrakci trvá téměř u všech žáků dlouho a neprobíhá u všech stejně. Činnostní výuka matematice i v tomto období umožňuje, aby si žáci matematické </w:t>
            </w:r>
            <w:r w:rsidRPr="00A253F4">
              <w:rPr>
                <w:rFonts w:asciiTheme="minorHAnsi" w:hAnsiTheme="minorHAnsi" w:cstheme="minorHAnsi"/>
              </w:rPr>
              <w:lastRenderedPageBreak/>
              <w:t>pojmy osvojovali správně a s co nejmenší námahou. Proces abstrakce usnadňují žákům pomůcky, kterými si znázorňují nové a dosud neosvojené početní situace. Proces abstrakce urychlují též nákresy, náčrty a geometrická zobrazení, ukazující vztahy mezi údaji v úloze.</w:t>
            </w:r>
          </w:p>
          <w:p w14:paraId="350D6376" w14:textId="77777777" w:rsidR="00464073" w:rsidRPr="00A253F4" w:rsidRDefault="00464073" w:rsidP="00391C32">
            <w:pPr>
              <w:jc w:val="left"/>
              <w:rPr>
                <w:rFonts w:asciiTheme="minorHAnsi" w:hAnsiTheme="minorHAnsi" w:cstheme="minorHAnsi"/>
              </w:rPr>
            </w:pPr>
            <w:r w:rsidRPr="00A253F4">
              <w:rPr>
                <w:rFonts w:asciiTheme="minorHAnsi" w:hAnsiTheme="minorHAnsi" w:cstheme="minorHAnsi"/>
              </w:rPr>
              <w:t xml:space="preserve">Mnoho pojmů se i v tomto období utváří ve vědomí žáků postupně, na základě soustavně prováděných činností, neustálým obohacováním dosavadních představ. </w:t>
            </w:r>
          </w:p>
          <w:p w14:paraId="5DAD8819" w14:textId="77777777" w:rsidR="00464073" w:rsidRPr="00A253F4" w:rsidRDefault="00464073" w:rsidP="00391C32">
            <w:pPr>
              <w:jc w:val="left"/>
              <w:rPr>
                <w:rFonts w:asciiTheme="minorHAnsi" w:hAnsiTheme="minorHAnsi" w:cstheme="minorHAnsi"/>
              </w:rPr>
            </w:pPr>
            <w:r w:rsidRPr="00A253F4">
              <w:rPr>
                <w:rFonts w:asciiTheme="minorHAnsi" w:hAnsiTheme="minorHAnsi" w:cstheme="minorHAnsi"/>
              </w:rPr>
              <w:t xml:space="preserve">Ve vzájemné souvislosti se přitom rozvíjí celá řada pojmů současně: pojem čísla, pojem desítkové soustavy, pojem početních výkonů. Přitom se více dbá na praktické použití pojmů než na vyslovování definicí (v tomto období není nutné po žácích definice požadovat). Jde hlavně o to, aby se představy žáků o číslech obohacovaly, aby chápali význam desítkové soustavy, aby dovednost početních výkonů s přirozenými čísly využívali při řešení slovních úloh a početních situací z běžného života a dovedli dobře úsudkově rozlišovat, </w:t>
            </w:r>
            <w:proofErr w:type="gramStart"/>
            <w:r w:rsidRPr="00A253F4">
              <w:rPr>
                <w:rFonts w:asciiTheme="minorHAnsi" w:hAnsiTheme="minorHAnsi" w:cstheme="minorHAnsi"/>
              </w:rPr>
              <w:t>kdy</w:t>
            </w:r>
            <w:proofErr w:type="gramEnd"/>
            <w:r w:rsidRPr="00A253F4">
              <w:rPr>
                <w:rFonts w:asciiTheme="minorHAnsi" w:hAnsiTheme="minorHAnsi" w:cstheme="minorHAnsi"/>
              </w:rPr>
              <w:t xml:space="preserve"> který početní výkon použít. Tyto dovednosti pak můžeme rozvíjet předkládáním různých výhod v počtech a zjednodušováním výpočtů.</w:t>
            </w:r>
          </w:p>
          <w:p w14:paraId="654B05F0" w14:textId="5DA88F31" w:rsidR="00464073" w:rsidRPr="00A253F4" w:rsidRDefault="00464073" w:rsidP="00391C32">
            <w:pPr>
              <w:jc w:val="left"/>
              <w:rPr>
                <w:rFonts w:asciiTheme="minorHAnsi" w:hAnsiTheme="minorHAnsi" w:cstheme="minorHAnsi"/>
              </w:rPr>
            </w:pPr>
            <w:r w:rsidRPr="00A253F4">
              <w:rPr>
                <w:rFonts w:asciiTheme="minorHAnsi" w:hAnsiTheme="minorHAnsi" w:cstheme="minorHAnsi"/>
              </w:rPr>
              <w:t>V celém 2. období jsou žáci ve výuce matematiky podněcováni k sebedůvěře, učí se různými způsoby kontrolovat výpočty, uvažovat o možnostech výsledků, odhadovat. Jsou tak soustavně vedeni k sebekontrole a sebehodnocení, a to jak v</w:t>
            </w:r>
            <w:r w:rsidR="008A25FB">
              <w:rPr>
                <w:rFonts w:asciiTheme="minorHAnsi" w:hAnsiTheme="minorHAnsi" w:cstheme="minorHAnsi"/>
              </w:rPr>
              <w:t> </w:t>
            </w:r>
            <w:r w:rsidRPr="00A253F4">
              <w:rPr>
                <w:rFonts w:asciiTheme="minorHAnsi" w:hAnsiTheme="minorHAnsi" w:cstheme="minorHAnsi"/>
              </w:rPr>
              <w:t>aritmetice</w:t>
            </w:r>
            <w:r w:rsidR="008A25FB">
              <w:rPr>
                <w:rFonts w:asciiTheme="minorHAnsi" w:hAnsiTheme="minorHAnsi" w:cstheme="minorHAnsi"/>
              </w:rPr>
              <w:t>,</w:t>
            </w:r>
            <w:r w:rsidRPr="00A253F4">
              <w:rPr>
                <w:rFonts w:asciiTheme="minorHAnsi" w:hAnsiTheme="minorHAnsi" w:cstheme="minorHAnsi"/>
              </w:rPr>
              <w:t xml:space="preserve"> tak v geometrii.</w:t>
            </w:r>
          </w:p>
          <w:p w14:paraId="0A2FC6BF" w14:textId="77777777" w:rsidR="009B78D0" w:rsidRPr="00391C32" w:rsidRDefault="009B78D0">
            <w:pPr>
              <w:spacing w:after="83" w:line="240" w:lineRule="auto"/>
              <w:ind w:left="1" w:right="1" w:firstLine="0"/>
              <w:rPr>
                <w:rFonts w:asciiTheme="minorHAnsi" w:hAnsiTheme="minorHAnsi" w:cstheme="minorHAnsi"/>
                <w:b/>
                <w:sz w:val="16"/>
                <w:szCs w:val="16"/>
              </w:rPr>
            </w:pPr>
          </w:p>
          <w:p w14:paraId="65E838D8" w14:textId="77777777" w:rsidR="00464073" w:rsidRPr="00A253F4" w:rsidRDefault="00464073" w:rsidP="00464073">
            <w:pPr>
              <w:pStyle w:val="zkladntext"/>
              <w:numPr>
                <w:ilvl w:val="12"/>
                <w:numId w:val="0"/>
              </w:numPr>
              <w:spacing w:after="57"/>
              <w:jc w:val="left"/>
              <w:rPr>
                <w:rFonts w:asciiTheme="minorHAnsi" w:hAnsiTheme="minorHAnsi" w:cstheme="minorHAnsi"/>
              </w:rPr>
            </w:pPr>
            <w:r w:rsidRPr="00A253F4">
              <w:rPr>
                <w:rFonts w:asciiTheme="minorHAnsi" w:hAnsiTheme="minorHAnsi" w:cstheme="minorHAnsi"/>
              </w:rPr>
              <w:t xml:space="preserve">Vzdělávací oblast matematika a její aplikace v 2.období je tvořena </w:t>
            </w:r>
            <w:r w:rsidRPr="00A253F4">
              <w:rPr>
                <w:rFonts w:asciiTheme="minorHAnsi" w:hAnsiTheme="minorHAnsi" w:cstheme="minorHAnsi"/>
                <w:b/>
              </w:rPr>
              <w:t>čtyřmi tematickými okruhy</w:t>
            </w:r>
            <w:r w:rsidRPr="00A253F4">
              <w:rPr>
                <w:rFonts w:asciiTheme="minorHAnsi" w:hAnsiTheme="minorHAnsi" w:cstheme="minorHAnsi"/>
              </w:rPr>
              <w:t>:</w:t>
            </w:r>
          </w:p>
          <w:p w14:paraId="18D99DCC" w14:textId="77777777" w:rsidR="00464073" w:rsidRPr="00A253F4" w:rsidRDefault="00464073" w:rsidP="00464073">
            <w:pPr>
              <w:pStyle w:val="zkladntext"/>
              <w:jc w:val="left"/>
              <w:rPr>
                <w:rFonts w:asciiTheme="minorHAnsi" w:hAnsiTheme="minorHAnsi" w:cstheme="minorHAnsi"/>
                <w:i/>
              </w:rPr>
            </w:pPr>
            <w:r w:rsidRPr="00A253F4">
              <w:rPr>
                <w:rFonts w:asciiTheme="minorHAnsi" w:hAnsiTheme="minorHAnsi" w:cstheme="minorHAnsi"/>
                <w:i/>
              </w:rPr>
              <w:t>a) Číslo a početní operace:</w:t>
            </w:r>
          </w:p>
          <w:p w14:paraId="6F876117" w14:textId="77777777" w:rsidR="00464073" w:rsidRPr="00A253F4" w:rsidRDefault="00464073" w:rsidP="00464073">
            <w:pPr>
              <w:pStyle w:val="zkladntext"/>
              <w:jc w:val="left"/>
              <w:rPr>
                <w:rFonts w:asciiTheme="minorHAnsi" w:hAnsiTheme="minorHAnsi" w:cstheme="minorHAnsi"/>
                <w:i/>
              </w:rPr>
            </w:pPr>
            <w:r w:rsidRPr="00A253F4">
              <w:rPr>
                <w:rFonts w:asciiTheme="minorHAnsi" w:hAnsiTheme="minorHAnsi" w:cstheme="minorHAnsi"/>
                <w:i/>
              </w:rPr>
              <w:t>b) Závislosti, vztahy a práce s daty</w:t>
            </w:r>
          </w:p>
          <w:p w14:paraId="37A4A239" w14:textId="77777777" w:rsidR="00464073" w:rsidRPr="00A253F4" w:rsidRDefault="00464073" w:rsidP="00464073">
            <w:pPr>
              <w:pStyle w:val="zkladntext"/>
              <w:jc w:val="left"/>
              <w:rPr>
                <w:rFonts w:asciiTheme="minorHAnsi" w:hAnsiTheme="minorHAnsi" w:cstheme="minorHAnsi"/>
                <w:i/>
              </w:rPr>
            </w:pPr>
            <w:r w:rsidRPr="00A253F4">
              <w:rPr>
                <w:rFonts w:asciiTheme="minorHAnsi" w:hAnsiTheme="minorHAnsi" w:cstheme="minorHAnsi"/>
                <w:i/>
              </w:rPr>
              <w:t>c) Geometrie v rovině a prostoru</w:t>
            </w:r>
          </w:p>
          <w:p w14:paraId="41F029B7" w14:textId="77777777" w:rsidR="00464073" w:rsidRPr="00A253F4" w:rsidRDefault="00464073" w:rsidP="00464073">
            <w:pPr>
              <w:pStyle w:val="zkladntext"/>
              <w:jc w:val="left"/>
              <w:rPr>
                <w:rFonts w:asciiTheme="minorHAnsi" w:hAnsiTheme="minorHAnsi" w:cstheme="minorHAnsi"/>
                <w:i/>
              </w:rPr>
            </w:pPr>
            <w:r w:rsidRPr="00A253F4">
              <w:rPr>
                <w:rFonts w:asciiTheme="minorHAnsi" w:hAnsiTheme="minorHAnsi" w:cstheme="minorHAnsi"/>
                <w:i/>
              </w:rPr>
              <w:t>d) Slovní úlohy + nestandardní aplikační úlohy a problémy</w:t>
            </w:r>
          </w:p>
          <w:p w14:paraId="357D367C" w14:textId="77777777" w:rsidR="00464073" w:rsidRPr="00391C32" w:rsidRDefault="00464073" w:rsidP="00464073">
            <w:pPr>
              <w:rPr>
                <w:rFonts w:asciiTheme="minorHAnsi" w:hAnsiTheme="minorHAnsi" w:cstheme="minorHAnsi"/>
                <w:sz w:val="16"/>
                <w:szCs w:val="16"/>
              </w:rPr>
            </w:pPr>
          </w:p>
          <w:p w14:paraId="1FA00732" w14:textId="77777777" w:rsidR="00464073" w:rsidRPr="00A253F4" w:rsidRDefault="00464073" w:rsidP="00464073">
            <w:pPr>
              <w:autoSpaceDE w:val="0"/>
              <w:autoSpaceDN w:val="0"/>
              <w:adjustRightInd w:val="0"/>
              <w:rPr>
                <w:rFonts w:asciiTheme="minorHAnsi" w:hAnsiTheme="minorHAnsi" w:cstheme="minorHAnsi"/>
              </w:rPr>
            </w:pPr>
            <w:r w:rsidRPr="00A253F4">
              <w:rPr>
                <w:rFonts w:asciiTheme="minorHAnsi" w:hAnsiTheme="minorHAnsi" w:cstheme="minorHAnsi"/>
              </w:rPr>
              <w:t xml:space="preserve">Žáci se každým rokem zúčastňují matematických soutěží – „Matematický cvrček“ </w:t>
            </w:r>
          </w:p>
          <w:p w14:paraId="5940BBF7" w14:textId="77777777" w:rsidR="00464073" w:rsidRPr="00A253F4" w:rsidRDefault="00464073" w:rsidP="00464073">
            <w:pPr>
              <w:autoSpaceDE w:val="0"/>
              <w:autoSpaceDN w:val="0"/>
              <w:adjustRightInd w:val="0"/>
              <w:rPr>
                <w:rFonts w:asciiTheme="minorHAnsi" w:hAnsiTheme="minorHAnsi" w:cstheme="minorHAnsi"/>
              </w:rPr>
            </w:pPr>
            <w:r w:rsidRPr="00A253F4">
              <w:rPr>
                <w:rFonts w:asciiTheme="minorHAnsi" w:hAnsiTheme="minorHAnsi" w:cstheme="minorHAnsi"/>
              </w:rPr>
              <w:t>(2.-3.ročník) a „Matematický klokánek“ (4.-5. ročník</w:t>
            </w:r>
            <w:proofErr w:type="gramStart"/>
            <w:r w:rsidRPr="00A253F4">
              <w:rPr>
                <w:rFonts w:asciiTheme="minorHAnsi" w:hAnsiTheme="minorHAnsi" w:cstheme="minorHAnsi"/>
              </w:rPr>
              <w:t>) .</w:t>
            </w:r>
            <w:proofErr w:type="gramEnd"/>
          </w:p>
          <w:p w14:paraId="2377D26A" w14:textId="3DAA3D68" w:rsidR="00464073" w:rsidRPr="00A253F4" w:rsidRDefault="00464073" w:rsidP="00464073">
            <w:pPr>
              <w:autoSpaceDE w:val="0"/>
              <w:autoSpaceDN w:val="0"/>
              <w:adjustRightInd w:val="0"/>
              <w:rPr>
                <w:rFonts w:asciiTheme="minorHAnsi" w:hAnsiTheme="minorHAnsi" w:cstheme="minorHAnsi"/>
              </w:rPr>
            </w:pPr>
            <w:r w:rsidRPr="00A253F4">
              <w:rPr>
                <w:rFonts w:asciiTheme="minorHAnsi" w:hAnsiTheme="minorHAnsi" w:cstheme="minorHAnsi"/>
              </w:rPr>
              <w:t xml:space="preserve">Matematika svým charakterem vyžaduje </w:t>
            </w:r>
            <w:r w:rsidRPr="00A253F4">
              <w:rPr>
                <w:rFonts w:asciiTheme="minorHAnsi" w:hAnsiTheme="minorHAnsi" w:cstheme="minorHAnsi"/>
                <w:b/>
              </w:rPr>
              <w:t>činnostní pojetí.</w:t>
            </w:r>
            <w:r w:rsidRPr="00A253F4">
              <w:rPr>
                <w:rFonts w:asciiTheme="minorHAnsi" w:hAnsiTheme="minorHAnsi" w:cstheme="minorHAnsi"/>
              </w:rPr>
              <w:t xml:space="preserve"> </w:t>
            </w:r>
          </w:p>
          <w:p w14:paraId="354E38FB" w14:textId="046F0DF1" w:rsidR="00B54469" w:rsidRPr="00A253F4" w:rsidRDefault="00000000" w:rsidP="008A25FB">
            <w:pPr>
              <w:spacing w:after="83" w:line="240" w:lineRule="auto"/>
              <w:ind w:left="1" w:right="1" w:firstLine="0"/>
              <w:jc w:val="left"/>
              <w:rPr>
                <w:rFonts w:asciiTheme="minorHAnsi" w:hAnsiTheme="minorHAnsi" w:cstheme="minorHAnsi"/>
              </w:rPr>
            </w:pPr>
            <w:r w:rsidRPr="00A253F4">
              <w:rPr>
                <w:rFonts w:asciiTheme="minorHAnsi" w:hAnsiTheme="minorHAnsi" w:cstheme="minorHAnsi"/>
                <w:b/>
              </w:rPr>
              <w:lastRenderedPageBreak/>
              <w:t xml:space="preserve">Cílové zaměření vzdělávací oblasti </w:t>
            </w:r>
            <w:r w:rsidRPr="00A253F4">
              <w:rPr>
                <w:rFonts w:asciiTheme="minorHAnsi" w:hAnsiTheme="minorHAnsi" w:cstheme="minorHAnsi"/>
              </w:rPr>
              <w:t xml:space="preserve"> </w:t>
            </w:r>
          </w:p>
          <w:p w14:paraId="14ECBA45" w14:textId="77777777" w:rsidR="00B54469" w:rsidRPr="00A253F4" w:rsidRDefault="00000000" w:rsidP="008A25FB">
            <w:pPr>
              <w:pStyle w:val="Odstavecseseznamem"/>
              <w:numPr>
                <w:ilvl w:val="0"/>
                <w:numId w:val="216"/>
              </w:numPr>
              <w:spacing w:after="83" w:line="240" w:lineRule="auto"/>
              <w:jc w:val="left"/>
              <w:rPr>
                <w:rFonts w:asciiTheme="minorHAnsi" w:hAnsiTheme="minorHAnsi" w:cstheme="minorHAnsi"/>
              </w:rPr>
            </w:pPr>
            <w:r w:rsidRPr="00A253F4">
              <w:rPr>
                <w:rFonts w:asciiTheme="minorHAnsi" w:hAnsiTheme="minorHAnsi" w:cstheme="minorHAnsi"/>
              </w:rPr>
              <w:t xml:space="preserve">Porovnávat velikost souboru, počítat předměty v daném souboru, vytvářet soubory s daným počtem prvků </w:t>
            </w:r>
          </w:p>
          <w:p w14:paraId="58B2AEAC" w14:textId="77777777" w:rsidR="00B54469" w:rsidRPr="00A253F4" w:rsidRDefault="00000000" w:rsidP="008A25FB">
            <w:pPr>
              <w:pStyle w:val="Odstavecseseznamem"/>
              <w:numPr>
                <w:ilvl w:val="0"/>
                <w:numId w:val="216"/>
              </w:numPr>
              <w:spacing w:after="0" w:line="259" w:lineRule="auto"/>
              <w:jc w:val="left"/>
              <w:rPr>
                <w:rFonts w:asciiTheme="minorHAnsi" w:hAnsiTheme="minorHAnsi" w:cstheme="minorHAnsi"/>
              </w:rPr>
            </w:pPr>
            <w:r w:rsidRPr="00A253F4">
              <w:rPr>
                <w:rFonts w:asciiTheme="minorHAnsi" w:hAnsiTheme="minorHAnsi" w:cstheme="minorHAnsi"/>
              </w:rPr>
              <w:t xml:space="preserve">Užívat a zapisovat vztah rovnosti a nerovnosti </w:t>
            </w:r>
          </w:p>
        </w:tc>
      </w:tr>
      <w:tr w:rsidR="00B54469" w:rsidRPr="00A253F4" w14:paraId="0A0DA07B" w14:textId="77777777" w:rsidTr="00DB1DEF">
        <w:trPr>
          <w:trHeight w:val="303"/>
        </w:trPr>
        <w:tc>
          <w:tcPr>
            <w:tcW w:w="3836" w:type="dxa"/>
            <w:tcBorders>
              <w:top w:val="single" w:sz="5" w:space="0" w:color="808080"/>
              <w:left w:val="single" w:sz="5" w:space="0" w:color="808080"/>
              <w:bottom w:val="single" w:sz="5" w:space="0" w:color="808080"/>
              <w:right w:val="single" w:sz="5" w:space="0" w:color="808080"/>
            </w:tcBorders>
            <w:shd w:val="clear" w:color="auto" w:fill="9CC2E5"/>
          </w:tcPr>
          <w:p w14:paraId="18E92E8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lastRenderedPageBreak/>
              <w:t xml:space="preserve">Název předmětu </w:t>
            </w:r>
          </w:p>
        </w:tc>
        <w:tc>
          <w:tcPr>
            <w:tcW w:w="9906" w:type="dxa"/>
            <w:tcBorders>
              <w:top w:val="single" w:sz="5" w:space="0" w:color="808080"/>
              <w:left w:val="single" w:sz="5" w:space="0" w:color="808080"/>
              <w:bottom w:val="single" w:sz="5" w:space="0" w:color="808080"/>
              <w:right w:val="single" w:sz="5" w:space="0" w:color="808080"/>
            </w:tcBorders>
            <w:shd w:val="clear" w:color="auto" w:fill="9CC2E5"/>
          </w:tcPr>
          <w:p w14:paraId="44ABB362"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rPr>
              <w:t xml:space="preserve">Matematika a její aplikace </w:t>
            </w:r>
          </w:p>
        </w:tc>
      </w:tr>
      <w:tr w:rsidR="00B54469" w:rsidRPr="00A253F4" w14:paraId="2034CA57" w14:textId="77777777" w:rsidTr="00DB1DEF">
        <w:trPr>
          <w:trHeight w:val="2989"/>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47D2350C" w14:textId="77777777" w:rsidR="00B54469" w:rsidRPr="00A253F4" w:rsidRDefault="00B54469">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6649E732" w14:textId="77777777" w:rsidR="00B54469" w:rsidRPr="00A253F4" w:rsidRDefault="00000000">
            <w:pPr>
              <w:numPr>
                <w:ilvl w:val="0"/>
                <w:numId w:val="215"/>
              </w:numPr>
              <w:spacing w:after="7" w:line="259" w:lineRule="auto"/>
              <w:jc w:val="left"/>
              <w:rPr>
                <w:rFonts w:asciiTheme="minorHAnsi" w:hAnsiTheme="minorHAnsi" w:cstheme="minorHAnsi"/>
              </w:rPr>
            </w:pPr>
            <w:r w:rsidRPr="00A253F4">
              <w:rPr>
                <w:rFonts w:asciiTheme="minorHAnsi" w:hAnsiTheme="minorHAnsi" w:cstheme="minorHAnsi"/>
              </w:rPr>
              <w:t xml:space="preserve">Orientovat se na číselné ose </w:t>
            </w:r>
          </w:p>
          <w:p w14:paraId="3C376133" w14:textId="77777777" w:rsidR="00B54469" w:rsidRPr="00A253F4" w:rsidRDefault="00000000">
            <w:pPr>
              <w:numPr>
                <w:ilvl w:val="0"/>
                <w:numId w:val="215"/>
              </w:numPr>
              <w:spacing w:after="0" w:line="259" w:lineRule="auto"/>
              <w:jc w:val="left"/>
              <w:rPr>
                <w:rFonts w:asciiTheme="minorHAnsi" w:hAnsiTheme="minorHAnsi" w:cstheme="minorHAnsi"/>
              </w:rPr>
            </w:pPr>
            <w:r w:rsidRPr="00A253F4">
              <w:rPr>
                <w:rFonts w:asciiTheme="minorHAnsi" w:hAnsiTheme="minorHAnsi" w:cstheme="minorHAnsi"/>
              </w:rPr>
              <w:t>Provádět početní výkony s přirozenými čísly a zlomky, a to pamětně i písemně; při řešení</w:t>
            </w:r>
          </w:p>
          <w:p w14:paraId="3398BAEB" w14:textId="4C8D17A2" w:rsidR="00B54469" w:rsidRPr="00391C32" w:rsidRDefault="00391C32" w:rsidP="00391C32">
            <w:pPr>
              <w:spacing w:after="60" w:line="259" w:lineRule="auto"/>
              <w:jc w:val="left"/>
              <w:rPr>
                <w:rFonts w:asciiTheme="minorHAnsi" w:hAnsiTheme="minorHAnsi" w:cstheme="minorHAnsi"/>
              </w:rPr>
            </w:pPr>
            <w:r>
              <w:rPr>
                <w:rFonts w:asciiTheme="minorHAnsi" w:hAnsiTheme="minorHAnsi" w:cstheme="minorHAnsi"/>
              </w:rPr>
              <w:t xml:space="preserve">               </w:t>
            </w:r>
            <w:r w:rsidRPr="00391C32">
              <w:rPr>
                <w:rFonts w:asciiTheme="minorHAnsi" w:hAnsiTheme="minorHAnsi" w:cstheme="minorHAnsi"/>
              </w:rPr>
              <w:t xml:space="preserve">složitějších slovních úloh užívat kalkulátor </w:t>
            </w:r>
          </w:p>
          <w:p w14:paraId="0547979A" w14:textId="77777777" w:rsidR="00B54469" w:rsidRPr="00A253F4" w:rsidRDefault="00000000">
            <w:pPr>
              <w:numPr>
                <w:ilvl w:val="0"/>
                <w:numId w:val="215"/>
              </w:numPr>
              <w:spacing w:after="8" w:line="259" w:lineRule="auto"/>
              <w:jc w:val="left"/>
              <w:rPr>
                <w:rFonts w:asciiTheme="minorHAnsi" w:hAnsiTheme="minorHAnsi" w:cstheme="minorHAnsi"/>
              </w:rPr>
            </w:pPr>
            <w:r w:rsidRPr="00A253F4">
              <w:rPr>
                <w:rFonts w:asciiTheme="minorHAnsi" w:hAnsiTheme="minorHAnsi" w:cstheme="minorHAnsi"/>
              </w:rPr>
              <w:t xml:space="preserve">Řešit úlohy z praxe </w:t>
            </w:r>
          </w:p>
          <w:p w14:paraId="268F9456" w14:textId="77777777" w:rsidR="00B54469" w:rsidRPr="00A253F4" w:rsidRDefault="00000000">
            <w:pPr>
              <w:numPr>
                <w:ilvl w:val="0"/>
                <w:numId w:val="215"/>
              </w:numPr>
              <w:spacing w:after="7" w:line="259" w:lineRule="auto"/>
              <w:jc w:val="left"/>
              <w:rPr>
                <w:rFonts w:asciiTheme="minorHAnsi" w:hAnsiTheme="minorHAnsi" w:cstheme="minorHAnsi"/>
              </w:rPr>
            </w:pPr>
            <w:r w:rsidRPr="00A253F4">
              <w:rPr>
                <w:rFonts w:asciiTheme="minorHAnsi" w:hAnsiTheme="minorHAnsi" w:cstheme="minorHAnsi"/>
              </w:rPr>
              <w:t xml:space="preserve">Provádět odhady výsledků řešení a posuzovat jejich reálnost, provádět potřebné zaokrouhlení </w:t>
            </w:r>
          </w:p>
          <w:p w14:paraId="6D3A7338" w14:textId="77777777" w:rsidR="00B54469" w:rsidRPr="00A253F4" w:rsidRDefault="00000000">
            <w:pPr>
              <w:numPr>
                <w:ilvl w:val="0"/>
                <w:numId w:val="215"/>
              </w:numPr>
              <w:spacing w:after="7" w:line="259" w:lineRule="auto"/>
              <w:jc w:val="left"/>
              <w:rPr>
                <w:rFonts w:asciiTheme="minorHAnsi" w:hAnsiTheme="minorHAnsi" w:cstheme="minorHAnsi"/>
              </w:rPr>
            </w:pPr>
            <w:r w:rsidRPr="00A253F4">
              <w:rPr>
                <w:rFonts w:asciiTheme="minorHAnsi" w:hAnsiTheme="minorHAnsi" w:cstheme="minorHAnsi"/>
              </w:rPr>
              <w:t xml:space="preserve">Číst a užívat jednoduché statistické tabulky a diagramy </w:t>
            </w:r>
          </w:p>
          <w:p w14:paraId="76630C39" w14:textId="77777777" w:rsidR="00B54469" w:rsidRPr="00A253F4" w:rsidRDefault="00000000">
            <w:pPr>
              <w:numPr>
                <w:ilvl w:val="0"/>
                <w:numId w:val="215"/>
              </w:numPr>
              <w:spacing w:after="12" w:line="259" w:lineRule="auto"/>
              <w:jc w:val="left"/>
              <w:rPr>
                <w:rFonts w:asciiTheme="minorHAnsi" w:hAnsiTheme="minorHAnsi" w:cstheme="minorHAnsi"/>
              </w:rPr>
            </w:pPr>
            <w:r w:rsidRPr="00A253F4">
              <w:rPr>
                <w:rFonts w:asciiTheme="minorHAnsi" w:hAnsiTheme="minorHAnsi" w:cstheme="minorHAnsi"/>
              </w:rPr>
              <w:t xml:space="preserve">Řešit rovnice a nerovnice a užívat je při řešení úloh </w:t>
            </w:r>
          </w:p>
          <w:p w14:paraId="50D8E1AA" w14:textId="77777777" w:rsidR="00B54469" w:rsidRPr="00A253F4" w:rsidRDefault="00000000">
            <w:pPr>
              <w:numPr>
                <w:ilvl w:val="0"/>
                <w:numId w:val="215"/>
              </w:numPr>
              <w:spacing w:after="84" w:line="240" w:lineRule="auto"/>
              <w:jc w:val="left"/>
              <w:rPr>
                <w:rFonts w:asciiTheme="minorHAnsi" w:hAnsiTheme="minorHAnsi" w:cstheme="minorHAnsi"/>
              </w:rPr>
            </w:pPr>
            <w:r w:rsidRPr="00A253F4">
              <w:rPr>
                <w:rFonts w:asciiTheme="minorHAnsi" w:hAnsiTheme="minorHAnsi" w:cstheme="minorHAnsi"/>
              </w:rPr>
              <w:t xml:space="preserve">Řešit geometrické úlohy, vypočítat obvody a obsahy rovinných geometrických obrazců, povrch těles. Užívat základní vztahy mezi rovinnými obrazci (shodnost, podobnost) </w:t>
            </w:r>
          </w:p>
          <w:p w14:paraId="2B561372" w14:textId="77777777" w:rsidR="00B54469" w:rsidRPr="00A253F4" w:rsidRDefault="00000000">
            <w:pPr>
              <w:numPr>
                <w:ilvl w:val="0"/>
                <w:numId w:val="215"/>
              </w:numPr>
              <w:spacing w:after="0" w:line="259" w:lineRule="auto"/>
              <w:jc w:val="left"/>
              <w:rPr>
                <w:rFonts w:asciiTheme="minorHAnsi" w:hAnsiTheme="minorHAnsi" w:cstheme="minorHAnsi"/>
              </w:rPr>
            </w:pPr>
            <w:r w:rsidRPr="00A253F4">
              <w:rPr>
                <w:rFonts w:asciiTheme="minorHAnsi" w:hAnsiTheme="minorHAnsi" w:cstheme="minorHAnsi"/>
              </w:rPr>
              <w:t xml:space="preserve">Orientovat se v rovině a prostoru, seznámit se s geometrickými tvary a tělesy </w:t>
            </w:r>
          </w:p>
        </w:tc>
      </w:tr>
      <w:tr w:rsidR="00B54469" w:rsidRPr="00A253F4" w14:paraId="25487D0F" w14:textId="77777777" w:rsidTr="00DB1DEF">
        <w:trPr>
          <w:trHeight w:val="848"/>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244341DA" w14:textId="77777777" w:rsidR="00B54469" w:rsidRPr="00A253F4" w:rsidRDefault="00000000">
            <w:pPr>
              <w:spacing w:after="0" w:line="240" w:lineRule="auto"/>
              <w:ind w:left="14" w:firstLine="0"/>
              <w:rPr>
                <w:rFonts w:asciiTheme="minorHAnsi" w:hAnsiTheme="minorHAnsi" w:cstheme="minorHAnsi"/>
              </w:rPr>
            </w:pPr>
            <w:r w:rsidRPr="00A253F4">
              <w:rPr>
                <w:rFonts w:asciiTheme="minorHAnsi" w:hAnsiTheme="minorHAnsi" w:cstheme="minorHAnsi"/>
              </w:rPr>
              <w:t>Obsahové, časové a organizační vymezení předmětu (specifické informace o předmětu</w:t>
            </w:r>
          </w:p>
          <w:p w14:paraId="4341FE4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906" w:type="dxa"/>
            <w:tcBorders>
              <w:top w:val="single" w:sz="5" w:space="0" w:color="808080"/>
              <w:left w:val="single" w:sz="5" w:space="0" w:color="808080"/>
              <w:bottom w:val="single" w:sz="5" w:space="0" w:color="808080"/>
              <w:right w:val="single" w:sz="5" w:space="0" w:color="808080"/>
            </w:tcBorders>
          </w:tcPr>
          <w:p w14:paraId="55C562A1" w14:textId="77777777" w:rsidR="00B54469" w:rsidRPr="00A253F4" w:rsidRDefault="00000000">
            <w:pPr>
              <w:spacing w:after="0" w:line="259" w:lineRule="auto"/>
              <w:ind w:left="-16" w:firstLine="0"/>
              <w:rPr>
                <w:rFonts w:asciiTheme="minorHAnsi" w:hAnsiTheme="minorHAnsi" w:cstheme="minorHAnsi"/>
              </w:rPr>
            </w:pPr>
            <w:r w:rsidRPr="00A253F4">
              <w:rPr>
                <w:rFonts w:asciiTheme="minorHAnsi" w:hAnsiTheme="minorHAnsi" w:cstheme="minorHAnsi"/>
              </w:rPr>
              <w:t xml:space="preserve"> Předmět Matematika je vyučován od prvního do pátého ročníku. Ve druhém ročníku je mu věnováno</w:t>
            </w:r>
          </w:p>
          <w:p w14:paraId="10659D19" w14:textId="77777777" w:rsidR="00B54469" w:rsidRPr="00A253F4" w:rsidRDefault="00000000">
            <w:pPr>
              <w:spacing w:after="0" w:line="259" w:lineRule="auto"/>
              <w:ind w:left="16" w:hanging="32"/>
              <w:rPr>
                <w:rFonts w:asciiTheme="minorHAnsi" w:hAnsiTheme="minorHAnsi" w:cstheme="minorHAnsi"/>
              </w:rPr>
            </w:pPr>
            <w:r w:rsidRPr="00A253F4">
              <w:rPr>
                <w:rFonts w:asciiTheme="minorHAnsi" w:hAnsiTheme="minorHAnsi" w:cstheme="minorHAnsi"/>
              </w:rPr>
              <w:t xml:space="preserve"> 6 hodin týdně, v ostatních ročnících 5 hodin týdně. Vyučuje se v blocích i v jednotlivých vyučovacích hodinách. Využíváme práci ve skupině, za příznivého počasí máme možnost vyučovat na školní zahradě. </w:t>
            </w:r>
          </w:p>
        </w:tc>
      </w:tr>
      <w:tr w:rsidR="00B54469" w:rsidRPr="00A253F4" w14:paraId="7DF2A172" w14:textId="77777777" w:rsidTr="00DB1DEF">
        <w:trPr>
          <w:trHeight w:val="348"/>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68F26C0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906" w:type="dxa"/>
            <w:tcBorders>
              <w:top w:val="single" w:sz="5" w:space="0" w:color="808080"/>
              <w:left w:val="single" w:sz="5" w:space="0" w:color="808080"/>
              <w:bottom w:val="single" w:sz="5" w:space="0" w:color="808080"/>
              <w:right w:val="single" w:sz="5" w:space="0" w:color="808080"/>
            </w:tcBorders>
          </w:tcPr>
          <w:p w14:paraId="372768F7" w14:textId="672ED218" w:rsidR="00B54469" w:rsidRPr="00A253F4" w:rsidRDefault="00000000" w:rsidP="00391C32">
            <w:pPr>
              <w:spacing w:after="0" w:line="259" w:lineRule="auto"/>
              <w:jc w:val="left"/>
              <w:rPr>
                <w:rFonts w:asciiTheme="minorHAnsi" w:hAnsiTheme="minorHAnsi" w:cstheme="minorHAnsi"/>
              </w:rPr>
            </w:pPr>
            <w:r w:rsidRPr="00A253F4">
              <w:rPr>
                <w:rFonts w:asciiTheme="minorHAnsi" w:hAnsiTheme="minorHAnsi" w:cstheme="minorHAnsi"/>
                <w:b/>
                <w:bCs/>
              </w:rPr>
              <w:t>Matematika a její aplikace</w:t>
            </w:r>
            <w:r w:rsidRPr="00A253F4">
              <w:rPr>
                <w:rFonts w:asciiTheme="minorHAnsi" w:hAnsiTheme="minorHAnsi" w:cstheme="minorHAnsi"/>
              </w:rPr>
              <w:t xml:space="preserve"> </w:t>
            </w:r>
          </w:p>
        </w:tc>
      </w:tr>
      <w:tr w:rsidR="00B54469" w:rsidRPr="00A253F4" w14:paraId="2A25731C" w14:textId="77777777" w:rsidTr="00DB1DEF">
        <w:trPr>
          <w:trHeight w:val="2255"/>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60288AD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lastRenderedPageBreak/>
              <w:t xml:space="preserve">Mezipředmětové vztahy </w:t>
            </w:r>
          </w:p>
        </w:tc>
        <w:tc>
          <w:tcPr>
            <w:tcW w:w="9906" w:type="dxa"/>
            <w:tcBorders>
              <w:top w:val="single" w:sz="5" w:space="0" w:color="808080"/>
              <w:left w:val="single" w:sz="5" w:space="0" w:color="808080"/>
              <w:bottom w:val="single" w:sz="5" w:space="0" w:color="808080"/>
              <w:right w:val="single" w:sz="5" w:space="0" w:color="808080"/>
            </w:tcBorders>
          </w:tcPr>
          <w:p w14:paraId="0E629699" w14:textId="77777777" w:rsidR="00B54469" w:rsidRPr="00A253F4" w:rsidRDefault="00000000">
            <w:pPr>
              <w:numPr>
                <w:ilvl w:val="0"/>
                <w:numId w:val="214"/>
              </w:numPr>
              <w:spacing w:after="5" w:line="259" w:lineRule="auto"/>
              <w:ind w:hanging="360"/>
              <w:jc w:val="left"/>
              <w:rPr>
                <w:rFonts w:asciiTheme="minorHAnsi" w:hAnsiTheme="minorHAnsi" w:cstheme="minorHAnsi"/>
              </w:rPr>
            </w:pPr>
            <w:r w:rsidRPr="00A253F4">
              <w:rPr>
                <w:rFonts w:asciiTheme="minorHAnsi" w:hAnsiTheme="minorHAnsi" w:cstheme="minorHAnsi"/>
              </w:rPr>
              <w:t xml:space="preserve">Český jazyk a jazyková komunikace </w:t>
            </w:r>
          </w:p>
          <w:p w14:paraId="77382C2B" w14:textId="77777777" w:rsidR="00B54469" w:rsidRPr="00A253F4" w:rsidRDefault="00000000">
            <w:pPr>
              <w:numPr>
                <w:ilvl w:val="0"/>
                <w:numId w:val="214"/>
              </w:numPr>
              <w:spacing w:after="5" w:line="259" w:lineRule="auto"/>
              <w:ind w:hanging="360"/>
              <w:jc w:val="left"/>
              <w:rPr>
                <w:rFonts w:asciiTheme="minorHAnsi" w:hAnsiTheme="minorHAnsi" w:cstheme="minorHAnsi"/>
              </w:rPr>
            </w:pPr>
            <w:r w:rsidRPr="00A253F4">
              <w:rPr>
                <w:rFonts w:asciiTheme="minorHAnsi" w:hAnsiTheme="minorHAnsi" w:cstheme="minorHAnsi"/>
              </w:rPr>
              <w:t xml:space="preserve">Anglický jazyk </w:t>
            </w:r>
          </w:p>
          <w:p w14:paraId="41035D7D" w14:textId="77777777" w:rsidR="00B54469" w:rsidRPr="00A253F4" w:rsidRDefault="00000000">
            <w:pPr>
              <w:numPr>
                <w:ilvl w:val="0"/>
                <w:numId w:val="214"/>
              </w:numPr>
              <w:spacing w:after="5" w:line="259" w:lineRule="auto"/>
              <w:ind w:hanging="360"/>
              <w:jc w:val="left"/>
              <w:rPr>
                <w:rFonts w:asciiTheme="minorHAnsi" w:hAnsiTheme="minorHAnsi" w:cstheme="minorHAnsi"/>
              </w:rPr>
            </w:pPr>
            <w:r w:rsidRPr="00A253F4">
              <w:rPr>
                <w:rFonts w:asciiTheme="minorHAnsi" w:hAnsiTheme="minorHAnsi" w:cstheme="minorHAnsi"/>
              </w:rPr>
              <w:t xml:space="preserve">Informatika </w:t>
            </w:r>
          </w:p>
          <w:p w14:paraId="39266598" w14:textId="676E8B22" w:rsidR="00B54469" w:rsidRPr="00A253F4" w:rsidRDefault="00000000">
            <w:pPr>
              <w:numPr>
                <w:ilvl w:val="0"/>
                <w:numId w:val="214"/>
              </w:numPr>
              <w:spacing w:after="6" w:line="259" w:lineRule="auto"/>
              <w:ind w:hanging="360"/>
              <w:jc w:val="left"/>
              <w:rPr>
                <w:rFonts w:asciiTheme="minorHAnsi" w:hAnsiTheme="minorHAnsi" w:cstheme="minorHAnsi"/>
              </w:rPr>
            </w:pPr>
            <w:r w:rsidRPr="00A253F4">
              <w:rPr>
                <w:rFonts w:asciiTheme="minorHAnsi" w:hAnsiTheme="minorHAnsi" w:cstheme="minorHAnsi"/>
              </w:rPr>
              <w:t>Prvouka</w:t>
            </w:r>
            <w:r w:rsidR="00464073" w:rsidRPr="00A253F4">
              <w:rPr>
                <w:rFonts w:asciiTheme="minorHAnsi" w:hAnsiTheme="minorHAnsi" w:cstheme="minorHAnsi"/>
              </w:rPr>
              <w:t xml:space="preserve">, </w:t>
            </w:r>
            <w:r w:rsidRPr="00A253F4">
              <w:rPr>
                <w:rFonts w:asciiTheme="minorHAnsi" w:hAnsiTheme="minorHAnsi" w:cstheme="minorHAnsi"/>
              </w:rPr>
              <w:t>Přírodověda</w:t>
            </w:r>
            <w:r w:rsidR="00464073" w:rsidRPr="00A253F4">
              <w:rPr>
                <w:rFonts w:asciiTheme="minorHAnsi" w:hAnsiTheme="minorHAnsi" w:cstheme="minorHAnsi"/>
              </w:rPr>
              <w:t>,</w:t>
            </w:r>
            <w:r w:rsidR="00134D4A">
              <w:rPr>
                <w:rFonts w:asciiTheme="minorHAnsi" w:hAnsiTheme="minorHAnsi" w:cstheme="minorHAnsi"/>
              </w:rPr>
              <w:t xml:space="preserve"> </w:t>
            </w:r>
            <w:r w:rsidRPr="00A253F4">
              <w:rPr>
                <w:rFonts w:asciiTheme="minorHAnsi" w:hAnsiTheme="minorHAnsi" w:cstheme="minorHAnsi"/>
              </w:rPr>
              <w:t xml:space="preserve">Vlastivěda </w:t>
            </w:r>
          </w:p>
          <w:p w14:paraId="11144240" w14:textId="77777777" w:rsidR="00B54469" w:rsidRPr="00A253F4" w:rsidRDefault="00000000">
            <w:pPr>
              <w:numPr>
                <w:ilvl w:val="0"/>
                <w:numId w:val="214"/>
              </w:numPr>
              <w:spacing w:after="6" w:line="259" w:lineRule="auto"/>
              <w:ind w:hanging="360"/>
              <w:jc w:val="left"/>
              <w:rPr>
                <w:rFonts w:asciiTheme="minorHAnsi" w:hAnsiTheme="minorHAnsi" w:cstheme="minorHAnsi"/>
              </w:rPr>
            </w:pPr>
            <w:r w:rsidRPr="00A253F4">
              <w:rPr>
                <w:rFonts w:asciiTheme="minorHAnsi" w:hAnsiTheme="minorHAnsi" w:cstheme="minorHAnsi"/>
              </w:rPr>
              <w:t>Hudební výchova</w:t>
            </w:r>
            <w:r w:rsidR="00464073" w:rsidRPr="00A253F4">
              <w:rPr>
                <w:rFonts w:asciiTheme="minorHAnsi" w:hAnsiTheme="minorHAnsi" w:cstheme="minorHAnsi"/>
              </w:rPr>
              <w:t>, Výtvarná výchova</w:t>
            </w:r>
          </w:p>
          <w:p w14:paraId="513E5668" w14:textId="77777777" w:rsidR="00B54469" w:rsidRPr="00A253F4" w:rsidRDefault="00000000">
            <w:pPr>
              <w:numPr>
                <w:ilvl w:val="0"/>
                <w:numId w:val="214"/>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Tělesná výchova </w:t>
            </w:r>
          </w:p>
          <w:p w14:paraId="5F85C6B8" w14:textId="77777777" w:rsidR="00B54469" w:rsidRPr="00A253F4" w:rsidRDefault="00000000">
            <w:pPr>
              <w:numPr>
                <w:ilvl w:val="0"/>
                <w:numId w:val="214"/>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Pracovní činnosti </w:t>
            </w:r>
          </w:p>
        </w:tc>
      </w:tr>
      <w:tr w:rsidR="00B54469" w:rsidRPr="00A253F4" w14:paraId="71E93D48" w14:textId="77777777" w:rsidTr="00DB1DEF">
        <w:trPr>
          <w:trHeight w:val="1207"/>
        </w:trPr>
        <w:tc>
          <w:tcPr>
            <w:tcW w:w="3836" w:type="dxa"/>
            <w:tcBorders>
              <w:top w:val="single" w:sz="5" w:space="0" w:color="808080"/>
              <w:left w:val="single" w:sz="5" w:space="0" w:color="808080"/>
              <w:bottom w:val="single" w:sz="5" w:space="0" w:color="808080"/>
              <w:right w:val="single" w:sz="5" w:space="0" w:color="808080"/>
            </w:tcBorders>
            <w:shd w:val="clear" w:color="auto" w:fill="DEEAF6"/>
          </w:tcPr>
          <w:p w14:paraId="79BDD315" w14:textId="77777777" w:rsidR="00B54469" w:rsidRPr="00A253F4" w:rsidRDefault="00000000" w:rsidP="00391C32">
            <w:pPr>
              <w:spacing w:after="0" w:line="259" w:lineRule="auto"/>
              <w:ind w:left="14" w:right="16" w:firstLine="0"/>
              <w:jc w:val="left"/>
              <w:rPr>
                <w:rFonts w:asciiTheme="minorHAnsi" w:hAnsiTheme="minorHAnsi" w:cstheme="minorHAnsi"/>
              </w:rPr>
            </w:pPr>
            <w:r w:rsidRPr="00A253F4">
              <w:rPr>
                <w:rFonts w:asciiTheme="minorHAnsi" w:hAnsiTheme="minorHAnsi" w:cstheme="minorHAnsi"/>
              </w:rPr>
              <w:t xml:space="preserve">Výchovné a vzdělávací strategie: společné postupy uplatňované na úrovni předmětu, jimiž učitelé cíleně utvářejí a rozvíjejí klíčové kompetence žáků </w:t>
            </w:r>
          </w:p>
        </w:tc>
        <w:tc>
          <w:tcPr>
            <w:tcW w:w="9906" w:type="dxa"/>
            <w:tcBorders>
              <w:top w:val="single" w:sz="5" w:space="0" w:color="808080"/>
              <w:left w:val="single" w:sz="5" w:space="0" w:color="808080"/>
              <w:bottom w:val="single" w:sz="5" w:space="0" w:color="808080"/>
              <w:right w:val="single" w:sz="5" w:space="0" w:color="808080"/>
            </w:tcBorders>
          </w:tcPr>
          <w:p w14:paraId="0257CBA3" w14:textId="77777777" w:rsidR="00B54469" w:rsidRPr="00A253F4" w:rsidRDefault="00000000">
            <w:pPr>
              <w:spacing w:after="57"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7D2BDB31" w14:textId="77777777" w:rsidR="00B54469" w:rsidRPr="00A253F4" w:rsidRDefault="00000000">
            <w:pPr>
              <w:pStyle w:val="Odstavecseseznamem"/>
              <w:numPr>
                <w:ilvl w:val="0"/>
                <w:numId w:val="35"/>
              </w:numPr>
              <w:spacing w:after="32" w:line="259" w:lineRule="auto"/>
              <w:jc w:val="left"/>
              <w:rPr>
                <w:rFonts w:asciiTheme="minorHAnsi" w:hAnsiTheme="minorHAnsi" w:cstheme="minorHAnsi"/>
              </w:rPr>
            </w:pPr>
            <w:r w:rsidRPr="00A253F4">
              <w:rPr>
                <w:rFonts w:asciiTheme="minorHAnsi" w:hAnsiTheme="minorHAnsi" w:cstheme="minorHAnsi"/>
              </w:rPr>
              <w:t xml:space="preserve">Podporujeme rozvoj logického a abstraktního myšlení. </w:t>
            </w:r>
          </w:p>
          <w:p w14:paraId="1684E2BD" w14:textId="77777777" w:rsidR="00B54469" w:rsidRPr="00A253F4" w:rsidRDefault="00000000">
            <w:pPr>
              <w:pStyle w:val="Odstavecseseznamem"/>
              <w:numPr>
                <w:ilvl w:val="0"/>
                <w:numId w:val="35"/>
              </w:numPr>
              <w:spacing w:after="16" w:line="259" w:lineRule="auto"/>
              <w:jc w:val="left"/>
              <w:rPr>
                <w:rFonts w:asciiTheme="minorHAnsi" w:hAnsiTheme="minorHAnsi" w:cstheme="minorHAnsi"/>
              </w:rPr>
            </w:pPr>
            <w:r w:rsidRPr="00A253F4">
              <w:rPr>
                <w:rFonts w:asciiTheme="minorHAnsi" w:hAnsiTheme="minorHAnsi" w:cstheme="minorHAnsi"/>
              </w:rPr>
              <w:t xml:space="preserve">Vedeme žáka k rozboru slovních úloh. </w:t>
            </w:r>
          </w:p>
          <w:p w14:paraId="02FB217D" w14:textId="77777777" w:rsidR="00464073" w:rsidRPr="00A253F4" w:rsidRDefault="00000000">
            <w:pPr>
              <w:pStyle w:val="Odstavecseseznamem"/>
              <w:numPr>
                <w:ilvl w:val="0"/>
                <w:numId w:val="34"/>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Vedeme</w:t>
            </w:r>
            <w:r w:rsidR="00464073" w:rsidRPr="00A253F4">
              <w:rPr>
                <w:rFonts w:asciiTheme="minorHAnsi" w:hAnsiTheme="minorHAnsi" w:cstheme="minorHAnsi"/>
              </w:rPr>
              <w:t xml:space="preserve"> k osvojování matematických početních výkonů, postupů, základů matematického jazyka.</w:t>
            </w:r>
            <w:r w:rsidRPr="00A253F4">
              <w:rPr>
                <w:rFonts w:asciiTheme="minorHAnsi" w:hAnsiTheme="minorHAnsi" w:cstheme="minorHAnsi"/>
              </w:rPr>
              <w:t xml:space="preserve">  </w:t>
            </w:r>
            <w:r w:rsidR="00464073" w:rsidRPr="00A253F4">
              <w:rPr>
                <w:rFonts w:asciiTheme="minorHAnsi" w:eastAsiaTheme="minorHAnsi" w:hAnsiTheme="minorHAnsi" w:cstheme="minorHAnsi"/>
                <w:szCs w:val="23"/>
                <w:lang w:eastAsia="en-US"/>
              </w:rPr>
              <w:t xml:space="preserve">prací s chybou jako pozitivním prvkem vedeme žáky k hlubšímu zamyšlení nad použitým postupem a správností výpočtu </w:t>
            </w:r>
          </w:p>
          <w:p w14:paraId="77406E0E" w14:textId="77777777" w:rsidR="00464073" w:rsidRPr="00A253F4" w:rsidRDefault="00FC51D3">
            <w:pPr>
              <w:pStyle w:val="Odstavecseseznamem"/>
              <w:numPr>
                <w:ilvl w:val="0"/>
                <w:numId w:val="34"/>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Z</w:t>
            </w:r>
            <w:r w:rsidR="00464073" w:rsidRPr="00A253F4">
              <w:rPr>
                <w:rFonts w:asciiTheme="minorHAnsi" w:eastAsiaTheme="minorHAnsi" w:hAnsiTheme="minorHAnsi" w:cstheme="minorHAnsi"/>
                <w:szCs w:val="23"/>
                <w:lang w:eastAsia="en-US"/>
              </w:rPr>
              <w:t>adáváme vhodné slovní úlohy a příklady z běžného života a tím motivuje žáky k využívání matematických poznatků a dovedností v</w:t>
            </w:r>
            <w:r w:rsidRPr="00A253F4">
              <w:rPr>
                <w:rFonts w:asciiTheme="minorHAnsi" w:eastAsiaTheme="minorHAnsi" w:hAnsiTheme="minorHAnsi" w:cstheme="minorHAnsi"/>
                <w:szCs w:val="23"/>
                <w:lang w:eastAsia="en-US"/>
              </w:rPr>
              <w:t> </w:t>
            </w:r>
            <w:r w:rsidR="00464073" w:rsidRPr="00A253F4">
              <w:rPr>
                <w:rFonts w:asciiTheme="minorHAnsi" w:eastAsiaTheme="minorHAnsi" w:hAnsiTheme="minorHAnsi" w:cstheme="minorHAnsi"/>
                <w:szCs w:val="23"/>
                <w:lang w:eastAsia="en-US"/>
              </w:rPr>
              <w:t>praxi</w:t>
            </w:r>
            <w:r w:rsidRPr="00A253F4">
              <w:rPr>
                <w:rFonts w:asciiTheme="minorHAnsi" w:eastAsiaTheme="minorHAnsi" w:hAnsiTheme="minorHAnsi" w:cstheme="minorHAnsi"/>
                <w:szCs w:val="23"/>
                <w:lang w:eastAsia="en-US"/>
              </w:rPr>
              <w:t>.</w:t>
            </w:r>
            <w:r w:rsidR="00464073" w:rsidRPr="00A253F4">
              <w:rPr>
                <w:rFonts w:asciiTheme="minorHAnsi" w:eastAsiaTheme="minorHAnsi" w:hAnsiTheme="minorHAnsi" w:cstheme="minorHAnsi"/>
                <w:szCs w:val="23"/>
                <w:lang w:eastAsia="en-US"/>
              </w:rPr>
              <w:t xml:space="preserve"> </w:t>
            </w:r>
          </w:p>
          <w:p w14:paraId="7DCB1163" w14:textId="77777777" w:rsidR="00464073" w:rsidRPr="00A253F4" w:rsidRDefault="00FC51D3">
            <w:pPr>
              <w:pStyle w:val="Odstavecseseznamem"/>
              <w:numPr>
                <w:ilvl w:val="0"/>
                <w:numId w:val="34"/>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w:t>
            </w:r>
            <w:r w:rsidR="00464073" w:rsidRPr="00A253F4">
              <w:rPr>
                <w:rFonts w:asciiTheme="minorHAnsi" w:eastAsiaTheme="minorHAnsi" w:hAnsiTheme="minorHAnsi" w:cstheme="minorHAnsi"/>
                <w:szCs w:val="23"/>
                <w:lang w:eastAsia="en-US"/>
              </w:rPr>
              <w:t>omocí modelování situací rozvíjíme představivost žáků</w:t>
            </w:r>
            <w:r w:rsidRPr="00A253F4">
              <w:rPr>
                <w:rFonts w:asciiTheme="minorHAnsi" w:eastAsiaTheme="minorHAnsi" w:hAnsiTheme="minorHAnsi" w:cstheme="minorHAnsi"/>
                <w:szCs w:val="23"/>
                <w:lang w:eastAsia="en-US"/>
              </w:rPr>
              <w:t>.</w:t>
            </w:r>
            <w:r w:rsidR="00464073" w:rsidRPr="00A253F4">
              <w:rPr>
                <w:rFonts w:asciiTheme="minorHAnsi" w:eastAsiaTheme="minorHAnsi" w:hAnsiTheme="minorHAnsi" w:cstheme="minorHAnsi"/>
                <w:szCs w:val="23"/>
                <w:lang w:eastAsia="en-US"/>
              </w:rPr>
              <w:t xml:space="preserve"> </w:t>
            </w:r>
          </w:p>
          <w:p w14:paraId="7266EEEF" w14:textId="77777777" w:rsidR="00B54469" w:rsidRPr="00A253F4" w:rsidRDefault="00FC51D3">
            <w:pPr>
              <w:pStyle w:val="Odstavecseseznamem"/>
              <w:numPr>
                <w:ilvl w:val="0"/>
                <w:numId w:val="34"/>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D</w:t>
            </w:r>
            <w:r w:rsidR="00464073" w:rsidRPr="00A253F4">
              <w:rPr>
                <w:rFonts w:asciiTheme="minorHAnsi" w:eastAsiaTheme="minorHAnsi" w:hAnsiTheme="minorHAnsi" w:cstheme="minorHAnsi"/>
                <w:szCs w:val="23"/>
                <w:lang w:eastAsia="en-US"/>
              </w:rPr>
              <w:t>áváme možnost volby postupu při zpracování zadaného úkolu</w:t>
            </w:r>
            <w:r w:rsidRPr="00A253F4">
              <w:rPr>
                <w:rFonts w:asciiTheme="minorHAnsi" w:hAnsiTheme="minorHAnsi" w:cstheme="minorHAnsi"/>
                <w:szCs w:val="23"/>
                <w:lang w:eastAsia="en-US"/>
              </w:rPr>
              <w:t>.</w:t>
            </w:r>
            <w:r w:rsidRPr="00A253F4">
              <w:rPr>
                <w:rFonts w:asciiTheme="minorHAnsi" w:hAnsiTheme="minorHAnsi" w:cstheme="minorHAnsi"/>
              </w:rPr>
              <w:t xml:space="preserve">                                                                                                                                              </w:t>
            </w:r>
          </w:p>
        </w:tc>
      </w:tr>
      <w:tr w:rsidR="00B54469" w:rsidRPr="00A253F4" w14:paraId="5A672321" w14:textId="77777777" w:rsidTr="00DB1DEF">
        <w:trPr>
          <w:trHeight w:val="23"/>
        </w:trPr>
        <w:tc>
          <w:tcPr>
            <w:tcW w:w="3836" w:type="dxa"/>
            <w:tcBorders>
              <w:top w:val="nil"/>
              <w:left w:val="single" w:sz="5" w:space="0" w:color="808080"/>
              <w:bottom w:val="nil"/>
              <w:right w:val="single" w:sz="5" w:space="0" w:color="808080"/>
            </w:tcBorders>
            <w:shd w:val="clear" w:color="auto" w:fill="DEEAF6"/>
          </w:tcPr>
          <w:p w14:paraId="1BE0FA1B" w14:textId="77777777" w:rsidR="00B54469" w:rsidRPr="00A253F4" w:rsidRDefault="00B54469">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20E79688"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k řešení problémů:</w:t>
            </w:r>
            <w:r w:rsidRPr="00A253F4">
              <w:rPr>
                <w:rFonts w:asciiTheme="minorHAnsi" w:hAnsiTheme="minorHAnsi" w:cstheme="minorHAnsi"/>
              </w:rPr>
              <w:t xml:space="preserve"> </w:t>
            </w:r>
          </w:p>
          <w:p w14:paraId="6F86A623" w14:textId="77777777" w:rsidR="00E02469" w:rsidRPr="00A253F4" w:rsidRDefault="00000000">
            <w:pPr>
              <w:numPr>
                <w:ilvl w:val="0"/>
                <w:numId w:val="36"/>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žáky ke kontrole vlastních výsledků. </w:t>
            </w:r>
          </w:p>
          <w:p w14:paraId="1BA0788A" w14:textId="77777777" w:rsidR="00FC51D3" w:rsidRPr="00A253F4" w:rsidRDefault="00000000">
            <w:pPr>
              <w:numPr>
                <w:ilvl w:val="0"/>
                <w:numId w:val="36"/>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Nabízíme žákům dostatek úloh a příkladů vycházejících z reálného života a vedoucích k samostatnému uvažování a řešení problémů. </w:t>
            </w:r>
          </w:p>
          <w:p w14:paraId="763D084B" w14:textId="77777777" w:rsidR="00FC51D3" w:rsidRPr="00A253F4" w:rsidRDefault="00FC51D3">
            <w:pPr>
              <w:pStyle w:val="Odstavecseseznamem"/>
              <w:numPr>
                <w:ilvl w:val="0"/>
                <w:numId w:val="36"/>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Nácvikem řešení úloh s postupným stupňováním jejich náročnosti rozvíjíme logické myšlení a úsudek žáků. </w:t>
            </w:r>
          </w:p>
          <w:p w14:paraId="1E740E00" w14:textId="77777777" w:rsidR="00FC51D3" w:rsidRPr="00A253F4" w:rsidRDefault="00FC51D3">
            <w:pPr>
              <w:pStyle w:val="Odstavecseseznamem"/>
              <w:numPr>
                <w:ilvl w:val="0"/>
                <w:numId w:val="36"/>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Kladením jednoduchých problémových otázek vede žáky k hledání různých způsobů řešení a k tomu, aby si uvědomili, které z nich jsou efektivní a které nikoliv.</w:t>
            </w:r>
          </w:p>
          <w:p w14:paraId="6549C713" w14:textId="77777777" w:rsidR="00B54469" w:rsidRPr="00A253F4" w:rsidRDefault="00FC51D3">
            <w:pPr>
              <w:pStyle w:val="Odstavecseseznamem"/>
              <w:numPr>
                <w:ilvl w:val="0"/>
                <w:numId w:val="36"/>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lastRenderedPageBreak/>
              <w:t>Vytváříme podnětné situace, které žáky vedou k tomu, aby o daném problému přemýšleli, řešili jej a svá řešení zaznamenali.</w:t>
            </w:r>
          </w:p>
        </w:tc>
      </w:tr>
      <w:tr w:rsidR="00B54469" w:rsidRPr="00A253F4" w14:paraId="650A9608" w14:textId="77777777" w:rsidTr="00DB1DEF">
        <w:trPr>
          <w:trHeight w:val="1182"/>
        </w:trPr>
        <w:tc>
          <w:tcPr>
            <w:tcW w:w="3836" w:type="dxa"/>
            <w:tcBorders>
              <w:top w:val="nil"/>
              <w:left w:val="single" w:sz="5" w:space="0" w:color="808080"/>
              <w:bottom w:val="nil"/>
              <w:right w:val="single" w:sz="5" w:space="0" w:color="808080"/>
            </w:tcBorders>
            <w:shd w:val="clear" w:color="auto" w:fill="DEEAF6"/>
          </w:tcPr>
          <w:p w14:paraId="41BB9329" w14:textId="77777777" w:rsidR="00B54469" w:rsidRPr="00A253F4" w:rsidRDefault="00B54469">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5409747E"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09C6F57F" w14:textId="77777777" w:rsidR="00E02469" w:rsidRPr="00A253F4" w:rsidRDefault="00000000">
            <w:pPr>
              <w:numPr>
                <w:ilvl w:val="0"/>
                <w:numId w:val="37"/>
              </w:numPr>
              <w:autoSpaceDE w:val="0"/>
              <w:autoSpaceDN w:val="0"/>
              <w:adjustRightInd w:val="0"/>
              <w:spacing w:after="35"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Vedeme žáky k vyjadřování myšlenek a diskuzi.</w:t>
            </w:r>
          </w:p>
          <w:p w14:paraId="30C4B5F2" w14:textId="77777777" w:rsidR="00FC51D3" w:rsidRPr="00A253F4" w:rsidRDefault="00000000">
            <w:pPr>
              <w:numPr>
                <w:ilvl w:val="0"/>
                <w:numId w:val="37"/>
              </w:numPr>
              <w:autoSpaceDE w:val="0"/>
              <w:autoSpaceDN w:val="0"/>
              <w:adjustRightInd w:val="0"/>
              <w:spacing w:after="35"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Důsledně vyžadujeme odpověď celou větou. </w:t>
            </w:r>
          </w:p>
          <w:p w14:paraId="0584D039" w14:textId="77777777" w:rsidR="00FC51D3" w:rsidRPr="00A253F4" w:rsidRDefault="00FC51D3">
            <w:pPr>
              <w:pStyle w:val="Odstavecseseznamem"/>
              <w:numPr>
                <w:ilvl w:val="0"/>
                <w:numId w:val="37"/>
              </w:numPr>
              <w:autoSpaceDE w:val="0"/>
              <w:autoSpaceDN w:val="0"/>
              <w:adjustRightInd w:val="0"/>
              <w:spacing w:after="35"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Důslednou kontrolou podporujeme u žáků čtení slovních úloh s porozuměním, správnou matematizaci problémů a interpretaci výsledků.</w:t>
            </w:r>
          </w:p>
          <w:p w14:paraId="5334BCE0" w14:textId="77777777" w:rsidR="00FC51D3" w:rsidRPr="00A253F4" w:rsidRDefault="00FC51D3">
            <w:pPr>
              <w:pStyle w:val="Odstavecseseznamem"/>
              <w:numPr>
                <w:ilvl w:val="0"/>
                <w:numId w:val="37"/>
              </w:numPr>
              <w:autoSpaceDE w:val="0"/>
              <w:autoSpaceDN w:val="0"/>
              <w:adjustRightInd w:val="0"/>
              <w:spacing w:after="35"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Cíleně využíváme příležitosti k tomu, aby žáci prezentovali ostatním postupy řešení úloh a srozumitelně vysvětlili, proč daný postup zvolili.</w:t>
            </w:r>
          </w:p>
          <w:p w14:paraId="293EB09F" w14:textId="77777777" w:rsidR="00B54469" w:rsidRPr="00A253F4" w:rsidRDefault="00FC51D3">
            <w:pPr>
              <w:pStyle w:val="Odstavecseseznamem"/>
              <w:numPr>
                <w:ilvl w:val="0"/>
                <w:numId w:val="37"/>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Učíme žáky naslouchat druhým.</w:t>
            </w:r>
            <w:r w:rsidRPr="00A253F4">
              <w:rPr>
                <w:rFonts w:asciiTheme="minorHAnsi" w:hAnsiTheme="minorHAnsi" w:cstheme="minorHAnsi"/>
              </w:rPr>
              <w:t xml:space="preserve"> </w:t>
            </w:r>
          </w:p>
        </w:tc>
      </w:tr>
      <w:tr w:rsidR="00B54469" w:rsidRPr="00A253F4" w14:paraId="20CF3B97" w14:textId="77777777" w:rsidTr="00DB1DEF">
        <w:trPr>
          <w:trHeight w:val="614"/>
        </w:trPr>
        <w:tc>
          <w:tcPr>
            <w:tcW w:w="3836" w:type="dxa"/>
            <w:tcBorders>
              <w:top w:val="nil"/>
              <w:left w:val="single" w:sz="5" w:space="0" w:color="808080"/>
              <w:bottom w:val="nil"/>
              <w:right w:val="single" w:sz="5" w:space="0" w:color="808080"/>
            </w:tcBorders>
            <w:shd w:val="clear" w:color="auto" w:fill="DEEAF6"/>
          </w:tcPr>
          <w:p w14:paraId="622A9BAD" w14:textId="77777777" w:rsidR="00B54469" w:rsidRPr="00A253F4" w:rsidRDefault="00B54469">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17A335D5" w14:textId="77777777" w:rsidR="00B54469" w:rsidRPr="00A253F4" w:rsidRDefault="00000000">
            <w:pPr>
              <w:spacing w:after="61" w:line="259" w:lineRule="auto"/>
              <w:ind w:left="1"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6B54FB20" w14:textId="141C1304" w:rsidR="00FC51D3" w:rsidRPr="00A253F4" w:rsidRDefault="00000000">
            <w:pPr>
              <w:pStyle w:val="Odstavecseseznamem"/>
              <w:numPr>
                <w:ilvl w:val="0"/>
                <w:numId w:val="3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Vedeme žáky k účinné práci ve skupině.</w:t>
            </w:r>
          </w:p>
          <w:p w14:paraId="3632F728" w14:textId="77777777" w:rsidR="00FC51D3" w:rsidRPr="00A253F4" w:rsidRDefault="00FC51D3">
            <w:pPr>
              <w:pStyle w:val="Odstavecseseznamem"/>
              <w:numPr>
                <w:ilvl w:val="0"/>
                <w:numId w:val="3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Organizací a kontrolou skupinové práce vede žáky k tomu, aby si rozdělili úlohy podle matematických znalostí a dovedností jednotlivých členů skupiny. </w:t>
            </w:r>
          </w:p>
          <w:p w14:paraId="5C408F2C" w14:textId="77777777" w:rsidR="00FC51D3" w:rsidRPr="00A253F4" w:rsidRDefault="00FC51D3">
            <w:pPr>
              <w:pStyle w:val="Odstavecseseznamem"/>
              <w:numPr>
                <w:ilvl w:val="0"/>
                <w:numId w:val="3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Organizujeme vyučovací hodiny tak, aby v případě, že zadanou matematickou úlohu žáci rychle vyřeší, poskytli svoji pomoc pomalejšímu spolužákovi.</w:t>
            </w:r>
          </w:p>
          <w:p w14:paraId="33C17C6D" w14:textId="77777777" w:rsidR="00B54469" w:rsidRPr="00A253F4" w:rsidRDefault="00FC51D3">
            <w:pPr>
              <w:pStyle w:val="Odstavecseseznamem"/>
              <w:numPr>
                <w:ilvl w:val="0"/>
                <w:numId w:val="38"/>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ke kritickému hodnocení své práce i práce ostatních.</w:t>
            </w:r>
          </w:p>
        </w:tc>
      </w:tr>
      <w:tr w:rsidR="00B54469" w:rsidRPr="00A253F4" w14:paraId="34412A6D" w14:textId="77777777" w:rsidTr="00DB1DEF">
        <w:trPr>
          <w:trHeight w:val="614"/>
        </w:trPr>
        <w:tc>
          <w:tcPr>
            <w:tcW w:w="3836" w:type="dxa"/>
            <w:tcBorders>
              <w:top w:val="nil"/>
              <w:left w:val="single" w:sz="5" w:space="0" w:color="808080"/>
              <w:bottom w:val="nil"/>
              <w:right w:val="single" w:sz="5" w:space="0" w:color="808080"/>
            </w:tcBorders>
            <w:shd w:val="clear" w:color="auto" w:fill="DEEAF6"/>
          </w:tcPr>
          <w:p w14:paraId="492DC91A" w14:textId="77777777" w:rsidR="00B54469" w:rsidRPr="00A253F4" w:rsidRDefault="00B54469">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7C88BB97" w14:textId="77777777" w:rsidR="00B54469" w:rsidRPr="00A253F4" w:rsidRDefault="00000000">
            <w:pPr>
              <w:spacing w:after="61" w:line="259" w:lineRule="auto"/>
              <w:ind w:left="1"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24918532" w14:textId="77777777" w:rsidR="00FC51D3" w:rsidRPr="00A253F4" w:rsidRDefault="00000000">
            <w:pPr>
              <w:pStyle w:val="Odstavecseseznamem"/>
              <w:numPr>
                <w:ilvl w:val="0"/>
                <w:numId w:val="39"/>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Klademe důraz na dodržování dohodnutých pravidel.</w:t>
            </w:r>
          </w:p>
          <w:p w14:paraId="7DAF9405" w14:textId="77777777" w:rsidR="00FC51D3" w:rsidRPr="00A253F4" w:rsidRDefault="00FC51D3">
            <w:pPr>
              <w:pStyle w:val="Odstavecseseznamem"/>
              <w:numPr>
                <w:ilvl w:val="0"/>
                <w:numId w:val="39"/>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Podporujeme u žáků zájem o matematiku a snahu zlepšovat své výsledky.</w:t>
            </w:r>
          </w:p>
          <w:p w14:paraId="53CE813F" w14:textId="77777777" w:rsidR="00B54469" w:rsidRPr="00A253F4" w:rsidRDefault="00FC51D3">
            <w:pPr>
              <w:pStyle w:val="Odstavecseseznamem"/>
              <w:numPr>
                <w:ilvl w:val="0"/>
                <w:numId w:val="39"/>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Vedeme žáky k modelování reálných situací ze školního prostředí a každodenního života.</w:t>
            </w:r>
          </w:p>
        </w:tc>
      </w:tr>
      <w:tr w:rsidR="00B54469" w:rsidRPr="00A253F4" w14:paraId="45325580" w14:textId="77777777" w:rsidTr="00DB1DEF">
        <w:trPr>
          <w:trHeight w:val="412"/>
        </w:trPr>
        <w:tc>
          <w:tcPr>
            <w:tcW w:w="3836" w:type="dxa"/>
            <w:tcBorders>
              <w:top w:val="nil"/>
              <w:left w:val="single" w:sz="5" w:space="0" w:color="808080"/>
              <w:bottom w:val="nil"/>
              <w:right w:val="single" w:sz="5" w:space="0" w:color="808080"/>
            </w:tcBorders>
            <w:shd w:val="clear" w:color="auto" w:fill="DEEAF6"/>
          </w:tcPr>
          <w:p w14:paraId="43055796" w14:textId="77777777" w:rsidR="00B54469" w:rsidRPr="00A253F4" w:rsidRDefault="00B54469">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3EFDF3FA" w14:textId="77777777" w:rsidR="00B54469" w:rsidRPr="00A253F4" w:rsidRDefault="00000000">
            <w:pPr>
              <w:spacing w:after="61" w:line="259" w:lineRule="auto"/>
              <w:ind w:left="1"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2F859989" w14:textId="77777777" w:rsidR="00E02469" w:rsidRPr="00A253F4" w:rsidRDefault="00000000">
            <w:pPr>
              <w:numPr>
                <w:ilvl w:val="0"/>
                <w:numId w:val="4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Učíme žáky pracovat podle pracovního postupu. </w:t>
            </w:r>
            <w:r w:rsidR="00FC51D3" w:rsidRPr="00A253F4">
              <w:rPr>
                <w:rFonts w:asciiTheme="minorHAnsi" w:hAnsiTheme="minorHAnsi" w:cstheme="minorHAnsi"/>
              </w:rPr>
              <w:t>Vedeme žáky k dokončení zadané práce.</w:t>
            </w:r>
          </w:p>
          <w:p w14:paraId="335FDCD6" w14:textId="77777777" w:rsidR="00E02469" w:rsidRPr="00A253F4" w:rsidRDefault="00000000">
            <w:pPr>
              <w:numPr>
                <w:ilvl w:val="0"/>
                <w:numId w:val="4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Vytváříme se žáky geometrické tvary a tělesa. </w:t>
            </w:r>
          </w:p>
          <w:p w14:paraId="7FA7BCD4" w14:textId="77777777" w:rsidR="00E02469" w:rsidRPr="00A253F4" w:rsidRDefault="00000000">
            <w:pPr>
              <w:numPr>
                <w:ilvl w:val="0"/>
                <w:numId w:val="4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t xml:space="preserve">Zařazujeme práci na PC – různé zdroje informací. </w:t>
            </w:r>
          </w:p>
          <w:p w14:paraId="61040EF8" w14:textId="77777777" w:rsidR="00FC51D3" w:rsidRPr="00A253F4" w:rsidRDefault="00FC51D3">
            <w:pPr>
              <w:numPr>
                <w:ilvl w:val="0"/>
                <w:numId w:val="40"/>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hAnsiTheme="minorHAnsi" w:cstheme="minorHAnsi"/>
              </w:rPr>
              <w:lastRenderedPageBreak/>
              <w:t>D</w:t>
            </w:r>
            <w:r w:rsidRPr="00A253F4">
              <w:rPr>
                <w:rFonts w:asciiTheme="minorHAnsi" w:eastAsiaTheme="minorHAnsi" w:hAnsiTheme="minorHAnsi" w:cstheme="minorHAnsi"/>
                <w:szCs w:val="23"/>
                <w:lang w:eastAsia="en-US"/>
              </w:rPr>
              <w:t>ůkladným procvičováním a důslednou kontrolou vedeme žáky ke správnému a bezpečnému užívání rýsovacích potřeb a vybavení.</w:t>
            </w:r>
          </w:p>
          <w:p w14:paraId="73BF26F8" w14:textId="77777777" w:rsidR="00FC51D3" w:rsidRPr="00A253F4" w:rsidRDefault="00FC51D3">
            <w:pPr>
              <w:pStyle w:val="Odstavecseseznamem"/>
              <w:numPr>
                <w:ilvl w:val="0"/>
                <w:numId w:val="40"/>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Vhodnou volbou úkolů a jejich následným rozborem vedeme žáky k tomu, aby si efektivně naplánovali plnění úkolů.</w:t>
            </w:r>
          </w:p>
          <w:p w14:paraId="0746E0FF" w14:textId="77777777" w:rsidR="00B54469" w:rsidRPr="00A253F4" w:rsidRDefault="00FC51D3">
            <w:pPr>
              <w:pStyle w:val="Odstavecseseznamem"/>
              <w:numPr>
                <w:ilvl w:val="0"/>
                <w:numId w:val="40"/>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Vedeme žáky k uvědomění si posloupnosti jednotlivých pracovních postupů.</w:t>
            </w:r>
          </w:p>
        </w:tc>
      </w:tr>
      <w:tr w:rsidR="00FC51D3" w:rsidRPr="00A253F4" w14:paraId="7B56EC8D" w14:textId="77777777" w:rsidTr="00DB1DEF">
        <w:trPr>
          <w:trHeight w:val="412"/>
        </w:trPr>
        <w:tc>
          <w:tcPr>
            <w:tcW w:w="3836" w:type="dxa"/>
            <w:tcBorders>
              <w:top w:val="nil"/>
              <w:left w:val="single" w:sz="5" w:space="0" w:color="808080"/>
              <w:bottom w:val="single" w:sz="5" w:space="0" w:color="808080"/>
              <w:right w:val="single" w:sz="5" w:space="0" w:color="808080"/>
            </w:tcBorders>
            <w:shd w:val="clear" w:color="auto" w:fill="DEEAF6"/>
          </w:tcPr>
          <w:p w14:paraId="3706F88D" w14:textId="77777777" w:rsidR="00FC51D3" w:rsidRPr="00A253F4" w:rsidRDefault="00FC51D3">
            <w:pPr>
              <w:spacing w:after="160" w:line="259" w:lineRule="auto"/>
              <w:ind w:left="0" w:firstLine="0"/>
              <w:jc w:val="left"/>
              <w:rPr>
                <w:rFonts w:asciiTheme="minorHAnsi" w:hAnsiTheme="minorHAnsi" w:cstheme="minorHAnsi"/>
              </w:rPr>
            </w:pPr>
          </w:p>
        </w:tc>
        <w:tc>
          <w:tcPr>
            <w:tcW w:w="9906" w:type="dxa"/>
            <w:tcBorders>
              <w:top w:val="single" w:sz="5" w:space="0" w:color="808080"/>
              <w:left w:val="single" w:sz="5" w:space="0" w:color="808080"/>
              <w:bottom w:val="single" w:sz="5" w:space="0" w:color="808080"/>
              <w:right w:val="single" w:sz="5" w:space="0" w:color="808080"/>
            </w:tcBorders>
          </w:tcPr>
          <w:p w14:paraId="217A0607" w14:textId="47D88229" w:rsidR="00CE7A87" w:rsidRPr="00134D4A" w:rsidRDefault="00CE7A87" w:rsidP="00CE7A87">
            <w:pPr>
              <w:autoSpaceDE w:val="0"/>
              <w:autoSpaceDN w:val="0"/>
              <w:adjustRightInd w:val="0"/>
              <w:rPr>
                <w:rFonts w:asciiTheme="minorHAnsi" w:eastAsiaTheme="minorHAnsi" w:hAnsiTheme="minorHAnsi" w:cstheme="minorHAnsi"/>
                <w:b/>
                <w:szCs w:val="23"/>
                <w:lang w:eastAsia="en-US"/>
              </w:rPr>
            </w:pPr>
            <w:r w:rsidRPr="00134D4A">
              <w:rPr>
                <w:rFonts w:asciiTheme="minorHAnsi" w:eastAsiaTheme="minorHAnsi" w:hAnsiTheme="minorHAnsi" w:cstheme="minorHAnsi"/>
                <w:b/>
                <w:szCs w:val="23"/>
                <w:lang w:eastAsia="en-US"/>
              </w:rPr>
              <w:t>Kompetence digitální</w:t>
            </w:r>
            <w:r w:rsidR="00134D4A">
              <w:rPr>
                <w:rFonts w:asciiTheme="minorHAnsi" w:eastAsiaTheme="minorHAnsi" w:hAnsiTheme="minorHAnsi" w:cstheme="minorHAnsi"/>
                <w:b/>
                <w:szCs w:val="23"/>
                <w:lang w:eastAsia="en-US"/>
              </w:rPr>
              <w:t>:</w:t>
            </w:r>
            <w:r w:rsidRPr="00134D4A">
              <w:rPr>
                <w:rFonts w:asciiTheme="minorHAnsi" w:eastAsiaTheme="minorHAnsi" w:hAnsiTheme="minorHAnsi" w:cstheme="minorHAnsi"/>
                <w:b/>
                <w:szCs w:val="23"/>
                <w:lang w:eastAsia="en-US"/>
              </w:rPr>
              <w:t xml:space="preserve"> </w:t>
            </w:r>
          </w:p>
          <w:p w14:paraId="6145F4FC" w14:textId="77777777" w:rsidR="00CE7A87" w:rsidRPr="00A253F4" w:rsidRDefault="00CE7A87">
            <w:pPr>
              <w:pStyle w:val="Odstavecseseznamem"/>
              <w:numPr>
                <w:ilvl w:val="0"/>
                <w:numId w:val="40"/>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posouzení úplnosti dat s ohledem na řešený problém, k dohledávání chybějících informací potřebných k řešení úloh nebo situací v doporučených online zdrojích.</w:t>
            </w:r>
          </w:p>
          <w:p w14:paraId="53D45B76" w14:textId="77777777" w:rsidR="00CE7A87" w:rsidRPr="00A253F4" w:rsidRDefault="00CE7A87">
            <w:pPr>
              <w:pStyle w:val="Odstavecseseznamem"/>
              <w:numPr>
                <w:ilvl w:val="0"/>
                <w:numId w:val="40"/>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Motivujeme žáky k využití digitálních technologií v situacích, kdy jim jejich použití usnadní činnost. </w:t>
            </w:r>
          </w:p>
          <w:p w14:paraId="14C597A2" w14:textId="7F92B293" w:rsidR="00FC51D3" w:rsidRPr="00A253F4" w:rsidRDefault="00CE7A87">
            <w:pPr>
              <w:pStyle w:val="Odstavecseseznamem"/>
              <w:numPr>
                <w:ilvl w:val="0"/>
                <w:numId w:val="40"/>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rozlišov</w:t>
            </w:r>
            <w:r w:rsidR="00134D4A">
              <w:rPr>
                <w:rFonts w:asciiTheme="minorHAnsi" w:eastAsiaTheme="minorHAnsi" w:hAnsiTheme="minorHAnsi" w:cstheme="minorHAnsi"/>
                <w:szCs w:val="23"/>
                <w:lang w:eastAsia="en-US"/>
              </w:rPr>
              <w:t>at</w:t>
            </w:r>
            <w:r w:rsidRPr="00A253F4">
              <w:rPr>
                <w:rFonts w:asciiTheme="minorHAnsi" w:eastAsiaTheme="minorHAnsi" w:hAnsiTheme="minorHAnsi" w:cstheme="minorHAnsi"/>
                <w:szCs w:val="23"/>
                <w:lang w:eastAsia="en-US"/>
              </w:rPr>
              <w:t xml:space="preserve"> obrazn</w:t>
            </w:r>
            <w:r w:rsidR="00134D4A">
              <w:rPr>
                <w:rFonts w:asciiTheme="minorHAnsi" w:eastAsiaTheme="minorHAnsi" w:hAnsiTheme="minorHAnsi" w:cstheme="minorHAnsi"/>
                <w:szCs w:val="23"/>
                <w:lang w:eastAsia="en-US"/>
              </w:rPr>
              <w:t>é</w:t>
            </w:r>
            <w:r w:rsidRPr="00A253F4">
              <w:rPr>
                <w:rFonts w:asciiTheme="minorHAnsi" w:eastAsiaTheme="minorHAnsi" w:hAnsiTheme="minorHAnsi" w:cstheme="minorHAnsi"/>
                <w:szCs w:val="23"/>
                <w:lang w:eastAsia="en-US"/>
              </w:rPr>
              <w:t xml:space="preserve"> symbol</w:t>
            </w:r>
            <w:r w:rsidR="00134D4A">
              <w:rPr>
                <w:rFonts w:asciiTheme="minorHAnsi" w:eastAsiaTheme="minorHAnsi" w:hAnsiTheme="minorHAnsi" w:cstheme="minorHAnsi"/>
                <w:szCs w:val="23"/>
                <w:lang w:eastAsia="en-US"/>
              </w:rPr>
              <w:t>y</w:t>
            </w:r>
            <w:r w:rsidRPr="00A253F4">
              <w:rPr>
                <w:rFonts w:asciiTheme="minorHAnsi" w:eastAsiaTheme="minorHAnsi" w:hAnsiTheme="minorHAnsi" w:cstheme="minorHAnsi"/>
                <w:szCs w:val="23"/>
                <w:lang w:eastAsia="en-US"/>
              </w:rPr>
              <w:t>, porozumě</w:t>
            </w:r>
            <w:r w:rsidR="00134D4A">
              <w:rPr>
                <w:rFonts w:asciiTheme="minorHAnsi" w:eastAsiaTheme="minorHAnsi" w:hAnsiTheme="minorHAnsi" w:cstheme="minorHAnsi"/>
                <w:szCs w:val="23"/>
                <w:lang w:eastAsia="en-US"/>
              </w:rPr>
              <w:t>t</w:t>
            </w:r>
            <w:r w:rsidRPr="00A253F4">
              <w:rPr>
                <w:rFonts w:asciiTheme="minorHAnsi" w:eastAsiaTheme="minorHAnsi" w:hAnsiTheme="minorHAnsi" w:cstheme="minorHAnsi"/>
                <w:szCs w:val="23"/>
                <w:lang w:eastAsia="en-US"/>
              </w:rPr>
              <w:t xml:space="preserve"> jejich významu (např. značky, piktogramy, šipky).</w:t>
            </w:r>
          </w:p>
        </w:tc>
      </w:tr>
    </w:tbl>
    <w:p w14:paraId="50BDE11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1F7149EF" w14:textId="77777777" w:rsidR="00E02469" w:rsidRPr="00A253F4" w:rsidRDefault="00E02469">
      <w:pPr>
        <w:spacing w:after="0" w:line="259" w:lineRule="auto"/>
        <w:ind w:left="0" w:firstLine="0"/>
        <w:jc w:val="left"/>
        <w:rPr>
          <w:rFonts w:asciiTheme="minorHAnsi" w:hAnsiTheme="minorHAnsi" w:cstheme="minorHAnsi"/>
        </w:rPr>
      </w:pPr>
    </w:p>
    <w:p w14:paraId="582E2519" w14:textId="77777777" w:rsidR="00E02469" w:rsidRPr="00A253F4" w:rsidRDefault="00E02469">
      <w:pPr>
        <w:spacing w:after="0" w:line="259" w:lineRule="auto"/>
        <w:ind w:left="0" w:firstLine="0"/>
        <w:jc w:val="left"/>
        <w:rPr>
          <w:rFonts w:asciiTheme="minorHAnsi" w:hAnsiTheme="minorHAnsi" w:cstheme="minorHAnsi"/>
        </w:rPr>
      </w:pPr>
    </w:p>
    <w:p w14:paraId="7D5210A9" w14:textId="77777777" w:rsidR="00E02469" w:rsidRPr="00A253F4" w:rsidRDefault="00E02469">
      <w:pPr>
        <w:spacing w:after="0" w:line="259" w:lineRule="auto"/>
        <w:ind w:left="0" w:firstLine="0"/>
        <w:jc w:val="left"/>
        <w:rPr>
          <w:rFonts w:asciiTheme="minorHAnsi" w:hAnsiTheme="minorHAnsi" w:cstheme="minorHAnsi"/>
        </w:rPr>
      </w:pPr>
    </w:p>
    <w:p w14:paraId="505628C4" w14:textId="77777777" w:rsidR="00E02469" w:rsidRPr="00A253F4" w:rsidRDefault="00E02469">
      <w:pPr>
        <w:spacing w:after="0" w:line="259" w:lineRule="auto"/>
        <w:ind w:left="0" w:firstLine="0"/>
        <w:jc w:val="left"/>
        <w:rPr>
          <w:rFonts w:asciiTheme="minorHAnsi" w:hAnsiTheme="minorHAnsi" w:cstheme="minorHAnsi"/>
        </w:rPr>
      </w:pPr>
    </w:p>
    <w:p w14:paraId="1466CD55" w14:textId="77777777" w:rsidR="00E02469" w:rsidRPr="00A253F4" w:rsidRDefault="00E02469">
      <w:pPr>
        <w:spacing w:after="0" w:line="259" w:lineRule="auto"/>
        <w:ind w:left="0" w:firstLine="0"/>
        <w:jc w:val="left"/>
        <w:rPr>
          <w:rFonts w:asciiTheme="minorHAnsi" w:hAnsiTheme="minorHAnsi" w:cstheme="minorHAnsi"/>
        </w:rPr>
      </w:pPr>
    </w:p>
    <w:p w14:paraId="46DFFF75" w14:textId="77777777" w:rsidR="00E02469" w:rsidRPr="00A253F4" w:rsidRDefault="00E02469">
      <w:pPr>
        <w:spacing w:after="0" w:line="259" w:lineRule="auto"/>
        <w:ind w:left="0" w:firstLine="0"/>
        <w:jc w:val="left"/>
        <w:rPr>
          <w:rFonts w:asciiTheme="minorHAnsi" w:hAnsiTheme="minorHAnsi" w:cstheme="minorHAnsi"/>
        </w:rPr>
      </w:pPr>
    </w:p>
    <w:p w14:paraId="1A581395" w14:textId="77777777" w:rsidR="00E02469" w:rsidRPr="00A253F4" w:rsidRDefault="00E02469">
      <w:pPr>
        <w:spacing w:after="0" w:line="259" w:lineRule="auto"/>
        <w:ind w:left="0" w:firstLine="0"/>
        <w:jc w:val="left"/>
        <w:rPr>
          <w:rFonts w:asciiTheme="minorHAnsi" w:hAnsiTheme="minorHAnsi" w:cstheme="minorHAnsi"/>
        </w:rPr>
      </w:pPr>
    </w:p>
    <w:p w14:paraId="3FF3FA12" w14:textId="77777777" w:rsidR="00E02469" w:rsidRPr="00A253F4" w:rsidRDefault="00E02469">
      <w:pPr>
        <w:spacing w:after="0" w:line="259" w:lineRule="auto"/>
        <w:ind w:left="0" w:firstLine="0"/>
        <w:jc w:val="left"/>
        <w:rPr>
          <w:rFonts w:asciiTheme="minorHAnsi" w:hAnsiTheme="minorHAnsi" w:cstheme="minorHAnsi"/>
        </w:rPr>
      </w:pPr>
    </w:p>
    <w:p w14:paraId="0DCD4E32" w14:textId="77777777" w:rsidR="00E02469" w:rsidRPr="00A253F4" w:rsidRDefault="00E02469">
      <w:pPr>
        <w:spacing w:after="0" w:line="259" w:lineRule="auto"/>
        <w:ind w:left="0" w:firstLine="0"/>
        <w:jc w:val="left"/>
        <w:rPr>
          <w:rFonts w:asciiTheme="minorHAnsi" w:hAnsiTheme="minorHAnsi" w:cstheme="minorHAnsi"/>
        </w:rPr>
      </w:pPr>
    </w:p>
    <w:p w14:paraId="183D9CD9" w14:textId="77777777" w:rsidR="00E02469" w:rsidRPr="00A253F4" w:rsidRDefault="00E02469">
      <w:pPr>
        <w:spacing w:after="0" w:line="259" w:lineRule="auto"/>
        <w:ind w:left="0" w:firstLine="0"/>
        <w:jc w:val="left"/>
        <w:rPr>
          <w:rFonts w:asciiTheme="minorHAnsi" w:hAnsiTheme="minorHAnsi" w:cstheme="minorHAnsi"/>
        </w:rPr>
      </w:pPr>
    </w:p>
    <w:p w14:paraId="0EB6EBA7" w14:textId="77777777" w:rsidR="00E02469" w:rsidRPr="00A253F4" w:rsidRDefault="00E02469">
      <w:pPr>
        <w:spacing w:after="0" w:line="259" w:lineRule="auto"/>
        <w:ind w:left="0" w:firstLine="0"/>
        <w:jc w:val="left"/>
        <w:rPr>
          <w:rFonts w:asciiTheme="minorHAnsi" w:hAnsiTheme="minorHAnsi" w:cstheme="minorHAnsi"/>
        </w:rPr>
      </w:pPr>
    </w:p>
    <w:p w14:paraId="1A7B2FB3" w14:textId="77777777" w:rsidR="00E02469" w:rsidRPr="00A253F4" w:rsidRDefault="00E02469">
      <w:pPr>
        <w:spacing w:after="0" w:line="259" w:lineRule="auto"/>
        <w:ind w:left="0" w:firstLine="0"/>
        <w:jc w:val="left"/>
        <w:rPr>
          <w:rFonts w:asciiTheme="minorHAnsi" w:hAnsiTheme="minorHAnsi" w:cstheme="minorHAnsi"/>
        </w:rPr>
      </w:pPr>
    </w:p>
    <w:p w14:paraId="02E1AB31" w14:textId="77777777" w:rsidR="00E02469" w:rsidRPr="00A253F4" w:rsidRDefault="00E02469">
      <w:pPr>
        <w:spacing w:after="0" w:line="259" w:lineRule="auto"/>
        <w:ind w:left="0" w:firstLine="0"/>
        <w:jc w:val="left"/>
        <w:rPr>
          <w:rFonts w:asciiTheme="minorHAnsi" w:hAnsiTheme="minorHAnsi" w:cstheme="minorHAnsi"/>
        </w:rPr>
      </w:pPr>
    </w:p>
    <w:p w14:paraId="26711D04" w14:textId="77777777" w:rsidR="00E02469" w:rsidRPr="00A253F4" w:rsidRDefault="00E02469">
      <w:pPr>
        <w:spacing w:after="0" w:line="259" w:lineRule="auto"/>
        <w:ind w:left="0" w:firstLine="0"/>
        <w:jc w:val="left"/>
        <w:rPr>
          <w:rFonts w:asciiTheme="minorHAnsi" w:hAnsiTheme="minorHAnsi" w:cstheme="minorHAnsi"/>
        </w:rPr>
      </w:pPr>
    </w:p>
    <w:p w14:paraId="5C72EE5B" w14:textId="77777777" w:rsidR="00E02469" w:rsidRPr="00A253F4" w:rsidRDefault="00E02469">
      <w:pPr>
        <w:spacing w:after="0" w:line="259" w:lineRule="auto"/>
        <w:ind w:left="0" w:firstLine="0"/>
        <w:jc w:val="left"/>
        <w:rPr>
          <w:rFonts w:asciiTheme="minorHAnsi" w:hAnsiTheme="minorHAnsi" w:cstheme="minorHAnsi"/>
        </w:rPr>
      </w:pPr>
    </w:p>
    <w:p w14:paraId="402F09FA" w14:textId="77777777" w:rsidR="00E02469" w:rsidRPr="00A253F4" w:rsidRDefault="00E02469">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043E10CF" w14:textId="77777777" w:rsidTr="00FE39F8">
        <w:trPr>
          <w:trHeight w:val="386"/>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C903B1E" w14:textId="77777777" w:rsidR="00B54469" w:rsidRPr="00A253F4" w:rsidRDefault="00000000">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Matematika a její aplikace</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2438D048" w14:textId="77777777" w:rsidR="00B54469" w:rsidRPr="00A253F4" w:rsidRDefault="00000000">
            <w:pPr>
              <w:spacing w:after="0" w:line="259" w:lineRule="auto"/>
              <w:ind w:left="13"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329B2097"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0816AB50" w14:textId="77777777" w:rsidTr="00FE39F8">
        <w:trPr>
          <w:trHeight w:val="280"/>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5C178168"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0CCC5311" w14:textId="77777777" w:rsidR="00B54469" w:rsidRPr="00A253F4" w:rsidRDefault="00000000">
            <w:pPr>
              <w:spacing w:after="0" w:line="259" w:lineRule="auto"/>
              <w:ind w:left="20"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159B7650" w14:textId="77777777" w:rsidR="00B54469" w:rsidRPr="00A253F4" w:rsidRDefault="00000000">
            <w:pPr>
              <w:spacing w:after="0" w:line="259" w:lineRule="auto"/>
              <w:ind w:left="20"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049D745" w14:textId="77777777" w:rsidTr="00FE39F8">
        <w:trPr>
          <w:trHeight w:val="1029"/>
        </w:trPr>
        <w:tc>
          <w:tcPr>
            <w:tcW w:w="4535" w:type="dxa"/>
            <w:tcBorders>
              <w:top w:val="single" w:sz="5" w:space="0" w:color="808080"/>
              <w:left w:val="single" w:sz="5" w:space="0" w:color="808080"/>
              <w:bottom w:val="single" w:sz="5" w:space="0" w:color="808080"/>
              <w:right w:val="single" w:sz="5" w:space="0" w:color="808080"/>
            </w:tcBorders>
          </w:tcPr>
          <w:p w14:paraId="68B6E424" w14:textId="77777777" w:rsidR="00B54469" w:rsidRPr="00A253F4" w:rsidRDefault="00000000" w:rsidP="00B55823">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M-3-1-01 používá přirozená čísla k modelování reálných situací, počítá předměty v daném souboru, vytváří soubory s daným počtem prvků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B5B2F3D" w14:textId="77777777" w:rsidR="00B54469" w:rsidRPr="00A253F4" w:rsidRDefault="00000000">
            <w:pPr>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počítá předměty v daném souboru </w:t>
            </w:r>
          </w:p>
          <w:p w14:paraId="04302229" w14:textId="77777777" w:rsidR="00B54469" w:rsidRPr="00A253F4" w:rsidRDefault="00000000">
            <w:pPr>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vytváří soubory s daným počtem prvků </w:t>
            </w:r>
          </w:p>
          <w:p w14:paraId="459B410E" w14:textId="77777777" w:rsidR="00B54469" w:rsidRPr="00A253F4" w:rsidRDefault="00000000">
            <w:pPr>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počítá s názorem a činnostmi pomocí různých předmětů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1B9ED5"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přirozená čísla </w:t>
            </w:r>
            <w:proofErr w:type="gramStart"/>
            <w:r w:rsidRPr="00A253F4">
              <w:rPr>
                <w:rFonts w:asciiTheme="minorHAnsi" w:hAnsiTheme="minorHAnsi" w:cstheme="minorHAnsi"/>
                <w:sz w:val="20"/>
              </w:rPr>
              <w:t>1 – 20</w:t>
            </w:r>
            <w:proofErr w:type="gramEnd"/>
            <w:r w:rsidRPr="00A253F4">
              <w:rPr>
                <w:rFonts w:asciiTheme="minorHAnsi" w:hAnsiTheme="minorHAnsi" w:cstheme="minorHAnsi"/>
                <w:sz w:val="20"/>
              </w:rPr>
              <w:t xml:space="preserve">, číslo 0 - počítání s názorem </w:t>
            </w:r>
          </w:p>
          <w:p w14:paraId="6EA94F08"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(fazole, kolečka, pohádkové peníze)</w:t>
            </w:r>
            <w:r w:rsidRPr="00A253F4">
              <w:rPr>
                <w:rFonts w:asciiTheme="minorHAnsi" w:hAnsiTheme="minorHAnsi" w:cstheme="minorHAnsi"/>
              </w:rPr>
              <w:t xml:space="preserve"> </w:t>
            </w:r>
          </w:p>
        </w:tc>
      </w:tr>
      <w:tr w:rsidR="00B54469" w:rsidRPr="00A253F4" w14:paraId="1D5DF5FE" w14:textId="77777777" w:rsidTr="00FE39F8">
        <w:trPr>
          <w:trHeight w:val="536"/>
        </w:trPr>
        <w:tc>
          <w:tcPr>
            <w:tcW w:w="4535" w:type="dxa"/>
            <w:tcBorders>
              <w:top w:val="single" w:sz="5" w:space="0" w:color="808080"/>
              <w:left w:val="single" w:sz="5" w:space="0" w:color="808080"/>
              <w:bottom w:val="single" w:sz="5" w:space="0" w:color="808080"/>
              <w:right w:val="single" w:sz="5" w:space="0" w:color="808080"/>
            </w:tcBorders>
          </w:tcPr>
          <w:p w14:paraId="5BD46B86" w14:textId="77777777" w:rsidR="00E02469" w:rsidRPr="00A253F4" w:rsidRDefault="00000000">
            <w:pPr>
              <w:spacing w:after="0" w:line="259" w:lineRule="auto"/>
              <w:ind w:left="74" w:firstLine="0"/>
              <w:rPr>
                <w:rFonts w:asciiTheme="minorHAnsi" w:hAnsiTheme="minorHAnsi" w:cstheme="minorHAnsi"/>
                <w:sz w:val="20"/>
              </w:rPr>
            </w:pPr>
            <w:r w:rsidRPr="00A253F4">
              <w:rPr>
                <w:rFonts w:asciiTheme="minorHAnsi" w:hAnsiTheme="minorHAnsi" w:cstheme="minorHAnsi"/>
                <w:sz w:val="20"/>
              </w:rPr>
              <w:t>M-3-1-02 čte, zapisuje a porovnává přirozená čísla do</w:t>
            </w:r>
          </w:p>
          <w:p w14:paraId="7F2DDE73"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1 000, užívá a zapisuje vztah rovnosti a nerovnosti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DBBDBC3" w14:textId="77777777" w:rsidR="00B54469" w:rsidRPr="00A253F4" w:rsidRDefault="00000000">
            <w:pPr>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 a zapíše čísla v daném oboru </w:t>
            </w:r>
          </w:p>
          <w:p w14:paraId="4AEA9697" w14:textId="77777777" w:rsidR="00B54469" w:rsidRPr="00A253F4" w:rsidRDefault="00000000">
            <w:pPr>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porovnává čísla v daném oboru a rozkládá </w:t>
            </w:r>
          </w:p>
          <w:p w14:paraId="249FF506" w14:textId="77777777" w:rsidR="00E02469" w:rsidRPr="00A253F4" w:rsidRDefault="00E02469">
            <w:pPr>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užívá a zapisuje vztah rovnosti a nerovnosti</w:t>
            </w:r>
          </w:p>
        </w:tc>
        <w:tc>
          <w:tcPr>
            <w:tcW w:w="4532" w:type="dxa"/>
            <w:tcBorders>
              <w:top w:val="single" w:sz="5" w:space="0" w:color="808080"/>
              <w:left w:val="single" w:sz="5" w:space="0" w:color="808080"/>
              <w:bottom w:val="single" w:sz="5" w:space="0" w:color="808080"/>
              <w:right w:val="single" w:sz="5" w:space="0" w:color="808080"/>
            </w:tcBorders>
          </w:tcPr>
          <w:p w14:paraId="2787BCAD"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čtení, zápis a porovnávání čísel</w:t>
            </w:r>
            <w:r w:rsidRPr="00A253F4">
              <w:rPr>
                <w:rFonts w:asciiTheme="minorHAnsi" w:hAnsiTheme="minorHAnsi" w:cstheme="minorHAnsi"/>
              </w:rPr>
              <w:t xml:space="preserve"> </w:t>
            </w:r>
          </w:p>
        </w:tc>
      </w:tr>
      <w:tr w:rsidR="00B54469" w:rsidRPr="00A253F4" w14:paraId="37042A10" w14:textId="77777777" w:rsidTr="00FE39F8">
        <w:trPr>
          <w:trHeight w:val="533"/>
        </w:trPr>
        <w:tc>
          <w:tcPr>
            <w:tcW w:w="4535" w:type="dxa"/>
            <w:tcBorders>
              <w:top w:val="single" w:sz="5" w:space="0" w:color="808080"/>
              <w:left w:val="single" w:sz="5" w:space="0" w:color="808080"/>
              <w:bottom w:val="single" w:sz="5" w:space="0" w:color="808080"/>
              <w:right w:val="single" w:sz="5" w:space="0" w:color="808080"/>
            </w:tcBorders>
          </w:tcPr>
          <w:p w14:paraId="38B2CD24"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M-3-1-03 užívá lineární uspořádání; zobrazí číslo na číselné ose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E74BCF0" w14:textId="77777777" w:rsidR="00B54469" w:rsidRPr="00A253F4" w:rsidRDefault="00000000">
            <w:pPr>
              <w:pStyle w:val="Odstavecseseznamem"/>
              <w:numPr>
                <w:ilvl w:val="0"/>
                <w:numId w:val="96"/>
              </w:numPr>
              <w:spacing w:after="0" w:line="259" w:lineRule="auto"/>
              <w:ind w:right="439"/>
              <w:jc w:val="left"/>
              <w:rPr>
                <w:rFonts w:asciiTheme="minorHAnsi" w:hAnsiTheme="minorHAnsi" w:cstheme="minorHAnsi"/>
              </w:rPr>
            </w:pPr>
            <w:r w:rsidRPr="00A253F4">
              <w:rPr>
                <w:rFonts w:asciiTheme="minorHAnsi" w:hAnsiTheme="minorHAnsi" w:cstheme="minorHAnsi"/>
                <w:sz w:val="20"/>
              </w:rPr>
              <w:t>orientuje se v číselné řadě a na číselné ose do 20 - zobrazí čísla na číselné ose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F811B61"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číselná osa</w:t>
            </w:r>
            <w:r w:rsidRPr="00A253F4">
              <w:rPr>
                <w:rFonts w:asciiTheme="minorHAnsi" w:hAnsiTheme="minorHAnsi" w:cstheme="minorHAnsi"/>
              </w:rPr>
              <w:t xml:space="preserve"> </w:t>
            </w:r>
          </w:p>
        </w:tc>
      </w:tr>
      <w:tr w:rsidR="00B54469" w:rsidRPr="00A253F4" w14:paraId="222D388C"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35CE68C7" w14:textId="77777777" w:rsidR="00B54469" w:rsidRPr="00A253F4" w:rsidRDefault="00000000"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M-3-1-04 provádí zpaměti jednoduché početní operace s přirozenými čísly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A966047"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sčítá a odčítá zpaměti v daném oboru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5F8504C"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sčítání odčítání do 20 bez přechodu desítky</w:t>
            </w:r>
            <w:r w:rsidRPr="00A253F4">
              <w:rPr>
                <w:rFonts w:asciiTheme="minorHAnsi" w:hAnsiTheme="minorHAnsi" w:cstheme="minorHAnsi"/>
              </w:rPr>
              <w:t xml:space="preserve"> </w:t>
            </w:r>
          </w:p>
        </w:tc>
      </w:tr>
      <w:tr w:rsidR="00B54469" w:rsidRPr="00A253F4" w14:paraId="380F16B6" w14:textId="77777777" w:rsidTr="00FE39F8">
        <w:trPr>
          <w:trHeight w:val="536"/>
        </w:trPr>
        <w:tc>
          <w:tcPr>
            <w:tcW w:w="4535" w:type="dxa"/>
            <w:tcBorders>
              <w:top w:val="single" w:sz="5" w:space="0" w:color="808080"/>
              <w:left w:val="single" w:sz="5" w:space="0" w:color="808080"/>
              <w:bottom w:val="single" w:sz="5" w:space="0" w:color="808080"/>
              <w:right w:val="single" w:sz="5" w:space="0" w:color="808080"/>
            </w:tcBorders>
          </w:tcPr>
          <w:p w14:paraId="3BDF0A88" w14:textId="77777777" w:rsidR="00B54469" w:rsidRPr="00A253F4" w:rsidRDefault="00000000"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M-3-1-05 řeší a tvoří úlohy, ve kterých aplikuje a modeluje osvojené početní operace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6A3DBAB"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řeší a tvoří úlohy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72F2E47"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slovní úlohy</w:t>
            </w:r>
            <w:r w:rsidRPr="00A253F4">
              <w:rPr>
                <w:rFonts w:asciiTheme="minorHAnsi" w:hAnsiTheme="minorHAnsi" w:cstheme="minorHAnsi"/>
              </w:rPr>
              <w:t xml:space="preserve"> </w:t>
            </w:r>
          </w:p>
        </w:tc>
      </w:tr>
      <w:tr w:rsidR="00B54469" w:rsidRPr="00A253F4" w14:paraId="793EE7AC" w14:textId="77777777" w:rsidTr="00FE39F8">
        <w:trPr>
          <w:trHeight w:val="776"/>
        </w:trPr>
        <w:tc>
          <w:tcPr>
            <w:tcW w:w="4535" w:type="dxa"/>
            <w:tcBorders>
              <w:top w:val="single" w:sz="5" w:space="0" w:color="808080"/>
              <w:left w:val="single" w:sz="5" w:space="0" w:color="808080"/>
              <w:bottom w:val="single" w:sz="5" w:space="0" w:color="808080"/>
              <w:right w:val="single" w:sz="5" w:space="0" w:color="808080"/>
            </w:tcBorders>
          </w:tcPr>
          <w:p w14:paraId="35E71172" w14:textId="77777777" w:rsidR="00B54469" w:rsidRPr="00A253F4" w:rsidRDefault="00000000"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M-3-2-02 popisuje jednoduché závislosti z praktického života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C950745" w14:textId="77777777" w:rsidR="00B54469" w:rsidRPr="00A253F4" w:rsidRDefault="00000000" w:rsidP="00E02469">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orientuje se v prostoru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C44DF7E" w14:textId="39D99C2D" w:rsidR="00B54469" w:rsidRPr="00A253F4" w:rsidRDefault="00000000" w:rsidP="00104C66">
            <w:pPr>
              <w:pStyle w:val="Odstavecseseznamem"/>
              <w:numPr>
                <w:ilvl w:val="0"/>
                <w:numId w:val="96"/>
              </w:numPr>
              <w:spacing w:after="0" w:line="259" w:lineRule="auto"/>
              <w:ind w:right="356"/>
              <w:jc w:val="left"/>
              <w:rPr>
                <w:rFonts w:asciiTheme="minorHAnsi" w:hAnsiTheme="minorHAnsi" w:cstheme="minorHAnsi"/>
              </w:rPr>
            </w:pPr>
            <w:r w:rsidRPr="00A253F4">
              <w:rPr>
                <w:rFonts w:asciiTheme="minorHAnsi" w:hAnsiTheme="minorHAnsi" w:cstheme="minorHAnsi"/>
                <w:sz w:val="20"/>
              </w:rPr>
              <w:t>pojmy</w:t>
            </w:r>
            <w:r w:rsidR="00104C66">
              <w:rPr>
                <w:rFonts w:asciiTheme="minorHAnsi" w:hAnsiTheme="minorHAnsi" w:cstheme="minorHAnsi"/>
                <w:sz w:val="20"/>
              </w:rPr>
              <w:t>:</w:t>
            </w:r>
            <w:r w:rsidRPr="00A253F4">
              <w:rPr>
                <w:rFonts w:asciiTheme="minorHAnsi" w:hAnsiTheme="minorHAnsi" w:cstheme="minorHAnsi"/>
                <w:sz w:val="20"/>
              </w:rPr>
              <w:t xml:space="preserve"> menší, větší, stejný</w:t>
            </w:r>
            <w:r w:rsidR="00104C66">
              <w:rPr>
                <w:rFonts w:asciiTheme="minorHAnsi" w:hAnsiTheme="minorHAnsi" w:cstheme="minorHAnsi"/>
                <w:sz w:val="20"/>
              </w:rPr>
              <w:t xml:space="preserve">, před, za, vlevo, </w:t>
            </w:r>
            <w:r w:rsidRPr="00A253F4">
              <w:rPr>
                <w:rFonts w:asciiTheme="minorHAnsi" w:hAnsiTheme="minorHAnsi" w:cstheme="minorHAnsi"/>
                <w:sz w:val="20"/>
              </w:rPr>
              <w:t>vpravo</w:t>
            </w:r>
            <w:r w:rsidR="00104C66">
              <w:rPr>
                <w:rFonts w:asciiTheme="minorHAnsi" w:hAnsiTheme="minorHAnsi" w:cstheme="minorHAnsi"/>
                <w:sz w:val="20"/>
              </w:rPr>
              <w:t>,</w:t>
            </w:r>
            <w:r w:rsidRPr="00A253F4">
              <w:rPr>
                <w:rFonts w:asciiTheme="minorHAnsi" w:hAnsiTheme="minorHAnsi" w:cstheme="minorHAnsi"/>
                <w:sz w:val="20"/>
              </w:rPr>
              <w:t xml:space="preserve"> vedle, nahoře, dole, uprostřed, hned za, hned před, první, poslední</w:t>
            </w:r>
            <w:r w:rsidRPr="00A253F4">
              <w:rPr>
                <w:rFonts w:asciiTheme="minorHAnsi" w:hAnsiTheme="minorHAnsi" w:cstheme="minorHAnsi"/>
              </w:rPr>
              <w:t xml:space="preserve"> </w:t>
            </w:r>
          </w:p>
        </w:tc>
      </w:tr>
      <w:tr w:rsidR="00B54469" w:rsidRPr="00A253F4" w14:paraId="0F3E828C" w14:textId="77777777" w:rsidTr="00FE39F8">
        <w:trPr>
          <w:trHeight w:val="776"/>
        </w:trPr>
        <w:tc>
          <w:tcPr>
            <w:tcW w:w="4535" w:type="dxa"/>
            <w:tcBorders>
              <w:top w:val="single" w:sz="5" w:space="0" w:color="808080"/>
              <w:left w:val="single" w:sz="5" w:space="0" w:color="808080"/>
              <w:bottom w:val="single" w:sz="5" w:space="0" w:color="808080"/>
              <w:right w:val="single" w:sz="5" w:space="0" w:color="808080"/>
            </w:tcBorders>
          </w:tcPr>
          <w:p w14:paraId="7D4A97E8" w14:textId="77777777" w:rsidR="00B54469" w:rsidRPr="00A253F4" w:rsidRDefault="00000000">
            <w:pPr>
              <w:spacing w:after="0" w:line="259" w:lineRule="auto"/>
              <w:ind w:left="74" w:right="15" w:firstLine="0"/>
              <w:rPr>
                <w:rFonts w:asciiTheme="minorHAnsi" w:hAnsiTheme="minorHAnsi" w:cstheme="minorHAnsi"/>
              </w:rPr>
            </w:pPr>
            <w:r w:rsidRPr="00A253F4">
              <w:rPr>
                <w:rFonts w:asciiTheme="minorHAnsi" w:hAnsiTheme="minorHAnsi" w:cstheme="minorHAnsi"/>
                <w:sz w:val="20"/>
              </w:rPr>
              <w:t>M-3-3-01 rozezná, pojmenuje, vymodeluje a popíše základní rovinné útvary a jednoduchá tělesa; nachází v realitě jejich reprezentaci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1B2AB2C"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rozpozná základní geometrické útvary v rovině</w:t>
            </w:r>
            <w:r w:rsidRPr="00A253F4">
              <w:rPr>
                <w:rFonts w:asciiTheme="minorHAnsi" w:hAnsiTheme="minorHAnsi" w:cstheme="minorHAnsi"/>
              </w:rPr>
              <w:t xml:space="preserve"> </w:t>
            </w:r>
          </w:p>
          <w:p w14:paraId="2E5D959F" w14:textId="77777777" w:rsidR="00B54469" w:rsidRPr="00A253F4" w:rsidRDefault="00B54469" w:rsidP="00E02469">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5741B80C"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čtverec, obdélník, kruh, trojúhelník</w:t>
            </w:r>
            <w:r w:rsidRPr="00A253F4">
              <w:rPr>
                <w:rFonts w:asciiTheme="minorHAnsi" w:hAnsiTheme="minorHAnsi" w:cstheme="minorHAnsi"/>
              </w:rPr>
              <w:t xml:space="preserve"> </w:t>
            </w:r>
          </w:p>
        </w:tc>
      </w:tr>
      <w:tr w:rsidR="00B54469" w:rsidRPr="00A253F4" w14:paraId="5F73869B" w14:textId="77777777" w:rsidTr="00FE39F8">
        <w:trPr>
          <w:trHeight w:val="537"/>
        </w:trPr>
        <w:tc>
          <w:tcPr>
            <w:tcW w:w="4535" w:type="dxa"/>
            <w:tcBorders>
              <w:top w:val="single" w:sz="5" w:space="0" w:color="808080"/>
              <w:left w:val="single" w:sz="5" w:space="0" w:color="808080"/>
              <w:bottom w:val="single" w:sz="5" w:space="0" w:color="808080"/>
              <w:right w:val="single" w:sz="5" w:space="0" w:color="808080"/>
            </w:tcBorders>
          </w:tcPr>
          <w:p w14:paraId="6C22F4B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M-3-3-02 porovnává velikost útvarů, měří a odhaduje délku úsečky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124794"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porovná velikost útvarů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C50B66F" w14:textId="77777777" w:rsidR="00B54469" w:rsidRPr="00A253F4" w:rsidRDefault="00000000">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sz w:val="20"/>
              </w:rPr>
              <w:t>porovnávání</w:t>
            </w:r>
            <w:r w:rsidRPr="00A253F4">
              <w:rPr>
                <w:rFonts w:asciiTheme="minorHAnsi" w:hAnsiTheme="minorHAnsi" w:cstheme="minorHAnsi"/>
              </w:rPr>
              <w:t xml:space="preserve"> </w:t>
            </w:r>
          </w:p>
        </w:tc>
      </w:tr>
      <w:tr w:rsidR="00E97695" w:rsidRPr="00A253F4" w14:paraId="09F5A464" w14:textId="77777777" w:rsidTr="00FE39F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DFFD0AE" w14:textId="77777777" w:rsidR="00E97695" w:rsidRPr="00A253F4" w:rsidRDefault="00E97695" w:rsidP="00E97695">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E97695" w:rsidRPr="00A253F4" w14:paraId="7F094E08"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2FB04980" w14:textId="77777777" w:rsidR="00E97695" w:rsidRPr="00A253F4" w:rsidRDefault="00E97695"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čte, píše a používá číslice v oboru do 20, numerace do 100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9007DAF"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čte, píše a používá číslice </w:t>
            </w:r>
            <w:proofErr w:type="gramStart"/>
            <w:r w:rsidRPr="00A253F4">
              <w:rPr>
                <w:rFonts w:asciiTheme="minorHAnsi" w:hAnsiTheme="minorHAnsi" w:cstheme="minorHAnsi"/>
                <w:i/>
                <w:sz w:val="20"/>
              </w:rPr>
              <w:t>0– 5</w:t>
            </w:r>
            <w:proofErr w:type="gramEnd"/>
            <w:r w:rsidRPr="00A253F4">
              <w:rPr>
                <w:rFonts w:asciiTheme="minorHAnsi" w:hAnsiTheme="minorHAnsi" w:cstheme="minorHAnsi"/>
                <w:i/>
                <w:sz w:val="20"/>
              </w:rPr>
              <w:t>, orientuje se v číselné řadě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2E24F4E"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čtení, psaní a používání čísel </w:t>
            </w:r>
            <w:proofErr w:type="gramStart"/>
            <w:r w:rsidRPr="00A253F4">
              <w:rPr>
                <w:rFonts w:asciiTheme="minorHAnsi" w:hAnsiTheme="minorHAnsi" w:cstheme="minorHAnsi"/>
                <w:i/>
                <w:sz w:val="20"/>
              </w:rPr>
              <w:t>0 – 5</w:t>
            </w:r>
            <w:proofErr w:type="gramEnd"/>
            <w:r w:rsidRPr="00A253F4">
              <w:rPr>
                <w:rFonts w:asciiTheme="minorHAnsi" w:hAnsiTheme="minorHAnsi" w:cstheme="minorHAnsi"/>
              </w:rPr>
              <w:t xml:space="preserve"> </w:t>
            </w:r>
          </w:p>
        </w:tc>
      </w:tr>
      <w:tr w:rsidR="00E97695" w:rsidRPr="00A253F4" w14:paraId="44400F5A" w14:textId="77777777" w:rsidTr="00FE39F8">
        <w:trPr>
          <w:trHeight w:val="288"/>
        </w:trPr>
        <w:tc>
          <w:tcPr>
            <w:tcW w:w="4535" w:type="dxa"/>
            <w:tcBorders>
              <w:top w:val="single" w:sz="5" w:space="0" w:color="808080"/>
              <w:left w:val="single" w:sz="5" w:space="0" w:color="808080"/>
              <w:bottom w:val="single" w:sz="5" w:space="0" w:color="808080"/>
              <w:right w:val="single" w:sz="5" w:space="0" w:color="808080"/>
            </w:tcBorders>
          </w:tcPr>
          <w:p w14:paraId="23037BEC" w14:textId="77777777" w:rsidR="00E97695" w:rsidRPr="00A253F4" w:rsidRDefault="00E97695"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M-3-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sčítá a odčítá s užitím názoru v oboru do 20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7B5DFAE"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sčítá a odčítá v oboru do 5</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752F2F8"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sčítání a odčítání v oboru do 5</w:t>
            </w:r>
            <w:r w:rsidRPr="00A253F4">
              <w:rPr>
                <w:rFonts w:asciiTheme="minorHAnsi" w:hAnsiTheme="minorHAnsi" w:cstheme="minorHAnsi"/>
              </w:rPr>
              <w:t xml:space="preserve"> </w:t>
            </w:r>
          </w:p>
        </w:tc>
      </w:tr>
      <w:tr w:rsidR="00E97695" w:rsidRPr="00A253F4" w14:paraId="3E243EAB" w14:textId="77777777" w:rsidTr="00FE39F8">
        <w:trPr>
          <w:trHeight w:val="536"/>
        </w:trPr>
        <w:tc>
          <w:tcPr>
            <w:tcW w:w="4535" w:type="dxa"/>
            <w:tcBorders>
              <w:top w:val="single" w:sz="5" w:space="0" w:color="808080"/>
              <w:left w:val="single" w:sz="5" w:space="0" w:color="808080"/>
              <w:bottom w:val="single" w:sz="5" w:space="0" w:color="808080"/>
              <w:right w:val="single" w:sz="5" w:space="0" w:color="808080"/>
            </w:tcBorders>
          </w:tcPr>
          <w:p w14:paraId="6899C1E4" w14:textId="77777777" w:rsidR="00E97695" w:rsidRPr="00A253F4" w:rsidRDefault="00E97695"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řeší jednoduché slovní úlohy na sčítání a odčítání v oboru do 20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DB02BA1" w14:textId="77777777" w:rsidR="00E97695" w:rsidRPr="00A253F4" w:rsidRDefault="00E97695">
            <w:pPr>
              <w:pStyle w:val="Odstavecseseznamem"/>
              <w:numPr>
                <w:ilvl w:val="0"/>
                <w:numId w:val="96"/>
              </w:numPr>
              <w:spacing w:after="0" w:line="259" w:lineRule="auto"/>
              <w:rPr>
                <w:rFonts w:asciiTheme="minorHAnsi" w:hAnsiTheme="minorHAnsi" w:cstheme="minorHAnsi"/>
              </w:rPr>
            </w:pPr>
            <w:r w:rsidRPr="00A253F4">
              <w:rPr>
                <w:rFonts w:asciiTheme="minorHAnsi" w:hAnsiTheme="minorHAnsi" w:cstheme="minorHAnsi"/>
                <w:i/>
                <w:sz w:val="20"/>
              </w:rPr>
              <w:t>řeší jednoduché slovní úlohy na sčítání a odčítání v oboru do 5</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A86BD98"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seznámení s jednoduchými slovními úlohami</w:t>
            </w:r>
            <w:r w:rsidRPr="00A253F4">
              <w:rPr>
                <w:rFonts w:asciiTheme="minorHAnsi" w:hAnsiTheme="minorHAnsi" w:cstheme="minorHAnsi"/>
              </w:rPr>
              <w:t xml:space="preserve"> </w:t>
            </w:r>
          </w:p>
        </w:tc>
      </w:tr>
      <w:tr w:rsidR="00E97695" w:rsidRPr="00A253F4" w14:paraId="37A0EDDB"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0F8506C8" w14:textId="77777777" w:rsidR="00E97695" w:rsidRPr="00A253F4" w:rsidRDefault="00E97695"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modeluje jednoduché situace podle pokynů a s využitím pomůcek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D61E644"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modeluje jednoduché situace podle pokynů a s využitím pomůcek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FCBC713" w14:textId="77777777" w:rsidR="00E97695" w:rsidRPr="00A253F4" w:rsidRDefault="00E97695">
            <w:pPr>
              <w:pStyle w:val="Odstavecseseznamem"/>
              <w:numPr>
                <w:ilvl w:val="0"/>
                <w:numId w:val="96"/>
              </w:numPr>
              <w:spacing w:after="0" w:line="259" w:lineRule="auto"/>
              <w:rPr>
                <w:rFonts w:asciiTheme="minorHAnsi" w:hAnsiTheme="minorHAnsi" w:cstheme="minorHAnsi"/>
              </w:rPr>
            </w:pPr>
            <w:r w:rsidRPr="00A253F4">
              <w:rPr>
                <w:rFonts w:asciiTheme="minorHAnsi" w:hAnsiTheme="minorHAnsi" w:cstheme="minorHAnsi"/>
                <w:i/>
                <w:sz w:val="20"/>
              </w:rPr>
              <w:t>manipulační činnosti situací podle pokynů učitele s konkrétními předměty</w:t>
            </w:r>
            <w:r w:rsidRPr="00A253F4">
              <w:rPr>
                <w:rFonts w:asciiTheme="minorHAnsi" w:hAnsiTheme="minorHAnsi" w:cstheme="minorHAnsi"/>
              </w:rPr>
              <w:t xml:space="preserve"> </w:t>
            </w:r>
          </w:p>
        </w:tc>
      </w:tr>
      <w:tr w:rsidR="00E97695" w:rsidRPr="00A253F4" w14:paraId="3A688E97"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33D1CF1D" w14:textId="77777777" w:rsidR="00E97695" w:rsidRPr="00A253F4" w:rsidRDefault="00E97695"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pozná a pojmenuje základní geometrické tvary a umí je graficky znázornit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3035C3C"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pozná a pojmenuje základní geometrické tvary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2F63554"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základní geometrické tvary – trojúhelník, čtverec, obdélník, kruh</w:t>
            </w:r>
            <w:r w:rsidRPr="00A253F4">
              <w:rPr>
                <w:rFonts w:asciiTheme="minorHAnsi" w:hAnsiTheme="minorHAnsi" w:cstheme="minorHAnsi"/>
              </w:rPr>
              <w:t xml:space="preserve"> </w:t>
            </w:r>
          </w:p>
        </w:tc>
      </w:tr>
      <w:tr w:rsidR="00E97695" w:rsidRPr="00A253F4" w14:paraId="0AF35837" w14:textId="77777777" w:rsidTr="00FE39F8">
        <w:trPr>
          <w:trHeight w:val="537"/>
        </w:trPr>
        <w:tc>
          <w:tcPr>
            <w:tcW w:w="4535" w:type="dxa"/>
            <w:tcBorders>
              <w:top w:val="single" w:sz="5" w:space="0" w:color="808080"/>
              <w:left w:val="single" w:sz="5" w:space="0" w:color="808080"/>
              <w:bottom w:val="single" w:sz="5" w:space="0" w:color="808080"/>
              <w:right w:val="single" w:sz="5" w:space="0" w:color="808080"/>
            </w:tcBorders>
          </w:tcPr>
          <w:p w14:paraId="5832FDBD" w14:textId="53CE6F58" w:rsidR="00E97695" w:rsidRPr="00A253F4" w:rsidRDefault="00104C66"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w:t>
            </w:r>
            <w:r w:rsidR="00E97695" w:rsidRPr="00A253F4">
              <w:rPr>
                <w:rFonts w:asciiTheme="minorHAnsi" w:hAnsiTheme="minorHAnsi" w:cstheme="minorHAnsi"/>
                <w:i/>
                <w:sz w:val="20"/>
              </w:rPr>
              <w:t>zvládá orientaci v prostoru a používá výrazy vpravo, vlevo, pod, nad, před, za, nahoře, dole, vpředu, vzadu</w:t>
            </w:r>
            <w:r w:rsidR="00E97695"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73D260F" w14:textId="77777777" w:rsidR="00E97695" w:rsidRPr="00A253F4" w:rsidRDefault="00E97695">
            <w:pPr>
              <w:pStyle w:val="Odstavecseseznamem"/>
              <w:numPr>
                <w:ilvl w:val="0"/>
                <w:numId w:val="96"/>
              </w:numPr>
              <w:spacing w:after="0" w:line="259" w:lineRule="auto"/>
              <w:rPr>
                <w:rFonts w:asciiTheme="minorHAnsi" w:hAnsiTheme="minorHAnsi" w:cstheme="minorHAnsi"/>
              </w:rPr>
            </w:pPr>
            <w:r w:rsidRPr="00A253F4">
              <w:rPr>
                <w:rFonts w:asciiTheme="minorHAnsi" w:hAnsiTheme="minorHAnsi" w:cstheme="minorHAnsi"/>
                <w:i/>
                <w:sz w:val="20"/>
              </w:rPr>
              <w:t>zvládá orientaci v prostoru a umí se orientovat ve výrazech nahoře, dole, vpředu, vzadu, před, za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E9E497"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orientace v </w:t>
            </w:r>
            <w:proofErr w:type="gramStart"/>
            <w:r w:rsidRPr="00A253F4">
              <w:rPr>
                <w:rFonts w:asciiTheme="minorHAnsi" w:hAnsiTheme="minorHAnsi" w:cstheme="minorHAnsi"/>
                <w:i/>
                <w:sz w:val="20"/>
              </w:rPr>
              <w:t>prostoru - nahoře</w:t>
            </w:r>
            <w:proofErr w:type="gramEnd"/>
            <w:r w:rsidRPr="00A253F4">
              <w:rPr>
                <w:rFonts w:asciiTheme="minorHAnsi" w:hAnsiTheme="minorHAnsi" w:cstheme="minorHAnsi"/>
                <w:i/>
                <w:sz w:val="20"/>
              </w:rPr>
              <w:t>, dole, vpředu, vzadu, nad, pod, vedle, před, za</w:t>
            </w:r>
            <w:r w:rsidRPr="00A253F4">
              <w:rPr>
                <w:rFonts w:asciiTheme="minorHAnsi" w:hAnsiTheme="minorHAnsi" w:cstheme="minorHAnsi"/>
              </w:rPr>
              <w:t xml:space="preserve"> </w:t>
            </w:r>
          </w:p>
        </w:tc>
      </w:tr>
      <w:tr w:rsidR="00E97695" w:rsidRPr="00A253F4" w14:paraId="1EAC03F5" w14:textId="77777777" w:rsidTr="00FE39F8">
        <w:trPr>
          <w:trHeight w:val="297"/>
        </w:trPr>
        <w:tc>
          <w:tcPr>
            <w:tcW w:w="4535" w:type="dxa"/>
            <w:tcBorders>
              <w:top w:val="single" w:sz="5" w:space="0" w:color="808080"/>
              <w:left w:val="single" w:sz="5" w:space="0" w:color="808080"/>
              <w:bottom w:val="single" w:sz="8" w:space="0" w:color="DEEAF6"/>
              <w:right w:val="single" w:sz="5" w:space="0" w:color="808080"/>
            </w:tcBorders>
          </w:tcPr>
          <w:p w14:paraId="348BE3EA" w14:textId="31926427" w:rsidR="00E97695" w:rsidRPr="00A253F4" w:rsidRDefault="00104C66" w:rsidP="00104C6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w:t>
            </w:r>
            <w:r w:rsidR="00E97695" w:rsidRPr="00A253F4">
              <w:rPr>
                <w:rFonts w:asciiTheme="minorHAnsi" w:hAnsiTheme="minorHAnsi" w:cstheme="minorHAnsi"/>
                <w:i/>
                <w:sz w:val="20"/>
              </w:rPr>
              <w:t>umí rozklad čísel v oboru do 20</w:t>
            </w:r>
            <w:r w:rsidR="00E97695"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75B348BE"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rozkládá čísla v oboru do 5</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79FA9ED3" w14:textId="77777777" w:rsidR="00E97695" w:rsidRPr="00A253F4" w:rsidRDefault="00E97695">
            <w:pPr>
              <w:pStyle w:val="Odstavecseseznamem"/>
              <w:numPr>
                <w:ilvl w:val="0"/>
                <w:numId w:val="9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rozklad čísel </w:t>
            </w:r>
            <w:proofErr w:type="gramStart"/>
            <w:r w:rsidRPr="00A253F4">
              <w:rPr>
                <w:rFonts w:asciiTheme="minorHAnsi" w:hAnsiTheme="minorHAnsi" w:cstheme="minorHAnsi"/>
                <w:i/>
                <w:sz w:val="20"/>
              </w:rPr>
              <w:t>2 – 5</w:t>
            </w:r>
            <w:proofErr w:type="gramEnd"/>
            <w:r w:rsidRPr="00A253F4">
              <w:rPr>
                <w:rFonts w:asciiTheme="minorHAnsi" w:hAnsiTheme="minorHAnsi" w:cstheme="minorHAnsi"/>
              </w:rPr>
              <w:t xml:space="preserve"> </w:t>
            </w:r>
          </w:p>
        </w:tc>
      </w:tr>
      <w:tr w:rsidR="00E97695" w:rsidRPr="00A253F4" w14:paraId="2594F502" w14:textId="77777777" w:rsidTr="00FE39F8">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482098DB" w14:textId="77777777" w:rsidR="00E97695" w:rsidRPr="00A253F4" w:rsidRDefault="00E97695" w:rsidP="00E97695">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E97695" w:rsidRPr="00A253F4" w14:paraId="255A9A44" w14:textId="77777777" w:rsidTr="00FE39F8">
        <w:trPr>
          <w:trHeight w:val="301"/>
        </w:trPr>
        <w:tc>
          <w:tcPr>
            <w:tcW w:w="13742" w:type="dxa"/>
            <w:gridSpan w:val="3"/>
            <w:tcBorders>
              <w:top w:val="single" w:sz="5" w:space="0" w:color="808080"/>
              <w:left w:val="single" w:sz="5" w:space="0" w:color="808080"/>
              <w:bottom w:val="single" w:sz="5" w:space="0" w:color="808080"/>
              <w:right w:val="single" w:sz="5" w:space="0" w:color="808080"/>
            </w:tcBorders>
          </w:tcPr>
          <w:p w14:paraId="5E881355" w14:textId="77777777" w:rsidR="00E97695" w:rsidRPr="00A253F4" w:rsidRDefault="00E97695" w:rsidP="00E97695">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E97695" w:rsidRPr="00A253F4" w14:paraId="7BC5B2AF"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FDCFC3F" w14:textId="77777777" w:rsidR="00E97695" w:rsidRPr="00A253F4" w:rsidRDefault="00E97695" w:rsidP="00E97695">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dovednosti pro učení a studium </w:t>
            </w:r>
            <w:r w:rsidRPr="00A253F4">
              <w:rPr>
                <w:rFonts w:asciiTheme="minorHAnsi" w:hAnsiTheme="minorHAnsi" w:cstheme="minorHAnsi"/>
              </w:rPr>
              <w:t xml:space="preserve"> </w:t>
            </w:r>
          </w:p>
        </w:tc>
      </w:tr>
      <w:tr w:rsidR="00E97695" w:rsidRPr="00A253F4" w14:paraId="382A8194" w14:textId="77777777" w:rsidTr="00FE39F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A64CD72" w14:textId="77777777" w:rsidR="00E97695" w:rsidRPr="00A253F4" w:rsidRDefault="00E97695" w:rsidP="00E97695">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E97695" w:rsidRPr="00A253F4" w14:paraId="648F33F4" w14:textId="77777777" w:rsidTr="00FE39F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51B9EB92" w14:textId="77777777" w:rsidR="00E97695" w:rsidRPr="00A253F4" w:rsidRDefault="00E97695" w:rsidP="00E97695">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E97695" w:rsidRPr="00A253F4" w14:paraId="0BE1ED7D" w14:textId="77777777" w:rsidTr="00FE39F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64C8F167" w14:textId="77777777" w:rsidR="00E97695" w:rsidRPr="00A253F4" w:rsidRDefault="00E97695" w:rsidP="00E97695">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E97695" w:rsidRPr="00A253F4" w14:paraId="13D6BACE"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5608B8E" w14:textId="77777777" w:rsidR="00E97695" w:rsidRPr="00A253F4" w:rsidRDefault="00E97695" w:rsidP="00E97695">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cvičení pozorování a empatického a aktivního naslouchání, dovednosti pro sdělování verbální i neverbální (technika řeči, výraz řeči, cvičení v neverbálním sdělování)</w:t>
            </w:r>
            <w:r w:rsidRPr="00A253F4">
              <w:rPr>
                <w:rFonts w:asciiTheme="minorHAnsi" w:hAnsiTheme="minorHAnsi" w:cstheme="minorHAnsi"/>
              </w:rPr>
              <w:t xml:space="preserve"> </w:t>
            </w:r>
          </w:p>
        </w:tc>
      </w:tr>
      <w:tr w:rsidR="00E97695" w:rsidRPr="00A253F4" w14:paraId="50F074D7" w14:textId="77777777" w:rsidTr="00FE39F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FC919D3" w14:textId="77777777" w:rsidR="00E97695" w:rsidRPr="00A253F4" w:rsidRDefault="00E97695" w:rsidP="00E97695">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E97695" w:rsidRPr="00A253F4" w14:paraId="49AD94C6"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3BF36FF" w14:textId="77777777" w:rsidR="00E97695" w:rsidRPr="00A253F4" w:rsidRDefault="00E97695" w:rsidP="00E97695">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E97695" w:rsidRPr="00A253F4" w14:paraId="37B0BC2B"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3315C5A" w14:textId="77777777" w:rsidR="00E97695" w:rsidRPr="00A253F4" w:rsidRDefault="00E97695" w:rsidP="00E97695">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E97695" w:rsidRPr="00A253F4" w14:paraId="431246BC" w14:textId="77777777" w:rsidTr="00FE39F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22F7E70" w14:textId="77777777" w:rsidR="00E97695" w:rsidRPr="00A253F4" w:rsidRDefault="00E97695" w:rsidP="00E97695">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E97695" w:rsidRPr="00A253F4" w14:paraId="7020BD2E"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F306F0B" w14:textId="77777777" w:rsidR="00E97695" w:rsidRPr="00A253F4" w:rsidRDefault="00E97695" w:rsidP="00E97695">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E97695" w:rsidRPr="00A253F4" w14:paraId="196E8A93"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30672CA" w14:textId="77777777" w:rsidR="00E97695" w:rsidRPr="00A253F4" w:rsidRDefault="00E97695" w:rsidP="00E97695">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r w:rsidR="00E97695" w:rsidRPr="00A253F4" w14:paraId="2867D1A9" w14:textId="77777777" w:rsidTr="00FE39F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0C6DF0D" w14:textId="77777777" w:rsidR="00E97695" w:rsidRPr="00A253F4" w:rsidRDefault="00E97695" w:rsidP="00E97695">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E97695" w:rsidRPr="00A253F4" w14:paraId="6FB769DF" w14:textId="77777777" w:rsidTr="00FE39F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1E3155D" w14:textId="77777777" w:rsidR="00E97695" w:rsidRPr="00A253F4" w:rsidRDefault="00E97695" w:rsidP="00E97695">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bl>
    <w:p w14:paraId="6A658F1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494"/>
        <w:gridCol w:w="3355"/>
        <w:gridCol w:w="691"/>
        <w:gridCol w:w="706"/>
        <w:gridCol w:w="4496"/>
      </w:tblGrid>
      <w:tr w:rsidR="00B54469" w:rsidRPr="00A253F4" w14:paraId="41388E11" w14:textId="77777777" w:rsidTr="00FE39F8">
        <w:trPr>
          <w:trHeight w:val="382"/>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52F4197" w14:textId="77777777" w:rsidR="00B54469" w:rsidRPr="00A253F4" w:rsidRDefault="00000000">
            <w:pPr>
              <w:spacing w:after="0" w:line="259" w:lineRule="auto"/>
              <w:ind w:left="0" w:right="6" w:firstLine="0"/>
              <w:jc w:val="center"/>
              <w:rPr>
                <w:rFonts w:asciiTheme="minorHAnsi" w:hAnsiTheme="minorHAnsi" w:cstheme="minorHAnsi"/>
                <w:sz w:val="28"/>
                <w:szCs w:val="28"/>
              </w:rPr>
            </w:pPr>
            <w:r w:rsidRPr="00A253F4">
              <w:rPr>
                <w:rFonts w:asciiTheme="minorHAnsi" w:hAnsiTheme="minorHAnsi" w:cstheme="minorHAnsi"/>
                <w:b/>
                <w:sz w:val="28"/>
                <w:szCs w:val="28"/>
              </w:rPr>
              <w:t>Matematika a její aplikace</w:t>
            </w:r>
            <w:r w:rsidRPr="00A253F4">
              <w:rPr>
                <w:rFonts w:asciiTheme="minorHAnsi" w:hAnsiTheme="minorHAnsi" w:cstheme="minorHAnsi"/>
                <w:sz w:val="28"/>
                <w:szCs w:val="28"/>
              </w:rPr>
              <w:t xml:space="preserve"> </w:t>
            </w:r>
          </w:p>
        </w:tc>
        <w:tc>
          <w:tcPr>
            <w:tcW w:w="4675" w:type="dxa"/>
            <w:gridSpan w:val="3"/>
            <w:tcBorders>
              <w:top w:val="single" w:sz="5" w:space="0" w:color="808080"/>
              <w:left w:val="single" w:sz="5" w:space="0" w:color="808080"/>
              <w:bottom w:val="single" w:sz="8" w:space="0" w:color="DEEAF6"/>
              <w:right w:val="single" w:sz="5" w:space="0" w:color="808080"/>
            </w:tcBorders>
            <w:shd w:val="clear" w:color="auto" w:fill="9CC2E5"/>
          </w:tcPr>
          <w:p w14:paraId="10F42EB3"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02B051A3"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26B7647B" w14:textId="77777777" w:rsidTr="00FE39F8">
        <w:trPr>
          <w:trHeight w:val="283"/>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31AEF054"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gridSpan w:val="3"/>
            <w:tcBorders>
              <w:top w:val="single" w:sz="8" w:space="0" w:color="DEEAF6"/>
              <w:left w:val="single" w:sz="5" w:space="0" w:color="808080"/>
              <w:bottom w:val="single" w:sz="5" w:space="0" w:color="808080"/>
              <w:right w:val="single" w:sz="5" w:space="0" w:color="808080"/>
            </w:tcBorders>
            <w:shd w:val="clear" w:color="auto" w:fill="DEEAF6"/>
          </w:tcPr>
          <w:p w14:paraId="1F46A24E"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73CD515D"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0C9DFBA7" w14:textId="77777777" w:rsidTr="00FE39F8">
        <w:trPr>
          <w:trHeight w:val="1030"/>
        </w:trPr>
        <w:tc>
          <w:tcPr>
            <w:tcW w:w="4535" w:type="dxa"/>
            <w:tcBorders>
              <w:top w:val="single" w:sz="5" w:space="0" w:color="808080"/>
              <w:left w:val="single" w:sz="5" w:space="0" w:color="808080"/>
              <w:bottom w:val="single" w:sz="5" w:space="0" w:color="808080"/>
              <w:right w:val="single" w:sz="5" w:space="0" w:color="808080"/>
            </w:tcBorders>
          </w:tcPr>
          <w:p w14:paraId="64969AB9" w14:textId="77777777" w:rsidR="00B54469" w:rsidRPr="00A253F4" w:rsidRDefault="00000000" w:rsidP="00134D4A">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M-3-1-01 používá přirozená čísla k modelování reálných situací, počítá předměty v daném souboru, vytváří soubory s daným počtem prvků</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00BA9576"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počítá předměty v daném souboru </w:t>
            </w:r>
          </w:p>
          <w:p w14:paraId="110472B6"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vytváří soubory s daným počtem prvků </w:t>
            </w:r>
          </w:p>
          <w:p w14:paraId="72B17559"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počítá s názorem a činnostmi pomocí různých předmětů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CEFDCBF"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přirozená čísla </w:t>
            </w:r>
            <w:proofErr w:type="gramStart"/>
            <w:r w:rsidRPr="00A253F4">
              <w:rPr>
                <w:rFonts w:asciiTheme="minorHAnsi" w:hAnsiTheme="minorHAnsi" w:cstheme="minorHAnsi"/>
                <w:sz w:val="20"/>
              </w:rPr>
              <w:t>1 – 100</w:t>
            </w:r>
            <w:proofErr w:type="gramEnd"/>
            <w:r w:rsidRPr="00A253F4">
              <w:rPr>
                <w:rFonts w:asciiTheme="minorHAnsi" w:hAnsiTheme="minorHAnsi" w:cstheme="minorHAnsi"/>
                <w:sz w:val="20"/>
              </w:rPr>
              <w:t xml:space="preserve"> </w:t>
            </w:r>
          </w:p>
          <w:p w14:paraId="38F43B91"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počítání s názorem (fazole, kolečka, pohádkové peníze)</w:t>
            </w:r>
            <w:r w:rsidRPr="00A253F4">
              <w:rPr>
                <w:rFonts w:asciiTheme="minorHAnsi" w:hAnsiTheme="minorHAnsi" w:cstheme="minorHAnsi"/>
              </w:rPr>
              <w:t xml:space="preserve"> </w:t>
            </w:r>
          </w:p>
        </w:tc>
      </w:tr>
      <w:tr w:rsidR="00B54469" w:rsidRPr="00A253F4" w14:paraId="522DCFEB" w14:textId="77777777" w:rsidTr="00FE39F8">
        <w:trPr>
          <w:trHeight w:val="1020"/>
        </w:trPr>
        <w:tc>
          <w:tcPr>
            <w:tcW w:w="4535" w:type="dxa"/>
            <w:tcBorders>
              <w:top w:val="single" w:sz="5" w:space="0" w:color="808080"/>
              <w:left w:val="single" w:sz="5" w:space="0" w:color="808080"/>
              <w:bottom w:val="single" w:sz="5" w:space="0" w:color="808080"/>
              <w:right w:val="single" w:sz="5" w:space="0" w:color="808080"/>
            </w:tcBorders>
          </w:tcPr>
          <w:p w14:paraId="23CBDE35"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M-3-1-02 čte, zapisuje a porovnává přirozená čísla do 1 000, užívá a zapisuje vztah rovnosti a nerovnosti</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5F1854FE"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 a zapíše čísla v daném oboru </w:t>
            </w:r>
          </w:p>
          <w:p w14:paraId="438187E3" w14:textId="6FF49B86" w:rsidR="00B54469" w:rsidRPr="00A253F4" w:rsidRDefault="00000000">
            <w:pPr>
              <w:numPr>
                <w:ilvl w:val="0"/>
                <w:numId w:val="97"/>
              </w:numPr>
              <w:spacing w:after="11" w:line="244" w:lineRule="auto"/>
              <w:jc w:val="left"/>
              <w:rPr>
                <w:rFonts w:asciiTheme="minorHAnsi" w:hAnsiTheme="minorHAnsi" w:cstheme="minorHAnsi"/>
              </w:rPr>
            </w:pPr>
            <w:r w:rsidRPr="00A253F4">
              <w:rPr>
                <w:rFonts w:asciiTheme="minorHAnsi" w:hAnsiTheme="minorHAnsi" w:cstheme="minorHAnsi"/>
                <w:sz w:val="20"/>
              </w:rPr>
              <w:t xml:space="preserve">porovnává čísla v daném oboru a rozkládá na </w:t>
            </w:r>
            <w:proofErr w:type="gramStart"/>
            <w:r w:rsidRPr="00A253F4">
              <w:rPr>
                <w:rFonts w:asciiTheme="minorHAnsi" w:hAnsiTheme="minorHAnsi" w:cstheme="minorHAnsi"/>
                <w:sz w:val="20"/>
              </w:rPr>
              <w:t>desítky  a</w:t>
            </w:r>
            <w:proofErr w:type="gramEnd"/>
            <w:r w:rsidRPr="00A253F4">
              <w:rPr>
                <w:rFonts w:asciiTheme="minorHAnsi" w:hAnsiTheme="minorHAnsi" w:cstheme="minorHAnsi"/>
                <w:sz w:val="20"/>
              </w:rPr>
              <w:t xml:space="preserve"> jednotky </w:t>
            </w:r>
          </w:p>
          <w:p w14:paraId="5B46F3B8"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užívá a zapisuje vztah rovnosti a nerovnosti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C00B508" w14:textId="77777777" w:rsidR="00B54469" w:rsidRPr="00A253F4" w:rsidRDefault="00000000">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čtení, zápis a porovnávání čísel</w:t>
            </w:r>
            <w:r w:rsidRPr="00A253F4">
              <w:rPr>
                <w:rFonts w:asciiTheme="minorHAnsi" w:hAnsiTheme="minorHAnsi" w:cstheme="minorHAnsi"/>
              </w:rPr>
              <w:t xml:space="preserve"> </w:t>
            </w:r>
          </w:p>
        </w:tc>
      </w:tr>
      <w:tr w:rsidR="00B54469" w:rsidRPr="00A253F4" w14:paraId="730C1460" w14:textId="77777777" w:rsidTr="00FE39F8">
        <w:trPr>
          <w:trHeight w:val="781"/>
        </w:trPr>
        <w:tc>
          <w:tcPr>
            <w:tcW w:w="4535" w:type="dxa"/>
            <w:tcBorders>
              <w:top w:val="single" w:sz="5" w:space="0" w:color="808080"/>
              <w:left w:val="single" w:sz="5" w:space="0" w:color="808080"/>
              <w:bottom w:val="single" w:sz="5" w:space="0" w:color="808080"/>
              <w:right w:val="single" w:sz="5" w:space="0" w:color="808080"/>
            </w:tcBorders>
          </w:tcPr>
          <w:p w14:paraId="428E464F"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M-3-1-03 užívá lineární uspořádání; zobrazí číslo na číselné ose</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672C19AA"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orientuje se v číselné řadě a na číselné ose do 100 </w:t>
            </w:r>
          </w:p>
          <w:p w14:paraId="21E18E37"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zobrazí čísla na číselné ose </w:t>
            </w:r>
          </w:p>
          <w:p w14:paraId="65198655"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zaokrouhluje čísla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F43471E" w14:textId="77777777" w:rsidR="00B54469" w:rsidRPr="00A253F4" w:rsidRDefault="00000000">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číselná osa</w:t>
            </w:r>
            <w:r w:rsidRPr="00A253F4">
              <w:rPr>
                <w:rFonts w:asciiTheme="minorHAnsi" w:hAnsiTheme="minorHAnsi" w:cstheme="minorHAnsi"/>
              </w:rPr>
              <w:t xml:space="preserve"> </w:t>
            </w:r>
          </w:p>
        </w:tc>
      </w:tr>
      <w:tr w:rsidR="00B54469" w:rsidRPr="00A253F4" w14:paraId="594F3894" w14:textId="77777777" w:rsidTr="00FE39F8">
        <w:trPr>
          <w:trHeight w:val="1020"/>
        </w:trPr>
        <w:tc>
          <w:tcPr>
            <w:tcW w:w="4535" w:type="dxa"/>
            <w:tcBorders>
              <w:top w:val="single" w:sz="5" w:space="0" w:color="808080"/>
              <w:left w:val="single" w:sz="5" w:space="0" w:color="808080"/>
              <w:bottom w:val="single" w:sz="5" w:space="0" w:color="808080"/>
              <w:right w:val="single" w:sz="5" w:space="0" w:color="808080"/>
            </w:tcBorders>
          </w:tcPr>
          <w:p w14:paraId="317695D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M-3-1-04 provádí zpaměti jednoduché početní operace s přirozenými čísly</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2D5F59C2"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provádí pamětné i písemné početní operace do 100 </w:t>
            </w:r>
          </w:p>
          <w:p w14:paraId="3E033C98"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řeší příklady s jednou závorkou </w:t>
            </w:r>
          </w:p>
          <w:p w14:paraId="1D387A3F"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chápe analogii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AB6935D" w14:textId="77777777" w:rsidR="00B54469" w:rsidRPr="00A253F4" w:rsidRDefault="00000000">
            <w:pPr>
              <w:numPr>
                <w:ilvl w:val="0"/>
                <w:numId w:val="97"/>
              </w:numPr>
              <w:spacing w:after="0" w:line="259" w:lineRule="auto"/>
              <w:ind w:right="5"/>
              <w:jc w:val="left"/>
              <w:rPr>
                <w:rFonts w:asciiTheme="minorHAnsi" w:hAnsiTheme="minorHAnsi" w:cstheme="minorHAnsi"/>
              </w:rPr>
            </w:pPr>
            <w:r w:rsidRPr="00A253F4">
              <w:rPr>
                <w:rFonts w:asciiTheme="minorHAnsi" w:hAnsiTheme="minorHAnsi" w:cstheme="minorHAnsi"/>
                <w:sz w:val="20"/>
              </w:rPr>
              <w:t xml:space="preserve">sčítání, odčítání do 100  </w:t>
            </w:r>
          </w:p>
          <w:p w14:paraId="69400D68" w14:textId="15FF5FEA" w:rsidR="00B54469" w:rsidRPr="00A253F4" w:rsidRDefault="00000000">
            <w:pPr>
              <w:numPr>
                <w:ilvl w:val="0"/>
                <w:numId w:val="97"/>
              </w:numPr>
              <w:spacing w:after="0" w:line="259" w:lineRule="auto"/>
              <w:ind w:right="5"/>
              <w:jc w:val="left"/>
              <w:rPr>
                <w:rFonts w:asciiTheme="minorHAnsi" w:hAnsiTheme="minorHAnsi" w:cstheme="minorHAnsi"/>
              </w:rPr>
            </w:pPr>
            <w:r w:rsidRPr="00A253F4">
              <w:rPr>
                <w:rFonts w:asciiTheme="minorHAnsi" w:hAnsiTheme="minorHAnsi" w:cstheme="minorHAnsi"/>
                <w:sz w:val="20"/>
              </w:rPr>
              <w:t>násobení přirozených čísel v oboru násobilky do 100, násobky 1, 2, 3, 4, 5, 10.  - dělení 1, 2, 3, 4, 5</w:t>
            </w:r>
            <w:r w:rsidRPr="00A253F4">
              <w:rPr>
                <w:rFonts w:asciiTheme="minorHAnsi" w:hAnsiTheme="minorHAnsi" w:cstheme="minorHAnsi"/>
              </w:rPr>
              <w:t xml:space="preserve"> </w:t>
            </w:r>
          </w:p>
        </w:tc>
      </w:tr>
      <w:tr w:rsidR="00B54469" w:rsidRPr="00A253F4" w14:paraId="55827412" w14:textId="77777777" w:rsidTr="00FE39F8">
        <w:trPr>
          <w:trHeight w:val="292"/>
        </w:trPr>
        <w:tc>
          <w:tcPr>
            <w:tcW w:w="4535" w:type="dxa"/>
            <w:tcBorders>
              <w:top w:val="single" w:sz="5" w:space="0" w:color="808080"/>
              <w:left w:val="single" w:sz="5" w:space="0" w:color="808080"/>
              <w:bottom w:val="single" w:sz="5" w:space="0" w:color="808080"/>
              <w:right w:val="single" w:sz="5" w:space="0" w:color="808080"/>
            </w:tcBorders>
          </w:tcPr>
          <w:p w14:paraId="4F3A71E3" w14:textId="77777777" w:rsidR="00B54469" w:rsidRPr="00A253F4" w:rsidRDefault="00000000" w:rsidP="00134D4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M-3-1-05 řeší a tvoří úlohy, ve kterých aplikuje</w:t>
            </w:r>
            <w:r w:rsidR="00E97695" w:rsidRPr="00A253F4">
              <w:rPr>
                <w:rFonts w:asciiTheme="minorHAnsi" w:hAnsiTheme="minorHAnsi" w:cstheme="minorHAnsi"/>
                <w:sz w:val="20"/>
              </w:rPr>
              <w:t xml:space="preserve"> a modeluje osvojené početní operace</w:t>
            </w:r>
          </w:p>
        </w:tc>
        <w:tc>
          <w:tcPr>
            <w:tcW w:w="4675" w:type="dxa"/>
            <w:gridSpan w:val="3"/>
            <w:tcBorders>
              <w:top w:val="single" w:sz="5" w:space="0" w:color="808080"/>
              <w:left w:val="single" w:sz="5" w:space="0" w:color="808080"/>
              <w:bottom w:val="single" w:sz="5" w:space="0" w:color="808080"/>
              <w:right w:val="single" w:sz="5" w:space="0" w:color="808080"/>
            </w:tcBorders>
          </w:tcPr>
          <w:p w14:paraId="102FEF6E" w14:textId="77777777" w:rsidR="00B54469" w:rsidRPr="00A253F4" w:rsidRDefault="00000000">
            <w:pPr>
              <w:pStyle w:val="Odstavecseseznamem"/>
              <w:numPr>
                <w:ilvl w:val="0"/>
                <w:numId w:val="97"/>
              </w:numPr>
              <w:spacing w:after="0" w:line="259" w:lineRule="auto"/>
              <w:jc w:val="left"/>
              <w:rPr>
                <w:rFonts w:asciiTheme="minorHAnsi" w:hAnsiTheme="minorHAnsi" w:cstheme="minorHAnsi"/>
                <w:sz w:val="20"/>
              </w:rPr>
            </w:pPr>
            <w:r w:rsidRPr="00A253F4">
              <w:rPr>
                <w:rFonts w:asciiTheme="minorHAnsi" w:hAnsiTheme="minorHAnsi" w:cstheme="minorHAnsi"/>
                <w:sz w:val="20"/>
              </w:rPr>
              <w:t xml:space="preserve">řeší praktické úkoly sčítáním, odčítáním pomocí </w:t>
            </w:r>
          </w:p>
          <w:p w14:paraId="1A00F9E6" w14:textId="77777777" w:rsidR="00E97695" w:rsidRPr="00A253F4" w:rsidRDefault="00E97695">
            <w:pPr>
              <w:pStyle w:val="Odstavecseseznamem"/>
              <w:numPr>
                <w:ilvl w:val="0"/>
                <w:numId w:val="97"/>
              </w:numPr>
              <w:spacing w:after="1" w:line="240" w:lineRule="auto"/>
              <w:jc w:val="left"/>
              <w:rPr>
                <w:rFonts w:asciiTheme="minorHAnsi" w:hAnsiTheme="minorHAnsi" w:cstheme="minorHAnsi"/>
              </w:rPr>
            </w:pPr>
            <w:r w:rsidRPr="00A253F4">
              <w:rPr>
                <w:rFonts w:asciiTheme="minorHAnsi" w:hAnsiTheme="minorHAnsi" w:cstheme="minorHAnsi"/>
                <w:sz w:val="20"/>
              </w:rPr>
              <w:t xml:space="preserve">porovnávání s užitím vztahů o n – více (méně) v oboru do 100 </w:t>
            </w:r>
          </w:p>
          <w:p w14:paraId="327FA31B" w14:textId="77777777" w:rsidR="00E97695" w:rsidRPr="00A253F4" w:rsidRDefault="00E97695">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řeší slovní úlohy a sám je tvoří </w:t>
            </w:r>
          </w:p>
          <w:p w14:paraId="65A0FF46" w14:textId="77777777" w:rsidR="00E97695" w:rsidRPr="00A253F4" w:rsidRDefault="00E97695">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učí se chápat úsudek</w:t>
            </w:r>
          </w:p>
        </w:tc>
        <w:tc>
          <w:tcPr>
            <w:tcW w:w="4532" w:type="dxa"/>
            <w:tcBorders>
              <w:top w:val="single" w:sz="5" w:space="0" w:color="808080"/>
              <w:left w:val="single" w:sz="5" w:space="0" w:color="808080"/>
              <w:bottom w:val="single" w:sz="5" w:space="0" w:color="808080"/>
              <w:right w:val="single" w:sz="5" w:space="0" w:color="808080"/>
            </w:tcBorders>
          </w:tcPr>
          <w:p w14:paraId="6C6E10AB" w14:textId="77777777" w:rsidR="00B54469" w:rsidRPr="00A253F4" w:rsidRDefault="00000000">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zápis a řešení slovních úloh</w:t>
            </w:r>
            <w:r w:rsidRPr="00A253F4">
              <w:rPr>
                <w:rFonts w:asciiTheme="minorHAnsi" w:hAnsiTheme="minorHAnsi" w:cstheme="minorHAnsi"/>
              </w:rPr>
              <w:t xml:space="preserve"> </w:t>
            </w:r>
          </w:p>
        </w:tc>
      </w:tr>
      <w:tr w:rsidR="00B54469" w:rsidRPr="00A253F4" w14:paraId="3599C81D"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08ABAB70" w14:textId="77777777" w:rsidR="00B54469" w:rsidRPr="00A253F4" w:rsidRDefault="00000000" w:rsidP="00134D4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M-3-2-01 orientuje se v čase, provádí jednoduché převody jednotek času</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3CDC9372" w14:textId="77777777" w:rsidR="00B54469" w:rsidRPr="00A253F4" w:rsidRDefault="00000000">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orientuje se v čase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511593F" w14:textId="77777777" w:rsidR="00B54469" w:rsidRPr="00A253F4" w:rsidRDefault="00000000">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hodina, den, týden</w:t>
            </w:r>
            <w:r w:rsidRPr="00A253F4">
              <w:rPr>
                <w:rFonts w:asciiTheme="minorHAnsi" w:hAnsiTheme="minorHAnsi" w:cstheme="minorHAnsi"/>
              </w:rPr>
              <w:t xml:space="preserve"> </w:t>
            </w:r>
          </w:p>
        </w:tc>
      </w:tr>
      <w:tr w:rsidR="00B54469" w:rsidRPr="00A253F4" w14:paraId="14DDF983" w14:textId="77777777" w:rsidTr="00FE39F8">
        <w:trPr>
          <w:trHeight w:val="1024"/>
        </w:trPr>
        <w:tc>
          <w:tcPr>
            <w:tcW w:w="4535" w:type="dxa"/>
            <w:tcBorders>
              <w:top w:val="single" w:sz="5" w:space="0" w:color="808080"/>
              <w:left w:val="single" w:sz="5" w:space="0" w:color="808080"/>
              <w:bottom w:val="single" w:sz="5" w:space="0" w:color="808080"/>
              <w:right w:val="single" w:sz="5" w:space="0" w:color="808080"/>
            </w:tcBorders>
          </w:tcPr>
          <w:p w14:paraId="679ECEAF" w14:textId="77777777" w:rsidR="00B54469" w:rsidRPr="00A253F4" w:rsidRDefault="00000000" w:rsidP="00134D4A">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lastRenderedPageBreak/>
              <w:t>M-3-3-01 rozezná, pojmenuje, vymodeluje a popíše základní rovinné útvary a jednoduchá tělesa; nachází v realitě jejich reprezentaci</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526BFAB9"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kreslí křivé a rovné čáry </w:t>
            </w:r>
          </w:p>
          <w:p w14:paraId="137E5B4F"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rozezná, pojmenuje, vymodeluje a popíše základní rovinné útvary a jednoduchá tělesa; nachází v realitě jejich reprezentaci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1819FD7" w14:textId="77777777" w:rsidR="00B54469" w:rsidRPr="00A253F4" w:rsidRDefault="00000000">
            <w:pPr>
              <w:pStyle w:val="Odstavecseseznamem"/>
              <w:numPr>
                <w:ilvl w:val="0"/>
                <w:numId w:val="97"/>
              </w:numPr>
              <w:spacing w:after="0" w:line="259" w:lineRule="auto"/>
              <w:rPr>
                <w:rFonts w:asciiTheme="minorHAnsi" w:hAnsiTheme="minorHAnsi" w:cstheme="minorHAnsi"/>
              </w:rPr>
            </w:pPr>
            <w:r w:rsidRPr="00A253F4">
              <w:rPr>
                <w:rFonts w:asciiTheme="minorHAnsi" w:hAnsiTheme="minorHAnsi" w:cstheme="minorHAnsi"/>
                <w:sz w:val="20"/>
              </w:rPr>
              <w:t>křivá a lomená čára, přímka, úsečka, kružnice, koule, kvádr, krychle, válec, kužel a jehlan</w:t>
            </w:r>
            <w:r w:rsidRPr="00A253F4">
              <w:rPr>
                <w:rFonts w:asciiTheme="minorHAnsi" w:hAnsiTheme="minorHAnsi" w:cstheme="minorHAnsi"/>
              </w:rPr>
              <w:t xml:space="preserve"> </w:t>
            </w:r>
          </w:p>
        </w:tc>
      </w:tr>
      <w:tr w:rsidR="00B54469" w:rsidRPr="00A253F4" w14:paraId="4F2832C1"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22B9DA8D" w14:textId="77777777" w:rsidR="00B54469" w:rsidRPr="00A253F4" w:rsidRDefault="00000000" w:rsidP="00134D4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M-3-3-02 porovnává velikost útvarů, měří a odhaduje délku úsečky</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4F022365"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měří délku úsečky na centimetry </w:t>
            </w:r>
          </w:p>
          <w:p w14:paraId="2014C12B" w14:textId="77777777" w:rsidR="00B54469" w:rsidRPr="00A253F4" w:rsidRDefault="00000000">
            <w:pPr>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porovnává velikost útvarů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43628A" w14:textId="77777777" w:rsidR="00B54469" w:rsidRPr="00A253F4" w:rsidRDefault="00000000">
            <w:pPr>
              <w:pStyle w:val="Odstavecseseznamem"/>
              <w:numPr>
                <w:ilvl w:val="0"/>
                <w:numId w:val="97"/>
              </w:numPr>
              <w:spacing w:after="0" w:line="259" w:lineRule="auto"/>
              <w:jc w:val="left"/>
              <w:rPr>
                <w:rFonts w:asciiTheme="minorHAnsi" w:hAnsiTheme="minorHAnsi" w:cstheme="minorHAnsi"/>
              </w:rPr>
            </w:pPr>
            <w:r w:rsidRPr="00A253F4">
              <w:rPr>
                <w:rFonts w:asciiTheme="minorHAnsi" w:hAnsiTheme="minorHAnsi" w:cstheme="minorHAnsi"/>
                <w:sz w:val="20"/>
              </w:rPr>
              <w:t xml:space="preserve">měření </w:t>
            </w:r>
            <w:proofErr w:type="gramStart"/>
            <w:r w:rsidRPr="00A253F4">
              <w:rPr>
                <w:rFonts w:asciiTheme="minorHAnsi" w:hAnsiTheme="minorHAnsi" w:cstheme="minorHAnsi"/>
                <w:sz w:val="20"/>
              </w:rPr>
              <w:t>úseček - porovnávání</w:t>
            </w:r>
            <w:proofErr w:type="gramEnd"/>
            <w:r w:rsidRPr="00A253F4">
              <w:rPr>
                <w:rFonts w:asciiTheme="minorHAnsi" w:hAnsiTheme="minorHAnsi" w:cstheme="minorHAnsi"/>
                <w:sz w:val="20"/>
              </w:rPr>
              <w:t>, řazení podle velikosti</w:t>
            </w:r>
            <w:r w:rsidRPr="00A253F4">
              <w:rPr>
                <w:rFonts w:asciiTheme="minorHAnsi" w:hAnsiTheme="minorHAnsi" w:cstheme="minorHAnsi"/>
              </w:rPr>
              <w:t xml:space="preserve"> </w:t>
            </w:r>
          </w:p>
        </w:tc>
      </w:tr>
      <w:tr w:rsidR="00E97695" w:rsidRPr="00A253F4" w14:paraId="50CFB5E3" w14:textId="77777777" w:rsidTr="00FE39F8">
        <w:trPr>
          <w:trHeight w:val="532"/>
        </w:trPr>
        <w:tc>
          <w:tcPr>
            <w:tcW w:w="13742" w:type="dxa"/>
            <w:gridSpan w:val="5"/>
            <w:tcBorders>
              <w:top w:val="single" w:sz="5" w:space="0" w:color="808080"/>
              <w:left w:val="single" w:sz="5" w:space="0" w:color="808080"/>
              <w:bottom w:val="single" w:sz="5" w:space="0" w:color="808080"/>
              <w:right w:val="single" w:sz="5" w:space="0" w:color="808080"/>
            </w:tcBorders>
          </w:tcPr>
          <w:p w14:paraId="54300229" w14:textId="77777777" w:rsidR="00E97695" w:rsidRPr="00A253F4" w:rsidRDefault="00E97695" w:rsidP="00E97695">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54469" w:rsidRPr="00A253F4" w14:paraId="46DDCC29"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4B819AE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porovnává množství a vytváří soubory prvků podle daných kritérií v oboru do 20</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461FACA3"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porovnává množství a vytváří soubory prvků podle daných kritérií v oboru do 10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82ECF91"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porovnávání množství, vytváření souborů prvků v oboru do 10</w:t>
            </w:r>
            <w:r w:rsidRPr="00A253F4">
              <w:rPr>
                <w:rFonts w:asciiTheme="minorHAnsi" w:hAnsiTheme="minorHAnsi" w:cstheme="minorHAnsi"/>
              </w:rPr>
              <w:t xml:space="preserve"> </w:t>
            </w:r>
          </w:p>
        </w:tc>
      </w:tr>
      <w:tr w:rsidR="00B54469" w:rsidRPr="00A253F4" w14:paraId="641E7657" w14:textId="77777777" w:rsidTr="00FE39F8">
        <w:trPr>
          <w:trHeight w:val="537"/>
        </w:trPr>
        <w:tc>
          <w:tcPr>
            <w:tcW w:w="4535" w:type="dxa"/>
            <w:tcBorders>
              <w:top w:val="single" w:sz="5" w:space="0" w:color="808080"/>
              <w:left w:val="single" w:sz="5" w:space="0" w:color="808080"/>
              <w:bottom w:val="single" w:sz="5" w:space="0" w:color="808080"/>
              <w:right w:val="single" w:sz="5" w:space="0" w:color="808080"/>
            </w:tcBorders>
          </w:tcPr>
          <w:p w14:paraId="45EE1C9B"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čte, píše a používá číslice v oboru do 20, numerace do 100</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5ACC4CBC"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čte, píše a používá číslice v oboru do 10, numerace do 10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AA8ADBF"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čtení, psaní a používání číslic v oboru do 10, numerace do 10</w:t>
            </w:r>
            <w:r w:rsidRPr="00A253F4">
              <w:rPr>
                <w:rFonts w:asciiTheme="minorHAnsi" w:hAnsiTheme="minorHAnsi" w:cstheme="minorHAnsi"/>
              </w:rPr>
              <w:t xml:space="preserve"> </w:t>
            </w:r>
          </w:p>
        </w:tc>
      </w:tr>
      <w:tr w:rsidR="00B54469" w:rsidRPr="00A253F4" w14:paraId="5F4325D9" w14:textId="77777777" w:rsidTr="00FE39F8">
        <w:trPr>
          <w:trHeight w:val="288"/>
        </w:trPr>
        <w:tc>
          <w:tcPr>
            <w:tcW w:w="4535" w:type="dxa"/>
            <w:tcBorders>
              <w:top w:val="single" w:sz="5" w:space="0" w:color="808080"/>
              <w:left w:val="single" w:sz="5" w:space="0" w:color="808080"/>
              <w:bottom w:val="single" w:sz="5" w:space="0" w:color="808080"/>
              <w:right w:val="single" w:sz="5" w:space="0" w:color="808080"/>
            </w:tcBorders>
          </w:tcPr>
          <w:p w14:paraId="7FAECE67"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sčítá a odčítá s užitím názoru v oboru do 20</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70314DB6"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sčítá a odčítá s užitím názoru v oboru do 10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E7F288B"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sčítání a odčítání v oboru do 10</w:t>
            </w:r>
            <w:r w:rsidRPr="00A253F4">
              <w:rPr>
                <w:rFonts w:asciiTheme="minorHAnsi" w:hAnsiTheme="minorHAnsi" w:cstheme="minorHAnsi"/>
              </w:rPr>
              <w:t xml:space="preserve"> </w:t>
            </w:r>
          </w:p>
        </w:tc>
      </w:tr>
      <w:tr w:rsidR="00B54469" w:rsidRPr="00A253F4" w14:paraId="44972FBB"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2E0FEF5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M-3-1-02p zná matematické operátory </w:t>
            </w:r>
            <w:proofErr w:type="gramStart"/>
            <w:r w:rsidRPr="00A253F4">
              <w:rPr>
                <w:rFonts w:asciiTheme="minorHAnsi" w:hAnsiTheme="minorHAnsi" w:cstheme="minorHAnsi"/>
                <w:i/>
                <w:sz w:val="20"/>
              </w:rPr>
              <w:t>+ ,</w:t>
            </w:r>
            <w:proofErr w:type="gramEnd"/>
            <w:r w:rsidRPr="00A253F4">
              <w:rPr>
                <w:rFonts w:asciiTheme="minorHAnsi" w:hAnsiTheme="minorHAnsi" w:cstheme="minorHAnsi"/>
                <w:i/>
                <w:sz w:val="20"/>
              </w:rPr>
              <w:t xml:space="preserve"> − , = ,&lt; , &gt; a umí je zapsat</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345EB474"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zná matematické operátory </w:t>
            </w:r>
            <w:proofErr w:type="gramStart"/>
            <w:r w:rsidRPr="00A253F4">
              <w:rPr>
                <w:rFonts w:asciiTheme="minorHAnsi" w:hAnsiTheme="minorHAnsi" w:cstheme="minorHAnsi"/>
                <w:i/>
                <w:sz w:val="20"/>
              </w:rPr>
              <w:t>+ ,</w:t>
            </w:r>
            <w:proofErr w:type="gramEnd"/>
            <w:r w:rsidRPr="00A253F4">
              <w:rPr>
                <w:rFonts w:asciiTheme="minorHAnsi" w:hAnsiTheme="minorHAnsi" w:cstheme="minorHAnsi"/>
                <w:i/>
                <w:sz w:val="20"/>
              </w:rPr>
              <w:t xml:space="preserve"> − , = ,&lt; , &gt; a umí je zapsat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03D8EAC"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symboly +, -, </w:t>
            </w:r>
            <w:proofErr w:type="gramStart"/>
            <w:r w:rsidRPr="00A253F4">
              <w:rPr>
                <w:rFonts w:asciiTheme="minorHAnsi" w:hAnsiTheme="minorHAnsi" w:cstheme="minorHAnsi"/>
                <w:i/>
                <w:sz w:val="20"/>
              </w:rPr>
              <w:t>=,&lt;</w:t>
            </w:r>
            <w:proofErr w:type="gramEnd"/>
            <w:r w:rsidRPr="00A253F4">
              <w:rPr>
                <w:rFonts w:asciiTheme="minorHAnsi" w:hAnsiTheme="minorHAnsi" w:cstheme="minorHAnsi"/>
                <w:i/>
                <w:sz w:val="20"/>
              </w:rPr>
              <w:t>,  &gt;a jejich použití</w:t>
            </w:r>
            <w:r w:rsidRPr="00A253F4">
              <w:rPr>
                <w:rFonts w:asciiTheme="minorHAnsi" w:hAnsiTheme="minorHAnsi" w:cstheme="minorHAnsi"/>
              </w:rPr>
              <w:t xml:space="preserve"> </w:t>
            </w:r>
          </w:p>
        </w:tc>
      </w:tr>
      <w:tr w:rsidR="00B54469" w:rsidRPr="00A253F4" w14:paraId="6B3BE4DB" w14:textId="77777777" w:rsidTr="00FE39F8">
        <w:trPr>
          <w:trHeight w:val="536"/>
        </w:trPr>
        <w:tc>
          <w:tcPr>
            <w:tcW w:w="4535" w:type="dxa"/>
            <w:tcBorders>
              <w:top w:val="single" w:sz="5" w:space="0" w:color="808080"/>
              <w:left w:val="single" w:sz="5" w:space="0" w:color="808080"/>
              <w:bottom w:val="single" w:sz="5" w:space="0" w:color="808080"/>
              <w:right w:val="single" w:sz="5" w:space="0" w:color="808080"/>
            </w:tcBorders>
          </w:tcPr>
          <w:p w14:paraId="770EEB34"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řeší jednoduché slovní úlohy na sčítání a odčítání v oboru do 20</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126214AB"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řeší jednoduché slovní úlohy na sčítání a odčítání v oboru do 10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BF9174"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jednoduché slovní úlohy na sčítání a odčítání v oboru do 10</w:t>
            </w:r>
            <w:r w:rsidRPr="00A253F4">
              <w:rPr>
                <w:rFonts w:asciiTheme="minorHAnsi" w:hAnsiTheme="minorHAnsi" w:cstheme="minorHAnsi"/>
              </w:rPr>
              <w:t xml:space="preserve"> </w:t>
            </w:r>
          </w:p>
        </w:tc>
      </w:tr>
      <w:tr w:rsidR="00B54469" w:rsidRPr="00A253F4" w14:paraId="6D958514" w14:textId="77777777" w:rsidTr="00FE39F8">
        <w:trPr>
          <w:trHeight w:val="532"/>
        </w:trPr>
        <w:tc>
          <w:tcPr>
            <w:tcW w:w="4535" w:type="dxa"/>
            <w:tcBorders>
              <w:top w:val="single" w:sz="5" w:space="0" w:color="808080"/>
              <w:left w:val="single" w:sz="5" w:space="0" w:color="808080"/>
              <w:bottom w:val="single" w:sz="5" w:space="0" w:color="808080"/>
              <w:right w:val="single" w:sz="5" w:space="0" w:color="808080"/>
            </w:tcBorders>
          </w:tcPr>
          <w:p w14:paraId="73C79DF7"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pozná a pojmenuje základní geometrické tvary a umí je graficky znázornit</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4C040909"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pozná a pojmenuje čtverec, obdélník, trojúhelník, kruh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1DB854C"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základní rovinné útvary</w:t>
            </w:r>
            <w:r w:rsidRPr="00A253F4">
              <w:rPr>
                <w:rFonts w:asciiTheme="minorHAnsi" w:hAnsiTheme="minorHAnsi" w:cstheme="minorHAnsi"/>
              </w:rPr>
              <w:t xml:space="preserve"> </w:t>
            </w:r>
          </w:p>
        </w:tc>
      </w:tr>
      <w:tr w:rsidR="00B54469" w:rsidRPr="00A253F4" w14:paraId="53F4EE5E" w14:textId="77777777" w:rsidTr="00FE39F8">
        <w:trPr>
          <w:trHeight w:val="776"/>
        </w:trPr>
        <w:tc>
          <w:tcPr>
            <w:tcW w:w="4535" w:type="dxa"/>
            <w:tcBorders>
              <w:top w:val="single" w:sz="5" w:space="0" w:color="808080"/>
              <w:left w:val="single" w:sz="5" w:space="0" w:color="808080"/>
              <w:bottom w:val="single" w:sz="5" w:space="0" w:color="808080"/>
              <w:right w:val="single" w:sz="5" w:space="0" w:color="808080"/>
            </w:tcBorders>
          </w:tcPr>
          <w:p w14:paraId="1C1F539E"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doplňuje jednoduché tabulky, schémata a posloupnosti čísel v oboru do 20</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78D797E8"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vyplní tabulky dle zadaných pravidel – doplní chybějící čísla v číselné řadě, dokreslí obrázky podle pravidel</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1EB9260" w14:textId="77777777" w:rsidR="00B54469" w:rsidRPr="00A253F4" w:rsidRDefault="00000000">
            <w:pPr>
              <w:pStyle w:val="Odstavecseseznamem"/>
              <w:numPr>
                <w:ilvl w:val="0"/>
                <w:numId w:val="98"/>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vyplňování různých druhů tabulek podle zadaných pravidel  </w:t>
            </w:r>
          </w:p>
          <w:p w14:paraId="455B205A"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obrázky, číselná řada</w:t>
            </w:r>
            <w:r w:rsidRPr="00A253F4">
              <w:rPr>
                <w:rFonts w:asciiTheme="minorHAnsi" w:hAnsiTheme="minorHAnsi" w:cstheme="minorHAnsi"/>
              </w:rPr>
              <w:t xml:space="preserve"> </w:t>
            </w:r>
          </w:p>
        </w:tc>
      </w:tr>
      <w:tr w:rsidR="00B54469" w:rsidRPr="00A253F4" w14:paraId="4A2E0E72" w14:textId="77777777" w:rsidTr="00FE39F8">
        <w:trPr>
          <w:trHeight w:val="289"/>
        </w:trPr>
        <w:tc>
          <w:tcPr>
            <w:tcW w:w="4535" w:type="dxa"/>
            <w:tcBorders>
              <w:top w:val="single" w:sz="5" w:space="0" w:color="808080"/>
              <w:left w:val="single" w:sz="5" w:space="0" w:color="808080"/>
              <w:bottom w:val="single" w:sz="5" w:space="0" w:color="808080"/>
              <w:right w:val="single" w:sz="5" w:space="0" w:color="808080"/>
            </w:tcBorders>
          </w:tcPr>
          <w:p w14:paraId="76697C8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umí rozklad čísel v oboru do 20</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47DBA5A8"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umí rozklad čísel v oboru do 10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06EEAAF"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rozklady čísel</w:t>
            </w:r>
            <w:r w:rsidRPr="00A253F4">
              <w:rPr>
                <w:rFonts w:asciiTheme="minorHAnsi" w:hAnsiTheme="minorHAnsi" w:cstheme="minorHAnsi"/>
              </w:rPr>
              <w:t xml:space="preserve"> </w:t>
            </w:r>
          </w:p>
        </w:tc>
      </w:tr>
      <w:tr w:rsidR="00B54469" w:rsidRPr="00A253F4" w14:paraId="246332EC" w14:textId="77777777" w:rsidTr="00FE39F8">
        <w:trPr>
          <w:trHeight w:val="536"/>
        </w:trPr>
        <w:tc>
          <w:tcPr>
            <w:tcW w:w="4535" w:type="dxa"/>
            <w:tcBorders>
              <w:top w:val="single" w:sz="5" w:space="0" w:color="808080"/>
              <w:left w:val="single" w:sz="5" w:space="0" w:color="808080"/>
              <w:bottom w:val="single" w:sz="5" w:space="0" w:color="808080"/>
              <w:right w:val="single" w:sz="5" w:space="0" w:color="808080"/>
            </w:tcBorders>
          </w:tcPr>
          <w:p w14:paraId="63ED013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uplatňuje matematické </w:t>
            </w:r>
            <w:r w:rsidRPr="00A253F4">
              <w:rPr>
                <w:rFonts w:asciiTheme="minorHAnsi" w:hAnsiTheme="minorHAnsi" w:cstheme="minorHAnsi"/>
                <w:i/>
                <w:sz w:val="20"/>
              </w:rPr>
              <w:tab/>
              <w:t xml:space="preserve">znalosti </w:t>
            </w:r>
            <w:r w:rsidRPr="00A253F4">
              <w:rPr>
                <w:rFonts w:asciiTheme="minorHAnsi" w:hAnsiTheme="minorHAnsi" w:cstheme="minorHAnsi"/>
                <w:i/>
                <w:sz w:val="20"/>
              </w:rPr>
              <w:tab/>
              <w:t>při manipulaci s drobnými mincemi</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16542746"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uplatňuje matematické</w:t>
            </w:r>
            <w:r w:rsidR="00E97695" w:rsidRPr="00A253F4">
              <w:rPr>
                <w:rFonts w:asciiTheme="minorHAnsi" w:hAnsiTheme="minorHAnsi" w:cstheme="minorHAnsi"/>
                <w:i/>
                <w:sz w:val="20"/>
              </w:rPr>
              <w:t xml:space="preserve"> </w:t>
            </w:r>
            <w:r w:rsidRPr="00A253F4">
              <w:rPr>
                <w:rFonts w:asciiTheme="minorHAnsi" w:hAnsiTheme="minorHAnsi" w:cstheme="minorHAnsi"/>
                <w:i/>
                <w:sz w:val="20"/>
              </w:rPr>
              <w:t>znalosti při manipulaci s drobnými mincemi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57353D0"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sčítání a odčítání s využitím peněz</w:t>
            </w:r>
            <w:r w:rsidRPr="00A253F4">
              <w:rPr>
                <w:rFonts w:asciiTheme="minorHAnsi" w:hAnsiTheme="minorHAnsi" w:cstheme="minorHAnsi"/>
              </w:rPr>
              <w:t xml:space="preserve"> </w:t>
            </w:r>
          </w:p>
        </w:tc>
      </w:tr>
      <w:tr w:rsidR="00B54469" w:rsidRPr="00A253F4" w14:paraId="653230E3" w14:textId="77777777" w:rsidTr="00FE39F8">
        <w:trPr>
          <w:trHeight w:val="780"/>
        </w:trPr>
        <w:tc>
          <w:tcPr>
            <w:tcW w:w="4535" w:type="dxa"/>
            <w:tcBorders>
              <w:top w:val="single" w:sz="5" w:space="0" w:color="808080"/>
              <w:left w:val="single" w:sz="5" w:space="0" w:color="808080"/>
              <w:bottom w:val="single" w:sz="5" w:space="0" w:color="808080"/>
              <w:right w:val="single" w:sz="5" w:space="0" w:color="808080"/>
            </w:tcBorders>
          </w:tcPr>
          <w:p w14:paraId="0CA551D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lastRenderedPageBreak/>
              <w:t>zvládá orientaci v prostoru a používá výrazy vpravo, vlevo, pod, nad, před, za, nahoře, dole, vpředu, vzadu</w:t>
            </w:r>
            <w:r w:rsidRPr="00A253F4">
              <w:rPr>
                <w:rFonts w:asciiTheme="minorHAnsi" w:hAnsiTheme="minorHAnsi" w:cstheme="minorHAnsi"/>
              </w:rPr>
              <w:t xml:space="preserve"> </w:t>
            </w:r>
          </w:p>
        </w:tc>
        <w:tc>
          <w:tcPr>
            <w:tcW w:w="4675" w:type="dxa"/>
            <w:gridSpan w:val="3"/>
            <w:tcBorders>
              <w:top w:val="single" w:sz="5" w:space="0" w:color="808080"/>
              <w:left w:val="single" w:sz="5" w:space="0" w:color="808080"/>
              <w:bottom w:val="single" w:sz="5" w:space="0" w:color="808080"/>
              <w:right w:val="single" w:sz="5" w:space="0" w:color="808080"/>
            </w:tcBorders>
          </w:tcPr>
          <w:p w14:paraId="3D41713C"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zvládá orientaci v prostoru a používá výrazy vpravo, vlevo, pod, nad, před, za, nahoře, dole, vpředu, vzadu, mezi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2A1D341"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i/>
                <w:sz w:val="20"/>
              </w:rPr>
              <w:t>úlohy na prostorovou orientaci – pojmy: vpravo, vlevo, nahoře, dole, nad, pod, před, za, mezi, vpředu, vzadu</w:t>
            </w:r>
            <w:r w:rsidRPr="00A253F4">
              <w:rPr>
                <w:rFonts w:asciiTheme="minorHAnsi" w:hAnsiTheme="minorHAnsi" w:cstheme="minorHAnsi"/>
              </w:rPr>
              <w:t xml:space="preserve"> </w:t>
            </w:r>
          </w:p>
        </w:tc>
      </w:tr>
      <w:tr w:rsidR="00B54469" w:rsidRPr="00A253F4" w14:paraId="3D11859E" w14:textId="77777777" w:rsidTr="00FE39F8">
        <w:trPr>
          <w:trHeight w:val="551"/>
        </w:trPr>
        <w:tc>
          <w:tcPr>
            <w:tcW w:w="4535" w:type="dxa"/>
            <w:tcBorders>
              <w:top w:val="single" w:sz="5" w:space="0" w:color="808080"/>
              <w:left w:val="single" w:sz="5" w:space="0" w:color="808080"/>
              <w:bottom w:val="single" w:sz="8" w:space="0" w:color="DEEAF6"/>
              <w:right w:val="single" w:sz="5" w:space="0" w:color="808080"/>
            </w:tcBorders>
          </w:tcPr>
          <w:p w14:paraId="518A7138"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modeluje jednoduché situace podle pokynů a s využitím pomůcek</w:t>
            </w:r>
            <w:r w:rsidRPr="00A253F4">
              <w:rPr>
                <w:rFonts w:asciiTheme="minorHAnsi" w:hAnsiTheme="minorHAnsi" w:cstheme="minorHAnsi"/>
              </w:rPr>
              <w:t xml:space="preserve"> </w:t>
            </w:r>
          </w:p>
        </w:tc>
        <w:tc>
          <w:tcPr>
            <w:tcW w:w="3376" w:type="dxa"/>
            <w:tcBorders>
              <w:top w:val="single" w:sz="5" w:space="0" w:color="808080"/>
              <w:left w:val="single" w:sz="5" w:space="0" w:color="808080"/>
              <w:bottom w:val="single" w:sz="8" w:space="0" w:color="DEEAF6"/>
              <w:right w:val="nil"/>
            </w:tcBorders>
          </w:tcPr>
          <w:p w14:paraId="47265BBE" w14:textId="77777777" w:rsidR="00B54469" w:rsidRPr="00A253F4" w:rsidRDefault="00000000">
            <w:pPr>
              <w:pStyle w:val="Odstavecseseznamem"/>
              <w:numPr>
                <w:ilvl w:val="0"/>
                <w:numId w:val="98"/>
              </w:numPr>
              <w:spacing w:after="0" w:line="259" w:lineRule="auto"/>
              <w:ind w:right="82"/>
              <w:jc w:val="left"/>
              <w:rPr>
                <w:rFonts w:asciiTheme="minorHAnsi" w:hAnsiTheme="minorHAnsi" w:cstheme="minorHAnsi"/>
              </w:rPr>
            </w:pPr>
            <w:r w:rsidRPr="00A253F4">
              <w:rPr>
                <w:rFonts w:asciiTheme="minorHAnsi" w:hAnsiTheme="minorHAnsi" w:cstheme="minorHAnsi"/>
                <w:i/>
                <w:sz w:val="20"/>
              </w:rPr>
              <w:t>modeluje</w:t>
            </w:r>
            <w:r w:rsidR="00E97695" w:rsidRPr="00A253F4">
              <w:rPr>
                <w:rFonts w:asciiTheme="minorHAnsi" w:hAnsiTheme="minorHAnsi" w:cstheme="minorHAnsi"/>
                <w:i/>
                <w:sz w:val="20"/>
              </w:rPr>
              <w:t xml:space="preserve"> </w:t>
            </w:r>
            <w:r w:rsidRPr="00A253F4">
              <w:rPr>
                <w:rFonts w:asciiTheme="minorHAnsi" w:hAnsiTheme="minorHAnsi" w:cstheme="minorHAnsi"/>
                <w:i/>
                <w:sz w:val="20"/>
              </w:rPr>
              <w:t>jednoduché situace a s využitím pomůcek</w:t>
            </w:r>
            <w:r w:rsidRPr="00A253F4">
              <w:rPr>
                <w:rFonts w:asciiTheme="minorHAnsi" w:hAnsiTheme="minorHAnsi" w:cstheme="minorHAnsi"/>
              </w:rPr>
              <w:t xml:space="preserve"> </w:t>
            </w:r>
          </w:p>
        </w:tc>
        <w:tc>
          <w:tcPr>
            <w:tcW w:w="693" w:type="dxa"/>
            <w:tcBorders>
              <w:top w:val="single" w:sz="5" w:space="0" w:color="808080"/>
              <w:left w:val="nil"/>
              <w:bottom w:val="single" w:sz="8" w:space="0" w:color="DEEAF6"/>
              <w:right w:val="nil"/>
            </w:tcBorders>
          </w:tcPr>
          <w:p w14:paraId="259A5F2B" w14:textId="77777777" w:rsidR="00B54469" w:rsidRPr="00A253F4" w:rsidRDefault="00000000" w:rsidP="00760ADA">
            <w:pPr>
              <w:spacing w:after="0" w:line="259" w:lineRule="auto"/>
              <w:jc w:val="left"/>
              <w:rPr>
                <w:rFonts w:asciiTheme="minorHAnsi" w:hAnsiTheme="minorHAnsi" w:cstheme="minorHAnsi"/>
              </w:rPr>
            </w:pPr>
            <w:r w:rsidRPr="00A253F4">
              <w:rPr>
                <w:rFonts w:asciiTheme="minorHAnsi" w:hAnsiTheme="minorHAnsi" w:cstheme="minorHAnsi"/>
                <w:i/>
                <w:sz w:val="20"/>
              </w:rPr>
              <w:t>podle</w:t>
            </w:r>
          </w:p>
        </w:tc>
        <w:tc>
          <w:tcPr>
            <w:tcW w:w="606" w:type="dxa"/>
            <w:tcBorders>
              <w:top w:val="single" w:sz="5" w:space="0" w:color="808080"/>
              <w:left w:val="nil"/>
              <w:bottom w:val="single" w:sz="8" w:space="0" w:color="DEEAF6"/>
              <w:right w:val="single" w:sz="5" w:space="0" w:color="808080"/>
            </w:tcBorders>
          </w:tcPr>
          <w:p w14:paraId="2E41B19D" w14:textId="77777777" w:rsidR="00B54469" w:rsidRPr="00A253F4" w:rsidRDefault="00000000" w:rsidP="00E97695">
            <w:pPr>
              <w:spacing w:after="0" w:line="259" w:lineRule="auto"/>
              <w:rPr>
                <w:rFonts w:asciiTheme="minorHAnsi" w:hAnsiTheme="minorHAnsi" w:cstheme="minorHAnsi"/>
              </w:rPr>
            </w:pPr>
            <w:r w:rsidRPr="00A253F4">
              <w:rPr>
                <w:rFonts w:asciiTheme="minorHAnsi" w:hAnsiTheme="minorHAnsi" w:cstheme="minorHAnsi"/>
                <w:i/>
                <w:sz w:val="20"/>
              </w:rPr>
              <w:t>pokynů</w:t>
            </w:r>
          </w:p>
        </w:tc>
        <w:tc>
          <w:tcPr>
            <w:tcW w:w="4532" w:type="dxa"/>
            <w:tcBorders>
              <w:top w:val="single" w:sz="5" w:space="0" w:color="808080"/>
              <w:left w:val="single" w:sz="5" w:space="0" w:color="808080"/>
              <w:bottom w:val="single" w:sz="8" w:space="0" w:color="DEEAF6"/>
              <w:right w:val="single" w:sz="5" w:space="0" w:color="808080"/>
            </w:tcBorders>
          </w:tcPr>
          <w:p w14:paraId="2947A855" w14:textId="77777777" w:rsidR="00B54469" w:rsidRPr="00A253F4" w:rsidRDefault="00000000">
            <w:pPr>
              <w:pStyle w:val="Odstavecseseznamem"/>
              <w:numPr>
                <w:ilvl w:val="0"/>
                <w:numId w:val="98"/>
              </w:numPr>
              <w:spacing w:after="0" w:line="259" w:lineRule="auto"/>
              <w:rPr>
                <w:rFonts w:asciiTheme="minorHAnsi" w:hAnsiTheme="minorHAnsi" w:cstheme="minorHAnsi"/>
              </w:rPr>
            </w:pPr>
            <w:r w:rsidRPr="00A253F4">
              <w:rPr>
                <w:rFonts w:asciiTheme="minorHAnsi" w:hAnsiTheme="minorHAnsi" w:cstheme="minorHAnsi"/>
                <w:i/>
                <w:sz w:val="20"/>
              </w:rPr>
              <w:t>manipulační činnosti situací podle pokynů učitele s konkrétními předměty</w:t>
            </w:r>
            <w:r w:rsidRPr="00A253F4">
              <w:rPr>
                <w:rFonts w:asciiTheme="minorHAnsi" w:hAnsiTheme="minorHAnsi" w:cstheme="minorHAnsi"/>
              </w:rPr>
              <w:t xml:space="preserve"> </w:t>
            </w:r>
          </w:p>
        </w:tc>
      </w:tr>
      <w:tr w:rsidR="00B54469" w:rsidRPr="00A253F4" w14:paraId="7FFB71F8" w14:textId="77777777" w:rsidTr="00FE39F8">
        <w:trPr>
          <w:trHeight w:val="270"/>
        </w:trPr>
        <w:tc>
          <w:tcPr>
            <w:tcW w:w="13742" w:type="dxa"/>
            <w:gridSpan w:val="5"/>
            <w:tcBorders>
              <w:top w:val="single" w:sz="8" w:space="0" w:color="DEEAF6"/>
              <w:left w:val="single" w:sz="5" w:space="0" w:color="808080"/>
              <w:bottom w:val="single" w:sz="5" w:space="0" w:color="808080"/>
              <w:right w:val="single" w:sz="5" w:space="0" w:color="808080"/>
            </w:tcBorders>
            <w:shd w:val="clear" w:color="auto" w:fill="DEEAF6"/>
          </w:tcPr>
          <w:p w14:paraId="643FD5D6"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59191660" w14:textId="77777777" w:rsidTr="00FE39F8">
        <w:trPr>
          <w:trHeight w:val="298"/>
        </w:trPr>
        <w:tc>
          <w:tcPr>
            <w:tcW w:w="13742" w:type="dxa"/>
            <w:gridSpan w:val="5"/>
            <w:tcBorders>
              <w:top w:val="single" w:sz="5" w:space="0" w:color="808080"/>
              <w:left w:val="single" w:sz="5" w:space="0" w:color="808080"/>
              <w:bottom w:val="single" w:sz="5" w:space="0" w:color="808080"/>
              <w:right w:val="single" w:sz="5" w:space="0" w:color="808080"/>
            </w:tcBorders>
          </w:tcPr>
          <w:p w14:paraId="6C502144"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673ADE3B" w14:textId="77777777" w:rsidTr="00FE39F8">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327C57A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r w:rsidR="00B54469" w:rsidRPr="00A253F4" w14:paraId="525F4771" w14:textId="77777777" w:rsidTr="00FE39F8">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586C6B5A"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5F0F964F" w14:textId="77777777" w:rsidTr="00FE39F8">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2C449B8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b/>
                <w:sz w:val="20"/>
              </w:rPr>
              <w:t>c</w:t>
            </w:r>
            <w:r w:rsidRPr="00A253F4">
              <w:rPr>
                <w:rFonts w:asciiTheme="minorHAnsi" w:hAnsiTheme="minorHAnsi" w:cstheme="minorHAnsi"/>
                <w:sz w:val="20"/>
              </w:rPr>
              <w:t>vičení pozorování a empatického a aktivního naslouchání, dovednosti pro sdělování verbální i neverbální (technika řeči, výraz řeči, cvičení v neverbálním sdělování)</w:t>
            </w:r>
            <w:r w:rsidRPr="00A253F4">
              <w:rPr>
                <w:rFonts w:asciiTheme="minorHAnsi" w:hAnsiTheme="minorHAnsi" w:cstheme="minorHAnsi"/>
              </w:rPr>
              <w:t xml:space="preserve"> </w:t>
            </w:r>
          </w:p>
        </w:tc>
      </w:tr>
      <w:tr w:rsidR="00B54469" w:rsidRPr="00A253F4" w14:paraId="2C6233BD" w14:textId="77777777" w:rsidTr="00FE39F8">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74062FBC"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7730B747" w14:textId="77777777" w:rsidTr="00FE39F8">
        <w:trPr>
          <w:trHeight w:val="532"/>
        </w:trPr>
        <w:tc>
          <w:tcPr>
            <w:tcW w:w="13742" w:type="dxa"/>
            <w:gridSpan w:val="5"/>
            <w:tcBorders>
              <w:top w:val="single" w:sz="5" w:space="0" w:color="808080"/>
              <w:left w:val="single" w:sz="5" w:space="0" w:color="808080"/>
              <w:bottom w:val="single" w:sz="5" w:space="0" w:color="808080"/>
              <w:right w:val="single" w:sz="5" w:space="0" w:color="808080"/>
            </w:tcBorders>
          </w:tcPr>
          <w:p w14:paraId="4E6797A0"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0A0B31C0" w14:textId="77777777" w:rsidTr="00FE39F8">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22F41D0D"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55DC5333" w14:textId="77777777" w:rsidTr="00FE39F8">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6A8044C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7CAFF6E1" w14:textId="77777777" w:rsidTr="00FE39F8">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0070A67F"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3F84A504" w14:textId="77777777" w:rsidTr="00FE39F8">
        <w:trPr>
          <w:trHeight w:val="289"/>
        </w:trPr>
        <w:tc>
          <w:tcPr>
            <w:tcW w:w="13742" w:type="dxa"/>
            <w:gridSpan w:val="5"/>
            <w:tcBorders>
              <w:top w:val="single" w:sz="5" w:space="0" w:color="808080"/>
              <w:left w:val="single" w:sz="5" w:space="0" w:color="808080"/>
              <w:bottom w:val="single" w:sz="5" w:space="0" w:color="808080"/>
              <w:right w:val="single" w:sz="5" w:space="0" w:color="808080"/>
            </w:tcBorders>
          </w:tcPr>
          <w:p w14:paraId="059EFE0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753B3C9" w14:textId="77777777" w:rsidTr="00FE39F8">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5EBB6D0F"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45E270CA" w14:textId="77777777" w:rsidTr="00FE39F8">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41250FF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dovednosti pro učení a studium </w:t>
            </w:r>
            <w:r w:rsidRPr="00A253F4">
              <w:rPr>
                <w:rFonts w:asciiTheme="minorHAnsi" w:hAnsiTheme="minorHAnsi" w:cstheme="minorHAnsi"/>
              </w:rPr>
              <w:t xml:space="preserve"> </w:t>
            </w:r>
          </w:p>
        </w:tc>
      </w:tr>
      <w:tr w:rsidR="00B54469" w:rsidRPr="00A253F4" w14:paraId="7B35767D" w14:textId="77777777" w:rsidTr="00FE39F8">
        <w:trPr>
          <w:trHeight w:val="288"/>
        </w:trPr>
        <w:tc>
          <w:tcPr>
            <w:tcW w:w="13742" w:type="dxa"/>
            <w:gridSpan w:val="5"/>
            <w:tcBorders>
              <w:top w:val="single" w:sz="5" w:space="0" w:color="808080"/>
              <w:left w:val="single" w:sz="5" w:space="0" w:color="808080"/>
              <w:bottom w:val="single" w:sz="5" w:space="0" w:color="808080"/>
              <w:right w:val="single" w:sz="5" w:space="0" w:color="808080"/>
            </w:tcBorders>
          </w:tcPr>
          <w:p w14:paraId="1B0DCB1A"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69EC94B5" w14:textId="77777777" w:rsidTr="00FE39F8">
        <w:trPr>
          <w:trHeight w:val="292"/>
        </w:trPr>
        <w:tc>
          <w:tcPr>
            <w:tcW w:w="13742" w:type="dxa"/>
            <w:gridSpan w:val="5"/>
            <w:tcBorders>
              <w:top w:val="single" w:sz="5" w:space="0" w:color="808080"/>
              <w:left w:val="single" w:sz="5" w:space="0" w:color="808080"/>
              <w:bottom w:val="single" w:sz="5" w:space="0" w:color="808080"/>
              <w:right w:val="single" w:sz="5" w:space="0" w:color="808080"/>
            </w:tcBorders>
          </w:tcPr>
          <w:p w14:paraId="4D0F95A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bl>
    <w:p w14:paraId="3411E5AE" w14:textId="77777777" w:rsidR="00760ADA"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2DA51CB4" w14:textId="77777777" w:rsidR="00760ADA" w:rsidRPr="00A253F4" w:rsidRDefault="00760ADA">
      <w:pPr>
        <w:spacing w:after="0" w:line="259" w:lineRule="auto"/>
        <w:ind w:left="0" w:firstLine="0"/>
        <w:jc w:val="left"/>
        <w:rPr>
          <w:rFonts w:asciiTheme="minorHAnsi" w:hAnsiTheme="minorHAnsi" w:cstheme="minorHAnsi"/>
        </w:rPr>
      </w:pPr>
    </w:p>
    <w:p w14:paraId="324AECB9" w14:textId="77777777" w:rsidR="00760ADA" w:rsidRPr="00A253F4" w:rsidRDefault="00760ADA">
      <w:pPr>
        <w:spacing w:after="0" w:line="259" w:lineRule="auto"/>
        <w:ind w:left="0" w:firstLine="0"/>
        <w:jc w:val="left"/>
        <w:rPr>
          <w:rFonts w:asciiTheme="minorHAnsi" w:hAnsiTheme="minorHAnsi" w:cstheme="minorHAnsi"/>
        </w:rPr>
      </w:pPr>
    </w:p>
    <w:p w14:paraId="7F684C0C" w14:textId="77777777" w:rsidR="00760ADA" w:rsidRPr="00A253F4" w:rsidRDefault="00760ADA">
      <w:pPr>
        <w:spacing w:after="0" w:line="259" w:lineRule="auto"/>
        <w:ind w:left="0" w:firstLine="0"/>
        <w:jc w:val="left"/>
        <w:rPr>
          <w:rFonts w:asciiTheme="minorHAnsi" w:hAnsiTheme="minorHAnsi" w:cstheme="minorHAnsi"/>
        </w:rPr>
      </w:pPr>
    </w:p>
    <w:p w14:paraId="5F3A5634" w14:textId="77777777" w:rsidR="00760ADA" w:rsidRPr="00A253F4" w:rsidRDefault="00760ADA">
      <w:pPr>
        <w:spacing w:after="0" w:line="259" w:lineRule="auto"/>
        <w:ind w:left="0" w:firstLine="0"/>
        <w:jc w:val="left"/>
        <w:rPr>
          <w:rFonts w:asciiTheme="minorHAnsi" w:hAnsiTheme="minorHAnsi" w:cstheme="minorHAnsi"/>
        </w:rPr>
      </w:pPr>
    </w:p>
    <w:p w14:paraId="03F55E7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lastRenderedPageBreak/>
        <w:t xml:space="preserve">  </w:t>
      </w:r>
    </w:p>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465"/>
        <w:gridCol w:w="4609"/>
        <w:gridCol w:w="4419"/>
        <w:gridCol w:w="249"/>
      </w:tblGrid>
      <w:tr w:rsidR="0031743C" w:rsidRPr="00A253F4" w14:paraId="25EC4859" w14:textId="77777777" w:rsidTr="003632B3">
        <w:trPr>
          <w:gridAfter w:val="1"/>
          <w:wAfter w:w="238" w:type="dxa"/>
          <w:trHeight w:val="387"/>
        </w:trPr>
        <w:tc>
          <w:tcPr>
            <w:tcW w:w="4466" w:type="dxa"/>
            <w:tcBorders>
              <w:top w:val="single" w:sz="5" w:space="0" w:color="808080"/>
              <w:left w:val="single" w:sz="5" w:space="0" w:color="808080"/>
              <w:bottom w:val="single" w:sz="8" w:space="0" w:color="DEEAF6"/>
              <w:right w:val="single" w:sz="5" w:space="0" w:color="808080"/>
            </w:tcBorders>
            <w:shd w:val="clear" w:color="auto" w:fill="9CC2E5"/>
          </w:tcPr>
          <w:p w14:paraId="7735D883" w14:textId="77777777" w:rsidR="0031743C" w:rsidRPr="00A253F4" w:rsidRDefault="0031743C">
            <w:pPr>
              <w:spacing w:after="0" w:line="259" w:lineRule="auto"/>
              <w:ind w:left="7" w:firstLine="0"/>
              <w:jc w:val="center"/>
              <w:rPr>
                <w:rFonts w:asciiTheme="minorHAnsi" w:hAnsiTheme="minorHAnsi" w:cstheme="minorHAnsi"/>
                <w:sz w:val="28"/>
                <w:szCs w:val="28"/>
              </w:rPr>
            </w:pPr>
            <w:r w:rsidRPr="00A253F4">
              <w:rPr>
                <w:rFonts w:asciiTheme="minorHAnsi" w:hAnsiTheme="minorHAnsi" w:cstheme="minorHAnsi"/>
                <w:b/>
                <w:sz w:val="28"/>
                <w:szCs w:val="28"/>
              </w:rPr>
              <w:t>Matematika a její aplikace</w:t>
            </w:r>
            <w:r w:rsidRPr="00A253F4">
              <w:rPr>
                <w:rFonts w:asciiTheme="minorHAnsi" w:hAnsiTheme="minorHAnsi" w:cstheme="minorHAnsi"/>
                <w:sz w:val="28"/>
                <w:szCs w:val="28"/>
              </w:rPr>
              <w:t xml:space="preserve"> </w:t>
            </w:r>
          </w:p>
        </w:tc>
        <w:tc>
          <w:tcPr>
            <w:tcW w:w="4611" w:type="dxa"/>
            <w:tcBorders>
              <w:top w:val="single" w:sz="5" w:space="0" w:color="808080"/>
              <w:left w:val="single" w:sz="5" w:space="0" w:color="808080"/>
              <w:bottom w:val="single" w:sz="8" w:space="0" w:color="DEEAF6"/>
              <w:right w:val="single" w:sz="4" w:space="0" w:color="7F7F7F" w:themeColor="text1" w:themeTint="80"/>
            </w:tcBorders>
            <w:shd w:val="clear" w:color="auto" w:fill="9CC2E5"/>
          </w:tcPr>
          <w:p w14:paraId="67C01F43" w14:textId="77777777" w:rsidR="0031743C" w:rsidRPr="00A253F4" w:rsidRDefault="0031743C">
            <w:pPr>
              <w:spacing w:after="0" w:line="259" w:lineRule="auto"/>
              <w:ind w:left="11"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420"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9CC2E5"/>
          </w:tcPr>
          <w:p w14:paraId="3547FE1C" w14:textId="458BF0CA" w:rsidR="0031743C" w:rsidRPr="00A253F4" w:rsidRDefault="0031743C" w:rsidP="001B7B5E">
            <w:pPr>
              <w:spacing w:after="160" w:line="259" w:lineRule="auto"/>
              <w:ind w:left="0"/>
              <w:jc w:val="left"/>
              <w:rPr>
                <w:rFonts w:asciiTheme="minorHAnsi" w:hAnsiTheme="minorHAnsi" w:cstheme="minorHAnsi"/>
              </w:rPr>
            </w:pPr>
          </w:p>
        </w:tc>
      </w:tr>
      <w:tr w:rsidR="0031743C" w:rsidRPr="00A253F4" w14:paraId="46181464" w14:textId="77777777" w:rsidTr="003632B3">
        <w:trPr>
          <w:gridAfter w:val="1"/>
          <w:wAfter w:w="238" w:type="dxa"/>
          <w:trHeight w:val="279"/>
        </w:trPr>
        <w:tc>
          <w:tcPr>
            <w:tcW w:w="4466" w:type="dxa"/>
            <w:tcBorders>
              <w:top w:val="single" w:sz="8" w:space="0" w:color="DEEAF6"/>
              <w:left w:val="single" w:sz="5" w:space="0" w:color="808080"/>
              <w:bottom w:val="single" w:sz="5" w:space="0" w:color="808080"/>
              <w:right w:val="single" w:sz="5" w:space="0" w:color="808080"/>
            </w:tcBorders>
            <w:shd w:val="clear" w:color="auto" w:fill="DEEAF6"/>
          </w:tcPr>
          <w:p w14:paraId="74A03F71" w14:textId="77777777" w:rsidR="0031743C" w:rsidRPr="00A253F4" w:rsidRDefault="0031743C">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11" w:type="dxa"/>
            <w:tcBorders>
              <w:top w:val="single" w:sz="8" w:space="0" w:color="DEEAF6"/>
              <w:left w:val="single" w:sz="5" w:space="0" w:color="808080"/>
              <w:bottom w:val="single" w:sz="5" w:space="0" w:color="808080"/>
              <w:right w:val="single" w:sz="4" w:space="0" w:color="7F7F7F" w:themeColor="text1" w:themeTint="80"/>
            </w:tcBorders>
            <w:shd w:val="clear" w:color="auto" w:fill="DEEAF6"/>
          </w:tcPr>
          <w:p w14:paraId="42AECC55" w14:textId="77777777" w:rsidR="0031743C" w:rsidRPr="00A253F4" w:rsidRDefault="0031743C">
            <w:pPr>
              <w:spacing w:after="0" w:line="259" w:lineRule="auto"/>
              <w:ind w:left="18"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420"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DEEAF6" w:themeFill="accent5" w:themeFillTint="33"/>
          </w:tcPr>
          <w:p w14:paraId="0D3BB193" w14:textId="4A9A5559" w:rsidR="0031743C" w:rsidRPr="003632B3" w:rsidRDefault="003632B3" w:rsidP="003632B3">
            <w:pPr>
              <w:spacing w:after="0" w:line="259" w:lineRule="auto"/>
              <w:ind w:left="18" w:firstLine="0"/>
              <w:jc w:val="center"/>
              <w:rPr>
                <w:rFonts w:asciiTheme="minorHAnsi" w:hAnsiTheme="minorHAnsi" w:cstheme="minorHAnsi"/>
                <w:b/>
                <w:sz w:val="20"/>
              </w:rPr>
            </w:pPr>
            <w:r w:rsidRPr="003632B3">
              <w:rPr>
                <w:rFonts w:asciiTheme="minorHAnsi" w:hAnsiTheme="minorHAnsi" w:cstheme="minorHAnsi"/>
                <w:b/>
                <w:sz w:val="20"/>
              </w:rPr>
              <w:t>Učivo</w:t>
            </w:r>
          </w:p>
        </w:tc>
      </w:tr>
      <w:tr w:rsidR="003632B3" w:rsidRPr="00A253F4" w14:paraId="0315E8E5" w14:textId="77777777" w:rsidTr="003632B3">
        <w:trPr>
          <w:gridAfter w:val="1"/>
          <w:wAfter w:w="238" w:type="dxa"/>
          <w:trHeight w:val="1095"/>
        </w:trPr>
        <w:tc>
          <w:tcPr>
            <w:tcW w:w="4466" w:type="dxa"/>
            <w:tcBorders>
              <w:top w:val="single" w:sz="5" w:space="0" w:color="808080"/>
              <w:left w:val="single" w:sz="5" w:space="0" w:color="808080"/>
              <w:bottom w:val="single" w:sz="5" w:space="0" w:color="808080"/>
              <w:right w:val="single" w:sz="5" w:space="0" w:color="808080"/>
            </w:tcBorders>
          </w:tcPr>
          <w:p w14:paraId="24D31ED1" w14:textId="77777777" w:rsidR="003632B3" w:rsidRPr="00A253F4" w:rsidRDefault="003632B3" w:rsidP="00134D4A">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M-3-1-01 používá přirozená čísla k modelování reálných situací, počítá předměty v daném souboru, vytváří soubory s daným počtem prvků</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4" w:space="0" w:color="7F7F7F" w:themeColor="text1" w:themeTint="80"/>
            </w:tcBorders>
          </w:tcPr>
          <w:p w14:paraId="5251ED46" w14:textId="77777777" w:rsidR="003632B3" w:rsidRPr="00A253F4" w:rsidRDefault="003632B3">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počítá předměty v daném souboru </w:t>
            </w:r>
          </w:p>
          <w:p w14:paraId="2C087CDC" w14:textId="77777777" w:rsidR="003632B3" w:rsidRPr="00A253F4" w:rsidRDefault="003632B3">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vytváří soubory s daným počtem prvků </w:t>
            </w:r>
          </w:p>
          <w:p w14:paraId="5CAAC303" w14:textId="77777777" w:rsidR="003632B3" w:rsidRPr="00A253F4" w:rsidRDefault="003632B3">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počítá s názorem a činnostmi pomocí různých předmětů</w:t>
            </w:r>
            <w:r w:rsidRPr="00A253F4">
              <w:rPr>
                <w:rFonts w:asciiTheme="minorHAnsi" w:hAnsiTheme="minorHAnsi" w:cstheme="minorHAnsi"/>
              </w:rPr>
              <w:t xml:space="preserve"> </w:t>
            </w:r>
          </w:p>
        </w:tc>
        <w:tc>
          <w:tcPr>
            <w:tcW w:w="44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552915" w14:textId="34E2CB18" w:rsidR="003632B3" w:rsidRPr="003632B3" w:rsidRDefault="003632B3">
            <w:pPr>
              <w:pStyle w:val="Odstavecseseznamem"/>
              <w:numPr>
                <w:ilvl w:val="0"/>
                <w:numId w:val="213"/>
              </w:numPr>
              <w:spacing w:after="160" w:line="259" w:lineRule="auto"/>
              <w:jc w:val="left"/>
              <w:rPr>
                <w:rFonts w:asciiTheme="minorHAnsi" w:hAnsiTheme="minorHAnsi" w:cstheme="minorHAnsi"/>
              </w:rPr>
            </w:pPr>
            <w:r w:rsidRPr="003632B3">
              <w:rPr>
                <w:rFonts w:asciiTheme="minorHAnsi" w:hAnsiTheme="minorHAnsi" w:cstheme="minorHAnsi"/>
                <w:sz w:val="20"/>
              </w:rPr>
              <w:t>přirozená čísla 0 – 1 000</w:t>
            </w:r>
            <w:r w:rsidRPr="003632B3">
              <w:rPr>
                <w:rFonts w:asciiTheme="minorHAnsi" w:hAnsiTheme="minorHAnsi" w:cstheme="minorHAnsi"/>
              </w:rPr>
              <w:t xml:space="preserve"> </w:t>
            </w:r>
          </w:p>
        </w:tc>
      </w:tr>
      <w:tr w:rsidR="003632B3" w:rsidRPr="00A253F4" w14:paraId="6551BCE7" w14:textId="77777777" w:rsidTr="00E11024">
        <w:trPr>
          <w:gridAfter w:val="1"/>
          <w:wAfter w:w="238" w:type="dxa"/>
          <w:trHeight w:val="1024"/>
        </w:trPr>
        <w:tc>
          <w:tcPr>
            <w:tcW w:w="4466" w:type="dxa"/>
            <w:tcBorders>
              <w:top w:val="single" w:sz="5" w:space="0" w:color="808080"/>
              <w:left w:val="single" w:sz="5" w:space="0" w:color="808080"/>
              <w:bottom w:val="single" w:sz="5" w:space="0" w:color="808080"/>
              <w:right w:val="single" w:sz="5" w:space="0" w:color="808080"/>
            </w:tcBorders>
          </w:tcPr>
          <w:p w14:paraId="2373EEA5" w14:textId="010F4DC8" w:rsidR="003632B3" w:rsidRPr="00A253F4" w:rsidRDefault="003632B3" w:rsidP="00134D4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M-3-1-02 čte, zapisuje a porovnává přirozená čísla do 1 000, užívá a zapisuje vztah rovnosti a nerovnosti</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4" w:space="0" w:color="7F7F7F" w:themeColor="text1" w:themeTint="80"/>
            </w:tcBorders>
          </w:tcPr>
          <w:p w14:paraId="319704FC" w14:textId="77777777" w:rsidR="003632B3" w:rsidRPr="00A253F4" w:rsidRDefault="003632B3">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 a píše trojciferná čísla </w:t>
            </w:r>
          </w:p>
          <w:p w14:paraId="09A7179C" w14:textId="77777777" w:rsidR="003632B3" w:rsidRPr="00A253F4" w:rsidRDefault="003632B3">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porovnává čísla v daném oboru </w:t>
            </w:r>
          </w:p>
          <w:p w14:paraId="6A4169E6" w14:textId="77777777" w:rsidR="003632B3" w:rsidRPr="00A253F4" w:rsidRDefault="003632B3">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řeší úlohy na porovnávání čísel </w:t>
            </w:r>
          </w:p>
          <w:p w14:paraId="6A889F87" w14:textId="77777777" w:rsidR="003632B3" w:rsidRPr="00A253F4" w:rsidRDefault="003632B3">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zapisuje vztah rovnosti a nerovnosti</w:t>
            </w:r>
            <w:r w:rsidRPr="00A253F4">
              <w:rPr>
                <w:rFonts w:asciiTheme="minorHAnsi" w:hAnsiTheme="minorHAnsi" w:cstheme="minorHAnsi"/>
              </w:rPr>
              <w:t xml:space="preserve"> </w:t>
            </w:r>
          </w:p>
        </w:tc>
        <w:tc>
          <w:tcPr>
            <w:tcW w:w="44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5973826" w14:textId="4DFED7E4" w:rsidR="003632B3" w:rsidRPr="00A253F4" w:rsidRDefault="003632B3">
            <w:pPr>
              <w:pStyle w:val="Odstavecseseznamem"/>
              <w:numPr>
                <w:ilvl w:val="0"/>
                <w:numId w:val="98"/>
              </w:numPr>
              <w:rPr>
                <w:rFonts w:asciiTheme="minorHAnsi" w:hAnsiTheme="minorHAnsi" w:cstheme="minorHAnsi"/>
              </w:rPr>
            </w:pPr>
            <w:r w:rsidRPr="00A253F4">
              <w:rPr>
                <w:rFonts w:asciiTheme="minorHAnsi" w:hAnsiTheme="minorHAnsi" w:cstheme="minorHAnsi"/>
                <w:sz w:val="20"/>
              </w:rPr>
              <w:t xml:space="preserve">zápis </w:t>
            </w:r>
            <w:proofErr w:type="gramStart"/>
            <w:r w:rsidRPr="00A253F4">
              <w:rPr>
                <w:rFonts w:asciiTheme="minorHAnsi" w:hAnsiTheme="minorHAnsi" w:cstheme="minorHAnsi"/>
                <w:sz w:val="20"/>
              </w:rPr>
              <w:t>čísel - porovnávání</w:t>
            </w:r>
            <w:proofErr w:type="gramEnd"/>
            <w:r w:rsidRPr="00A253F4">
              <w:rPr>
                <w:rFonts w:asciiTheme="minorHAnsi" w:hAnsiTheme="minorHAnsi" w:cstheme="minorHAnsi"/>
                <w:sz w:val="20"/>
              </w:rPr>
              <w:t xml:space="preserve"> čísel</w:t>
            </w:r>
            <w:r w:rsidRPr="00A253F4">
              <w:rPr>
                <w:rFonts w:asciiTheme="minorHAnsi" w:hAnsiTheme="minorHAnsi" w:cstheme="minorHAnsi"/>
              </w:rPr>
              <w:t xml:space="preserve"> </w:t>
            </w:r>
          </w:p>
        </w:tc>
      </w:tr>
      <w:tr w:rsidR="003632B3" w:rsidRPr="00A253F4" w14:paraId="518653F8" w14:textId="77777777" w:rsidTr="0027152E">
        <w:trPr>
          <w:gridAfter w:val="1"/>
          <w:wAfter w:w="238" w:type="dxa"/>
          <w:trHeight w:val="292"/>
        </w:trPr>
        <w:tc>
          <w:tcPr>
            <w:tcW w:w="4466" w:type="dxa"/>
            <w:tcBorders>
              <w:top w:val="single" w:sz="5" w:space="0" w:color="808080"/>
              <w:left w:val="single" w:sz="5" w:space="0" w:color="808080"/>
              <w:bottom w:val="single" w:sz="5" w:space="0" w:color="808080"/>
              <w:right w:val="single" w:sz="5" w:space="0" w:color="808080"/>
            </w:tcBorders>
          </w:tcPr>
          <w:p w14:paraId="0BC8E57A" w14:textId="77777777" w:rsidR="003632B3" w:rsidRPr="00A253F4" w:rsidRDefault="003632B3" w:rsidP="00134D4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M-3-1-03 užívá lineární uspořádání; zobrazí číslo na číselné ose</w:t>
            </w:r>
          </w:p>
        </w:tc>
        <w:tc>
          <w:tcPr>
            <w:tcW w:w="4611" w:type="dxa"/>
            <w:tcBorders>
              <w:top w:val="single" w:sz="5" w:space="0" w:color="808080"/>
              <w:left w:val="single" w:sz="5" w:space="0" w:color="808080"/>
              <w:bottom w:val="single" w:sz="5" w:space="0" w:color="808080"/>
              <w:right w:val="single" w:sz="4" w:space="0" w:color="7F7F7F" w:themeColor="text1" w:themeTint="80"/>
            </w:tcBorders>
          </w:tcPr>
          <w:p w14:paraId="351840F4" w14:textId="77777777" w:rsidR="003632B3" w:rsidRPr="00A253F4" w:rsidRDefault="003632B3">
            <w:pPr>
              <w:pStyle w:val="Odstavecseseznamem"/>
              <w:numPr>
                <w:ilvl w:val="0"/>
                <w:numId w:val="98"/>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orientuje se v číselné řadě a číselné ose do 1 000</w:t>
            </w:r>
          </w:p>
          <w:p w14:paraId="7E809CFD" w14:textId="77777777" w:rsidR="003632B3" w:rsidRPr="00A253F4" w:rsidRDefault="003632B3">
            <w:pPr>
              <w:pStyle w:val="Odstavecseseznamem"/>
              <w:numPr>
                <w:ilvl w:val="0"/>
                <w:numId w:val="98"/>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znázorňuje dvojciferná a trojciferná čísla na číselné ose</w:t>
            </w:r>
          </w:p>
          <w:p w14:paraId="271399A3" w14:textId="77777777" w:rsidR="003632B3" w:rsidRPr="00A253F4" w:rsidRDefault="003632B3">
            <w:pPr>
              <w:pStyle w:val="Odstavecseseznamem"/>
              <w:numPr>
                <w:ilvl w:val="0"/>
                <w:numId w:val="98"/>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porovnává čísla pomocí číselné osy</w:t>
            </w:r>
          </w:p>
          <w:p w14:paraId="35F9C248" w14:textId="77777777" w:rsidR="003632B3" w:rsidRPr="00A253F4" w:rsidRDefault="003632B3">
            <w:pPr>
              <w:pStyle w:val="Odstavecseseznamem"/>
              <w:numPr>
                <w:ilvl w:val="0"/>
                <w:numId w:val="98"/>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zaokrouhluje na desítky, stovky</w:t>
            </w:r>
          </w:p>
          <w:p w14:paraId="499F033F" w14:textId="77777777" w:rsidR="003632B3" w:rsidRPr="00A253F4" w:rsidRDefault="003632B3">
            <w:pPr>
              <w:spacing w:after="0" w:line="259" w:lineRule="auto"/>
              <w:ind w:left="-16" w:firstLine="0"/>
              <w:jc w:val="left"/>
              <w:rPr>
                <w:rFonts w:asciiTheme="minorHAnsi" w:hAnsiTheme="minorHAnsi" w:cstheme="minorHAnsi"/>
                <w:sz w:val="20"/>
                <w:szCs w:val="20"/>
              </w:rPr>
            </w:pPr>
          </w:p>
        </w:tc>
        <w:tc>
          <w:tcPr>
            <w:tcW w:w="44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D23CEF0" w14:textId="77777777" w:rsidR="003632B3" w:rsidRPr="00A253F4" w:rsidRDefault="003632B3">
            <w:pPr>
              <w:pStyle w:val="Odstavecseseznamem"/>
              <w:numPr>
                <w:ilvl w:val="0"/>
                <w:numId w:val="98"/>
              </w:numPr>
              <w:tabs>
                <w:tab w:val="center" w:pos="2467"/>
              </w:tabs>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 xml:space="preserve">orientace v číselné řadě </w:t>
            </w:r>
            <w:r>
              <w:rPr>
                <w:rFonts w:asciiTheme="minorHAnsi" w:hAnsiTheme="minorHAnsi" w:cstheme="minorHAnsi"/>
                <w:sz w:val="20"/>
                <w:szCs w:val="20"/>
              </w:rPr>
              <w:t>a na číselné ose</w:t>
            </w:r>
          </w:p>
          <w:p w14:paraId="44BA3D3E" w14:textId="77777777" w:rsidR="003632B3" w:rsidRPr="003632B3" w:rsidRDefault="003632B3">
            <w:pPr>
              <w:pStyle w:val="Odstavecseseznamem"/>
              <w:numPr>
                <w:ilvl w:val="0"/>
                <w:numId w:val="99"/>
              </w:numPr>
              <w:rPr>
                <w:rFonts w:asciiTheme="minorHAnsi" w:hAnsiTheme="minorHAnsi" w:cstheme="minorHAnsi"/>
              </w:rPr>
            </w:pPr>
            <w:r w:rsidRPr="00A253F4">
              <w:rPr>
                <w:rFonts w:asciiTheme="minorHAnsi" w:hAnsiTheme="minorHAnsi" w:cstheme="minorHAnsi"/>
                <w:sz w:val="20"/>
                <w:szCs w:val="20"/>
              </w:rPr>
              <w:t>porovnávání</w:t>
            </w:r>
          </w:p>
          <w:p w14:paraId="27E32EC7" w14:textId="511C461A" w:rsidR="003632B3" w:rsidRPr="00A253F4" w:rsidRDefault="003632B3">
            <w:pPr>
              <w:pStyle w:val="Odstavecseseznamem"/>
              <w:numPr>
                <w:ilvl w:val="0"/>
                <w:numId w:val="99"/>
              </w:numPr>
              <w:rPr>
                <w:rFonts w:asciiTheme="minorHAnsi" w:hAnsiTheme="minorHAnsi" w:cstheme="minorHAnsi"/>
              </w:rPr>
            </w:pPr>
            <w:r w:rsidRPr="00A253F4">
              <w:rPr>
                <w:rFonts w:asciiTheme="minorHAnsi" w:hAnsiTheme="minorHAnsi" w:cstheme="minorHAnsi"/>
                <w:sz w:val="20"/>
                <w:szCs w:val="20"/>
              </w:rPr>
              <w:t>zaokrouhlování</w:t>
            </w:r>
          </w:p>
        </w:tc>
      </w:tr>
      <w:tr w:rsidR="00B54469" w:rsidRPr="00A253F4" w14:paraId="7738E182" w14:textId="77777777" w:rsidTr="003632B3">
        <w:trPr>
          <w:gridAfter w:val="1"/>
          <w:wAfter w:w="249" w:type="dxa"/>
          <w:trHeight w:val="1264"/>
        </w:trPr>
        <w:tc>
          <w:tcPr>
            <w:tcW w:w="4467" w:type="dxa"/>
            <w:tcBorders>
              <w:top w:val="single" w:sz="5" w:space="0" w:color="808080"/>
              <w:left w:val="single" w:sz="5" w:space="0" w:color="808080"/>
              <w:bottom w:val="single" w:sz="5" w:space="0" w:color="808080"/>
              <w:right w:val="single" w:sz="5" w:space="0" w:color="808080"/>
            </w:tcBorders>
          </w:tcPr>
          <w:p w14:paraId="29503C78" w14:textId="77777777" w:rsidR="00B54469" w:rsidRPr="00A253F4" w:rsidRDefault="00000000" w:rsidP="00134D4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M-3-1-04 provádí zpaměti jednoduché početní operace s přirozenými čísly</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4" w:space="0" w:color="7F7F7F" w:themeColor="text1" w:themeTint="80"/>
            </w:tcBorders>
          </w:tcPr>
          <w:p w14:paraId="062C863D" w14:textId="77777777" w:rsidR="00B54469" w:rsidRPr="00A253F4" w:rsidRDefault="00000000">
            <w:pPr>
              <w:numPr>
                <w:ilvl w:val="0"/>
                <w:numId w:val="98"/>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provádí pamětné početní operace do 100 (příklady typu: 36+17, 65-28), </w:t>
            </w:r>
          </w:p>
          <w:p w14:paraId="75267FF0" w14:textId="77777777" w:rsidR="00B54469" w:rsidRPr="00A253F4" w:rsidRDefault="00000000">
            <w:pPr>
              <w:pStyle w:val="Odstavecseseznamem"/>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 1 000 (příklady typu 241+7, 325–3, 530+40, 380-20) </w:t>
            </w:r>
          </w:p>
          <w:p w14:paraId="610719B7" w14:textId="77777777" w:rsidR="00B54469" w:rsidRPr="00A253F4" w:rsidRDefault="00000000">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 xml:space="preserve">sčítá a odčítá násobky sta </w:t>
            </w:r>
          </w:p>
          <w:p w14:paraId="68726150" w14:textId="77777777" w:rsidR="00B54469" w:rsidRPr="00A253F4" w:rsidRDefault="00000000">
            <w:pPr>
              <w:numPr>
                <w:ilvl w:val="0"/>
                <w:numId w:val="98"/>
              </w:numPr>
              <w:spacing w:after="0" w:line="259" w:lineRule="auto"/>
              <w:jc w:val="left"/>
              <w:rPr>
                <w:rFonts w:asciiTheme="minorHAnsi" w:hAnsiTheme="minorHAnsi" w:cstheme="minorHAnsi"/>
              </w:rPr>
            </w:pPr>
            <w:r w:rsidRPr="00A253F4">
              <w:rPr>
                <w:rFonts w:asciiTheme="minorHAnsi" w:hAnsiTheme="minorHAnsi" w:cstheme="minorHAnsi"/>
                <w:sz w:val="20"/>
              </w:rPr>
              <w:t>rozkládá čísla do 1 000 v desítkové soustavě</w:t>
            </w:r>
            <w:r w:rsidRPr="00A253F4">
              <w:rPr>
                <w:rFonts w:asciiTheme="minorHAnsi" w:hAnsiTheme="minorHAnsi" w:cstheme="minorHAnsi"/>
              </w:rPr>
              <w:t xml:space="preserve"> </w:t>
            </w:r>
          </w:p>
        </w:tc>
        <w:tc>
          <w:tcPr>
            <w:tcW w:w="44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839D13" w14:textId="77777777" w:rsidR="00FE39F8" w:rsidRPr="00FE39F8" w:rsidRDefault="00000000">
            <w:pPr>
              <w:pStyle w:val="Odstavecseseznamem"/>
              <w:numPr>
                <w:ilvl w:val="0"/>
                <w:numId w:val="100"/>
              </w:numPr>
              <w:spacing w:after="0" w:line="259" w:lineRule="auto"/>
              <w:rPr>
                <w:rFonts w:asciiTheme="minorHAnsi" w:hAnsiTheme="minorHAnsi" w:cstheme="minorHAnsi"/>
              </w:rPr>
            </w:pPr>
            <w:r w:rsidRPr="00A253F4">
              <w:rPr>
                <w:rFonts w:asciiTheme="minorHAnsi" w:hAnsiTheme="minorHAnsi" w:cstheme="minorHAnsi"/>
                <w:sz w:val="20"/>
              </w:rPr>
              <w:t>pamětné počítání</w:t>
            </w:r>
          </w:p>
          <w:p w14:paraId="11937F3B" w14:textId="77777777" w:rsidR="00FE39F8" w:rsidRPr="00FE39F8" w:rsidRDefault="00000000">
            <w:pPr>
              <w:pStyle w:val="Odstavecseseznamem"/>
              <w:numPr>
                <w:ilvl w:val="0"/>
                <w:numId w:val="100"/>
              </w:numPr>
              <w:spacing w:after="0" w:line="259" w:lineRule="auto"/>
              <w:rPr>
                <w:rFonts w:asciiTheme="minorHAnsi" w:hAnsiTheme="minorHAnsi" w:cstheme="minorHAnsi"/>
              </w:rPr>
            </w:pPr>
            <w:r w:rsidRPr="00A253F4">
              <w:rPr>
                <w:rFonts w:asciiTheme="minorHAnsi" w:hAnsiTheme="minorHAnsi" w:cstheme="minorHAnsi"/>
                <w:sz w:val="20"/>
              </w:rPr>
              <w:t>součet a rozdíl čísel</w:t>
            </w:r>
          </w:p>
          <w:p w14:paraId="070C201E" w14:textId="1D4BDA4B" w:rsidR="00B54469" w:rsidRPr="00A253F4" w:rsidRDefault="00000000">
            <w:pPr>
              <w:pStyle w:val="Odstavecseseznamem"/>
              <w:numPr>
                <w:ilvl w:val="0"/>
                <w:numId w:val="100"/>
              </w:numPr>
              <w:spacing w:after="0" w:line="259" w:lineRule="auto"/>
              <w:rPr>
                <w:rFonts w:asciiTheme="minorHAnsi" w:hAnsiTheme="minorHAnsi" w:cstheme="minorHAnsi"/>
              </w:rPr>
            </w:pPr>
            <w:r w:rsidRPr="00A253F4">
              <w:rPr>
                <w:rFonts w:asciiTheme="minorHAnsi" w:hAnsiTheme="minorHAnsi" w:cstheme="minorHAnsi"/>
                <w:sz w:val="20"/>
              </w:rPr>
              <w:t>rozklad čísel</w:t>
            </w:r>
            <w:r w:rsidRPr="00A253F4">
              <w:rPr>
                <w:rFonts w:asciiTheme="minorHAnsi" w:hAnsiTheme="minorHAnsi" w:cstheme="minorHAnsi"/>
              </w:rPr>
              <w:t xml:space="preserve"> </w:t>
            </w:r>
          </w:p>
        </w:tc>
      </w:tr>
      <w:tr w:rsidR="00B54469" w:rsidRPr="00A253F4" w14:paraId="5D40E42F" w14:textId="77777777" w:rsidTr="003632B3">
        <w:trPr>
          <w:gridAfter w:val="1"/>
          <w:wAfter w:w="249" w:type="dxa"/>
          <w:trHeight w:val="3709"/>
        </w:trPr>
        <w:tc>
          <w:tcPr>
            <w:tcW w:w="4467" w:type="dxa"/>
            <w:tcBorders>
              <w:top w:val="single" w:sz="5" w:space="0" w:color="808080"/>
              <w:left w:val="single" w:sz="5" w:space="0" w:color="808080"/>
              <w:bottom w:val="single" w:sz="5" w:space="0" w:color="808080"/>
              <w:right w:val="single" w:sz="5" w:space="0" w:color="808080"/>
            </w:tcBorders>
          </w:tcPr>
          <w:p w14:paraId="5C30246C"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lastRenderedPageBreak/>
              <w:t>M-3-1-05 řeší a tvoří úlohy, ve kterých aplikuje a modeluje osvojené početní operace</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3DF2282A" w14:textId="77777777" w:rsidR="00B54469" w:rsidRPr="00A253F4" w:rsidRDefault="00000000">
            <w:pPr>
              <w:numPr>
                <w:ilvl w:val="0"/>
                <w:numId w:val="100"/>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provádí písemné sčítání a odčítání dvou trojciferných čísel </w:t>
            </w:r>
          </w:p>
          <w:p w14:paraId="0DFBA070" w14:textId="77777777" w:rsidR="00B54469" w:rsidRPr="00A253F4" w:rsidRDefault="00000000">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řeší příklady se závorkami </w:t>
            </w:r>
          </w:p>
          <w:p w14:paraId="09469F9D" w14:textId="77777777" w:rsidR="00B54469" w:rsidRPr="00A253F4" w:rsidRDefault="00000000">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chápe analogii </w:t>
            </w:r>
          </w:p>
          <w:p w14:paraId="756602FA" w14:textId="77777777" w:rsidR="00B54469" w:rsidRPr="00A253F4" w:rsidRDefault="00000000">
            <w:pPr>
              <w:numPr>
                <w:ilvl w:val="0"/>
                <w:numId w:val="100"/>
              </w:numPr>
              <w:spacing w:after="1" w:line="240" w:lineRule="auto"/>
              <w:jc w:val="left"/>
              <w:rPr>
                <w:rFonts w:asciiTheme="minorHAnsi" w:hAnsiTheme="minorHAnsi" w:cstheme="minorHAnsi"/>
              </w:rPr>
            </w:pPr>
            <w:r w:rsidRPr="00A253F4">
              <w:rPr>
                <w:rFonts w:asciiTheme="minorHAnsi" w:hAnsiTheme="minorHAnsi" w:cstheme="minorHAnsi"/>
                <w:sz w:val="20"/>
              </w:rPr>
              <w:t xml:space="preserve">řeší praktické úkoly sčítáním, odčítáním pomocí porovnávání s užitím vztahů o n – více (méně) v oboru do 1 000 </w:t>
            </w:r>
          </w:p>
          <w:p w14:paraId="658D32D2" w14:textId="77777777" w:rsidR="00B54469" w:rsidRPr="00A253F4" w:rsidRDefault="00000000">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řeší úlohy typu n-krát více a </w:t>
            </w:r>
            <w:proofErr w:type="gramStart"/>
            <w:r w:rsidRPr="00A253F4">
              <w:rPr>
                <w:rFonts w:asciiTheme="minorHAnsi" w:hAnsiTheme="minorHAnsi" w:cstheme="minorHAnsi"/>
                <w:sz w:val="20"/>
              </w:rPr>
              <w:t>n- krát</w:t>
            </w:r>
            <w:proofErr w:type="gramEnd"/>
            <w:r w:rsidRPr="00A253F4">
              <w:rPr>
                <w:rFonts w:asciiTheme="minorHAnsi" w:hAnsiTheme="minorHAnsi" w:cstheme="minorHAnsi"/>
                <w:sz w:val="20"/>
              </w:rPr>
              <w:t xml:space="preserve"> méně </w:t>
            </w:r>
          </w:p>
          <w:p w14:paraId="74E381D2" w14:textId="77777777" w:rsidR="00B54469" w:rsidRPr="00A253F4" w:rsidRDefault="00000000">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vyjmenuje řady násobků od 1 do 10 </w:t>
            </w:r>
          </w:p>
          <w:p w14:paraId="56F845D5" w14:textId="38D86F8F" w:rsidR="00B54469" w:rsidRPr="00A253F4" w:rsidRDefault="00000000">
            <w:pPr>
              <w:numPr>
                <w:ilvl w:val="0"/>
                <w:numId w:val="100"/>
              </w:numPr>
              <w:spacing w:after="0" w:line="240" w:lineRule="auto"/>
              <w:jc w:val="left"/>
              <w:rPr>
                <w:rFonts w:asciiTheme="minorHAnsi" w:hAnsiTheme="minorHAnsi" w:cstheme="minorHAnsi"/>
              </w:rPr>
            </w:pPr>
            <w:r w:rsidRPr="00A253F4">
              <w:rPr>
                <w:rFonts w:asciiTheme="minorHAnsi" w:hAnsiTheme="minorHAnsi" w:cstheme="minorHAnsi"/>
                <w:sz w:val="20"/>
              </w:rPr>
              <w:t xml:space="preserve">řeší příklady násobení a dělení v oboru </w:t>
            </w:r>
            <w:proofErr w:type="gramStart"/>
            <w:r w:rsidRPr="00A253F4">
              <w:rPr>
                <w:rFonts w:asciiTheme="minorHAnsi" w:hAnsiTheme="minorHAnsi" w:cstheme="minorHAnsi"/>
                <w:sz w:val="20"/>
              </w:rPr>
              <w:t>násobilek - řeší</w:t>
            </w:r>
            <w:proofErr w:type="gramEnd"/>
            <w:r w:rsidRPr="00A253F4">
              <w:rPr>
                <w:rFonts w:asciiTheme="minorHAnsi" w:hAnsiTheme="minorHAnsi" w:cstheme="minorHAnsi"/>
                <w:sz w:val="20"/>
              </w:rPr>
              <w:t xml:space="preserve"> a vytváří jednoduché slovní úlohy na násobení a dělení v oboru do sta </w:t>
            </w:r>
          </w:p>
          <w:p w14:paraId="0D9BCFA1" w14:textId="1CD392E3" w:rsidR="00B54469" w:rsidRPr="00F04FC9" w:rsidRDefault="00000000">
            <w:pPr>
              <w:numPr>
                <w:ilvl w:val="0"/>
                <w:numId w:val="100"/>
              </w:numPr>
              <w:spacing w:after="14" w:line="240" w:lineRule="auto"/>
              <w:jc w:val="left"/>
              <w:rPr>
                <w:rFonts w:asciiTheme="minorHAnsi" w:hAnsiTheme="minorHAnsi" w:cstheme="minorHAnsi"/>
              </w:rPr>
            </w:pPr>
            <w:r w:rsidRPr="00A253F4">
              <w:rPr>
                <w:rFonts w:asciiTheme="minorHAnsi" w:hAnsiTheme="minorHAnsi" w:cstheme="minorHAnsi"/>
                <w:sz w:val="20"/>
              </w:rPr>
              <w:t xml:space="preserve">dokáže vynásobit dvojciferné číslo jednociferným v jednoduchých příkladech mimo obor násobilek </w:t>
            </w:r>
            <w:r w:rsidR="00F04FC9">
              <w:rPr>
                <w:rFonts w:asciiTheme="minorHAnsi" w:hAnsiTheme="minorHAnsi" w:cstheme="minorHAnsi"/>
                <w:sz w:val="20"/>
              </w:rPr>
              <w:t>(i písemně)</w:t>
            </w:r>
          </w:p>
          <w:p w14:paraId="31FAF585" w14:textId="749D4C8A" w:rsidR="00F04FC9" w:rsidRPr="00F04FC9" w:rsidRDefault="00F04FC9">
            <w:pPr>
              <w:numPr>
                <w:ilvl w:val="0"/>
                <w:numId w:val="100"/>
              </w:numPr>
              <w:spacing w:after="14" w:line="240" w:lineRule="auto"/>
              <w:jc w:val="left"/>
              <w:rPr>
                <w:rFonts w:asciiTheme="minorHAnsi" w:hAnsiTheme="minorHAnsi" w:cstheme="minorHAnsi"/>
                <w:sz w:val="20"/>
                <w:szCs w:val="20"/>
              </w:rPr>
            </w:pPr>
            <w:r w:rsidRPr="00F04FC9">
              <w:rPr>
                <w:rFonts w:asciiTheme="minorHAnsi" w:hAnsiTheme="minorHAnsi" w:cstheme="minorHAnsi"/>
                <w:sz w:val="20"/>
                <w:szCs w:val="20"/>
              </w:rPr>
              <w:t>pamětné dělení se zbytkem (</w:t>
            </w:r>
            <w:proofErr w:type="gramStart"/>
            <w:r w:rsidRPr="00F04FC9">
              <w:rPr>
                <w:rFonts w:asciiTheme="minorHAnsi" w:hAnsiTheme="minorHAnsi" w:cstheme="minorHAnsi"/>
                <w:sz w:val="20"/>
                <w:szCs w:val="20"/>
              </w:rPr>
              <w:t>38 :</w:t>
            </w:r>
            <w:proofErr w:type="gramEnd"/>
            <w:r w:rsidRPr="00F04FC9">
              <w:rPr>
                <w:rFonts w:asciiTheme="minorHAnsi" w:hAnsiTheme="minorHAnsi" w:cstheme="minorHAnsi"/>
                <w:sz w:val="20"/>
                <w:szCs w:val="20"/>
              </w:rPr>
              <w:t xml:space="preserve"> 6)</w:t>
            </w:r>
          </w:p>
          <w:p w14:paraId="2D78FF66" w14:textId="77777777" w:rsidR="00B54469" w:rsidRPr="00A253F4" w:rsidRDefault="00000000">
            <w:pPr>
              <w:numPr>
                <w:ilvl w:val="0"/>
                <w:numId w:val="100"/>
              </w:numPr>
              <w:spacing w:after="0" w:line="259" w:lineRule="auto"/>
              <w:jc w:val="left"/>
              <w:rPr>
                <w:rFonts w:asciiTheme="minorHAnsi" w:hAnsiTheme="minorHAnsi" w:cstheme="minorHAnsi"/>
              </w:rPr>
            </w:pPr>
            <w:r w:rsidRPr="00F04FC9">
              <w:rPr>
                <w:rFonts w:asciiTheme="minorHAnsi" w:hAnsiTheme="minorHAnsi" w:cstheme="minorHAnsi"/>
                <w:sz w:val="20"/>
                <w:szCs w:val="20"/>
              </w:rPr>
              <w:t>provádí odhady výsledků</w:t>
            </w:r>
            <w:r w:rsidRPr="00A253F4">
              <w:rPr>
                <w:rFonts w:asciiTheme="minorHAnsi" w:hAnsiTheme="minorHAnsi" w:cstheme="minorHAnsi"/>
              </w:rPr>
              <w:t xml:space="preserve"> </w:t>
            </w:r>
          </w:p>
        </w:tc>
        <w:tc>
          <w:tcPr>
            <w:tcW w:w="4415" w:type="dxa"/>
            <w:tcBorders>
              <w:top w:val="single" w:sz="4" w:space="0" w:color="7F7F7F" w:themeColor="text1" w:themeTint="80"/>
              <w:left w:val="single" w:sz="5" w:space="0" w:color="808080"/>
              <w:bottom w:val="single" w:sz="5" w:space="0" w:color="808080"/>
              <w:right w:val="single" w:sz="5" w:space="0" w:color="808080"/>
            </w:tcBorders>
          </w:tcPr>
          <w:p w14:paraId="15EAB078" w14:textId="77777777" w:rsidR="00B54469" w:rsidRPr="00A253F4" w:rsidRDefault="00000000" w:rsidP="00134D4A">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písemné sčítání a </w:t>
            </w:r>
            <w:proofErr w:type="gramStart"/>
            <w:r w:rsidRPr="00A253F4">
              <w:rPr>
                <w:rFonts w:asciiTheme="minorHAnsi" w:hAnsiTheme="minorHAnsi" w:cstheme="minorHAnsi"/>
                <w:sz w:val="20"/>
              </w:rPr>
              <w:t>odčítání - příklady</w:t>
            </w:r>
            <w:proofErr w:type="gramEnd"/>
            <w:r w:rsidRPr="00A253F4">
              <w:rPr>
                <w:rFonts w:asciiTheme="minorHAnsi" w:hAnsiTheme="minorHAnsi" w:cstheme="minorHAnsi"/>
                <w:sz w:val="20"/>
              </w:rPr>
              <w:t xml:space="preserve"> se závorkami </w:t>
            </w:r>
          </w:p>
          <w:p w14:paraId="678098D9" w14:textId="77777777" w:rsidR="00B54469" w:rsidRPr="00A253F4" w:rsidRDefault="00000000" w:rsidP="00134D4A">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násobilka </w:t>
            </w:r>
            <w:proofErr w:type="gramStart"/>
            <w:r w:rsidRPr="00A253F4">
              <w:rPr>
                <w:rFonts w:asciiTheme="minorHAnsi" w:hAnsiTheme="minorHAnsi" w:cstheme="minorHAnsi"/>
                <w:sz w:val="20"/>
              </w:rPr>
              <w:t>1 – 10</w:t>
            </w:r>
            <w:proofErr w:type="gramEnd"/>
            <w:r w:rsidRPr="00A253F4">
              <w:rPr>
                <w:rFonts w:asciiTheme="minorHAnsi" w:hAnsiTheme="minorHAnsi" w:cstheme="minorHAnsi"/>
                <w:sz w:val="20"/>
              </w:rPr>
              <w:t xml:space="preserve">  </w:t>
            </w:r>
          </w:p>
          <w:p w14:paraId="4B74B1F2" w14:textId="77777777" w:rsidR="00B54469" w:rsidRPr="00A253F4" w:rsidRDefault="00000000" w:rsidP="00134D4A">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násobení desítkou  </w:t>
            </w:r>
          </w:p>
          <w:p w14:paraId="56DB6715" w14:textId="1B90DD85" w:rsidR="00B54469" w:rsidRPr="00F04FC9" w:rsidRDefault="00000000" w:rsidP="00134D4A">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násobení</w:t>
            </w:r>
            <w:r w:rsidR="00134D4A">
              <w:rPr>
                <w:rFonts w:asciiTheme="minorHAnsi" w:hAnsiTheme="minorHAnsi" w:cstheme="minorHAnsi"/>
                <w:sz w:val="20"/>
              </w:rPr>
              <w:t xml:space="preserve"> </w:t>
            </w:r>
            <w:r w:rsidRPr="00A253F4">
              <w:rPr>
                <w:rFonts w:asciiTheme="minorHAnsi" w:hAnsiTheme="minorHAnsi" w:cstheme="minorHAnsi"/>
                <w:sz w:val="20"/>
              </w:rPr>
              <w:t>a dělení dvojciferných čísel jednociferným</w:t>
            </w:r>
          </w:p>
          <w:p w14:paraId="6438C171" w14:textId="4FF82079" w:rsidR="00F04FC9" w:rsidRPr="00F04FC9" w:rsidRDefault="00F04FC9" w:rsidP="00134D4A">
            <w:pPr>
              <w:pStyle w:val="Odstavecseseznamem"/>
              <w:numPr>
                <w:ilvl w:val="0"/>
                <w:numId w:val="100"/>
              </w:numPr>
              <w:spacing w:after="0" w:line="259" w:lineRule="auto"/>
              <w:jc w:val="left"/>
              <w:rPr>
                <w:rFonts w:asciiTheme="minorHAnsi" w:hAnsiTheme="minorHAnsi" w:cstheme="minorHAnsi"/>
                <w:sz w:val="20"/>
                <w:szCs w:val="20"/>
              </w:rPr>
            </w:pPr>
            <w:r w:rsidRPr="00F04FC9">
              <w:rPr>
                <w:rFonts w:asciiTheme="minorHAnsi" w:hAnsiTheme="minorHAnsi" w:cstheme="minorHAnsi"/>
                <w:sz w:val="20"/>
                <w:szCs w:val="20"/>
              </w:rPr>
              <w:t>písemné násobení</w:t>
            </w:r>
          </w:p>
          <w:p w14:paraId="3A0E661F" w14:textId="77777777" w:rsidR="00276F1E" w:rsidRPr="00A253F4" w:rsidRDefault="00000000" w:rsidP="00134D4A">
            <w:pPr>
              <w:pStyle w:val="Odstavecseseznamem"/>
              <w:numPr>
                <w:ilvl w:val="0"/>
                <w:numId w:val="100"/>
              </w:numPr>
              <w:spacing w:after="967" w:line="231" w:lineRule="auto"/>
              <w:ind w:right="1295"/>
              <w:jc w:val="left"/>
              <w:rPr>
                <w:rFonts w:asciiTheme="minorHAnsi" w:hAnsiTheme="minorHAnsi" w:cstheme="minorHAnsi"/>
              </w:rPr>
            </w:pPr>
            <w:r w:rsidRPr="00A253F4">
              <w:rPr>
                <w:rFonts w:asciiTheme="minorHAnsi" w:hAnsiTheme="minorHAnsi" w:cstheme="minorHAnsi"/>
                <w:sz w:val="20"/>
              </w:rPr>
              <w:t xml:space="preserve">odhad a </w:t>
            </w:r>
            <w:r w:rsidR="00276F1E" w:rsidRPr="00A253F4">
              <w:rPr>
                <w:rFonts w:asciiTheme="minorHAnsi" w:hAnsiTheme="minorHAnsi" w:cstheme="minorHAnsi"/>
                <w:sz w:val="20"/>
              </w:rPr>
              <w:t>k</w:t>
            </w:r>
            <w:r w:rsidRPr="00A253F4">
              <w:rPr>
                <w:rFonts w:asciiTheme="minorHAnsi" w:hAnsiTheme="minorHAnsi" w:cstheme="minorHAnsi"/>
                <w:sz w:val="20"/>
              </w:rPr>
              <w:t xml:space="preserve">ontrola výsledku  </w:t>
            </w:r>
          </w:p>
          <w:p w14:paraId="557096C4" w14:textId="77777777" w:rsidR="00B54469" w:rsidRDefault="00000000" w:rsidP="00134D4A">
            <w:pPr>
              <w:pStyle w:val="Odstavecseseznamem"/>
              <w:numPr>
                <w:ilvl w:val="0"/>
                <w:numId w:val="100"/>
              </w:numPr>
              <w:spacing w:after="967" w:line="231" w:lineRule="auto"/>
              <w:ind w:right="1295"/>
              <w:jc w:val="left"/>
              <w:rPr>
                <w:rFonts w:asciiTheme="minorHAnsi" w:hAnsiTheme="minorHAnsi" w:cstheme="minorHAnsi"/>
              </w:rPr>
            </w:pPr>
            <w:r w:rsidRPr="00A253F4">
              <w:rPr>
                <w:rFonts w:asciiTheme="minorHAnsi" w:hAnsiTheme="minorHAnsi" w:cstheme="minorHAnsi"/>
                <w:sz w:val="20"/>
              </w:rPr>
              <w:t>slovní úlohy</w:t>
            </w:r>
            <w:r w:rsidRPr="00A253F4">
              <w:rPr>
                <w:rFonts w:asciiTheme="minorHAnsi" w:hAnsiTheme="minorHAnsi" w:cstheme="minorHAnsi"/>
              </w:rPr>
              <w:t xml:space="preserve"> </w:t>
            </w:r>
          </w:p>
          <w:p w14:paraId="3D0E6C4B" w14:textId="3B01F1CF" w:rsidR="00F04FC9" w:rsidRPr="00F04FC9" w:rsidRDefault="00F04FC9" w:rsidP="00134D4A">
            <w:pPr>
              <w:pStyle w:val="Odstavecseseznamem"/>
              <w:numPr>
                <w:ilvl w:val="0"/>
                <w:numId w:val="100"/>
              </w:numPr>
              <w:spacing w:after="967" w:line="231" w:lineRule="auto"/>
              <w:ind w:right="1295"/>
              <w:jc w:val="left"/>
              <w:rPr>
                <w:rFonts w:asciiTheme="minorHAnsi" w:hAnsiTheme="minorHAnsi" w:cstheme="minorHAnsi"/>
                <w:sz w:val="20"/>
                <w:szCs w:val="20"/>
              </w:rPr>
            </w:pPr>
            <w:r w:rsidRPr="00F04FC9">
              <w:rPr>
                <w:rFonts w:asciiTheme="minorHAnsi" w:hAnsiTheme="minorHAnsi" w:cstheme="minorHAnsi"/>
                <w:sz w:val="20"/>
                <w:szCs w:val="20"/>
              </w:rPr>
              <w:t>pamětné dělení se zbytkem</w:t>
            </w:r>
          </w:p>
          <w:p w14:paraId="5B54BF6F" w14:textId="77777777" w:rsidR="00B54469" w:rsidRPr="00A253F4" w:rsidRDefault="00B54469" w:rsidP="00276F1E">
            <w:pPr>
              <w:spacing w:after="0" w:line="259" w:lineRule="auto"/>
              <w:ind w:left="-6" w:firstLine="45"/>
              <w:jc w:val="left"/>
              <w:rPr>
                <w:rFonts w:asciiTheme="minorHAnsi" w:hAnsiTheme="minorHAnsi" w:cstheme="minorHAnsi"/>
              </w:rPr>
            </w:pPr>
          </w:p>
        </w:tc>
      </w:tr>
      <w:tr w:rsidR="00B54469" w:rsidRPr="00A253F4" w14:paraId="026CC3B7" w14:textId="77777777" w:rsidTr="0031743C">
        <w:trPr>
          <w:gridAfter w:val="1"/>
          <w:wAfter w:w="249" w:type="dxa"/>
          <w:trHeight w:val="532"/>
        </w:trPr>
        <w:tc>
          <w:tcPr>
            <w:tcW w:w="4467" w:type="dxa"/>
            <w:tcBorders>
              <w:top w:val="single" w:sz="5" w:space="0" w:color="808080"/>
              <w:left w:val="single" w:sz="5" w:space="0" w:color="808080"/>
              <w:bottom w:val="single" w:sz="5" w:space="0" w:color="808080"/>
              <w:right w:val="single" w:sz="5" w:space="0" w:color="808080"/>
            </w:tcBorders>
          </w:tcPr>
          <w:p w14:paraId="1D7EB744"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M-3-2-01 orientuje se v čase, provádí jednoduché převody jednotek času</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21497D87"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provádí jednoduché převody jednotek času</w:t>
            </w:r>
            <w:r w:rsidRPr="00A253F4">
              <w:rPr>
                <w:rFonts w:asciiTheme="minorHAnsi" w:hAnsiTheme="minorHAnsi" w:cstheme="minorHAnsi"/>
              </w:rPr>
              <w:t xml:space="preserve"> </w:t>
            </w:r>
          </w:p>
        </w:tc>
        <w:tc>
          <w:tcPr>
            <w:tcW w:w="4415" w:type="dxa"/>
            <w:tcBorders>
              <w:top w:val="single" w:sz="5" w:space="0" w:color="808080"/>
              <w:left w:val="single" w:sz="5" w:space="0" w:color="808080"/>
              <w:bottom w:val="single" w:sz="5" w:space="0" w:color="808080"/>
              <w:right w:val="single" w:sz="5" w:space="0" w:color="808080"/>
            </w:tcBorders>
          </w:tcPr>
          <w:p w14:paraId="1B616502"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jednotky času</w:t>
            </w:r>
            <w:r w:rsidRPr="00A253F4">
              <w:rPr>
                <w:rFonts w:asciiTheme="minorHAnsi" w:hAnsiTheme="minorHAnsi" w:cstheme="minorHAnsi"/>
              </w:rPr>
              <w:t xml:space="preserve"> </w:t>
            </w:r>
          </w:p>
        </w:tc>
      </w:tr>
      <w:tr w:rsidR="00B54469" w:rsidRPr="00A253F4" w14:paraId="5F7F2A97" w14:textId="77777777" w:rsidTr="0031743C">
        <w:trPr>
          <w:gridAfter w:val="1"/>
          <w:wAfter w:w="249" w:type="dxa"/>
          <w:trHeight w:val="536"/>
        </w:trPr>
        <w:tc>
          <w:tcPr>
            <w:tcW w:w="4467" w:type="dxa"/>
            <w:tcBorders>
              <w:top w:val="single" w:sz="5" w:space="0" w:color="808080"/>
              <w:left w:val="single" w:sz="5" w:space="0" w:color="808080"/>
              <w:bottom w:val="single" w:sz="5" w:space="0" w:color="808080"/>
              <w:right w:val="single" w:sz="5" w:space="0" w:color="808080"/>
            </w:tcBorders>
          </w:tcPr>
          <w:p w14:paraId="219CE99F"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M-3-2-02 popisuje jednoduché závislosti z praktického života</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1BBB3DB3"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popisuje jednoduché závislosti z praktického života</w:t>
            </w:r>
            <w:r w:rsidRPr="00A253F4">
              <w:rPr>
                <w:rFonts w:asciiTheme="minorHAnsi" w:hAnsiTheme="minorHAnsi" w:cstheme="minorHAnsi"/>
              </w:rPr>
              <w:t xml:space="preserve"> </w:t>
            </w:r>
          </w:p>
        </w:tc>
        <w:tc>
          <w:tcPr>
            <w:tcW w:w="4415" w:type="dxa"/>
            <w:tcBorders>
              <w:top w:val="single" w:sz="5" w:space="0" w:color="808080"/>
              <w:left w:val="single" w:sz="5" w:space="0" w:color="808080"/>
              <w:bottom w:val="single" w:sz="5" w:space="0" w:color="808080"/>
              <w:right w:val="single" w:sz="5" w:space="0" w:color="808080"/>
            </w:tcBorders>
          </w:tcPr>
          <w:p w14:paraId="793ACAB3"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matematické značky, některé symboly (l, kg, Kč)</w:t>
            </w:r>
            <w:r w:rsidRPr="00A253F4">
              <w:rPr>
                <w:rFonts w:asciiTheme="minorHAnsi" w:hAnsiTheme="minorHAnsi" w:cstheme="minorHAnsi"/>
              </w:rPr>
              <w:t xml:space="preserve"> </w:t>
            </w:r>
          </w:p>
        </w:tc>
      </w:tr>
      <w:tr w:rsidR="00B54469" w:rsidRPr="00A253F4" w14:paraId="383C2B27" w14:textId="77777777" w:rsidTr="0031743C">
        <w:trPr>
          <w:gridAfter w:val="1"/>
          <w:wAfter w:w="249" w:type="dxa"/>
          <w:trHeight w:val="533"/>
        </w:trPr>
        <w:tc>
          <w:tcPr>
            <w:tcW w:w="4467" w:type="dxa"/>
            <w:tcBorders>
              <w:top w:val="single" w:sz="5" w:space="0" w:color="808080"/>
              <w:left w:val="single" w:sz="5" w:space="0" w:color="808080"/>
              <w:bottom w:val="single" w:sz="5" w:space="0" w:color="808080"/>
              <w:right w:val="single" w:sz="5" w:space="0" w:color="808080"/>
            </w:tcBorders>
          </w:tcPr>
          <w:p w14:paraId="2C91BC8C"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 xml:space="preserve">M-3-2-03 doplňuje tabulky, schémata, posloupnosti </w:t>
            </w:r>
          </w:p>
          <w:p w14:paraId="6DFB0A98"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čísel</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52D24AD9" w14:textId="69E7C2C5" w:rsidR="00B54469" w:rsidRPr="00A253F4" w:rsidRDefault="00000000" w:rsidP="00F04FC9">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doplňuje jednoduché tabulky,</w:t>
            </w:r>
            <w:r w:rsidR="00F04FC9">
              <w:rPr>
                <w:rFonts w:asciiTheme="minorHAnsi" w:hAnsiTheme="minorHAnsi" w:cstheme="minorHAnsi"/>
                <w:sz w:val="20"/>
              </w:rPr>
              <w:t xml:space="preserve"> </w:t>
            </w:r>
            <w:r w:rsidRPr="00A253F4">
              <w:rPr>
                <w:rFonts w:asciiTheme="minorHAnsi" w:hAnsiTheme="minorHAnsi" w:cstheme="minorHAnsi"/>
                <w:sz w:val="20"/>
              </w:rPr>
              <w:t>schémata, posloupnosti čísel</w:t>
            </w:r>
            <w:r w:rsidRPr="00A253F4">
              <w:rPr>
                <w:rFonts w:asciiTheme="minorHAnsi" w:hAnsiTheme="minorHAnsi" w:cstheme="minorHAnsi"/>
              </w:rPr>
              <w:t xml:space="preserve"> </w:t>
            </w:r>
          </w:p>
        </w:tc>
        <w:tc>
          <w:tcPr>
            <w:tcW w:w="4415" w:type="dxa"/>
            <w:tcBorders>
              <w:top w:val="single" w:sz="5" w:space="0" w:color="808080"/>
              <w:left w:val="single" w:sz="5" w:space="0" w:color="808080"/>
              <w:bottom w:val="single" w:sz="5" w:space="0" w:color="808080"/>
              <w:right w:val="single" w:sz="5" w:space="0" w:color="808080"/>
            </w:tcBorders>
          </w:tcPr>
          <w:p w14:paraId="688E5ABE"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tabulky, schémata</w:t>
            </w:r>
            <w:r w:rsidRPr="00A253F4">
              <w:rPr>
                <w:rFonts w:asciiTheme="minorHAnsi" w:hAnsiTheme="minorHAnsi" w:cstheme="minorHAnsi"/>
              </w:rPr>
              <w:t xml:space="preserve"> </w:t>
            </w:r>
          </w:p>
        </w:tc>
      </w:tr>
      <w:tr w:rsidR="00B54469" w:rsidRPr="00A253F4" w14:paraId="0798E48E" w14:textId="77777777" w:rsidTr="0031743C">
        <w:trPr>
          <w:gridAfter w:val="1"/>
          <w:wAfter w:w="249" w:type="dxa"/>
          <w:trHeight w:val="1268"/>
        </w:trPr>
        <w:tc>
          <w:tcPr>
            <w:tcW w:w="4467" w:type="dxa"/>
            <w:tcBorders>
              <w:top w:val="single" w:sz="5" w:space="0" w:color="808080"/>
              <w:left w:val="single" w:sz="5" w:space="0" w:color="808080"/>
              <w:bottom w:val="single" w:sz="5" w:space="0" w:color="808080"/>
              <w:right w:val="single" w:sz="5" w:space="0" w:color="808080"/>
            </w:tcBorders>
          </w:tcPr>
          <w:p w14:paraId="775041DE" w14:textId="77777777" w:rsidR="00B54469" w:rsidRPr="00A253F4" w:rsidRDefault="00000000">
            <w:pPr>
              <w:spacing w:after="0" w:line="259" w:lineRule="auto"/>
              <w:ind w:left="74" w:right="15" w:firstLine="0"/>
              <w:rPr>
                <w:rFonts w:asciiTheme="minorHAnsi" w:hAnsiTheme="minorHAnsi" w:cstheme="minorHAnsi"/>
              </w:rPr>
            </w:pPr>
            <w:r w:rsidRPr="00A253F4">
              <w:rPr>
                <w:rFonts w:asciiTheme="minorHAnsi" w:hAnsiTheme="minorHAnsi" w:cstheme="minorHAnsi"/>
                <w:sz w:val="20"/>
              </w:rPr>
              <w:t>M-3-3-01 rozezná, pojmenuje, vymodeluje a popíše základní rovinné útvary a jednoduchá tělesa; nachází v realitě jejich reprezentaci</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46A11388" w14:textId="1DAE142C" w:rsidR="00B54469" w:rsidRPr="00F04FC9" w:rsidRDefault="00000000" w:rsidP="00516F78">
            <w:pPr>
              <w:numPr>
                <w:ilvl w:val="0"/>
                <w:numId w:val="100"/>
              </w:numPr>
              <w:spacing w:after="0" w:line="259" w:lineRule="auto"/>
              <w:jc w:val="left"/>
              <w:rPr>
                <w:rFonts w:asciiTheme="minorHAnsi" w:hAnsiTheme="minorHAnsi" w:cstheme="minorHAnsi"/>
                <w:sz w:val="20"/>
                <w:szCs w:val="20"/>
              </w:rPr>
            </w:pPr>
            <w:r w:rsidRPr="00F04FC9">
              <w:rPr>
                <w:rFonts w:asciiTheme="minorHAnsi" w:hAnsiTheme="minorHAnsi" w:cstheme="minorHAnsi"/>
                <w:sz w:val="20"/>
                <w:szCs w:val="20"/>
              </w:rPr>
              <w:t>rozezná, pojmenuje, vymodeluje a popíše základní rovinné útvary a jednoduchá tělesa; nachází</w:t>
            </w:r>
            <w:r w:rsidR="00F04FC9">
              <w:rPr>
                <w:rFonts w:asciiTheme="minorHAnsi" w:hAnsiTheme="minorHAnsi" w:cstheme="minorHAnsi"/>
                <w:sz w:val="20"/>
                <w:szCs w:val="20"/>
              </w:rPr>
              <w:t xml:space="preserve"> je</w:t>
            </w:r>
            <w:r w:rsidRPr="00F04FC9">
              <w:rPr>
                <w:rFonts w:asciiTheme="minorHAnsi" w:hAnsiTheme="minorHAnsi" w:cstheme="minorHAnsi"/>
                <w:sz w:val="20"/>
                <w:szCs w:val="20"/>
              </w:rPr>
              <w:t xml:space="preserve"> v</w:t>
            </w:r>
            <w:r w:rsidR="00F04FC9">
              <w:rPr>
                <w:rFonts w:asciiTheme="minorHAnsi" w:hAnsiTheme="minorHAnsi" w:cstheme="minorHAnsi"/>
                <w:sz w:val="20"/>
                <w:szCs w:val="20"/>
              </w:rPr>
              <w:t> </w:t>
            </w:r>
            <w:r w:rsidRPr="00F04FC9">
              <w:rPr>
                <w:rFonts w:asciiTheme="minorHAnsi" w:hAnsiTheme="minorHAnsi" w:cstheme="minorHAnsi"/>
                <w:sz w:val="20"/>
                <w:szCs w:val="20"/>
              </w:rPr>
              <w:t>reali</w:t>
            </w:r>
            <w:r w:rsidR="00F04FC9">
              <w:rPr>
                <w:rFonts w:asciiTheme="minorHAnsi" w:hAnsiTheme="minorHAnsi" w:cstheme="minorHAnsi"/>
                <w:sz w:val="20"/>
                <w:szCs w:val="20"/>
              </w:rPr>
              <w:t>tě</w:t>
            </w:r>
          </w:p>
          <w:p w14:paraId="2C7717AF" w14:textId="4F9B239C" w:rsidR="00B54469" w:rsidRPr="00A253F4" w:rsidRDefault="00000000">
            <w:pPr>
              <w:numPr>
                <w:ilvl w:val="0"/>
                <w:numId w:val="100"/>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získá</w:t>
            </w:r>
            <w:r w:rsidR="00F04FC9">
              <w:rPr>
                <w:rFonts w:asciiTheme="minorHAnsi" w:hAnsiTheme="minorHAnsi" w:cstheme="minorHAnsi"/>
                <w:sz w:val="20"/>
                <w:szCs w:val="20"/>
              </w:rPr>
              <w:t>vá</w:t>
            </w:r>
            <w:r w:rsidRPr="00A253F4">
              <w:rPr>
                <w:rFonts w:asciiTheme="minorHAnsi" w:hAnsiTheme="minorHAnsi" w:cstheme="minorHAnsi"/>
                <w:sz w:val="20"/>
                <w:szCs w:val="20"/>
              </w:rPr>
              <w:t xml:space="preserve"> prostorov</w:t>
            </w:r>
            <w:r w:rsidR="00F04FC9">
              <w:rPr>
                <w:rFonts w:asciiTheme="minorHAnsi" w:hAnsiTheme="minorHAnsi" w:cstheme="minorHAnsi"/>
                <w:sz w:val="20"/>
                <w:szCs w:val="20"/>
              </w:rPr>
              <w:t>ou</w:t>
            </w:r>
            <w:r w:rsidRPr="00A253F4">
              <w:rPr>
                <w:rFonts w:asciiTheme="minorHAnsi" w:hAnsiTheme="minorHAnsi" w:cstheme="minorHAnsi"/>
                <w:sz w:val="20"/>
                <w:szCs w:val="20"/>
              </w:rPr>
              <w:t xml:space="preserve"> představivost </w:t>
            </w:r>
          </w:p>
          <w:p w14:paraId="6FD44ECA" w14:textId="77777777" w:rsidR="00B54469" w:rsidRPr="00A253F4" w:rsidRDefault="00000000">
            <w:pPr>
              <w:numPr>
                <w:ilvl w:val="0"/>
                <w:numId w:val="100"/>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 xml:space="preserve">rozezná rovnoběžky a různoběžky </w:t>
            </w:r>
          </w:p>
          <w:p w14:paraId="3EDFA0C1" w14:textId="77777777" w:rsidR="00276F1E" w:rsidRPr="00A253F4" w:rsidRDefault="00276F1E">
            <w:pPr>
              <w:numPr>
                <w:ilvl w:val="0"/>
                <w:numId w:val="100"/>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označuje bod a průsečík dvou přímek</w:t>
            </w:r>
          </w:p>
          <w:p w14:paraId="2426F23E" w14:textId="77777777" w:rsidR="00276F1E" w:rsidRPr="00A253F4" w:rsidRDefault="00276F1E">
            <w:pPr>
              <w:numPr>
                <w:ilvl w:val="0"/>
                <w:numId w:val="100"/>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rýsuje přímky, bod ležící na přímce a mimo přímku</w:t>
            </w:r>
          </w:p>
        </w:tc>
        <w:tc>
          <w:tcPr>
            <w:tcW w:w="4415" w:type="dxa"/>
            <w:tcBorders>
              <w:top w:val="single" w:sz="5" w:space="0" w:color="808080"/>
              <w:left w:val="single" w:sz="5" w:space="0" w:color="808080"/>
              <w:bottom w:val="single" w:sz="5" w:space="0" w:color="808080"/>
              <w:right w:val="single" w:sz="5" w:space="0" w:color="808080"/>
            </w:tcBorders>
          </w:tcPr>
          <w:p w14:paraId="0527FE1B" w14:textId="067316A6" w:rsidR="00B54469" w:rsidRPr="00A253F4" w:rsidRDefault="00000000" w:rsidP="00F04FC9">
            <w:pPr>
              <w:pStyle w:val="Odstavecseseznamem"/>
              <w:numPr>
                <w:ilvl w:val="0"/>
                <w:numId w:val="100"/>
              </w:numPr>
              <w:tabs>
                <w:tab w:val="center" w:pos="873"/>
                <w:tab w:val="center" w:pos="2077"/>
                <w:tab w:val="center" w:pos="3263"/>
                <w:tab w:val="right" w:pos="4532"/>
              </w:tabs>
              <w:spacing w:after="0" w:line="259" w:lineRule="auto"/>
              <w:jc w:val="left"/>
              <w:rPr>
                <w:rFonts w:asciiTheme="minorHAnsi" w:hAnsiTheme="minorHAnsi" w:cstheme="minorHAnsi"/>
              </w:rPr>
            </w:pPr>
            <w:r w:rsidRPr="00A253F4">
              <w:rPr>
                <w:rFonts w:asciiTheme="minorHAnsi" w:hAnsiTheme="minorHAnsi" w:cstheme="minorHAnsi"/>
                <w:sz w:val="20"/>
              </w:rPr>
              <w:tab/>
              <w:t xml:space="preserve">opakování </w:t>
            </w:r>
            <w:r w:rsidRPr="00A253F4">
              <w:rPr>
                <w:rFonts w:asciiTheme="minorHAnsi" w:hAnsiTheme="minorHAnsi" w:cstheme="minorHAnsi"/>
                <w:sz w:val="20"/>
              </w:rPr>
              <w:tab/>
              <w:t>probraných</w:t>
            </w:r>
            <w:r w:rsidR="00F04FC9">
              <w:rPr>
                <w:rFonts w:asciiTheme="minorHAnsi" w:hAnsiTheme="minorHAnsi" w:cstheme="minorHAnsi"/>
                <w:sz w:val="20"/>
              </w:rPr>
              <w:t xml:space="preserve"> </w:t>
            </w:r>
            <w:r w:rsidRPr="00A253F4">
              <w:rPr>
                <w:rFonts w:asciiTheme="minorHAnsi" w:hAnsiTheme="minorHAnsi" w:cstheme="minorHAnsi"/>
                <w:sz w:val="20"/>
              </w:rPr>
              <w:t>rovinných útvarů</w:t>
            </w:r>
          </w:p>
          <w:p w14:paraId="6A4C1385" w14:textId="6B19838A" w:rsidR="00B54469" w:rsidRPr="00A253F4" w:rsidRDefault="00000000" w:rsidP="00F04FC9">
            <w:pPr>
              <w:pStyle w:val="Odstavecseseznamem"/>
              <w:spacing w:after="0" w:line="259" w:lineRule="auto"/>
              <w:ind w:left="795" w:firstLine="0"/>
              <w:jc w:val="left"/>
              <w:rPr>
                <w:rFonts w:asciiTheme="minorHAnsi" w:hAnsiTheme="minorHAnsi" w:cstheme="minorHAnsi"/>
              </w:rPr>
            </w:pPr>
            <w:r w:rsidRPr="00A253F4">
              <w:rPr>
                <w:rFonts w:asciiTheme="minorHAnsi" w:hAnsiTheme="minorHAnsi" w:cstheme="minorHAnsi"/>
                <w:sz w:val="20"/>
              </w:rPr>
              <w:t xml:space="preserve">a jednoduchých těles </w:t>
            </w:r>
          </w:p>
          <w:p w14:paraId="0395BAA0" w14:textId="77777777" w:rsidR="00B54469" w:rsidRPr="00A253F4" w:rsidRDefault="00000000" w:rsidP="00F04FC9">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prostorová představivost (stavby z krychlí) </w:t>
            </w:r>
          </w:p>
          <w:p w14:paraId="22252F6B" w14:textId="77777777" w:rsidR="00B54469" w:rsidRPr="00A253F4" w:rsidRDefault="00000000" w:rsidP="00F04FC9">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vzájemná poloha dvou přímek v rovině </w:t>
            </w:r>
          </w:p>
        </w:tc>
      </w:tr>
      <w:tr w:rsidR="00B54469" w:rsidRPr="00A253F4" w14:paraId="2EA61CCB" w14:textId="77777777" w:rsidTr="0031743C">
        <w:trPr>
          <w:trHeight w:val="533"/>
        </w:trPr>
        <w:tc>
          <w:tcPr>
            <w:tcW w:w="4467" w:type="dxa"/>
            <w:tcBorders>
              <w:top w:val="single" w:sz="5" w:space="0" w:color="808080"/>
              <w:left w:val="single" w:sz="5" w:space="0" w:color="808080"/>
              <w:bottom w:val="single" w:sz="5" w:space="0" w:color="808080"/>
              <w:right w:val="single" w:sz="5" w:space="0" w:color="808080"/>
            </w:tcBorders>
          </w:tcPr>
          <w:p w14:paraId="0F84D66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lastRenderedPageBreak/>
              <w:t>M-3-3-02 porovnává velikost útvarů, měří a odhaduje délku úsečky</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76221DCF"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rýsuje a měří úsečky s přesností na milimetry</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15DE79B9" w14:textId="77777777" w:rsidR="00B54469" w:rsidRPr="00A253F4" w:rsidRDefault="00000000">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 xml:space="preserve">měření a porovnávání úseček </w:t>
            </w:r>
          </w:p>
          <w:p w14:paraId="12F07ADD" w14:textId="4CD826D7" w:rsidR="00B54469" w:rsidRPr="00A253F4" w:rsidRDefault="00000000">
            <w:pPr>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délka úsečky, jednotky délky a jejich převody</w:t>
            </w:r>
            <w:r w:rsidRPr="00A253F4">
              <w:rPr>
                <w:rFonts w:asciiTheme="minorHAnsi" w:hAnsiTheme="minorHAnsi" w:cstheme="minorHAnsi"/>
              </w:rPr>
              <w:t xml:space="preserve"> </w:t>
            </w:r>
          </w:p>
        </w:tc>
      </w:tr>
      <w:tr w:rsidR="00B54469" w:rsidRPr="00A253F4" w14:paraId="47CCB895" w14:textId="77777777" w:rsidTr="0031743C">
        <w:trPr>
          <w:trHeight w:val="532"/>
        </w:trPr>
        <w:tc>
          <w:tcPr>
            <w:tcW w:w="4467" w:type="dxa"/>
            <w:tcBorders>
              <w:top w:val="single" w:sz="5" w:space="0" w:color="808080"/>
              <w:left w:val="single" w:sz="5" w:space="0" w:color="808080"/>
              <w:bottom w:val="single" w:sz="5" w:space="0" w:color="808080"/>
              <w:right w:val="single" w:sz="5" w:space="0" w:color="808080"/>
            </w:tcBorders>
          </w:tcPr>
          <w:p w14:paraId="35AB6D8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M-3-3-03 rozezná a modeluje jednoduché souměrné útvary v rovině</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0C962027"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rozezná jednoduché souměrné útvary v rovině</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765C238C" w14:textId="77777777" w:rsidR="00B54469" w:rsidRPr="00A253F4" w:rsidRDefault="00000000">
            <w:pPr>
              <w:pStyle w:val="Odstavecseseznamem"/>
              <w:numPr>
                <w:ilvl w:val="0"/>
                <w:numId w:val="100"/>
              </w:numPr>
              <w:spacing w:after="0" w:line="259" w:lineRule="auto"/>
              <w:jc w:val="left"/>
              <w:rPr>
                <w:rFonts w:asciiTheme="minorHAnsi" w:hAnsiTheme="minorHAnsi" w:cstheme="minorHAnsi"/>
              </w:rPr>
            </w:pPr>
            <w:r w:rsidRPr="00A253F4">
              <w:rPr>
                <w:rFonts w:asciiTheme="minorHAnsi" w:hAnsiTheme="minorHAnsi" w:cstheme="minorHAnsi"/>
                <w:sz w:val="20"/>
              </w:rPr>
              <w:t>osově souměrné útvary</w:t>
            </w:r>
            <w:r w:rsidRPr="00A253F4">
              <w:rPr>
                <w:rFonts w:asciiTheme="minorHAnsi" w:hAnsiTheme="minorHAnsi" w:cstheme="minorHAnsi"/>
              </w:rPr>
              <w:t xml:space="preserve"> </w:t>
            </w:r>
          </w:p>
        </w:tc>
      </w:tr>
      <w:tr w:rsidR="00E97695" w:rsidRPr="00A253F4" w14:paraId="78E5E7AA" w14:textId="77777777" w:rsidTr="0031743C">
        <w:trPr>
          <w:trHeight w:val="536"/>
        </w:trPr>
        <w:tc>
          <w:tcPr>
            <w:tcW w:w="13742" w:type="dxa"/>
            <w:gridSpan w:val="4"/>
            <w:tcBorders>
              <w:top w:val="single" w:sz="5" w:space="0" w:color="808080"/>
              <w:left w:val="single" w:sz="5" w:space="0" w:color="808080"/>
              <w:bottom w:val="single" w:sz="5" w:space="0" w:color="808080"/>
              <w:right w:val="single" w:sz="5" w:space="0" w:color="808080"/>
            </w:tcBorders>
          </w:tcPr>
          <w:p w14:paraId="13D1F663" w14:textId="77777777" w:rsidR="00E97695" w:rsidRPr="00A253F4" w:rsidRDefault="00E97695" w:rsidP="00E97695">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54469" w:rsidRPr="00A253F4" w14:paraId="14EDA8F4" w14:textId="77777777" w:rsidTr="0031743C">
        <w:trPr>
          <w:trHeight w:val="536"/>
        </w:trPr>
        <w:tc>
          <w:tcPr>
            <w:tcW w:w="4467" w:type="dxa"/>
            <w:tcBorders>
              <w:top w:val="single" w:sz="5" w:space="0" w:color="808080"/>
              <w:left w:val="single" w:sz="5" w:space="0" w:color="808080"/>
              <w:bottom w:val="single" w:sz="5" w:space="0" w:color="808080"/>
              <w:right w:val="single" w:sz="5" w:space="0" w:color="808080"/>
            </w:tcBorders>
          </w:tcPr>
          <w:p w14:paraId="26F54B56"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porovnává množství a vytváří soubory prvků podle daných kritérií v oboru do 20</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2B57EF58"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porovnává množství a vytváří soubory prvků podle daných kritérií v oboru do 20</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6785D949"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porovnávání čísel v oboru do 20, vytváření souborů prvků podle daných kritérií</w:t>
            </w:r>
            <w:r w:rsidRPr="00A253F4">
              <w:rPr>
                <w:rFonts w:asciiTheme="minorHAnsi" w:hAnsiTheme="minorHAnsi" w:cstheme="minorHAnsi"/>
              </w:rPr>
              <w:t xml:space="preserve"> </w:t>
            </w:r>
          </w:p>
        </w:tc>
      </w:tr>
      <w:tr w:rsidR="00B54469" w:rsidRPr="00A253F4" w14:paraId="5B5FFBE8" w14:textId="77777777" w:rsidTr="0031743C">
        <w:trPr>
          <w:trHeight w:val="532"/>
        </w:trPr>
        <w:tc>
          <w:tcPr>
            <w:tcW w:w="4467" w:type="dxa"/>
            <w:tcBorders>
              <w:top w:val="single" w:sz="5" w:space="0" w:color="808080"/>
              <w:left w:val="single" w:sz="5" w:space="0" w:color="808080"/>
              <w:bottom w:val="single" w:sz="5" w:space="0" w:color="808080"/>
              <w:right w:val="single" w:sz="5" w:space="0" w:color="808080"/>
            </w:tcBorders>
          </w:tcPr>
          <w:p w14:paraId="7C774D8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čte, píše a používá číslice v oboru do 20, numerace do 100</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07E68A1E"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čte, píše a používá číslice v oboru do 20, numerace         do 100</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324D526D"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čísla </w:t>
            </w:r>
            <w:proofErr w:type="gramStart"/>
            <w:r w:rsidRPr="00A253F4">
              <w:rPr>
                <w:rFonts w:asciiTheme="minorHAnsi" w:hAnsiTheme="minorHAnsi" w:cstheme="minorHAnsi"/>
                <w:i/>
                <w:sz w:val="20"/>
              </w:rPr>
              <w:t>0 – 100</w:t>
            </w:r>
            <w:proofErr w:type="gramEnd"/>
            <w:r w:rsidRPr="00A253F4">
              <w:rPr>
                <w:rFonts w:asciiTheme="minorHAnsi" w:hAnsiTheme="minorHAnsi" w:cstheme="minorHAnsi"/>
              </w:rPr>
              <w:t xml:space="preserve"> </w:t>
            </w:r>
          </w:p>
        </w:tc>
      </w:tr>
      <w:tr w:rsidR="00B54469" w:rsidRPr="00A253F4" w14:paraId="17C6C664" w14:textId="77777777" w:rsidTr="0031743C">
        <w:trPr>
          <w:trHeight w:val="532"/>
        </w:trPr>
        <w:tc>
          <w:tcPr>
            <w:tcW w:w="4467" w:type="dxa"/>
            <w:tcBorders>
              <w:top w:val="single" w:sz="5" w:space="0" w:color="808080"/>
              <w:left w:val="single" w:sz="5" w:space="0" w:color="808080"/>
              <w:bottom w:val="single" w:sz="5" w:space="0" w:color="808080"/>
              <w:right w:val="single" w:sz="5" w:space="0" w:color="808080"/>
            </w:tcBorders>
          </w:tcPr>
          <w:p w14:paraId="0C4FEB18"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M-3-1-02p zná matematické operátory </w:t>
            </w:r>
            <w:proofErr w:type="gramStart"/>
            <w:r w:rsidRPr="00A253F4">
              <w:rPr>
                <w:rFonts w:asciiTheme="minorHAnsi" w:hAnsiTheme="minorHAnsi" w:cstheme="minorHAnsi"/>
                <w:i/>
                <w:sz w:val="20"/>
              </w:rPr>
              <w:t>+ ,</w:t>
            </w:r>
            <w:proofErr w:type="gramEnd"/>
            <w:r w:rsidRPr="00A253F4">
              <w:rPr>
                <w:rFonts w:asciiTheme="minorHAnsi" w:hAnsiTheme="minorHAnsi" w:cstheme="minorHAnsi"/>
                <w:i/>
                <w:sz w:val="20"/>
              </w:rPr>
              <w:t xml:space="preserve"> − , = ,&lt; , &gt;      a umí je zapsat</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70FABC33"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zná matematické operátory </w:t>
            </w:r>
            <w:proofErr w:type="gramStart"/>
            <w:r w:rsidRPr="00A253F4">
              <w:rPr>
                <w:rFonts w:asciiTheme="minorHAnsi" w:hAnsiTheme="minorHAnsi" w:cstheme="minorHAnsi"/>
                <w:i/>
                <w:sz w:val="20"/>
              </w:rPr>
              <w:t>+ ,</w:t>
            </w:r>
            <w:proofErr w:type="gramEnd"/>
            <w:r w:rsidRPr="00A253F4">
              <w:rPr>
                <w:rFonts w:asciiTheme="minorHAnsi" w:hAnsiTheme="minorHAnsi" w:cstheme="minorHAnsi"/>
                <w:i/>
                <w:sz w:val="20"/>
              </w:rPr>
              <w:t xml:space="preserve"> − , = ,&lt; , &gt; a umí je zapsat</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5E12F17A"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matematické symboly </w:t>
            </w:r>
            <w:proofErr w:type="gramStart"/>
            <w:r w:rsidRPr="00A253F4">
              <w:rPr>
                <w:rFonts w:asciiTheme="minorHAnsi" w:hAnsiTheme="minorHAnsi" w:cstheme="minorHAnsi"/>
                <w:i/>
                <w:sz w:val="20"/>
              </w:rPr>
              <w:t>+,-</w:t>
            </w:r>
            <w:proofErr w:type="gramEnd"/>
            <w:r w:rsidRPr="00A253F4">
              <w:rPr>
                <w:rFonts w:asciiTheme="minorHAnsi" w:hAnsiTheme="minorHAnsi" w:cstheme="minorHAnsi"/>
                <w:i/>
                <w:sz w:val="20"/>
              </w:rPr>
              <w:t>,=,&lt;, &gt;, .,  a jejich použití</w:t>
            </w:r>
            <w:r w:rsidRPr="00A253F4">
              <w:rPr>
                <w:rFonts w:asciiTheme="minorHAnsi" w:hAnsiTheme="minorHAnsi" w:cstheme="minorHAnsi"/>
              </w:rPr>
              <w:t xml:space="preserve"> </w:t>
            </w:r>
          </w:p>
        </w:tc>
      </w:tr>
      <w:tr w:rsidR="00B54469" w:rsidRPr="00A253F4" w14:paraId="52679A8F" w14:textId="77777777" w:rsidTr="0031743C">
        <w:trPr>
          <w:trHeight w:val="536"/>
        </w:trPr>
        <w:tc>
          <w:tcPr>
            <w:tcW w:w="4467" w:type="dxa"/>
            <w:tcBorders>
              <w:top w:val="single" w:sz="5" w:space="0" w:color="808080"/>
              <w:left w:val="single" w:sz="5" w:space="0" w:color="808080"/>
              <w:bottom w:val="single" w:sz="5" w:space="0" w:color="808080"/>
              <w:right w:val="single" w:sz="5" w:space="0" w:color="808080"/>
            </w:tcBorders>
          </w:tcPr>
          <w:p w14:paraId="3FB5A17A"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sčítá a odčítá s užitím názoru v oboru do 20</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3600932C"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sčítá a odčítá s užitím názoru v oboru do 20</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4F1ACE42"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matematické operace v oboru do 20 s přechodem přes 10</w:t>
            </w:r>
            <w:r w:rsidRPr="00A253F4">
              <w:rPr>
                <w:rFonts w:asciiTheme="minorHAnsi" w:hAnsiTheme="minorHAnsi" w:cstheme="minorHAnsi"/>
              </w:rPr>
              <w:t xml:space="preserve"> </w:t>
            </w:r>
          </w:p>
        </w:tc>
      </w:tr>
      <w:tr w:rsidR="00B54469" w:rsidRPr="00A253F4" w14:paraId="628BAA68" w14:textId="77777777" w:rsidTr="0031743C">
        <w:trPr>
          <w:trHeight w:val="532"/>
        </w:trPr>
        <w:tc>
          <w:tcPr>
            <w:tcW w:w="4467" w:type="dxa"/>
            <w:tcBorders>
              <w:top w:val="single" w:sz="5" w:space="0" w:color="808080"/>
              <w:left w:val="single" w:sz="5" w:space="0" w:color="808080"/>
              <w:bottom w:val="single" w:sz="5" w:space="0" w:color="808080"/>
              <w:right w:val="single" w:sz="5" w:space="0" w:color="808080"/>
            </w:tcBorders>
          </w:tcPr>
          <w:p w14:paraId="6BA13EF5"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řeší jednoduché slovní úlohy na sčítání a odčítání v oboru do 20</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23F92322" w14:textId="77777777" w:rsidR="00B54469" w:rsidRPr="00A253F4" w:rsidRDefault="00000000">
            <w:pPr>
              <w:pStyle w:val="Odstavecseseznamem"/>
              <w:numPr>
                <w:ilvl w:val="0"/>
                <w:numId w:val="101"/>
              </w:numPr>
              <w:spacing w:after="0" w:line="259" w:lineRule="auto"/>
              <w:rPr>
                <w:rFonts w:asciiTheme="minorHAnsi" w:hAnsiTheme="minorHAnsi" w:cstheme="minorHAnsi"/>
              </w:rPr>
            </w:pPr>
            <w:r w:rsidRPr="00A253F4">
              <w:rPr>
                <w:rFonts w:asciiTheme="minorHAnsi" w:hAnsiTheme="minorHAnsi" w:cstheme="minorHAnsi"/>
                <w:i/>
                <w:sz w:val="20"/>
              </w:rPr>
              <w:t>řeší jednoduché slovní úlohy na sčítání a odčítání v oboru do 20</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27C59902"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jednoduché slovní úlohy v oboru do 20 s přechodem přes 10</w:t>
            </w:r>
            <w:r w:rsidRPr="00A253F4">
              <w:rPr>
                <w:rFonts w:asciiTheme="minorHAnsi" w:hAnsiTheme="minorHAnsi" w:cstheme="minorHAnsi"/>
              </w:rPr>
              <w:t xml:space="preserve"> </w:t>
            </w:r>
          </w:p>
        </w:tc>
      </w:tr>
      <w:tr w:rsidR="00B54469" w:rsidRPr="00A253F4" w14:paraId="319F1F94" w14:textId="77777777" w:rsidTr="0031743C">
        <w:trPr>
          <w:trHeight w:val="532"/>
        </w:trPr>
        <w:tc>
          <w:tcPr>
            <w:tcW w:w="4467" w:type="dxa"/>
            <w:tcBorders>
              <w:top w:val="single" w:sz="5" w:space="0" w:color="808080"/>
              <w:left w:val="single" w:sz="5" w:space="0" w:color="808080"/>
              <w:bottom w:val="single" w:sz="5" w:space="0" w:color="808080"/>
              <w:right w:val="single" w:sz="5" w:space="0" w:color="808080"/>
            </w:tcBorders>
          </w:tcPr>
          <w:p w14:paraId="231538F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modeluje jednoduché situace podle pokynů a s využitím pomůcek</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003725C4"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modeluje jednoduché situace podle pokynů a s využitím pomůcek</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5EB06EFF" w14:textId="77777777" w:rsidR="00B54469" w:rsidRPr="00A253F4" w:rsidRDefault="00000000">
            <w:pPr>
              <w:pStyle w:val="Odstavecseseznamem"/>
              <w:numPr>
                <w:ilvl w:val="0"/>
                <w:numId w:val="101"/>
              </w:numPr>
              <w:spacing w:after="0" w:line="259" w:lineRule="auto"/>
              <w:rPr>
                <w:rFonts w:asciiTheme="minorHAnsi" w:hAnsiTheme="minorHAnsi" w:cstheme="minorHAnsi"/>
              </w:rPr>
            </w:pPr>
            <w:r w:rsidRPr="00A253F4">
              <w:rPr>
                <w:rFonts w:asciiTheme="minorHAnsi" w:hAnsiTheme="minorHAnsi" w:cstheme="minorHAnsi"/>
                <w:i/>
                <w:sz w:val="20"/>
              </w:rPr>
              <w:t>manipulační činnosti situací podle pokynů učitele s konkrétními předměty</w:t>
            </w:r>
            <w:r w:rsidRPr="00A253F4">
              <w:rPr>
                <w:rFonts w:asciiTheme="minorHAnsi" w:hAnsiTheme="minorHAnsi" w:cstheme="minorHAnsi"/>
              </w:rPr>
              <w:t xml:space="preserve"> </w:t>
            </w:r>
          </w:p>
        </w:tc>
      </w:tr>
      <w:tr w:rsidR="00B54469" w:rsidRPr="00A253F4" w14:paraId="40B9A9D8" w14:textId="77777777" w:rsidTr="0031743C">
        <w:trPr>
          <w:trHeight w:val="536"/>
        </w:trPr>
        <w:tc>
          <w:tcPr>
            <w:tcW w:w="4467" w:type="dxa"/>
            <w:tcBorders>
              <w:top w:val="single" w:sz="5" w:space="0" w:color="808080"/>
              <w:left w:val="single" w:sz="5" w:space="0" w:color="808080"/>
              <w:bottom w:val="single" w:sz="5" w:space="0" w:color="808080"/>
              <w:right w:val="single" w:sz="5" w:space="0" w:color="808080"/>
            </w:tcBorders>
          </w:tcPr>
          <w:p w14:paraId="408B4B0E"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doplňuje jednoduché tabulky, schémata a posloupnosti čísel v oboru do 20</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3ACB2D35"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doplňuje jednoduché tabulky, schémata a posloupnosti čísel v oboru do 20</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1F920AEB"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vyplňování různých druhů tabulek podle zadaných pravidel – číselné řady, obrázky apod.</w:t>
            </w:r>
            <w:r w:rsidRPr="00A253F4">
              <w:rPr>
                <w:rFonts w:asciiTheme="minorHAnsi" w:hAnsiTheme="minorHAnsi" w:cstheme="minorHAnsi"/>
              </w:rPr>
              <w:t xml:space="preserve"> </w:t>
            </w:r>
          </w:p>
        </w:tc>
      </w:tr>
      <w:tr w:rsidR="00B54469" w:rsidRPr="00A253F4" w14:paraId="04412EAA" w14:textId="77777777" w:rsidTr="0031743C">
        <w:trPr>
          <w:trHeight w:val="532"/>
        </w:trPr>
        <w:tc>
          <w:tcPr>
            <w:tcW w:w="4467" w:type="dxa"/>
            <w:tcBorders>
              <w:top w:val="single" w:sz="5" w:space="0" w:color="808080"/>
              <w:left w:val="single" w:sz="5" w:space="0" w:color="808080"/>
              <w:bottom w:val="single" w:sz="5" w:space="0" w:color="808080"/>
              <w:right w:val="single" w:sz="5" w:space="0" w:color="808080"/>
            </w:tcBorders>
          </w:tcPr>
          <w:p w14:paraId="2DB5A075"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rozezná přímku a úsečku, narýsuje je a ví, jak se označují</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2BD96BF1"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rozezná přímku a úsečku, narýsuje je a ví, jak se označují</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4F0EC24F" w14:textId="77777777" w:rsidR="00B54469" w:rsidRPr="00A253F4" w:rsidRDefault="00000000">
            <w:pPr>
              <w:pStyle w:val="Odstavecseseznamem"/>
              <w:numPr>
                <w:ilvl w:val="0"/>
                <w:numId w:val="101"/>
              </w:numPr>
              <w:spacing w:after="0" w:line="259" w:lineRule="auto"/>
              <w:rPr>
                <w:rFonts w:asciiTheme="minorHAnsi" w:hAnsiTheme="minorHAnsi" w:cstheme="minorHAnsi"/>
              </w:rPr>
            </w:pPr>
            <w:r w:rsidRPr="00A253F4">
              <w:rPr>
                <w:rFonts w:asciiTheme="minorHAnsi" w:hAnsiTheme="minorHAnsi" w:cstheme="minorHAnsi"/>
                <w:i/>
                <w:sz w:val="20"/>
              </w:rPr>
              <w:t>používání pravítka, narýsování a označení úsečky a přímky</w:t>
            </w:r>
            <w:r w:rsidRPr="00A253F4">
              <w:rPr>
                <w:rFonts w:asciiTheme="minorHAnsi" w:hAnsiTheme="minorHAnsi" w:cstheme="minorHAnsi"/>
              </w:rPr>
              <w:t xml:space="preserve"> </w:t>
            </w:r>
          </w:p>
        </w:tc>
      </w:tr>
      <w:tr w:rsidR="00B54469" w:rsidRPr="00A253F4" w14:paraId="4473D4A8" w14:textId="77777777" w:rsidTr="0031743C">
        <w:trPr>
          <w:trHeight w:val="288"/>
        </w:trPr>
        <w:tc>
          <w:tcPr>
            <w:tcW w:w="4467" w:type="dxa"/>
            <w:tcBorders>
              <w:top w:val="single" w:sz="5" w:space="0" w:color="808080"/>
              <w:left w:val="single" w:sz="5" w:space="0" w:color="808080"/>
              <w:bottom w:val="single" w:sz="5" w:space="0" w:color="808080"/>
              <w:right w:val="single" w:sz="5" w:space="0" w:color="808080"/>
            </w:tcBorders>
          </w:tcPr>
          <w:p w14:paraId="53A7DAB1"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M-3-</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používá pravítko</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697D9536"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používá pravítko</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11D21B73"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používání pravítka</w:t>
            </w:r>
            <w:r w:rsidRPr="00A253F4">
              <w:rPr>
                <w:rFonts w:asciiTheme="minorHAnsi" w:hAnsiTheme="minorHAnsi" w:cstheme="minorHAnsi"/>
              </w:rPr>
              <w:t xml:space="preserve"> </w:t>
            </w:r>
          </w:p>
        </w:tc>
      </w:tr>
      <w:tr w:rsidR="00B54469" w:rsidRPr="00A253F4" w14:paraId="52DA5418" w14:textId="77777777" w:rsidTr="0031743C">
        <w:trPr>
          <w:trHeight w:val="292"/>
        </w:trPr>
        <w:tc>
          <w:tcPr>
            <w:tcW w:w="4467" w:type="dxa"/>
            <w:tcBorders>
              <w:top w:val="single" w:sz="5" w:space="0" w:color="808080"/>
              <w:left w:val="single" w:sz="5" w:space="0" w:color="808080"/>
              <w:bottom w:val="single" w:sz="5" w:space="0" w:color="808080"/>
              <w:right w:val="single" w:sz="5" w:space="0" w:color="808080"/>
            </w:tcBorders>
          </w:tcPr>
          <w:p w14:paraId="2AB20E9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umí rozklad čísel v oboru do 20</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0BE79839"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umí rozklad čísel v oboru do 20</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4EC7677F"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rozklad čísel v oboru do 20</w:t>
            </w:r>
            <w:r w:rsidRPr="00A253F4">
              <w:rPr>
                <w:rFonts w:asciiTheme="minorHAnsi" w:hAnsiTheme="minorHAnsi" w:cstheme="minorHAnsi"/>
              </w:rPr>
              <w:t xml:space="preserve"> </w:t>
            </w:r>
          </w:p>
        </w:tc>
      </w:tr>
      <w:tr w:rsidR="00B54469" w:rsidRPr="00A253F4" w14:paraId="1B75A8DB" w14:textId="77777777" w:rsidTr="0031743C">
        <w:trPr>
          <w:trHeight w:val="533"/>
        </w:trPr>
        <w:tc>
          <w:tcPr>
            <w:tcW w:w="4467" w:type="dxa"/>
            <w:tcBorders>
              <w:top w:val="single" w:sz="5" w:space="0" w:color="808080"/>
              <w:left w:val="single" w:sz="5" w:space="0" w:color="808080"/>
              <w:bottom w:val="single" w:sz="5" w:space="0" w:color="808080"/>
              <w:right w:val="single" w:sz="5" w:space="0" w:color="808080"/>
            </w:tcBorders>
          </w:tcPr>
          <w:p w14:paraId="1CD8F83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uplatňuje </w:t>
            </w:r>
            <w:r w:rsidRPr="00A253F4">
              <w:rPr>
                <w:rFonts w:asciiTheme="minorHAnsi" w:hAnsiTheme="minorHAnsi" w:cstheme="minorHAnsi"/>
                <w:i/>
                <w:sz w:val="20"/>
              </w:rPr>
              <w:tab/>
              <w:t xml:space="preserve">matematické </w:t>
            </w:r>
            <w:r w:rsidRPr="00A253F4">
              <w:rPr>
                <w:rFonts w:asciiTheme="minorHAnsi" w:hAnsiTheme="minorHAnsi" w:cstheme="minorHAnsi"/>
                <w:i/>
                <w:sz w:val="20"/>
              </w:rPr>
              <w:tab/>
              <w:t xml:space="preserve">znalosti </w:t>
            </w:r>
            <w:r w:rsidRPr="00A253F4">
              <w:rPr>
                <w:rFonts w:asciiTheme="minorHAnsi" w:hAnsiTheme="minorHAnsi" w:cstheme="minorHAnsi"/>
                <w:i/>
                <w:sz w:val="20"/>
              </w:rPr>
              <w:tab/>
              <w:t xml:space="preserve">při </w:t>
            </w:r>
            <w:r w:rsidRPr="00A253F4">
              <w:rPr>
                <w:rFonts w:asciiTheme="minorHAnsi" w:hAnsiTheme="minorHAnsi" w:cstheme="minorHAnsi"/>
                <w:i/>
                <w:sz w:val="20"/>
              </w:rPr>
              <w:tab/>
              <w:t>manipulaci s drobnými mincemi</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5" w:space="0" w:color="808080"/>
              <w:right w:val="single" w:sz="5" w:space="0" w:color="808080"/>
            </w:tcBorders>
          </w:tcPr>
          <w:p w14:paraId="4AB6DAC7"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uplatňuje matematické</w:t>
            </w:r>
            <w:r w:rsidR="00276F1E" w:rsidRPr="00A253F4">
              <w:rPr>
                <w:rFonts w:asciiTheme="minorHAnsi" w:hAnsiTheme="minorHAnsi" w:cstheme="minorHAnsi"/>
                <w:i/>
                <w:sz w:val="20"/>
              </w:rPr>
              <w:t xml:space="preserve"> </w:t>
            </w:r>
            <w:r w:rsidRPr="00A253F4">
              <w:rPr>
                <w:rFonts w:asciiTheme="minorHAnsi" w:hAnsiTheme="minorHAnsi" w:cstheme="minorHAnsi"/>
                <w:i/>
                <w:sz w:val="20"/>
              </w:rPr>
              <w:t>znalosti při manipulaci s drobnými mincemi</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5" w:space="0" w:color="808080"/>
              <w:right w:val="single" w:sz="5" w:space="0" w:color="808080"/>
            </w:tcBorders>
          </w:tcPr>
          <w:p w14:paraId="63F3CFBE"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sčítání a odčítání s využitím peněz</w:t>
            </w:r>
            <w:r w:rsidRPr="00A253F4">
              <w:rPr>
                <w:rFonts w:asciiTheme="minorHAnsi" w:hAnsiTheme="minorHAnsi" w:cstheme="minorHAnsi"/>
              </w:rPr>
              <w:t xml:space="preserve"> </w:t>
            </w:r>
          </w:p>
        </w:tc>
      </w:tr>
      <w:tr w:rsidR="00B54469" w:rsidRPr="00A253F4" w14:paraId="4DAB6472" w14:textId="77777777" w:rsidTr="0031743C">
        <w:trPr>
          <w:trHeight w:val="541"/>
        </w:trPr>
        <w:tc>
          <w:tcPr>
            <w:tcW w:w="4467" w:type="dxa"/>
            <w:tcBorders>
              <w:top w:val="single" w:sz="5" w:space="0" w:color="808080"/>
              <w:left w:val="single" w:sz="5" w:space="0" w:color="808080"/>
              <w:bottom w:val="single" w:sz="8" w:space="0" w:color="DEEAF6"/>
              <w:right w:val="single" w:sz="5" w:space="0" w:color="808080"/>
            </w:tcBorders>
          </w:tcPr>
          <w:p w14:paraId="0BDBA491"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M-3-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pozná a pojmenuje základní geometrické tvary a umí je graficky znázornit</w:t>
            </w:r>
            <w:r w:rsidRPr="00A253F4">
              <w:rPr>
                <w:rFonts w:asciiTheme="minorHAnsi" w:hAnsiTheme="minorHAnsi" w:cstheme="minorHAnsi"/>
              </w:rPr>
              <w:t xml:space="preserve"> </w:t>
            </w:r>
          </w:p>
        </w:tc>
        <w:tc>
          <w:tcPr>
            <w:tcW w:w="4611" w:type="dxa"/>
            <w:tcBorders>
              <w:top w:val="single" w:sz="5" w:space="0" w:color="808080"/>
              <w:left w:val="single" w:sz="5" w:space="0" w:color="808080"/>
              <w:bottom w:val="single" w:sz="8" w:space="0" w:color="DEEAF6"/>
              <w:right w:val="single" w:sz="5" w:space="0" w:color="808080"/>
            </w:tcBorders>
          </w:tcPr>
          <w:p w14:paraId="0444FB56" w14:textId="77777777" w:rsidR="00B54469" w:rsidRPr="00A253F4" w:rsidRDefault="00000000">
            <w:pPr>
              <w:pStyle w:val="Odstavecseseznamem"/>
              <w:numPr>
                <w:ilvl w:val="0"/>
                <w:numId w:val="101"/>
              </w:numPr>
              <w:spacing w:after="0" w:line="259" w:lineRule="auto"/>
              <w:rPr>
                <w:rFonts w:asciiTheme="minorHAnsi" w:hAnsiTheme="minorHAnsi" w:cstheme="minorHAnsi"/>
              </w:rPr>
            </w:pPr>
            <w:r w:rsidRPr="00A253F4">
              <w:rPr>
                <w:rFonts w:asciiTheme="minorHAnsi" w:hAnsiTheme="minorHAnsi" w:cstheme="minorHAnsi"/>
                <w:i/>
                <w:sz w:val="20"/>
              </w:rPr>
              <w:t>pozná a pojmenuje základní geometrické tvary a umí je graficky znázornit</w:t>
            </w:r>
            <w:r w:rsidRPr="00A253F4">
              <w:rPr>
                <w:rFonts w:asciiTheme="minorHAnsi" w:hAnsiTheme="minorHAnsi" w:cstheme="minorHAnsi"/>
              </w:rPr>
              <w:t xml:space="preserve"> </w:t>
            </w:r>
          </w:p>
        </w:tc>
        <w:tc>
          <w:tcPr>
            <w:tcW w:w="4664" w:type="dxa"/>
            <w:gridSpan w:val="2"/>
            <w:tcBorders>
              <w:top w:val="single" w:sz="5" w:space="0" w:color="808080"/>
              <w:left w:val="single" w:sz="5" w:space="0" w:color="808080"/>
              <w:bottom w:val="single" w:sz="8" w:space="0" w:color="DEEAF6"/>
              <w:right w:val="single" w:sz="5" w:space="0" w:color="808080"/>
            </w:tcBorders>
          </w:tcPr>
          <w:p w14:paraId="656ACF9B" w14:textId="77777777" w:rsidR="00B54469" w:rsidRPr="00A253F4" w:rsidRDefault="00000000">
            <w:pPr>
              <w:pStyle w:val="Odstavecseseznamem"/>
              <w:numPr>
                <w:ilvl w:val="0"/>
                <w:numId w:val="101"/>
              </w:numPr>
              <w:spacing w:after="0" w:line="259" w:lineRule="auto"/>
              <w:jc w:val="left"/>
              <w:rPr>
                <w:rFonts w:asciiTheme="minorHAnsi" w:hAnsiTheme="minorHAnsi" w:cstheme="minorHAnsi"/>
              </w:rPr>
            </w:pPr>
            <w:r w:rsidRPr="00A253F4">
              <w:rPr>
                <w:rFonts w:asciiTheme="minorHAnsi" w:hAnsiTheme="minorHAnsi" w:cstheme="minorHAnsi"/>
                <w:i/>
                <w:sz w:val="20"/>
              </w:rPr>
              <w:t>základní geometrické tvary: kruh, čtverec, obdélník, trojúhelník</w:t>
            </w:r>
            <w:r w:rsidRPr="00A253F4">
              <w:rPr>
                <w:rFonts w:asciiTheme="minorHAnsi" w:hAnsiTheme="minorHAnsi" w:cstheme="minorHAnsi"/>
              </w:rPr>
              <w:t xml:space="preserve"> </w:t>
            </w:r>
          </w:p>
        </w:tc>
      </w:tr>
      <w:tr w:rsidR="00B54469" w:rsidRPr="00A253F4" w14:paraId="05BC32F7" w14:textId="77777777" w:rsidTr="0031743C">
        <w:trPr>
          <w:trHeight w:val="273"/>
        </w:trPr>
        <w:tc>
          <w:tcPr>
            <w:tcW w:w="13742" w:type="dxa"/>
            <w:gridSpan w:val="4"/>
            <w:tcBorders>
              <w:top w:val="single" w:sz="8" w:space="0" w:color="DEEAF6"/>
              <w:left w:val="single" w:sz="5" w:space="0" w:color="808080"/>
              <w:bottom w:val="single" w:sz="5" w:space="0" w:color="808080"/>
              <w:right w:val="single" w:sz="5" w:space="0" w:color="808080"/>
            </w:tcBorders>
            <w:shd w:val="clear" w:color="auto" w:fill="DEEAF6"/>
          </w:tcPr>
          <w:p w14:paraId="43393BE9"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1A32A000" w14:textId="77777777" w:rsidTr="0031743C">
        <w:trPr>
          <w:trHeight w:val="298"/>
        </w:trPr>
        <w:tc>
          <w:tcPr>
            <w:tcW w:w="13742" w:type="dxa"/>
            <w:gridSpan w:val="4"/>
            <w:tcBorders>
              <w:top w:val="single" w:sz="5" w:space="0" w:color="808080"/>
              <w:left w:val="single" w:sz="5" w:space="0" w:color="808080"/>
              <w:bottom w:val="single" w:sz="5" w:space="0" w:color="808080"/>
              <w:right w:val="single" w:sz="5" w:space="0" w:color="808080"/>
            </w:tcBorders>
          </w:tcPr>
          <w:p w14:paraId="1FFBCEA0"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26CB575A" w14:textId="77777777" w:rsidTr="0031743C">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2330EB9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r w:rsidR="00B54469" w:rsidRPr="00A253F4" w14:paraId="56E38E46" w14:textId="77777777" w:rsidTr="0031743C">
        <w:trPr>
          <w:trHeight w:val="298"/>
        </w:trPr>
        <w:tc>
          <w:tcPr>
            <w:tcW w:w="13742" w:type="dxa"/>
            <w:gridSpan w:val="4"/>
            <w:tcBorders>
              <w:top w:val="single" w:sz="5" w:space="0" w:color="808080"/>
              <w:left w:val="single" w:sz="5" w:space="0" w:color="808080"/>
              <w:bottom w:val="single" w:sz="5" w:space="0" w:color="808080"/>
              <w:right w:val="single" w:sz="5" w:space="0" w:color="808080"/>
            </w:tcBorders>
          </w:tcPr>
          <w:p w14:paraId="61E2DA74"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4697CD4" w14:textId="77777777" w:rsidTr="0031743C">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72D5F01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cvičení pozorování a empatického a aktivního naslouchání, dovednosti pro sdělování verbální i neverbální (technika řeči, výraz řeči, cvičení v neverbálním sdělování)</w:t>
            </w:r>
            <w:r w:rsidRPr="00A253F4">
              <w:rPr>
                <w:rFonts w:asciiTheme="minorHAnsi" w:hAnsiTheme="minorHAnsi" w:cstheme="minorHAnsi"/>
              </w:rPr>
              <w:t xml:space="preserve"> </w:t>
            </w:r>
          </w:p>
        </w:tc>
      </w:tr>
      <w:tr w:rsidR="00B54469" w:rsidRPr="00A253F4" w14:paraId="7EEBADA6" w14:textId="77777777" w:rsidTr="0031743C">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DE680E5"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0BB3867" w14:textId="77777777" w:rsidTr="0031743C">
        <w:trPr>
          <w:trHeight w:val="536"/>
        </w:trPr>
        <w:tc>
          <w:tcPr>
            <w:tcW w:w="13742" w:type="dxa"/>
            <w:gridSpan w:val="4"/>
            <w:tcBorders>
              <w:top w:val="single" w:sz="5" w:space="0" w:color="808080"/>
              <w:left w:val="single" w:sz="5" w:space="0" w:color="808080"/>
              <w:bottom w:val="single" w:sz="5" w:space="0" w:color="808080"/>
              <w:right w:val="single" w:sz="5" w:space="0" w:color="808080"/>
            </w:tcBorders>
          </w:tcPr>
          <w:p w14:paraId="3271BF0E"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0BCF040A" w14:textId="77777777" w:rsidTr="0031743C">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96FA9BA"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216C58CE" w14:textId="77777777" w:rsidTr="0031743C">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1FDAA15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56203F88" w14:textId="77777777" w:rsidTr="0031743C">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54979447"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7C71A21" w14:textId="77777777" w:rsidTr="0031743C">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E32392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66BA839F" w14:textId="77777777" w:rsidTr="0031743C">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C424E17"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05320CBF" w14:textId="77777777" w:rsidTr="0031743C">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1C585E9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dovednosti pro učení a studium </w:t>
            </w:r>
            <w:r w:rsidRPr="00A253F4">
              <w:rPr>
                <w:rFonts w:asciiTheme="minorHAnsi" w:hAnsiTheme="minorHAnsi" w:cstheme="minorHAnsi"/>
              </w:rPr>
              <w:t xml:space="preserve"> </w:t>
            </w:r>
          </w:p>
        </w:tc>
      </w:tr>
      <w:tr w:rsidR="00B54469" w:rsidRPr="00A253F4" w14:paraId="14DD98F9" w14:textId="77777777" w:rsidTr="0031743C">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C1FA3D8"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4AC01FFB" w14:textId="77777777" w:rsidTr="0031743C">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1442338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bl>
    <w:p w14:paraId="4797BAC6" w14:textId="77777777" w:rsidR="00276F1E" w:rsidRPr="00A253F4" w:rsidRDefault="00276F1E">
      <w:pPr>
        <w:spacing w:after="0" w:line="259" w:lineRule="auto"/>
        <w:ind w:left="0" w:firstLine="0"/>
        <w:jc w:val="left"/>
        <w:rPr>
          <w:rFonts w:asciiTheme="minorHAnsi" w:hAnsiTheme="minorHAnsi" w:cstheme="minorHAnsi"/>
        </w:rPr>
      </w:pPr>
    </w:p>
    <w:p w14:paraId="22E5088F" w14:textId="77777777" w:rsidR="00276F1E" w:rsidRPr="00A253F4" w:rsidRDefault="00276F1E">
      <w:pPr>
        <w:spacing w:after="0" w:line="259" w:lineRule="auto"/>
        <w:ind w:left="0" w:firstLine="0"/>
        <w:jc w:val="left"/>
        <w:rPr>
          <w:rFonts w:asciiTheme="minorHAnsi" w:hAnsiTheme="minorHAnsi" w:cstheme="minorHAnsi"/>
        </w:rPr>
      </w:pPr>
    </w:p>
    <w:p w14:paraId="47862C7E" w14:textId="77777777" w:rsidR="00276F1E" w:rsidRPr="00A253F4" w:rsidRDefault="00276F1E">
      <w:pPr>
        <w:spacing w:after="0" w:line="259" w:lineRule="auto"/>
        <w:ind w:left="0" w:firstLine="0"/>
        <w:jc w:val="left"/>
        <w:rPr>
          <w:rFonts w:asciiTheme="minorHAnsi" w:hAnsiTheme="minorHAnsi" w:cstheme="minorHAnsi"/>
        </w:rPr>
      </w:pPr>
    </w:p>
    <w:p w14:paraId="0165AFC0" w14:textId="77777777" w:rsidR="00276F1E" w:rsidRPr="00A253F4" w:rsidRDefault="00276F1E">
      <w:pPr>
        <w:spacing w:after="0" w:line="259" w:lineRule="auto"/>
        <w:ind w:left="0" w:firstLine="0"/>
        <w:jc w:val="left"/>
        <w:rPr>
          <w:rFonts w:asciiTheme="minorHAnsi" w:hAnsiTheme="minorHAnsi" w:cstheme="minorHAnsi"/>
        </w:rPr>
      </w:pPr>
    </w:p>
    <w:p w14:paraId="3514014A" w14:textId="77777777" w:rsidR="00276F1E" w:rsidRPr="00A253F4" w:rsidRDefault="00276F1E">
      <w:pPr>
        <w:spacing w:after="0" w:line="259" w:lineRule="auto"/>
        <w:ind w:left="0" w:firstLine="0"/>
        <w:jc w:val="left"/>
        <w:rPr>
          <w:rFonts w:asciiTheme="minorHAnsi" w:hAnsiTheme="minorHAnsi" w:cstheme="minorHAnsi"/>
        </w:rPr>
      </w:pPr>
    </w:p>
    <w:p w14:paraId="5B8231A0" w14:textId="77777777" w:rsidR="00276F1E" w:rsidRPr="00A253F4" w:rsidRDefault="00276F1E">
      <w:pPr>
        <w:spacing w:after="0" w:line="259" w:lineRule="auto"/>
        <w:ind w:left="0" w:firstLine="0"/>
        <w:jc w:val="left"/>
        <w:rPr>
          <w:rFonts w:asciiTheme="minorHAnsi" w:hAnsiTheme="minorHAnsi" w:cstheme="minorHAnsi"/>
        </w:rPr>
      </w:pPr>
    </w:p>
    <w:p w14:paraId="2CB69FE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535"/>
        <w:gridCol w:w="4675"/>
        <w:gridCol w:w="4532"/>
      </w:tblGrid>
      <w:tr w:rsidR="00B54469" w:rsidRPr="00A253F4" w14:paraId="401DEE8C" w14:textId="77777777" w:rsidTr="0031743C">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75204750" w14:textId="77777777" w:rsidR="00B54469" w:rsidRPr="00A253F4" w:rsidRDefault="00000000">
            <w:pPr>
              <w:spacing w:after="0" w:line="259" w:lineRule="auto"/>
              <w:ind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Matematika a její aplikace</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725CBA53" w14:textId="77777777" w:rsidR="00B54469" w:rsidRPr="00A253F4" w:rsidRDefault="00000000">
            <w:pPr>
              <w:spacing w:after="0" w:line="259" w:lineRule="auto"/>
              <w:ind w:left="14"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A650281"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56E15495" w14:textId="77777777" w:rsidTr="0031743C">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575548F9"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7DDD69AC" w14:textId="77777777" w:rsidR="00B54469" w:rsidRPr="00A253F4" w:rsidRDefault="00000000">
            <w:pPr>
              <w:spacing w:after="0" w:line="259" w:lineRule="auto"/>
              <w:ind w:left="21"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322BD6EF" w14:textId="77777777" w:rsidR="00B54469" w:rsidRPr="00A253F4" w:rsidRDefault="00000000">
            <w:pPr>
              <w:spacing w:after="0" w:line="259" w:lineRule="auto"/>
              <w:ind w:left="21"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B793774" w14:textId="77777777" w:rsidTr="0031743C">
        <w:trPr>
          <w:trHeight w:val="542"/>
        </w:trPr>
        <w:tc>
          <w:tcPr>
            <w:tcW w:w="4535" w:type="dxa"/>
            <w:tcBorders>
              <w:top w:val="single" w:sz="5" w:space="0" w:color="808080"/>
              <w:left w:val="single" w:sz="5" w:space="0" w:color="808080"/>
              <w:bottom w:val="single" w:sz="5" w:space="0" w:color="808080"/>
              <w:right w:val="single" w:sz="5" w:space="0" w:color="808080"/>
            </w:tcBorders>
          </w:tcPr>
          <w:p w14:paraId="1D76B61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M-5-1-01 využívá při pamětném i písemném počítání komutativnost a asociativnost sčítání a násobení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E3461A6" w14:textId="77777777" w:rsidR="00B54469" w:rsidRPr="00A253F4" w:rsidRDefault="00000000">
            <w:pPr>
              <w:pStyle w:val="Odstavecseseznamem"/>
              <w:numPr>
                <w:ilvl w:val="0"/>
                <w:numId w:val="102"/>
              </w:numPr>
              <w:tabs>
                <w:tab w:val="center" w:pos="643"/>
                <w:tab w:val="center" w:pos="1263"/>
                <w:tab w:val="center" w:pos="2026"/>
                <w:tab w:val="center" w:pos="2707"/>
                <w:tab w:val="center" w:pos="3366"/>
                <w:tab w:val="right" w:pos="4658"/>
              </w:tabs>
              <w:spacing w:after="0" w:line="259" w:lineRule="auto"/>
              <w:jc w:val="left"/>
              <w:rPr>
                <w:rFonts w:asciiTheme="minorHAnsi" w:hAnsiTheme="minorHAnsi" w:cstheme="minorHAnsi"/>
              </w:rPr>
            </w:pPr>
            <w:r w:rsidRPr="00A253F4">
              <w:rPr>
                <w:rFonts w:asciiTheme="minorHAnsi" w:hAnsiTheme="minorHAnsi" w:cstheme="minorHAnsi"/>
                <w:sz w:val="20"/>
              </w:rPr>
              <w:t xml:space="preserve">využívá při </w:t>
            </w:r>
            <w:r w:rsidRPr="00A253F4">
              <w:rPr>
                <w:rFonts w:asciiTheme="minorHAnsi" w:hAnsiTheme="minorHAnsi" w:cstheme="minorHAnsi"/>
                <w:sz w:val="20"/>
              </w:rPr>
              <w:tab/>
              <w:t>pamětném</w:t>
            </w:r>
            <w:r w:rsidR="00276F1E" w:rsidRPr="00A253F4">
              <w:rPr>
                <w:rFonts w:asciiTheme="minorHAnsi" w:hAnsiTheme="minorHAnsi" w:cstheme="minorHAnsi"/>
                <w:sz w:val="20"/>
              </w:rPr>
              <w:t xml:space="preserve"> </w:t>
            </w:r>
            <w:r w:rsidRPr="00A253F4">
              <w:rPr>
                <w:rFonts w:asciiTheme="minorHAnsi" w:hAnsiTheme="minorHAnsi" w:cstheme="minorHAnsi"/>
                <w:sz w:val="20"/>
              </w:rPr>
              <w:t xml:space="preserve">i </w:t>
            </w:r>
            <w:r w:rsidRPr="00A253F4">
              <w:rPr>
                <w:rFonts w:asciiTheme="minorHAnsi" w:hAnsiTheme="minorHAnsi" w:cstheme="minorHAnsi"/>
                <w:sz w:val="20"/>
              </w:rPr>
              <w:tab/>
              <w:t>písemném počítání</w:t>
            </w:r>
          </w:p>
          <w:p w14:paraId="6A932094" w14:textId="77777777" w:rsidR="00B54469" w:rsidRPr="00A253F4" w:rsidRDefault="00276F1E" w:rsidP="00276F1E">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komutativnost a asociativnost sčítání a násobení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955B099"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obor přirozených čísel  </w:t>
            </w:r>
          </w:p>
          <w:p w14:paraId="5764A776"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vlastnosti početních operací s přirozenými čísly</w:t>
            </w:r>
            <w:r w:rsidRPr="00A253F4">
              <w:rPr>
                <w:rFonts w:asciiTheme="minorHAnsi" w:hAnsiTheme="minorHAnsi" w:cstheme="minorHAnsi"/>
              </w:rPr>
              <w:t xml:space="preserve"> </w:t>
            </w:r>
          </w:p>
        </w:tc>
      </w:tr>
      <w:tr w:rsidR="00B54469" w:rsidRPr="00A253F4" w14:paraId="4FF9C305" w14:textId="77777777" w:rsidTr="0031743C">
        <w:trPr>
          <w:trHeight w:val="1512"/>
        </w:trPr>
        <w:tc>
          <w:tcPr>
            <w:tcW w:w="4535" w:type="dxa"/>
            <w:tcBorders>
              <w:top w:val="single" w:sz="5" w:space="0" w:color="808080"/>
              <w:left w:val="single" w:sz="5" w:space="0" w:color="808080"/>
              <w:bottom w:val="single" w:sz="5" w:space="0" w:color="808080"/>
              <w:right w:val="single" w:sz="5" w:space="0" w:color="808080"/>
            </w:tcBorders>
          </w:tcPr>
          <w:p w14:paraId="045131F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M-5-1-02 provádí písemné početní operace v oboru přirozených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9F67585" w14:textId="77777777" w:rsidR="00B54469" w:rsidRPr="00A253F4" w:rsidRDefault="00000000">
            <w:pPr>
              <w:numPr>
                <w:ilvl w:val="0"/>
                <w:numId w:val="102"/>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provádí písemné početní operace v oboru přirozených čísel </w:t>
            </w:r>
          </w:p>
          <w:p w14:paraId="3F075046" w14:textId="77777777" w:rsidR="00B54469" w:rsidRPr="00A253F4" w:rsidRDefault="00000000">
            <w:pPr>
              <w:numPr>
                <w:ilvl w:val="0"/>
                <w:numId w:val="102"/>
              </w:numPr>
              <w:spacing w:after="0" w:line="240" w:lineRule="auto"/>
              <w:jc w:val="left"/>
              <w:rPr>
                <w:rFonts w:asciiTheme="minorHAnsi" w:hAnsiTheme="minorHAnsi" w:cstheme="minorHAnsi"/>
              </w:rPr>
            </w:pPr>
            <w:r w:rsidRPr="00A253F4">
              <w:rPr>
                <w:rFonts w:asciiTheme="minorHAnsi" w:hAnsiTheme="minorHAnsi" w:cstheme="minorHAnsi"/>
                <w:sz w:val="20"/>
              </w:rPr>
              <w:t xml:space="preserve">písemně násobí jednociferným a dvojciferným činitelem </w:t>
            </w:r>
          </w:p>
          <w:p w14:paraId="169F68EC"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písemně dělí jednociferným dělitelem </w:t>
            </w:r>
          </w:p>
          <w:p w14:paraId="7C88D0E4"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písemně sčítá a odčítá čísla do 1 000 000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7C2ACA5"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písemné algoritmy s přirozenými čísly  </w:t>
            </w:r>
          </w:p>
          <w:p w14:paraId="72660C7B"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písemné násobení, dělení, sčítání a odčítání</w:t>
            </w:r>
            <w:r w:rsidRPr="00A253F4">
              <w:rPr>
                <w:rFonts w:asciiTheme="minorHAnsi" w:hAnsiTheme="minorHAnsi" w:cstheme="minorHAnsi"/>
              </w:rPr>
              <w:t xml:space="preserve"> </w:t>
            </w:r>
          </w:p>
        </w:tc>
      </w:tr>
      <w:tr w:rsidR="00B54469" w:rsidRPr="00A253F4" w14:paraId="506491AF" w14:textId="77777777" w:rsidTr="0031743C">
        <w:trPr>
          <w:trHeight w:val="777"/>
        </w:trPr>
        <w:tc>
          <w:tcPr>
            <w:tcW w:w="4535" w:type="dxa"/>
            <w:tcBorders>
              <w:top w:val="single" w:sz="5" w:space="0" w:color="808080"/>
              <w:left w:val="single" w:sz="5" w:space="0" w:color="808080"/>
              <w:bottom w:val="single" w:sz="5" w:space="0" w:color="808080"/>
              <w:right w:val="single" w:sz="5" w:space="0" w:color="808080"/>
            </w:tcBorders>
          </w:tcPr>
          <w:p w14:paraId="3BBB65DE" w14:textId="77777777" w:rsidR="00B54469" w:rsidRPr="00A253F4" w:rsidRDefault="00000000" w:rsidP="00F04FC9">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M-5-1-03 zaokrouhluje přirozená čísla, provádí odhady a kontroluje výsledky početních operací v oboru přirozených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F3FC154" w14:textId="77777777" w:rsidR="00B54469" w:rsidRPr="00A253F4" w:rsidRDefault="00000000">
            <w:pPr>
              <w:pStyle w:val="Odstavecseseznamem"/>
              <w:numPr>
                <w:ilvl w:val="0"/>
                <w:numId w:val="102"/>
              </w:numPr>
              <w:spacing w:after="0" w:line="259" w:lineRule="auto"/>
              <w:ind w:right="827"/>
              <w:jc w:val="left"/>
              <w:rPr>
                <w:rFonts w:asciiTheme="minorHAnsi" w:hAnsiTheme="minorHAnsi" w:cstheme="minorHAnsi"/>
              </w:rPr>
            </w:pPr>
            <w:r w:rsidRPr="00A253F4">
              <w:rPr>
                <w:rFonts w:asciiTheme="minorHAnsi" w:hAnsiTheme="minorHAnsi" w:cstheme="minorHAnsi"/>
                <w:sz w:val="20"/>
              </w:rPr>
              <w:t>zaokrouhluje čísla na 1000, 10 000, 100 000 - provádí odhady a kontroly svých výpočtů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BE87886"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zaokrouhlování</w:t>
            </w:r>
            <w:r w:rsidRPr="00A253F4">
              <w:rPr>
                <w:rFonts w:asciiTheme="minorHAnsi" w:hAnsiTheme="minorHAnsi" w:cstheme="minorHAnsi"/>
              </w:rPr>
              <w:t xml:space="preserve"> </w:t>
            </w:r>
          </w:p>
        </w:tc>
      </w:tr>
      <w:tr w:rsidR="00B54469" w:rsidRPr="00A253F4" w14:paraId="564297B7" w14:textId="77777777" w:rsidTr="0031743C">
        <w:trPr>
          <w:trHeight w:val="1024"/>
        </w:trPr>
        <w:tc>
          <w:tcPr>
            <w:tcW w:w="4535" w:type="dxa"/>
            <w:tcBorders>
              <w:top w:val="single" w:sz="5" w:space="0" w:color="808080"/>
              <w:left w:val="single" w:sz="5" w:space="0" w:color="808080"/>
              <w:bottom w:val="single" w:sz="5" w:space="0" w:color="808080"/>
              <w:right w:val="single" w:sz="5" w:space="0" w:color="808080"/>
            </w:tcBorders>
          </w:tcPr>
          <w:p w14:paraId="3D35BAB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M-5-1-04 řeší a tvoří úlohy, ve kterých aplikuje osvojené početní operace v celém oboru přirozených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48FE02" w14:textId="1B56DA8D" w:rsidR="00B54469" w:rsidRPr="00A253F4" w:rsidRDefault="00000000">
            <w:pPr>
              <w:numPr>
                <w:ilvl w:val="0"/>
                <w:numId w:val="102"/>
              </w:numPr>
              <w:spacing w:after="0" w:line="244" w:lineRule="auto"/>
              <w:jc w:val="left"/>
              <w:rPr>
                <w:rFonts w:asciiTheme="minorHAnsi" w:hAnsiTheme="minorHAnsi" w:cstheme="minorHAnsi"/>
              </w:rPr>
            </w:pPr>
            <w:r w:rsidRPr="00A253F4">
              <w:rPr>
                <w:rFonts w:asciiTheme="minorHAnsi" w:hAnsiTheme="minorHAnsi" w:cstheme="minorHAnsi"/>
                <w:sz w:val="20"/>
              </w:rPr>
              <w:t xml:space="preserve">dokáže porovnávat čísla do 1 000 000 a řeší příslušné nerovnice a rovnice </w:t>
            </w:r>
          </w:p>
          <w:p w14:paraId="78457268"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rozkládá čísla v desítkové soustavě </w:t>
            </w:r>
          </w:p>
          <w:p w14:paraId="1B42FE43"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řeší slovní úlohy vedoucí k porovnávání čísel </w:t>
            </w:r>
          </w:p>
          <w:p w14:paraId="74211B31" w14:textId="0C646F2B" w:rsidR="00276F1E" w:rsidRPr="00A253F4" w:rsidRDefault="00276F1E">
            <w:pPr>
              <w:numPr>
                <w:ilvl w:val="0"/>
                <w:numId w:val="102"/>
              </w:numPr>
              <w:spacing w:after="1" w:line="240" w:lineRule="auto"/>
              <w:jc w:val="left"/>
              <w:rPr>
                <w:rFonts w:asciiTheme="minorHAnsi" w:hAnsiTheme="minorHAnsi" w:cstheme="minorHAnsi"/>
              </w:rPr>
            </w:pPr>
            <w:r w:rsidRPr="00A253F4">
              <w:rPr>
                <w:rFonts w:asciiTheme="minorHAnsi" w:hAnsiTheme="minorHAnsi" w:cstheme="minorHAnsi"/>
                <w:sz w:val="20"/>
              </w:rPr>
              <w:t xml:space="preserve">provádění početních výkonů s čísly v daném oboru a na vztahy o </w:t>
            </w:r>
            <w:proofErr w:type="gramStart"/>
            <w:r w:rsidRPr="00A253F4">
              <w:rPr>
                <w:rFonts w:asciiTheme="minorHAnsi" w:hAnsiTheme="minorHAnsi" w:cstheme="minorHAnsi"/>
                <w:sz w:val="20"/>
              </w:rPr>
              <w:t>n- více</w:t>
            </w:r>
            <w:proofErr w:type="gramEnd"/>
            <w:r w:rsidRPr="00A253F4">
              <w:rPr>
                <w:rFonts w:asciiTheme="minorHAnsi" w:hAnsiTheme="minorHAnsi" w:cstheme="minorHAnsi"/>
                <w:sz w:val="20"/>
              </w:rPr>
              <w:t xml:space="preserve"> (méně), n – krát více (méně) </w:t>
            </w:r>
          </w:p>
          <w:p w14:paraId="351D1240" w14:textId="77777777" w:rsidR="00276F1E" w:rsidRPr="00A253F4" w:rsidRDefault="00276F1E">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provádí stručný zápis slovní úlohy </w:t>
            </w:r>
          </w:p>
          <w:p w14:paraId="3751E702" w14:textId="77777777" w:rsidR="00276F1E" w:rsidRPr="00A253F4" w:rsidRDefault="00276F1E">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řeší jednoduché slovní úlohy na určení části z celku</w:t>
            </w:r>
          </w:p>
        </w:tc>
        <w:tc>
          <w:tcPr>
            <w:tcW w:w="4532" w:type="dxa"/>
            <w:tcBorders>
              <w:top w:val="single" w:sz="5" w:space="0" w:color="808080"/>
              <w:left w:val="single" w:sz="5" w:space="0" w:color="808080"/>
              <w:bottom w:val="single" w:sz="5" w:space="0" w:color="808080"/>
              <w:right w:val="single" w:sz="5" w:space="0" w:color="808080"/>
            </w:tcBorders>
          </w:tcPr>
          <w:p w14:paraId="5C1815AF"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číselná osa </w:t>
            </w:r>
          </w:p>
          <w:p w14:paraId="2304D23D"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porovnávání čísel  </w:t>
            </w:r>
          </w:p>
          <w:p w14:paraId="0B0224B6"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rozklad čísel  </w:t>
            </w:r>
          </w:p>
          <w:p w14:paraId="6C471695"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zápis přirozeného čísla v desítkové soustavě  </w:t>
            </w:r>
          </w:p>
          <w:p w14:paraId="7E3A425E" w14:textId="77777777" w:rsidR="00276F1E" w:rsidRPr="00A253F4" w:rsidRDefault="00276F1E">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slovní úlohy </w:t>
            </w:r>
          </w:p>
          <w:p w14:paraId="1C111440" w14:textId="77777777" w:rsidR="00276F1E" w:rsidRPr="00A253F4" w:rsidRDefault="00276F1E">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rovnice a nerovnice</w:t>
            </w:r>
          </w:p>
        </w:tc>
      </w:tr>
      <w:tr w:rsidR="00B54469" w:rsidRPr="00A253F4" w14:paraId="0C3B53E0"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53C337B9"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M-5-1-05 modeluje a určí část celku, používá zápis ve formě zlomku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C0EED90" w14:textId="096F2434" w:rsidR="00B54469" w:rsidRPr="00F04FC9" w:rsidRDefault="00000000" w:rsidP="00AA5224">
            <w:pPr>
              <w:numPr>
                <w:ilvl w:val="0"/>
                <w:numId w:val="102"/>
              </w:numPr>
              <w:spacing w:after="0" w:line="259" w:lineRule="auto"/>
              <w:jc w:val="left"/>
              <w:rPr>
                <w:rFonts w:asciiTheme="minorHAnsi" w:hAnsiTheme="minorHAnsi" w:cstheme="minorHAnsi"/>
              </w:rPr>
            </w:pPr>
            <w:r w:rsidRPr="00F04FC9">
              <w:rPr>
                <w:rFonts w:asciiTheme="minorHAnsi" w:hAnsiTheme="minorHAnsi" w:cstheme="minorHAnsi"/>
                <w:sz w:val="20"/>
              </w:rPr>
              <w:t>využívá názorných obrázků k určování 1/2, 1/4, 1/3,</w:t>
            </w:r>
            <w:r w:rsidR="00F04FC9">
              <w:rPr>
                <w:rFonts w:asciiTheme="minorHAnsi" w:hAnsiTheme="minorHAnsi" w:cstheme="minorHAnsi"/>
                <w:sz w:val="20"/>
              </w:rPr>
              <w:t xml:space="preserve"> </w:t>
            </w:r>
            <w:r w:rsidRPr="00F04FC9">
              <w:rPr>
                <w:rFonts w:asciiTheme="minorHAnsi" w:hAnsiTheme="minorHAnsi" w:cstheme="minorHAnsi"/>
                <w:sz w:val="20"/>
              </w:rPr>
              <w:t xml:space="preserve">1/5, 1/10 celku </w:t>
            </w:r>
          </w:p>
          <w:p w14:paraId="13BC9ED6"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čte a zapisuje zlomky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62622FA"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zlomky (čitatel, jmenovatel, zlomková čára)  </w:t>
            </w:r>
          </w:p>
          <w:p w14:paraId="4018A33E"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zápis zlomků</w:t>
            </w:r>
            <w:r w:rsidRPr="00A253F4">
              <w:rPr>
                <w:rFonts w:asciiTheme="minorHAnsi" w:hAnsiTheme="minorHAnsi" w:cstheme="minorHAnsi"/>
              </w:rPr>
              <w:t xml:space="preserve"> </w:t>
            </w:r>
          </w:p>
        </w:tc>
      </w:tr>
      <w:tr w:rsidR="00B54469" w:rsidRPr="00A253F4" w14:paraId="39D82FBA" w14:textId="77777777" w:rsidTr="0031743C">
        <w:trPr>
          <w:trHeight w:val="536"/>
        </w:trPr>
        <w:tc>
          <w:tcPr>
            <w:tcW w:w="4535" w:type="dxa"/>
            <w:tcBorders>
              <w:top w:val="single" w:sz="5" w:space="0" w:color="808080"/>
              <w:left w:val="single" w:sz="5" w:space="0" w:color="808080"/>
              <w:bottom w:val="single" w:sz="5" w:space="0" w:color="808080"/>
              <w:right w:val="single" w:sz="5" w:space="0" w:color="808080"/>
            </w:tcBorders>
          </w:tcPr>
          <w:p w14:paraId="5B0D5D63"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M-5-1-06 porovná, sčítá a odčítá zlomky se stejným jmenovatelem v oboru kladných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C494D4" w14:textId="6B76E0B9"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porovná</w:t>
            </w:r>
            <w:r w:rsidR="00EA2D78">
              <w:rPr>
                <w:rFonts w:asciiTheme="minorHAnsi" w:hAnsiTheme="minorHAnsi" w:cstheme="minorHAnsi"/>
                <w:sz w:val="20"/>
              </w:rPr>
              <w:t xml:space="preserve"> zlomky</w:t>
            </w:r>
          </w:p>
        </w:tc>
        <w:tc>
          <w:tcPr>
            <w:tcW w:w="4532" w:type="dxa"/>
            <w:tcBorders>
              <w:top w:val="single" w:sz="5" w:space="0" w:color="808080"/>
              <w:left w:val="single" w:sz="5" w:space="0" w:color="808080"/>
              <w:bottom w:val="single" w:sz="5" w:space="0" w:color="808080"/>
              <w:right w:val="single" w:sz="5" w:space="0" w:color="808080"/>
            </w:tcBorders>
          </w:tcPr>
          <w:p w14:paraId="528E5824" w14:textId="43175C50"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porovnávání zlomků </w:t>
            </w:r>
          </w:p>
        </w:tc>
      </w:tr>
      <w:tr w:rsidR="00B54469" w:rsidRPr="00A253F4" w14:paraId="22E1263D"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35ABB37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M-5-2-01 vyhledává, sbírá a třídí data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71074E2"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vyhledává, sbírá a třídí data </w:t>
            </w:r>
          </w:p>
          <w:p w14:paraId="6D60D2B9"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zná a umí převádět jednotky délky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680EE21"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vyhledávání, sběr a třídění dat </w:t>
            </w:r>
          </w:p>
          <w:p w14:paraId="0B3C49A0"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jednotky délky, převody</w:t>
            </w:r>
            <w:r w:rsidRPr="00A253F4">
              <w:rPr>
                <w:rFonts w:asciiTheme="minorHAnsi" w:hAnsiTheme="minorHAnsi" w:cstheme="minorHAnsi"/>
              </w:rPr>
              <w:t xml:space="preserve"> </w:t>
            </w:r>
          </w:p>
        </w:tc>
      </w:tr>
      <w:tr w:rsidR="00B54469" w:rsidRPr="00A253F4" w14:paraId="001FC48B"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3284C4F5" w14:textId="77777777" w:rsidR="00B54469" w:rsidRPr="00A253F4" w:rsidRDefault="00000000" w:rsidP="0082336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M-5-2-02 čte</w:t>
            </w:r>
            <w:r w:rsidR="00823365" w:rsidRPr="00A253F4">
              <w:rPr>
                <w:rFonts w:asciiTheme="minorHAnsi" w:hAnsiTheme="minorHAnsi" w:cstheme="minorHAnsi"/>
                <w:sz w:val="20"/>
              </w:rPr>
              <w:t xml:space="preserve"> </w:t>
            </w:r>
            <w:r w:rsidRPr="00A253F4">
              <w:rPr>
                <w:rFonts w:asciiTheme="minorHAnsi" w:hAnsiTheme="minorHAnsi" w:cstheme="minorHAnsi"/>
                <w:sz w:val="20"/>
              </w:rPr>
              <w:t>a sestavuje jednoduché tabulky a diagramy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84B9D5"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pracuje s diagramy a tabulkami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0D9D727"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diagramy, tabulky</w:t>
            </w:r>
            <w:r w:rsidRPr="00A253F4">
              <w:rPr>
                <w:rFonts w:asciiTheme="minorHAnsi" w:hAnsiTheme="minorHAnsi" w:cstheme="minorHAnsi"/>
              </w:rPr>
              <w:t xml:space="preserve"> </w:t>
            </w:r>
          </w:p>
        </w:tc>
      </w:tr>
      <w:tr w:rsidR="00B54469" w:rsidRPr="00A253F4" w14:paraId="6E621A6F" w14:textId="77777777" w:rsidTr="0031743C">
        <w:trPr>
          <w:trHeight w:val="781"/>
        </w:trPr>
        <w:tc>
          <w:tcPr>
            <w:tcW w:w="4535" w:type="dxa"/>
            <w:tcBorders>
              <w:top w:val="single" w:sz="5" w:space="0" w:color="808080"/>
              <w:left w:val="single" w:sz="5" w:space="0" w:color="808080"/>
              <w:bottom w:val="single" w:sz="5" w:space="0" w:color="808080"/>
              <w:right w:val="single" w:sz="5" w:space="0" w:color="808080"/>
            </w:tcBorders>
          </w:tcPr>
          <w:p w14:paraId="5DC3C603" w14:textId="77777777" w:rsidR="00B54469" w:rsidRPr="00A253F4" w:rsidRDefault="00000000" w:rsidP="00823365">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M-5-3-01 narýsuje a znázorní základní rovinné útvary (čtverec, obdélník, trojúhelník a kružnici); užívá jednoduché konstrukce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A903FCD"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narýsuje a znázorní základní rovinné útvary</w:t>
            </w:r>
            <w:r w:rsidRPr="00A253F4">
              <w:rPr>
                <w:rFonts w:asciiTheme="minorHAnsi" w:hAnsiTheme="minorHAnsi" w:cstheme="minorHAnsi"/>
              </w:rPr>
              <w:t xml:space="preserve"> </w:t>
            </w:r>
          </w:p>
          <w:p w14:paraId="4AEC741D" w14:textId="77777777" w:rsidR="00B54469" w:rsidRPr="00A253F4" w:rsidRDefault="00B54469" w:rsidP="00276F1E">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6C2F51CD"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čtverec, obdélník, trojúhelník a kružnice</w:t>
            </w:r>
            <w:r w:rsidRPr="00A253F4">
              <w:rPr>
                <w:rFonts w:asciiTheme="minorHAnsi" w:hAnsiTheme="minorHAnsi" w:cstheme="minorHAnsi"/>
              </w:rPr>
              <w:t xml:space="preserve"> </w:t>
            </w:r>
          </w:p>
        </w:tc>
      </w:tr>
      <w:tr w:rsidR="00B54469" w:rsidRPr="00A253F4" w14:paraId="51C4C93F"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449D02FE" w14:textId="77777777" w:rsidR="00B54469" w:rsidRPr="00A253F4" w:rsidRDefault="00000000" w:rsidP="00F04FC9">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M-5-3-02 sčítá a odčítá graficky úsečky; určí délku lomené čáry, obvod mnohoúhelníku sečtením délek jeho stran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688AF0D"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sčítá a odčítá graficky úsečky </w:t>
            </w:r>
          </w:p>
          <w:p w14:paraId="54B06B53"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určí délku lomené čáry </w:t>
            </w:r>
          </w:p>
          <w:p w14:paraId="0F1234AF"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vypočítá obvod čtverce, obdélníku, trojúhelníku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87BD5C5"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grafický součet a rozdíl </w:t>
            </w:r>
            <w:proofErr w:type="gramStart"/>
            <w:r w:rsidRPr="00A253F4">
              <w:rPr>
                <w:rFonts w:asciiTheme="minorHAnsi" w:hAnsiTheme="minorHAnsi" w:cstheme="minorHAnsi"/>
                <w:sz w:val="20"/>
              </w:rPr>
              <w:t>úseček - obvody</w:t>
            </w:r>
            <w:proofErr w:type="gramEnd"/>
            <w:r w:rsidRPr="00A253F4">
              <w:rPr>
                <w:rFonts w:asciiTheme="minorHAnsi" w:hAnsiTheme="minorHAnsi" w:cstheme="minorHAnsi"/>
                <w:sz w:val="20"/>
              </w:rPr>
              <w:t xml:space="preserve"> obrazců</w:t>
            </w:r>
            <w:r w:rsidRPr="00A253F4">
              <w:rPr>
                <w:rFonts w:asciiTheme="minorHAnsi" w:hAnsiTheme="minorHAnsi" w:cstheme="minorHAnsi"/>
              </w:rPr>
              <w:t xml:space="preserve"> </w:t>
            </w:r>
          </w:p>
        </w:tc>
      </w:tr>
      <w:tr w:rsidR="00B54469" w:rsidRPr="00A253F4" w14:paraId="1A828126"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05695832"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M-5-3-03 sestrojí rovnoběžky a kolmice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56935A1"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sestrojí rovnoběžky a kolmice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3B358F"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vzájemná poloha dvou přímek v rovině</w:t>
            </w:r>
            <w:r w:rsidRPr="00A253F4">
              <w:rPr>
                <w:rFonts w:asciiTheme="minorHAnsi" w:hAnsiTheme="minorHAnsi" w:cstheme="minorHAnsi"/>
              </w:rPr>
              <w:t xml:space="preserve"> </w:t>
            </w:r>
          </w:p>
        </w:tc>
      </w:tr>
      <w:tr w:rsidR="00B54469" w:rsidRPr="00A253F4" w14:paraId="5063F438" w14:textId="77777777" w:rsidTr="0031743C">
        <w:trPr>
          <w:trHeight w:val="780"/>
        </w:trPr>
        <w:tc>
          <w:tcPr>
            <w:tcW w:w="4535" w:type="dxa"/>
            <w:tcBorders>
              <w:top w:val="single" w:sz="5" w:space="0" w:color="808080"/>
              <w:left w:val="single" w:sz="5" w:space="0" w:color="808080"/>
              <w:bottom w:val="single" w:sz="5" w:space="0" w:color="808080"/>
              <w:right w:val="single" w:sz="5" w:space="0" w:color="808080"/>
            </w:tcBorders>
          </w:tcPr>
          <w:p w14:paraId="1BA14C40" w14:textId="77777777" w:rsidR="00B54469" w:rsidRPr="00A253F4" w:rsidRDefault="00000000" w:rsidP="00F04FC9">
            <w:pPr>
              <w:spacing w:after="15" w:line="240" w:lineRule="auto"/>
              <w:ind w:left="74" w:firstLine="0"/>
              <w:jc w:val="left"/>
              <w:rPr>
                <w:rFonts w:asciiTheme="minorHAnsi" w:hAnsiTheme="minorHAnsi" w:cstheme="minorHAnsi"/>
              </w:rPr>
            </w:pPr>
            <w:r w:rsidRPr="00A253F4">
              <w:rPr>
                <w:rFonts w:asciiTheme="minorHAnsi" w:hAnsiTheme="minorHAnsi" w:cstheme="minorHAnsi"/>
                <w:sz w:val="20"/>
              </w:rPr>
              <w:t>M-5-3-05 rozpozná a znázorní ve čtvercové síti jednoduché osově souměrné útvary a určí osu</w:t>
            </w:r>
          </w:p>
          <w:p w14:paraId="15F6E4A1" w14:textId="77777777" w:rsidR="00B54469" w:rsidRPr="00A253F4" w:rsidRDefault="00000000" w:rsidP="00F04FC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souměrnosti útvaru překládáním papíru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BADC2DD"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určí osu souměrnosti překládáním papíru</w:t>
            </w:r>
            <w:r w:rsidRPr="00A253F4">
              <w:rPr>
                <w:rFonts w:asciiTheme="minorHAnsi" w:hAnsiTheme="minorHAnsi" w:cstheme="minorHAnsi"/>
              </w:rPr>
              <w:t xml:space="preserve"> </w:t>
            </w:r>
          </w:p>
          <w:p w14:paraId="141971FA" w14:textId="77777777" w:rsidR="00B54469" w:rsidRPr="00A253F4" w:rsidRDefault="00B54469" w:rsidP="00276F1E">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2F36478F" w14:textId="77777777"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osově souměrné útvary</w:t>
            </w:r>
            <w:r w:rsidRPr="00A253F4">
              <w:rPr>
                <w:rFonts w:asciiTheme="minorHAnsi" w:hAnsiTheme="minorHAnsi" w:cstheme="minorHAnsi"/>
              </w:rPr>
              <w:t xml:space="preserve"> </w:t>
            </w:r>
          </w:p>
        </w:tc>
      </w:tr>
      <w:tr w:rsidR="00B54469" w:rsidRPr="00A253F4" w14:paraId="71F6756C" w14:textId="77777777" w:rsidTr="0031743C">
        <w:trPr>
          <w:trHeight w:val="1021"/>
        </w:trPr>
        <w:tc>
          <w:tcPr>
            <w:tcW w:w="4535" w:type="dxa"/>
            <w:tcBorders>
              <w:top w:val="single" w:sz="5" w:space="0" w:color="808080"/>
              <w:left w:val="single" w:sz="5" w:space="0" w:color="808080"/>
              <w:bottom w:val="single" w:sz="5" w:space="0" w:color="808080"/>
              <w:right w:val="single" w:sz="5" w:space="0" w:color="808080"/>
            </w:tcBorders>
          </w:tcPr>
          <w:p w14:paraId="259CD5D2" w14:textId="77777777" w:rsidR="00B54469" w:rsidRPr="00A253F4" w:rsidRDefault="00000000" w:rsidP="00F04FC9">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t>M-5-4-01 řeší jednoduché praktické slovní úlohy a problémy, jejichž řešení je do značné míry nezávislé na obvyklých postupech a algoritmech školské matematiky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CC3AC17" w14:textId="4D90D7E6" w:rsidR="00B54469" w:rsidRPr="00A253F4" w:rsidRDefault="00000000">
            <w:pPr>
              <w:pStyle w:val="Odstavecseseznamem"/>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řeší jednoduché praktické slovní úlohy a problémy, jejichž řešení je do značné míry nezávislé na obvyklých postupech a algoritmech školské matematiky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AD96D1"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slovní úlohy </w:t>
            </w:r>
          </w:p>
          <w:p w14:paraId="237FAD10"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číselné a obrázkové řady  </w:t>
            </w:r>
          </w:p>
          <w:p w14:paraId="741F102F"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 xml:space="preserve">magické čtverce </w:t>
            </w:r>
          </w:p>
          <w:p w14:paraId="66BCBEF4" w14:textId="77777777" w:rsidR="00B54469" w:rsidRPr="00A253F4" w:rsidRDefault="00000000">
            <w:pPr>
              <w:numPr>
                <w:ilvl w:val="0"/>
                <w:numId w:val="102"/>
              </w:numPr>
              <w:spacing w:after="0" w:line="259" w:lineRule="auto"/>
              <w:jc w:val="left"/>
              <w:rPr>
                <w:rFonts w:asciiTheme="minorHAnsi" w:hAnsiTheme="minorHAnsi" w:cstheme="minorHAnsi"/>
              </w:rPr>
            </w:pPr>
            <w:r w:rsidRPr="00A253F4">
              <w:rPr>
                <w:rFonts w:asciiTheme="minorHAnsi" w:hAnsiTheme="minorHAnsi" w:cstheme="minorHAnsi"/>
                <w:sz w:val="20"/>
              </w:rPr>
              <w:t>prostorová představivost</w:t>
            </w:r>
            <w:r w:rsidRPr="00A253F4">
              <w:rPr>
                <w:rFonts w:asciiTheme="minorHAnsi" w:hAnsiTheme="minorHAnsi" w:cstheme="minorHAnsi"/>
              </w:rPr>
              <w:t xml:space="preserve"> </w:t>
            </w:r>
          </w:p>
        </w:tc>
      </w:tr>
      <w:tr w:rsidR="00E97695" w:rsidRPr="00A253F4" w14:paraId="0249F93C" w14:textId="77777777" w:rsidTr="0031743C">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703A7D3" w14:textId="77777777" w:rsidR="00E97695" w:rsidRPr="00A253F4" w:rsidRDefault="00E97695" w:rsidP="00E97695">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B54469" w:rsidRPr="00A253F4" w14:paraId="3AFAF6C0"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6AEB336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čte, píše a porovnává čísla v oboru do 100 i na číselné ose, numerace do 1000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C1F2678" w14:textId="77777777" w:rsidR="00B54469" w:rsidRPr="00A253F4" w:rsidRDefault="00000000">
            <w:pPr>
              <w:pStyle w:val="Odstavecseseznamem"/>
              <w:numPr>
                <w:ilvl w:val="0"/>
                <w:numId w:val="103"/>
              </w:numPr>
              <w:spacing w:after="0" w:line="259" w:lineRule="auto"/>
              <w:rPr>
                <w:rFonts w:asciiTheme="minorHAnsi" w:hAnsiTheme="minorHAnsi" w:cstheme="minorHAnsi"/>
              </w:rPr>
            </w:pPr>
            <w:r w:rsidRPr="00A253F4">
              <w:rPr>
                <w:rFonts w:asciiTheme="minorHAnsi" w:hAnsiTheme="minorHAnsi" w:cstheme="minorHAnsi"/>
                <w:i/>
                <w:sz w:val="20"/>
              </w:rPr>
              <w:t>čte, píše a porovnává čísla v oboru do 100 i na číselné ose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213C1B4"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čísla </w:t>
            </w:r>
            <w:proofErr w:type="gramStart"/>
            <w:r w:rsidRPr="00A253F4">
              <w:rPr>
                <w:rFonts w:asciiTheme="minorHAnsi" w:hAnsiTheme="minorHAnsi" w:cstheme="minorHAnsi"/>
                <w:i/>
                <w:sz w:val="20"/>
              </w:rPr>
              <w:t>0 - 100</w:t>
            </w:r>
            <w:proofErr w:type="gramEnd"/>
            <w:r w:rsidRPr="00A253F4">
              <w:rPr>
                <w:rFonts w:asciiTheme="minorHAnsi" w:hAnsiTheme="minorHAnsi" w:cstheme="minorHAnsi"/>
              </w:rPr>
              <w:t xml:space="preserve"> </w:t>
            </w:r>
          </w:p>
        </w:tc>
      </w:tr>
      <w:tr w:rsidR="00B54469" w:rsidRPr="00A253F4" w14:paraId="783E7B2F" w14:textId="77777777" w:rsidTr="0031743C">
        <w:trPr>
          <w:trHeight w:val="1024"/>
        </w:trPr>
        <w:tc>
          <w:tcPr>
            <w:tcW w:w="4535" w:type="dxa"/>
            <w:tcBorders>
              <w:top w:val="single" w:sz="5" w:space="0" w:color="808080"/>
              <w:left w:val="single" w:sz="5" w:space="0" w:color="808080"/>
              <w:bottom w:val="single" w:sz="5" w:space="0" w:color="808080"/>
              <w:right w:val="single" w:sz="5" w:space="0" w:color="808080"/>
            </w:tcBorders>
          </w:tcPr>
          <w:p w14:paraId="48D8EDDB"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sčítá a odčítá zpaměti i písemně dvouciferná čísla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529B6B0"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sčítá a odčítá zpaměti i písemně dvouciferná čísla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C524664"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sčítání a odčítání v oboru do 100 </w:t>
            </w:r>
          </w:p>
          <w:p w14:paraId="2B635CF8" w14:textId="77777777" w:rsidR="00B54469" w:rsidRPr="00A253F4" w:rsidRDefault="00000000">
            <w:pPr>
              <w:numPr>
                <w:ilvl w:val="0"/>
                <w:numId w:val="103"/>
              </w:numPr>
              <w:spacing w:after="1" w:line="240" w:lineRule="auto"/>
              <w:jc w:val="left"/>
              <w:rPr>
                <w:rFonts w:asciiTheme="minorHAnsi" w:hAnsiTheme="minorHAnsi" w:cstheme="minorHAnsi"/>
              </w:rPr>
            </w:pPr>
            <w:r w:rsidRPr="00A253F4">
              <w:rPr>
                <w:rFonts w:asciiTheme="minorHAnsi" w:hAnsiTheme="minorHAnsi" w:cstheme="minorHAnsi"/>
                <w:i/>
                <w:sz w:val="20"/>
              </w:rPr>
              <w:t xml:space="preserve">sčítání a odčítání jednotek bez i s přechodem přes základ </w:t>
            </w:r>
          </w:p>
          <w:p w14:paraId="1DF26CA3"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písemné sčítání a odčítání dvouciferných čísel bez </w:t>
            </w:r>
            <w:r w:rsidR="00276F1E" w:rsidRPr="00A253F4">
              <w:rPr>
                <w:rFonts w:asciiTheme="minorHAnsi" w:hAnsiTheme="minorHAnsi" w:cstheme="minorHAnsi"/>
                <w:i/>
                <w:sz w:val="20"/>
              </w:rPr>
              <w:t>přechodu přes základ</w:t>
            </w:r>
          </w:p>
        </w:tc>
      </w:tr>
      <w:tr w:rsidR="00B54469" w:rsidRPr="00A253F4" w14:paraId="61260346" w14:textId="77777777" w:rsidTr="0031743C">
        <w:trPr>
          <w:trHeight w:val="533"/>
        </w:trPr>
        <w:tc>
          <w:tcPr>
            <w:tcW w:w="4535" w:type="dxa"/>
            <w:tcBorders>
              <w:top w:val="single" w:sz="5" w:space="0" w:color="808080"/>
              <w:left w:val="single" w:sz="5" w:space="0" w:color="808080"/>
              <w:bottom w:val="single" w:sz="5" w:space="0" w:color="808080"/>
              <w:right w:val="single" w:sz="5" w:space="0" w:color="808080"/>
            </w:tcBorders>
          </w:tcPr>
          <w:p w14:paraId="1008AF5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M-5-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zvládne s názorem řady násobků čísel 2 až 10 do 100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83B5A6C"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zvládne s názorem řady násobků čísel 2 až 10 do 100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808B574"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násobení a dělení do 100</w:t>
            </w:r>
            <w:r w:rsidRPr="00A253F4">
              <w:rPr>
                <w:rFonts w:asciiTheme="minorHAnsi" w:hAnsiTheme="minorHAnsi" w:cstheme="minorHAnsi"/>
              </w:rPr>
              <w:t xml:space="preserve"> </w:t>
            </w:r>
          </w:p>
        </w:tc>
      </w:tr>
      <w:tr w:rsidR="00B54469" w:rsidRPr="00A253F4" w14:paraId="0AC77F9D"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0A586FF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zapíše a řeší jednoduché slovní úlohy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DCD3BC3"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s dopomocí učitele zapíše a řeší jednoduché slovní úlohy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57A9589"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slovní úlohy s použitím platidel</w:t>
            </w:r>
            <w:r w:rsidRPr="00A253F4">
              <w:rPr>
                <w:rFonts w:asciiTheme="minorHAnsi" w:hAnsiTheme="minorHAnsi" w:cstheme="minorHAnsi"/>
              </w:rPr>
              <w:t xml:space="preserve"> </w:t>
            </w:r>
          </w:p>
        </w:tc>
      </w:tr>
      <w:tr w:rsidR="00B54469" w:rsidRPr="00A253F4" w14:paraId="6B210D4C" w14:textId="77777777" w:rsidTr="0031743C">
        <w:trPr>
          <w:trHeight w:val="292"/>
        </w:trPr>
        <w:tc>
          <w:tcPr>
            <w:tcW w:w="4535" w:type="dxa"/>
            <w:tcBorders>
              <w:top w:val="single" w:sz="5" w:space="0" w:color="808080"/>
              <w:left w:val="single" w:sz="5" w:space="0" w:color="808080"/>
              <w:bottom w:val="single" w:sz="5" w:space="0" w:color="808080"/>
              <w:right w:val="single" w:sz="5" w:space="0" w:color="808080"/>
            </w:tcBorders>
          </w:tcPr>
          <w:p w14:paraId="22777185"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orientuje se a čte v jednoduché tabulce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B4AB9BB"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s dopomocí učitele se orientuje v jednoduché tabulce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CC42089"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práce s jednoduchou tabulkou</w:t>
            </w:r>
            <w:r w:rsidRPr="00A253F4">
              <w:rPr>
                <w:rFonts w:asciiTheme="minorHAnsi" w:hAnsiTheme="minorHAnsi" w:cstheme="minorHAnsi"/>
              </w:rPr>
              <w:t xml:space="preserve"> </w:t>
            </w:r>
          </w:p>
        </w:tc>
      </w:tr>
      <w:tr w:rsidR="00B54469" w:rsidRPr="00A253F4" w14:paraId="65FF5445"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6E07FB2B" w14:textId="77777777" w:rsidR="00B54469" w:rsidRPr="00A253F4" w:rsidRDefault="00000000">
            <w:pPr>
              <w:spacing w:after="0" w:line="259" w:lineRule="auto"/>
              <w:ind w:left="74" w:right="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znázorní, narýsuje a označí základní rovinné útvary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33B8374"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pozná a znázorní základní rovinné útvary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D2EC318"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rovinné útvary – trojúhelník, čtverec, obdélník, kruh</w:t>
            </w:r>
            <w:r w:rsidRPr="00A253F4">
              <w:rPr>
                <w:rFonts w:asciiTheme="minorHAnsi" w:hAnsiTheme="minorHAnsi" w:cstheme="minorHAnsi"/>
              </w:rPr>
              <w:t xml:space="preserve"> </w:t>
            </w:r>
          </w:p>
        </w:tc>
      </w:tr>
      <w:tr w:rsidR="00B54469" w:rsidRPr="00A253F4" w14:paraId="0409722B"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0F50D221"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měří a porovnává délku úsečky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9A0785"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měří a porovnává délku úsečky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21F3063"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bod – vyznačení, popis  </w:t>
            </w:r>
          </w:p>
          <w:p w14:paraId="31903336"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úsečka – rýsování, měření, porovnávání</w:t>
            </w:r>
            <w:r w:rsidRPr="00A253F4">
              <w:rPr>
                <w:rFonts w:asciiTheme="minorHAnsi" w:hAnsiTheme="minorHAnsi" w:cstheme="minorHAnsi"/>
              </w:rPr>
              <w:t xml:space="preserve"> </w:t>
            </w:r>
          </w:p>
        </w:tc>
      </w:tr>
      <w:tr w:rsidR="00B54469" w:rsidRPr="00A253F4" w14:paraId="4FD7BB04" w14:textId="77777777" w:rsidTr="0031743C">
        <w:trPr>
          <w:trHeight w:val="536"/>
        </w:trPr>
        <w:tc>
          <w:tcPr>
            <w:tcW w:w="4535" w:type="dxa"/>
            <w:tcBorders>
              <w:top w:val="single" w:sz="5" w:space="0" w:color="808080"/>
              <w:left w:val="single" w:sz="5" w:space="0" w:color="808080"/>
              <w:bottom w:val="single" w:sz="5" w:space="0" w:color="808080"/>
              <w:right w:val="single" w:sz="5" w:space="0" w:color="808080"/>
            </w:tcBorders>
          </w:tcPr>
          <w:p w14:paraId="796D7D0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M-5-3-03 sestrojí rovnoběžky a kolmice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62C2EB"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určí vzájemnou polohu dvou přímek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FDCACED"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přímka </w:t>
            </w:r>
          </w:p>
          <w:p w14:paraId="4FE2EE2B"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různoběžky, rovnoběžky</w:t>
            </w:r>
            <w:r w:rsidRPr="00A253F4">
              <w:rPr>
                <w:rFonts w:asciiTheme="minorHAnsi" w:hAnsiTheme="minorHAnsi" w:cstheme="minorHAnsi"/>
              </w:rPr>
              <w:t xml:space="preserve"> </w:t>
            </w:r>
          </w:p>
        </w:tc>
      </w:tr>
      <w:tr w:rsidR="00B54469" w:rsidRPr="00A253F4" w14:paraId="5E07604C"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222E68A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používá kalkulátor</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971FDEC"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seznámí se s kalkulátorem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5274177"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seznámení s kalkulátorem</w:t>
            </w:r>
            <w:r w:rsidRPr="00A253F4">
              <w:rPr>
                <w:rFonts w:asciiTheme="minorHAnsi" w:hAnsiTheme="minorHAnsi" w:cstheme="minorHAnsi"/>
              </w:rPr>
              <w:t xml:space="preserve"> </w:t>
            </w:r>
          </w:p>
        </w:tc>
      </w:tr>
      <w:tr w:rsidR="00B54469" w:rsidRPr="00A253F4" w14:paraId="0CC7CD2D" w14:textId="77777777" w:rsidTr="0031743C">
        <w:trPr>
          <w:trHeight w:val="289"/>
        </w:trPr>
        <w:tc>
          <w:tcPr>
            <w:tcW w:w="4535" w:type="dxa"/>
            <w:tcBorders>
              <w:top w:val="single" w:sz="5" w:space="0" w:color="808080"/>
              <w:left w:val="single" w:sz="5" w:space="0" w:color="808080"/>
              <w:bottom w:val="single" w:sz="5" w:space="0" w:color="808080"/>
              <w:right w:val="single" w:sz="5" w:space="0" w:color="808080"/>
            </w:tcBorders>
          </w:tcPr>
          <w:p w14:paraId="5C063D4B"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pozná základní tělesa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66A3F7C"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pozná základní tělesa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5125EB2"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prostorová tělesa – kvádr, krychle, válec, koule</w:t>
            </w:r>
            <w:r w:rsidRPr="00A253F4">
              <w:rPr>
                <w:rFonts w:asciiTheme="minorHAnsi" w:hAnsiTheme="minorHAnsi" w:cstheme="minorHAnsi"/>
              </w:rPr>
              <w:t xml:space="preserve"> </w:t>
            </w:r>
          </w:p>
        </w:tc>
      </w:tr>
      <w:tr w:rsidR="00B54469" w:rsidRPr="00A253F4" w14:paraId="0A87C99D" w14:textId="77777777" w:rsidTr="0031743C">
        <w:trPr>
          <w:trHeight w:val="1268"/>
        </w:trPr>
        <w:tc>
          <w:tcPr>
            <w:tcW w:w="4535" w:type="dxa"/>
            <w:tcBorders>
              <w:top w:val="single" w:sz="5" w:space="0" w:color="808080"/>
              <w:left w:val="single" w:sz="5" w:space="0" w:color="808080"/>
              <w:bottom w:val="single" w:sz="5" w:space="0" w:color="808080"/>
              <w:right w:val="single" w:sz="5" w:space="0" w:color="808080"/>
            </w:tcBorders>
          </w:tcPr>
          <w:p w14:paraId="6816EA2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provádí jednoduché převody jednotek délky, hmotnosti a času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221937D" w14:textId="77777777" w:rsidR="00B54469" w:rsidRPr="00A253F4" w:rsidRDefault="00000000">
            <w:pPr>
              <w:pStyle w:val="Odstavecseseznamem"/>
              <w:numPr>
                <w:ilvl w:val="0"/>
                <w:numId w:val="103"/>
              </w:numPr>
              <w:spacing w:after="0" w:line="259" w:lineRule="auto"/>
              <w:rPr>
                <w:rFonts w:asciiTheme="minorHAnsi" w:hAnsiTheme="minorHAnsi" w:cstheme="minorHAnsi"/>
              </w:rPr>
            </w:pPr>
            <w:r w:rsidRPr="00A253F4">
              <w:rPr>
                <w:rFonts w:asciiTheme="minorHAnsi" w:hAnsiTheme="minorHAnsi" w:cstheme="minorHAnsi"/>
                <w:i/>
                <w:sz w:val="20"/>
              </w:rPr>
              <w:t>pozná základní jednotky a umí je použít na příkladech    z praktického života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D23FA86"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jednotky:  </w:t>
            </w:r>
          </w:p>
          <w:p w14:paraId="184ED7E6"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jednotky hmotnosti – kilogram (kg)  </w:t>
            </w:r>
          </w:p>
          <w:p w14:paraId="23BD57B7"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jednotky délky – centimetr, metr (cm, m)  </w:t>
            </w:r>
          </w:p>
          <w:p w14:paraId="31DAD40F"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jednotky objemu – litr (l)  </w:t>
            </w:r>
          </w:p>
          <w:p w14:paraId="33060F5A" w14:textId="77777777" w:rsidR="00B54469" w:rsidRPr="00A253F4" w:rsidRDefault="00000000">
            <w:pPr>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jednotky času – hodina, minuta (h, min)</w:t>
            </w:r>
            <w:r w:rsidRPr="00A253F4">
              <w:rPr>
                <w:rFonts w:asciiTheme="minorHAnsi" w:hAnsiTheme="minorHAnsi" w:cstheme="minorHAnsi"/>
              </w:rPr>
              <w:t xml:space="preserve"> </w:t>
            </w:r>
          </w:p>
        </w:tc>
      </w:tr>
      <w:tr w:rsidR="00B54469" w:rsidRPr="00A253F4" w14:paraId="2F86CDEA"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164E3E51"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uplatňuje matematické znalosti při manipulaci s penězi</w:t>
            </w:r>
          </w:p>
        </w:tc>
        <w:tc>
          <w:tcPr>
            <w:tcW w:w="4675" w:type="dxa"/>
            <w:tcBorders>
              <w:top w:val="single" w:sz="5" w:space="0" w:color="808080"/>
              <w:left w:val="single" w:sz="5" w:space="0" w:color="808080"/>
              <w:bottom w:val="single" w:sz="5" w:space="0" w:color="808080"/>
              <w:right w:val="single" w:sz="5" w:space="0" w:color="808080"/>
            </w:tcBorders>
          </w:tcPr>
          <w:p w14:paraId="52B95855"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uplatňuje přiměřené matematické </w:t>
            </w:r>
            <w:r w:rsidRPr="00A253F4">
              <w:rPr>
                <w:rFonts w:asciiTheme="minorHAnsi" w:hAnsiTheme="minorHAnsi" w:cstheme="minorHAnsi"/>
                <w:i/>
                <w:sz w:val="20"/>
              </w:rPr>
              <w:tab/>
              <w:t>znalosti při manipulaci s penězi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B7E837B"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hry s využitím platidel</w:t>
            </w:r>
            <w:r w:rsidRPr="00A253F4">
              <w:rPr>
                <w:rFonts w:asciiTheme="minorHAnsi" w:hAnsiTheme="minorHAnsi" w:cstheme="minorHAnsi"/>
              </w:rPr>
              <w:t xml:space="preserve"> </w:t>
            </w:r>
          </w:p>
        </w:tc>
      </w:tr>
      <w:tr w:rsidR="00B54469" w:rsidRPr="00A253F4" w14:paraId="5F7A0161" w14:textId="77777777" w:rsidTr="0031743C">
        <w:trPr>
          <w:trHeight w:val="541"/>
        </w:trPr>
        <w:tc>
          <w:tcPr>
            <w:tcW w:w="4535" w:type="dxa"/>
            <w:tcBorders>
              <w:top w:val="single" w:sz="5" w:space="0" w:color="808080"/>
              <w:left w:val="single" w:sz="5" w:space="0" w:color="808080"/>
              <w:bottom w:val="single" w:sz="8" w:space="0" w:color="DEEAF6"/>
              <w:right w:val="single" w:sz="5" w:space="0" w:color="808080"/>
            </w:tcBorders>
          </w:tcPr>
          <w:p w14:paraId="619667BE"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určí čas s přesností na čtvrthodiny, převádí jednotky času v běžných situacích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6216C6C7"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určí čas s přesností na půlhodiny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1ED4A992" w14:textId="77777777" w:rsidR="00B54469" w:rsidRPr="00A253F4" w:rsidRDefault="00000000">
            <w:pPr>
              <w:pStyle w:val="Odstavecseseznamem"/>
              <w:numPr>
                <w:ilvl w:val="0"/>
                <w:numId w:val="103"/>
              </w:numPr>
              <w:spacing w:after="0" w:line="259" w:lineRule="auto"/>
              <w:jc w:val="left"/>
              <w:rPr>
                <w:rFonts w:asciiTheme="minorHAnsi" w:hAnsiTheme="minorHAnsi" w:cstheme="minorHAnsi"/>
              </w:rPr>
            </w:pPr>
            <w:r w:rsidRPr="00A253F4">
              <w:rPr>
                <w:rFonts w:asciiTheme="minorHAnsi" w:hAnsiTheme="minorHAnsi" w:cstheme="minorHAnsi"/>
                <w:i/>
                <w:sz w:val="20"/>
              </w:rPr>
              <w:t>orientace v čase – celá hodina, půl</w:t>
            </w:r>
            <w:r w:rsidRPr="00A253F4">
              <w:rPr>
                <w:rFonts w:asciiTheme="minorHAnsi" w:hAnsiTheme="minorHAnsi" w:cstheme="minorHAnsi"/>
              </w:rPr>
              <w:t xml:space="preserve"> </w:t>
            </w:r>
          </w:p>
        </w:tc>
      </w:tr>
      <w:tr w:rsidR="00B54469" w:rsidRPr="00A253F4" w14:paraId="522D5809" w14:textId="77777777" w:rsidTr="0031743C">
        <w:trPr>
          <w:trHeight w:val="273"/>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6693E10B"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0C57536" w14:textId="77777777" w:rsidTr="0031743C">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0972078"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668E765A" w14:textId="77777777" w:rsidTr="0031743C">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222E556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r w:rsidR="00B54469" w:rsidRPr="00A253F4" w14:paraId="1D465137"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25F4E2A"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63F286A0"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DA6680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cvičení pozorování a empatického a aktivního naslouchání, dovednosti pro sdělování verbální i neverbální (technika řeči, výraz řeči, cvičení v neverbálním sdělování)</w:t>
            </w:r>
            <w:r w:rsidRPr="00A253F4">
              <w:rPr>
                <w:rFonts w:asciiTheme="minorHAnsi" w:hAnsiTheme="minorHAnsi" w:cstheme="minorHAnsi"/>
              </w:rPr>
              <w:t xml:space="preserve"> </w:t>
            </w:r>
          </w:p>
        </w:tc>
      </w:tr>
      <w:tr w:rsidR="00B54469" w:rsidRPr="00A253F4" w14:paraId="6F409245"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A238209"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C490DC7" w14:textId="77777777" w:rsidTr="0031743C">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B385CB3"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6581C15C" w14:textId="77777777" w:rsidTr="0031743C">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79A26175"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66C94B33" w14:textId="77777777" w:rsidTr="0031743C">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3DE3CA0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41CE0F45"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356BE44" w14:textId="77777777" w:rsidR="00B54469" w:rsidRPr="00A253F4" w:rsidRDefault="00000000">
            <w:pPr>
              <w:spacing w:after="0" w:line="259" w:lineRule="auto"/>
              <w:ind w:left="9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EDE20DE"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92C985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30696FE8"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A9FD2DF"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3639D332"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7F6E84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dovednosti pro učení a studium </w:t>
            </w:r>
            <w:r w:rsidRPr="00A253F4">
              <w:rPr>
                <w:rFonts w:asciiTheme="minorHAnsi" w:hAnsiTheme="minorHAnsi" w:cstheme="minorHAnsi"/>
              </w:rPr>
              <w:t xml:space="preserve"> </w:t>
            </w:r>
          </w:p>
        </w:tc>
      </w:tr>
      <w:tr w:rsidR="00B54469" w:rsidRPr="00A253F4" w14:paraId="25C03148"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367F21D" w14:textId="77777777" w:rsidR="00B54469" w:rsidRPr="00A253F4" w:rsidRDefault="00000000">
            <w:pPr>
              <w:spacing w:after="0" w:line="259" w:lineRule="auto"/>
              <w:ind w:left="9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08FB1BBF"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92F5C7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bl>
    <w:p w14:paraId="2464320D" w14:textId="77777777" w:rsidR="00B54469" w:rsidRPr="00A253F4" w:rsidRDefault="00000000">
      <w:pPr>
        <w:spacing w:after="58" w:line="259" w:lineRule="auto"/>
        <w:ind w:left="0" w:firstLine="0"/>
        <w:rPr>
          <w:rFonts w:asciiTheme="minorHAnsi" w:hAnsiTheme="minorHAnsi" w:cstheme="minorHAnsi"/>
        </w:rPr>
      </w:pPr>
      <w:r w:rsidRPr="00A253F4">
        <w:rPr>
          <w:rFonts w:asciiTheme="minorHAnsi" w:hAnsiTheme="minorHAnsi" w:cstheme="minorHAnsi"/>
        </w:rPr>
        <w:t xml:space="preserve">    </w:t>
      </w:r>
    </w:p>
    <w:p w14:paraId="32E0D106" w14:textId="77777777" w:rsidR="009852CA" w:rsidRPr="00A253F4" w:rsidRDefault="009852CA">
      <w:pPr>
        <w:spacing w:after="58" w:line="259" w:lineRule="auto"/>
        <w:ind w:left="0" w:firstLine="0"/>
        <w:rPr>
          <w:rFonts w:asciiTheme="minorHAnsi" w:hAnsiTheme="minorHAnsi" w:cstheme="minorHAnsi"/>
        </w:rPr>
      </w:pPr>
    </w:p>
    <w:p w14:paraId="75BFA4C6" w14:textId="77777777" w:rsidR="009852CA" w:rsidRPr="00A253F4" w:rsidRDefault="009852CA">
      <w:pPr>
        <w:spacing w:after="58" w:line="259" w:lineRule="auto"/>
        <w:ind w:left="0" w:firstLine="0"/>
        <w:rPr>
          <w:rFonts w:asciiTheme="minorHAnsi" w:hAnsiTheme="minorHAnsi" w:cstheme="minorHAnsi"/>
        </w:rPr>
      </w:pPr>
    </w:p>
    <w:p w14:paraId="542138B7" w14:textId="77777777" w:rsidR="009852CA" w:rsidRPr="00A253F4" w:rsidRDefault="009852CA">
      <w:pPr>
        <w:spacing w:after="58" w:line="259" w:lineRule="auto"/>
        <w:ind w:left="0" w:firstLine="0"/>
        <w:rPr>
          <w:rFonts w:asciiTheme="minorHAnsi" w:hAnsiTheme="minorHAnsi" w:cstheme="minorHAnsi"/>
        </w:rPr>
      </w:pPr>
    </w:p>
    <w:p w14:paraId="198996D4" w14:textId="77777777" w:rsidR="009852CA" w:rsidRPr="00A253F4" w:rsidRDefault="009852CA">
      <w:pPr>
        <w:spacing w:after="58" w:line="259" w:lineRule="auto"/>
        <w:ind w:left="0" w:firstLine="0"/>
        <w:rPr>
          <w:rFonts w:asciiTheme="minorHAnsi" w:hAnsiTheme="minorHAnsi" w:cstheme="minorHAnsi"/>
        </w:rPr>
      </w:pPr>
    </w:p>
    <w:p w14:paraId="4E6C0E65" w14:textId="77777777" w:rsidR="009852CA" w:rsidRPr="00A253F4" w:rsidRDefault="009852CA">
      <w:pPr>
        <w:spacing w:after="58" w:line="259" w:lineRule="auto"/>
        <w:ind w:left="0" w:firstLine="0"/>
        <w:rPr>
          <w:rFonts w:asciiTheme="minorHAnsi" w:hAnsiTheme="minorHAnsi" w:cstheme="minorHAnsi"/>
        </w:rPr>
      </w:pPr>
    </w:p>
    <w:p w14:paraId="22710831" w14:textId="77777777" w:rsidR="009852CA" w:rsidRPr="00A253F4" w:rsidRDefault="009852CA">
      <w:pPr>
        <w:spacing w:after="58" w:line="259" w:lineRule="auto"/>
        <w:ind w:left="0" w:firstLine="0"/>
        <w:rPr>
          <w:rFonts w:asciiTheme="minorHAnsi" w:hAnsiTheme="minorHAnsi" w:cstheme="minorHAnsi"/>
        </w:rPr>
      </w:pPr>
    </w:p>
    <w:p w14:paraId="65540EEC" w14:textId="77777777" w:rsidR="009852CA" w:rsidRPr="00A253F4" w:rsidRDefault="009852CA">
      <w:pPr>
        <w:spacing w:after="58" w:line="259" w:lineRule="auto"/>
        <w:ind w:left="0" w:firstLine="0"/>
        <w:rPr>
          <w:rFonts w:asciiTheme="minorHAnsi" w:hAnsiTheme="minorHAnsi" w:cstheme="minorHAnsi"/>
        </w:rPr>
      </w:pPr>
    </w:p>
    <w:p w14:paraId="64CD6CBE" w14:textId="77777777" w:rsidR="009852CA" w:rsidRPr="00A253F4" w:rsidRDefault="009852CA">
      <w:pPr>
        <w:spacing w:after="58" w:line="259" w:lineRule="auto"/>
        <w:ind w:left="0" w:firstLine="0"/>
        <w:rPr>
          <w:rFonts w:asciiTheme="minorHAnsi" w:hAnsiTheme="minorHAnsi" w:cstheme="minorHAnsi"/>
        </w:rPr>
      </w:pPr>
    </w:p>
    <w:p w14:paraId="37D19C47" w14:textId="77777777" w:rsidR="009852CA" w:rsidRPr="00A253F4" w:rsidRDefault="009852CA">
      <w:pPr>
        <w:spacing w:after="58" w:line="259" w:lineRule="auto"/>
        <w:ind w:left="0" w:firstLine="0"/>
        <w:rPr>
          <w:rFonts w:asciiTheme="minorHAnsi" w:hAnsiTheme="minorHAnsi" w:cstheme="minorHAnsi"/>
        </w:rPr>
      </w:pPr>
    </w:p>
    <w:p w14:paraId="277B732D" w14:textId="48B76DD1"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535"/>
        <w:gridCol w:w="4675"/>
        <w:gridCol w:w="4532"/>
      </w:tblGrid>
      <w:tr w:rsidR="00B54469" w:rsidRPr="00A253F4" w14:paraId="5029C339" w14:textId="77777777" w:rsidTr="0031743C">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45FE4BDB" w14:textId="77777777" w:rsidR="00B54469" w:rsidRPr="00A253F4" w:rsidRDefault="00000000">
            <w:pPr>
              <w:spacing w:after="0" w:line="259" w:lineRule="auto"/>
              <w:ind w:left="0" w:right="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Matematika a její aplikace</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47B0E77A" w14:textId="77777777" w:rsidR="00B54469" w:rsidRPr="00A253F4" w:rsidRDefault="00000000">
            <w:pPr>
              <w:spacing w:after="0" w:line="259" w:lineRule="auto"/>
              <w:ind w:left="3"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8AD01C5"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3961862F" w14:textId="77777777" w:rsidTr="0031743C">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D3347AF"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6351E694"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807AC15"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67F9A297" w14:textId="77777777" w:rsidTr="0031743C">
        <w:trPr>
          <w:trHeight w:val="542"/>
        </w:trPr>
        <w:tc>
          <w:tcPr>
            <w:tcW w:w="4535" w:type="dxa"/>
            <w:tcBorders>
              <w:top w:val="single" w:sz="5" w:space="0" w:color="808080"/>
              <w:left w:val="single" w:sz="5" w:space="0" w:color="808080"/>
              <w:bottom w:val="single" w:sz="5" w:space="0" w:color="808080"/>
              <w:right w:val="single" w:sz="5" w:space="0" w:color="808080"/>
            </w:tcBorders>
          </w:tcPr>
          <w:p w14:paraId="6D6589C5" w14:textId="77777777" w:rsidR="00B54469" w:rsidRPr="00A253F4" w:rsidRDefault="00000000" w:rsidP="00F04FC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M-5-1-01 využívá při pamětném i písemném počítání komutativnost a asociativnost sčítání a násobení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B633C75" w14:textId="77777777" w:rsidR="00B54469" w:rsidRPr="00A253F4" w:rsidRDefault="00000000">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využívá při pamětném i písemném počítání komutativnost a asociativnost sčítání a násobení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91331F0"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obor přirozených čísel  </w:t>
            </w:r>
          </w:p>
          <w:p w14:paraId="506FB182"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vlastnosti početních operací s přirozenými čísly</w:t>
            </w:r>
            <w:r w:rsidRPr="00A253F4">
              <w:rPr>
                <w:rFonts w:asciiTheme="minorHAnsi" w:hAnsiTheme="minorHAnsi" w:cstheme="minorHAnsi"/>
              </w:rPr>
              <w:t xml:space="preserve"> </w:t>
            </w:r>
          </w:p>
        </w:tc>
      </w:tr>
      <w:tr w:rsidR="00B54469" w:rsidRPr="00A253F4" w14:paraId="043B51B4" w14:textId="77777777" w:rsidTr="0031743C">
        <w:trPr>
          <w:trHeight w:val="1268"/>
        </w:trPr>
        <w:tc>
          <w:tcPr>
            <w:tcW w:w="4535" w:type="dxa"/>
            <w:tcBorders>
              <w:top w:val="single" w:sz="5" w:space="0" w:color="808080"/>
              <w:left w:val="single" w:sz="5" w:space="0" w:color="808080"/>
              <w:bottom w:val="single" w:sz="5" w:space="0" w:color="808080"/>
              <w:right w:val="single" w:sz="5" w:space="0" w:color="808080"/>
            </w:tcBorders>
          </w:tcPr>
          <w:p w14:paraId="6EDF56F1"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M-5-1-02 provádí písemné početní operace v oboru přirozených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9173E76" w14:textId="77777777" w:rsidR="00B54469" w:rsidRPr="00A253F4" w:rsidRDefault="00000000">
            <w:pPr>
              <w:numPr>
                <w:ilvl w:val="0"/>
                <w:numId w:val="104"/>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provádí písemné početní operace v oboru přirozených čísel </w:t>
            </w:r>
          </w:p>
          <w:p w14:paraId="5BC3DF5A"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písemně násobí trojciferným činitelem </w:t>
            </w:r>
          </w:p>
          <w:p w14:paraId="045C592A"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písemně dělí dvojciferným dělitelem </w:t>
            </w:r>
          </w:p>
          <w:p w14:paraId="36A34394" w14:textId="77777777" w:rsidR="00EA2D78" w:rsidRPr="00EA2D78"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písemně sčítá a odčítá čísla i větší než </w:t>
            </w:r>
          </w:p>
          <w:p w14:paraId="65D54F16" w14:textId="0A2488DD" w:rsidR="00B54469" w:rsidRPr="00A253F4" w:rsidRDefault="00000000" w:rsidP="00EA2D78">
            <w:pPr>
              <w:spacing w:after="0" w:line="259" w:lineRule="auto"/>
              <w:ind w:left="720" w:firstLine="0"/>
              <w:jc w:val="left"/>
              <w:rPr>
                <w:rFonts w:asciiTheme="minorHAnsi" w:hAnsiTheme="minorHAnsi" w:cstheme="minorHAnsi"/>
              </w:rPr>
            </w:pPr>
            <w:r w:rsidRPr="00A253F4">
              <w:rPr>
                <w:rFonts w:asciiTheme="minorHAnsi" w:hAnsiTheme="minorHAnsi" w:cstheme="minorHAnsi"/>
                <w:sz w:val="20"/>
              </w:rPr>
              <w:t>1 000 000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347ECFD"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písemné algoritmy s přirozenými čísly  </w:t>
            </w:r>
          </w:p>
          <w:p w14:paraId="395B7243"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písemné násobení, dělení, sčítání a odčítání</w:t>
            </w:r>
            <w:r w:rsidRPr="00A253F4">
              <w:rPr>
                <w:rFonts w:asciiTheme="minorHAnsi" w:hAnsiTheme="minorHAnsi" w:cstheme="minorHAnsi"/>
              </w:rPr>
              <w:t xml:space="preserve"> </w:t>
            </w:r>
          </w:p>
        </w:tc>
      </w:tr>
      <w:tr w:rsidR="00B54469" w:rsidRPr="00A253F4" w14:paraId="23DE11BE"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72BA264D" w14:textId="77777777" w:rsidR="00B54469" w:rsidRPr="00A253F4" w:rsidRDefault="00000000" w:rsidP="00F04FC9">
            <w:pPr>
              <w:spacing w:after="0" w:line="259" w:lineRule="auto"/>
              <w:ind w:left="74" w:right="12" w:firstLine="0"/>
              <w:jc w:val="left"/>
              <w:rPr>
                <w:rFonts w:asciiTheme="minorHAnsi" w:hAnsiTheme="minorHAnsi" w:cstheme="minorHAnsi"/>
              </w:rPr>
            </w:pPr>
            <w:r w:rsidRPr="00A253F4">
              <w:rPr>
                <w:rFonts w:asciiTheme="minorHAnsi" w:hAnsiTheme="minorHAnsi" w:cstheme="minorHAnsi"/>
                <w:sz w:val="20"/>
              </w:rPr>
              <w:t>M-5-1-03 zaokrouhluje přirozená čísla, provádí odhady a kontroluje výsledky početních operací v oboru přirozených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A5C55DA" w14:textId="77777777" w:rsidR="00823365"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zaokrouhluje čísla na 1000, 10 000, 100 000, </w:t>
            </w:r>
          </w:p>
          <w:p w14:paraId="73566C07" w14:textId="77777777" w:rsidR="00B54469" w:rsidRPr="00A253F4" w:rsidRDefault="00000000" w:rsidP="00823365">
            <w:pPr>
              <w:spacing w:after="0" w:line="259" w:lineRule="auto"/>
              <w:ind w:left="720" w:firstLine="0"/>
              <w:jc w:val="left"/>
              <w:rPr>
                <w:rFonts w:asciiTheme="minorHAnsi" w:hAnsiTheme="minorHAnsi" w:cstheme="minorHAnsi"/>
              </w:rPr>
            </w:pPr>
            <w:r w:rsidRPr="00A253F4">
              <w:rPr>
                <w:rFonts w:asciiTheme="minorHAnsi" w:hAnsiTheme="minorHAnsi" w:cstheme="minorHAnsi"/>
                <w:sz w:val="20"/>
              </w:rPr>
              <w:t xml:space="preserve">1 000 000 </w:t>
            </w:r>
          </w:p>
          <w:p w14:paraId="557B2E98"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provádí odhady a kontroly svých výpočtů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1B76657" w14:textId="77777777" w:rsidR="00B54469" w:rsidRPr="00A253F4" w:rsidRDefault="00000000">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zaokrouhlování</w:t>
            </w:r>
            <w:r w:rsidRPr="00A253F4">
              <w:rPr>
                <w:rFonts w:asciiTheme="minorHAnsi" w:hAnsiTheme="minorHAnsi" w:cstheme="minorHAnsi"/>
              </w:rPr>
              <w:t xml:space="preserve"> </w:t>
            </w:r>
          </w:p>
        </w:tc>
      </w:tr>
      <w:tr w:rsidR="00B54469" w:rsidRPr="00A253F4" w14:paraId="568A06F9" w14:textId="77777777" w:rsidTr="0031743C">
        <w:trPr>
          <w:trHeight w:val="2245"/>
        </w:trPr>
        <w:tc>
          <w:tcPr>
            <w:tcW w:w="4535" w:type="dxa"/>
            <w:tcBorders>
              <w:top w:val="single" w:sz="5" w:space="0" w:color="808080"/>
              <w:left w:val="single" w:sz="5" w:space="0" w:color="808080"/>
              <w:bottom w:val="single" w:sz="5" w:space="0" w:color="808080"/>
              <w:right w:val="single" w:sz="5" w:space="0" w:color="808080"/>
            </w:tcBorders>
          </w:tcPr>
          <w:p w14:paraId="195B5C80" w14:textId="77777777" w:rsidR="00B54469" w:rsidRPr="00A253F4" w:rsidRDefault="00000000" w:rsidP="00F04FC9">
            <w:pPr>
              <w:spacing w:after="0" w:line="259" w:lineRule="auto"/>
              <w:ind w:left="74" w:right="11" w:firstLine="0"/>
              <w:jc w:val="left"/>
              <w:rPr>
                <w:rFonts w:asciiTheme="minorHAnsi" w:hAnsiTheme="minorHAnsi" w:cstheme="minorHAnsi"/>
              </w:rPr>
            </w:pPr>
            <w:r w:rsidRPr="00A253F4">
              <w:rPr>
                <w:rFonts w:asciiTheme="minorHAnsi" w:hAnsiTheme="minorHAnsi" w:cstheme="minorHAnsi"/>
                <w:sz w:val="20"/>
              </w:rPr>
              <w:t>M-5-1-04 řeší a tvoří úlohy, ve kterých aplikuje osvojené početní operace v celém oboru přirozených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0F84FFF" w14:textId="7154B8E1" w:rsidR="00B54469" w:rsidRPr="00A253F4" w:rsidRDefault="00000000">
            <w:pPr>
              <w:numPr>
                <w:ilvl w:val="0"/>
                <w:numId w:val="104"/>
              </w:numPr>
              <w:spacing w:after="1" w:line="240" w:lineRule="auto"/>
              <w:jc w:val="left"/>
              <w:rPr>
                <w:rFonts w:asciiTheme="minorHAnsi" w:hAnsiTheme="minorHAnsi" w:cstheme="minorHAnsi"/>
              </w:rPr>
            </w:pPr>
            <w:r w:rsidRPr="00A253F4">
              <w:rPr>
                <w:rFonts w:asciiTheme="minorHAnsi" w:hAnsiTheme="minorHAnsi" w:cstheme="minorHAnsi"/>
                <w:sz w:val="20"/>
              </w:rPr>
              <w:t xml:space="preserve">dokáže porovnávat čísla i větší než 1 000 000 a řeší příslušné rovnice a nerovnice </w:t>
            </w:r>
          </w:p>
          <w:p w14:paraId="3121DE00"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rozkládá čísla v desítkové soustavě </w:t>
            </w:r>
          </w:p>
          <w:p w14:paraId="7B4E8335"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zapíše čísla v desítkové soustavě </w:t>
            </w:r>
          </w:p>
          <w:p w14:paraId="0E0C86F6" w14:textId="4A2B11BF" w:rsidR="00B54469" w:rsidRPr="00A253F4" w:rsidRDefault="00000000">
            <w:pPr>
              <w:numPr>
                <w:ilvl w:val="0"/>
                <w:numId w:val="104"/>
              </w:numPr>
              <w:spacing w:after="0" w:line="240" w:lineRule="auto"/>
              <w:jc w:val="left"/>
              <w:rPr>
                <w:rFonts w:asciiTheme="minorHAnsi" w:hAnsiTheme="minorHAnsi" w:cstheme="minorHAnsi"/>
              </w:rPr>
            </w:pPr>
            <w:r w:rsidRPr="00A253F4">
              <w:rPr>
                <w:rFonts w:asciiTheme="minorHAnsi" w:hAnsiTheme="minorHAnsi" w:cstheme="minorHAnsi"/>
                <w:sz w:val="20"/>
              </w:rPr>
              <w:t xml:space="preserve">řeší slovní úlohy vedoucí k porovnávání čísel, provádění početních výkonů s čísly v daném oboru a na vztahy o </w:t>
            </w:r>
            <w:proofErr w:type="gramStart"/>
            <w:r w:rsidRPr="00A253F4">
              <w:rPr>
                <w:rFonts w:asciiTheme="minorHAnsi" w:hAnsiTheme="minorHAnsi" w:cstheme="minorHAnsi"/>
                <w:sz w:val="20"/>
              </w:rPr>
              <w:t>n- více</w:t>
            </w:r>
            <w:proofErr w:type="gramEnd"/>
            <w:r w:rsidRPr="00A253F4">
              <w:rPr>
                <w:rFonts w:asciiTheme="minorHAnsi" w:hAnsiTheme="minorHAnsi" w:cstheme="minorHAnsi"/>
                <w:sz w:val="20"/>
              </w:rPr>
              <w:t xml:space="preserve"> (méně), n – krát více (méně) </w:t>
            </w:r>
          </w:p>
          <w:p w14:paraId="11A244D7"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provádí stručný zápis slovní úlohy </w:t>
            </w:r>
          </w:p>
          <w:p w14:paraId="1937ABCC"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řeší slovní úlohy na určení části z celku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7C673B9"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číselná osa  </w:t>
            </w:r>
          </w:p>
          <w:p w14:paraId="6352460A"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porovnávání čísel  </w:t>
            </w:r>
          </w:p>
          <w:p w14:paraId="6655D28F"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rozklad čísel  </w:t>
            </w:r>
          </w:p>
          <w:p w14:paraId="13270DA9" w14:textId="77777777" w:rsidR="00EA2D78" w:rsidRPr="00EA2D78" w:rsidRDefault="00000000">
            <w:pPr>
              <w:numPr>
                <w:ilvl w:val="0"/>
                <w:numId w:val="104"/>
              </w:numPr>
              <w:spacing w:after="15" w:line="240" w:lineRule="auto"/>
              <w:jc w:val="left"/>
              <w:rPr>
                <w:rFonts w:asciiTheme="minorHAnsi" w:hAnsiTheme="minorHAnsi" w:cstheme="minorHAnsi"/>
              </w:rPr>
            </w:pPr>
            <w:r w:rsidRPr="00A253F4">
              <w:rPr>
                <w:rFonts w:asciiTheme="minorHAnsi" w:hAnsiTheme="minorHAnsi" w:cstheme="minorHAnsi"/>
                <w:sz w:val="20"/>
              </w:rPr>
              <w:t>zápis přirozeného čísla v desítkové soustavě</w:t>
            </w:r>
          </w:p>
          <w:p w14:paraId="057BAB7E" w14:textId="029F7087" w:rsidR="00B54469" w:rsidRPr="00A253F4" w:rsidRDefault="00000000">
            <w:pPr>
              <w:numPr>
                <w:ilvl w:val="0"/>
                <w:numId w:val="10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slovní úlohy </w:t>
            </w:r>
          </w:p>
          <w:p w14:paraId="746EB7B1"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rovnice a nerovnice</w:t>
            </w:r>
            <w:r w:rsidRPr="00A253F4">
              <w:rPr>
                <w:rFonts w:asciiTheme="minorHAnsi" w:hAnsiTheme="minorHAnsi" w:cstheme="minorHAnsi"/>
              </w:rPr>
              <w:t xml:space="preserve"> </w:t>
            </w:r>
          </w:p>
        </w:tc>
      </w:tr>
      <w:tr w:rsidR="00B54469" w:rsidRPr="00A253F4" w14:paraId="4011299A" w14:textId="77777777" w:rsidTr="0031743C">
        <w:trPr>
          <w:trHeight w:val="1030"/>
        </w:trPr>
        <w:tc>
          <w:tcPr>
            <w:tcW w:w="4535" w:type="dxa"/>
            <w:tcBorders>
              <w:top w:val="single" w:sz="5" w:space="0" w:color="808080"/>
              <w:left w:val="single" w:sz="5" w:space="0" w:color="808080"/>
              <w:bottom w:val="single" w:sz="5" w:space="0" w:color="808080"/>
              <w:right w:val="single" w:sz="5" w:space="0" w:color="808080"/>
            </w:tcBorders>
          </w:tcPr>
          <w:p w14:paraId="083A5A19"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M-5-1-05 modeluje a určí část celku, používá zápis ve formě zlomku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19F2A2D" w14:textId="77777777" w:rsidR="00B54469" w:rsidRPr="00A253F4" w:rsidRDefault="00000000">
            <w:pPr>
              <w:numPr>
                <w:ilvl w:val="0"/>
                <w:numId w:val="104"/>
              </w:numPr>
              <w:spacing w:after="1" w:line="240" w:lineRule="auto"/>
              <w:jc w:val="left"/>
              <w:rPr>
                <w:rFonts w:asciiTheme="minorHAnsi" w:hAnsiTheme="minorHAnsi" w:cstheme="minorHAnsi"/>
              </w:rPr>
            </w:pPr>
            <w:r w:rsidRPr="00A253F4">
              <w:rPr>
                <w:rFonts w:asciiTheme="minorHAnsi" w:hAnsiTheme="minorHAnsi" w:cstheme="minorHAnsi"/>
                <w:sz w:val="20"/>
              </w:rPr>
              <w:t xml:space="preserve">modeluje a určí část celku, používá zápis ve formě zlomku </w:t>
            </w:r>
          </w:p>
          <w:p w14:paraId="1221E9ED" w14:textId="77777777" w:rsidR="00B54469" w:rsidRPr="00A253F4" w:rsidRDefault="00000000">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vyjádří celek z jeho dané poloviny, čtvrtiny, třetiny, pětiny, desetiny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17D9F4" w14:textId="77777777" w:rsidR="00B54469" w:rsidRPr="00A253F4" w:rsidRDefault="00000000">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modelování a zápis zlomků</w:t>
            </w:r>
            <w:r w:rsidRPr="00A253F4">
              <w:rPr>
                <w:rFonts w:asciiTheme="minorHAnsi" w:hAnsiTheme="minorHAnsi" w:cstheme="minorHAnsi"/>
              </w:rPr>
              <w:t xml:space="preserve"> </w:t>
            </w:r>
          </w:p>
        </w:tc>
      </w:tr>
      <w:tr w:rsidR="00B54469" w:rsidRPr="00A253F4" w14:paraId="0460D73E"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6D75C91E" w14:textId="77777777" w:rsidR="00B54469" w:rsidRPr="00A253F4" w:rsidRDefault="00000000" w:rsidP="00EA2D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M-5-1-06 porovná, sčítá a odčítá zlomky se stejným jmenovatelem v oboru kladných čísel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B16B60" w14:textId="77777777" w:rsidR="00B54469" w:rsidRPr="00A253F4" w:rsidRDefault="00000000" w:rsidP="00EA2D78">
            <w:pPr>
              <w:pStyle w:val="Odstavecseseznamem"/>
              <w:numPr>
                <w:ilvl w:val="0"/>
                <w:numId w:val="104"/>
              </w:numPr>
              <w:spacing w:after="0" w:line="259" w:lineRule="auto"/>
              <w:ind w:right="14"/>
              <w:jc w:val="left"/>
              <w:rPr>
                <w:rFonts w:asciiTheme="minorHAnsi" w:hAnsiTheme="minorHAnsi" w:cstheme="minorHAnsi"/>
              </w:rPr>
            </w:pPr>
            <w:r w:rsidRPr="00A253F4">
              <w:rPr>
                <w:rFonts w:asciiTheme="minorHAnsi" w:hAnsiTheme="minorHAnsi" w:cstheme="minorHAnsi"/>
                <w:sz w:val="20"/>
              </w:rPr>
              <w:t>porovnává, sčítá a odčítá zlomky se stejným jmenovatelem pomocí názorných obrázků a tyto početní operace zapisuje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37115DE" w14:textId="723D3DBB"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porovnávání, sčítání a odčítání zlomků se stejným jmenovatelem</w:t>
            </w:r>
            <w:r w:rsidRPr="00A253F4">
              <w:rPr>
                <w:rFonts w:asciiTheme="minorHAnsi" w:hAnsiTheme="minorHAnsi" w:cstheme="minorHAnsi"/>
              </w:rPr>
              <w:t xml:space="preserve"> </w:t>
            </w:r>
          </w:p>
        </w:tc>
      </w:tr>
      <w:tr w:rsidR="00B54469" w:rsidRPr="00A253F4" w14:paraId="3BA69EB9" w14:textId="77777777" w:rsidTr="00EA2D78">
        <w:trPr>
          <w:trHeight w:val="554"/>
        </w:trPr>
        <w:tc>
          <w:tcPr>
            <w:tcW w:w="4535" w:type="dxa"/>
            <w:tcBorders>
              <w:top w:val="single" w:sz="5" w:space="0" w:color="808080"/>
              <w:left w:val="single" w:sz="5" w:space="0" w:color="808080"/>
              <w:bottom w:val="single" w:sz="5" w:space="0" w:color="808080"/>
              <w:right w:val="single" w:sz="5" w:space="0" w:color="808080"/>
            </w:tcBorders>
          </w:tcPr>
          <w:p w14:paraId="122E2717" w14:textId="77777777" w:rsidR="00B54469" w:rsidRPr="00A253F4" w:rsidRDefault="00000000" w:rsidP="00EA2D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M-5-1-07 přečte zápis desetinného čísla a vyznačí na číselné ose desetinné číslo dané hodnoty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F9E4E5D" w14:textId="1B61EAA7" w:rsidR="00B54469" w:rsidRPr="00A253F4" w:rsidRDefault="00000000" w:rsidP="00EA2D78">
            <w:pPr>
              <w:pStyle w:val="Odstavecseseznamem"/>
              <w:numPr>
                <w:ilvl w:val="0"/>
                <w:numId w:val="104"/>
              </w:numPr>
              <w:spacing w:after="0" w:line="259" w:lineRule="auto"/>
              <w:ind w:right="13"/>
              <w:jc w:val="left"/>
              <w:rPr>
                <w:rFonts w:asciiTheme="minorHAnsi" w:hAnsiTheme="minorHAnsi" w:cstheme="minorHAnsi"/>
              </w:rPr>
            </w:pPr>
            <w:r w:rsidRPr="00A253F4">
              <w:rPr>
                <w:rFonts w:asciiTheme="minorHAnsi" w:hAnsiTheme="minorHAnsi" w:cstheme="minorHAnsi"/>
                <w:sz w:val="20"/>
              </w:rPr>
              <w:t>přečte, zapíše, znázorní desetinná čísla v řádu desetin a setin na číselné ose</w:t>
            </w:r>
          </w:p>
        </w:tc>
        <w:tc>
          <w:tcPr>
            <w:tcW w:w="4532" w:type="dxa"/>
            <w:tcBorders>
              <w:top w:val="single" w:sz="5" w:space="0" w:color="808080"/>
              <w:left w:val="single" w:sz="5" w:space="0" w:color="808080"/>
              <w:bottom w:val="single" w:sz="5" w:space="0" w:color="808080"/>
              <w:right w:val="single" w:sz="5" w:space="0" w:color="808080"/>
            </w:tcBorders>
          </w:tcPr>
          <w:p w14:paraId="4730F152" w14:textId="32761284"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zápis desetinného čísla a vyznačení desetinného čísla na číselné ose</w:t>
            </w:r>
            <w:r w:rsidRPr="00A253F4">
              <w:rPr>
                <w:rFonts w:asciiTheme="minorHAnsi" w:hAnsiTheme="minorHAnsi" w:cstheme="minorHAnsi"/>
              </w:rPr>
              <w:t xml:space="preserve"> </w:t>
            </w:r>
          </w:p>
        </w:tc>
      </w:tr>
      <w:tr w:rsidR="00B54469" w:rsidRPr="00A253F4" w14:paraId="5ACBB7B6"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0223E113" w14:textId="77777777" w:rsidR="00B54469" w:rsidRPr="00A253F4" w:rsidRDefault="00000000" w:rsidP="00EA2D78">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t>M-5-1-08 porozumí významu znaku „</w:t>
            </w:r>
            <w:proofErr w:type="gramStart"/>
            <w:r w:rsidRPr="00A253F4">
              <w:rPr>
                <w:rFonts w:asciiTheme="minorHAnsi" w:hAnsiTheme="minorHAnsi" w:cstheme="minorHAnsi"/>
                <w:sz w:val="20"/>
              </w:rPr>
              <w:t>-„ pro</w:t>
            </w:r>
            <w:proofErr w:type="gramEnd"/>
            <w:r w:rsidRPr="00A253F4">
              <w:rPr>
                <w:rFonts w:asciiTheme="minorHAnsi" w:hAnsiTheme="minorHAnsi" w:cstheme="minorHAnsi"/>
                <w:sz w:val="20"/>
              </w:rPr>
              <w:t xml:space="preserve"> zápis celého záporného čísla a toto číslo vyznačí na číselné ose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57E3C6B" w14:textId="76B114DC" w:rsidR="00B54469" w:rsidRPr="00A253F4" w:rsidRDefault="00000000" w:rsidP="00EA2D78">
            <w:pPr>
              <w:numPr>
                <w:ilvl w:val="0"/>
                <w:numId w:val="10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znázorní na číselné ose, přečte, zapíše a porovná celá čísla v rozmezí – 100 až + 100 </w:t>
            </w:r>
          </w:p>
          <w:p w14:paraId="46E09649"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nalezne reprezentaci záporných čísel v běžném životě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0F24EF4"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číselná osa (kladná a záporná část), měření teploty, vyjádření dlužné částky</w:t>
            </w:r>
            <w:r w:rsidRPr="00A253F4">
              <w:rPr>
                <w:rFonts w:asciiTheme="minorHAnsi" w:hAnsiTheme="minorHAnsi" w:cstheme="minorHAnsi"/>
              </w:rPr>
              <w:t xml:space="preserve"> </w:t>
            </w:r>
          </w:p>
        </w:tc>
      </w:tr>
      <w:tr w:rsidR="00B54469" w:rsidRPr="00A253F4" w14:paraId="5987F22F" w14:textId="77777777" w:rsidTr="0031743C">
        <w:trPr>
          <w:trHeight w:val="777"/>
        </w:trPr>
        <w:tc>
          <w:tcPr>
            <w:tcW w:w="4535" w:type="dxa"/>
            <w:tcBorders>
              <w:top w:val="single" w:sz="5" w:space="0" w:color="808080"/>
              <w:left w:val="single" w:sz="5" w:space="0" w:color="808080"/>
              <w:bottom w:val="single" w:sz="5" w:space="0" w:color="808080"/>
              <w:right w:val="single" w:sz="5" w:space="0" w:color="808080"/>
            </w:tcBorders>
          </w:tcPr>
          <w:p w14:paraId="5453AF7C" w14:textId="77777777" w:rsidR="00B54469" w:rsidRPr="00A253F4" w:rsidRDefault="00000000" w:rsidP="00EA2D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M-5-2-01 vyhledává, sbírá a třídí data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980173E"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vyhledává, sbírá a třídí data </w:t>
            </w:r>
          </w:p>
          <w:p w14:paraId="32086E48"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zná a umí převádět jednotky délky, hmotnosti, objemu a času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87B81F2"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vyhledávání, sběr a třídění dat  </w:t>
            </w:r>
          </w:p>
          <w:p w14:paraId="0534E6D3"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převod jednotek délky, hmotnosti, objemu a času</w:t>
            </w:r>
            <w:r w:rsidRPr="00A253F4">
              <w:rPr>
                <w:rFonts w:asciiTheme="minorHAnsi" w:hAnsiTheme="minorHAnsi" w:cstheme="minorHAnsi"/>
              </w:rPr>
              <w:t xml:space="preserve"> </w:t>
            </w:r>
          </w:p>
        </w:tc>
      </w:tr>
      <w:tr w:rsidR="00B54469" w:rsidRPr="00A253F4" w14:paraId="4D7A5091" w14:textId="77777777" w:rsidTr="0031743C">
        <w:trPr>
          <w:trHeight w:val="536"/>
        </w:trPr>
        <w:tc>
          <w:tcPr>
            <w:tcW w:w="4535" w:type="dxa"/>
            <w:tcBorders>
              <w:top w:val="single" w:sz="5" w:space="0" w:color="808080"/>
              <w:left w:val="single" w:sz="5" w:space="0" w:color="808080"/>
              <w:bottom w:val="single" w:sz="5" w:space="0" w:color="808080"/>
              <w:right w:val="single" w:sz="5" w:space="0" w:color="808080"/>
            </w:tcBorders>
          </w:tcPr>
          <w:p w14:paraId="01CCB200" w14:textId="77777777" w:rsidR="00EA2D78" w:rsidRDefault="00000000" w:rsidP="00EA2D78">
            <w:pPr>
              <w:spacing w:after="0" w:line="259" w:lineRule="auto"/>
              <w:ind w:left="74" w:firstLine="0"/>
              <w:jc w:val="left"/>
              <w:rPr>
                <w:rFonts w:asciiTheme="minorHAnsi" w:hAnsiTheme="minorHAnsi" w:cstheme="minorHAnsi"/>
                <w:sz w:val="20"/>
              </w:rPr>
            </w:pPr>
            <w:r w:rsidRPr="00A253F4">
              <w:rPr>
                <w:rFonts w:asciiTheme="minorHAnsi" w:hAnsiTheme="minorHAnsi" w:cstheme="minorHAnsi"/>
                <w:sz w:val="20"/>
              </w:rPr>
              <w:t xml:space="preserve">M-5-2-02 </w:t>
            </w:r>
            <w:r w:rsidR="00EA2D78">
              <w:rPr>
                <w:rFonts w:asciiTheme="minorHAnsi" w:hAnsiTheme="minorHAnsi" w:cstheme="minorHAnsi"/>
                <w:sz w:val="20"/>
              </w:rPr>
              <w:t>č</w:t>
            </w:r>
            <w:r w:rsidRPr="00A253F4">
              <w:rPr>
                <w:rFonts w:asciiTheme="minorHAnsi" w:hAnsiTheme="minorHAnsi" w:cstheme="minorHAnsi"/>
                <w:sz w:val="20"/>
              </w:rPr>
              <w:t>te</w:t>
            </w:r>
            <w:r w:rsidR="00EA2D78">
              <w:rPr>
                <w:rFonts w:asciiTheme="minorHAnsi" w:hAnsiTheme="minorHAnsi" w:cstheme="minorHAnsi"/>
                <w:sz w:val="20"/>
              </w:rPr>
              <w:t xml:space="preserve"> </w:t>
            </w:r>
            <w:r w:rsidRPr="00A253F4">
              <w:rPr>
                <w:rFonts w:asciiTheme="minorHAnsi" w:hAnsiTheme="minorHAnsi" w:cstheme="minorHAnsi"/>
                <w:sz w:val="20"/>
              </w:rPr>
              <w:t xml:space="preserve">a sestavuje </w:t>
            </w:r>
            <w:r w:rsidRPr="00A253F4">
              <w:rPr>
                <w:rFonts w:asciiTheme="minorHAnsi" w:hAnsiTheme="minorHAnsi" w:cstheme="minorHAnsi"/>
                <w:sz w:val="20"/>
              </w:rPr>
              <w:tab/>
              <w:t>jednoduché</w:t>
            </w:r>
            <w:r w:rsidR="00EA2D78">
              <w:rPr>
                <w:rFonts w:asciiTheme="minorHAnsi" w:hAnsiTheme="minorHAnsi" w:cstheme="minorHAnsi"/>
                <w:sz w:val="20"/>
              </w:rPr>
              <w:t xml:space="preserve"> </w:t>
            </w:r>
            <w:r w:rsidRPr="00A253F4">
              <w:rPr>
                <w:rFonts w:asciiTheme="minorHAnsi" w:hAnsiTheme="minorHAnsi" w:cstheme="minorHAnsi"/>
                <w:sz w:val="20"/>
              </w:rPr>
              <w:t>tabulky</w:t>
            </w:r>
          </w:p>
          <w:p w14:paraId="4F62E47E" w14:textId="68FB0A72" w:rsidR="00B54469" w:rsidRPr="00A253F4" w:rsidRDefault="00000000" w:rsidP="00EA2D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 xml:space="preserve"> a diagramy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FE49370"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pracuje s diagramy, grafy a tabulkami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EF8E51D"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diagramy, tabulky, grafy</w:t>
            </w:r>
            <w:r w:rsidRPr="00A253F4">
              <w:rPr>
                <w:rFonts w:asciiTheme="minorHAnsi" w:hAnsiTheme="minorHAnsi" w:cstheme="minorHAnsi"/>
              </w:rPr>
              <w:t xml:space="preserve"> </w:t>
            </w:r>
          </w:p>
        </w:tc>
      </w:tr>
      <w:tr w:rsidR="00B54469" w:rsidRPr="00A253F4" w14:paraId="67A3BB3B"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6871AC01" w14:textId="77777777" w:rsidR="00B54469" w:rsidRPr="00A253F4" w:rsidRDefault="00000000" w:rsidP="00EA2D78">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M-5-3-01 narýsuje a znázorní základní rovinné útvary (čtverec, obdélník, trojúhelník a kružnici); užívá jednoduché konstrukce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BE0A0B1"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narýsuje a znázorní základní rovinné útvary</w:t>
            </w:r>
            <w:r w:rsidRPr="00A253F4">
              <w:rPr>
                <w:rFonts w:asciiTheme="minorHAnsi" w:hAnsiTheme="minorHAnsi" w:cstheme="minorHAnsi"/>
              </w:rPr>
              <w:t xml:space="preserve"> </w:t>
            </w:r>
          </w:p>
          <w:p w14:paraId="23818995" w14:textId="77777777" w:rsidR="00B54469" w:rsidRPr="00A253F4" w:rsidRDefault="00B54469" w:rsidP="00EA2D78">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3B87E688"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čtverec, obdélník, čtyřúhelník, trojúhelník a kružnice</w:t>
            </w:r>
            <w:r w:rsidRPr="00A253F4">
              <w:rPr>
                <w:rFonts w:asciiTheme="minorHAnsi" w:hAnsiTheme="minorHAnsi" w:cstheme="minorHAnsi"/>
              </w:rPr>
              <w:t xml:space="preserve"> </w:t>
            </w:r>
          </w:p>
        </w:tc>
      </w:tr>
      <w:tr w:rsidR="00B54469" w:rsidRPr="00A253F4" w14:paraId="7AE6A233"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0F52BFBF" w14:textId="77777777" w:rsidR="00B54469" w:rsidRPr="00A253F4" w:rsidRDefault="00000000" w:rsidP="00EA2D78">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M-5-3-02 sčítá a odčítá graficky úsečky; určí délku lomené čáry, obvod mnohoúhelníku sečtením délek jeho stran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492B8C8" w14:textId="027A43FF"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vypočítá obvod mnohoúhelníku sečtením délek jeho stran</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BC7CBEA"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obvody mnohoúhelníků</w:t>
            </w:r>
            <w:r w:rsidRPr="00A253F4">
              <w:rPr>
                <w:rFonts w:asciiTheme="minorHAnsi" w:hAnsiTheme="minorHAnsi" w:cstheme="minorHAnsi"/>
              </w:rPr>
              <w:t xml:space="preserve"> </w:t>
            </w:r>
          </w:p>
        </w:tc>
      </w:tr>
      <w:tr w:rsidR="00B54469" w:rsidRPr="00A253F4" w14:paraId="20885818" w14:textId="77777777" w:rsidTr="0031743C">
        <w:trPr>
          <w:trHeight w:val="536"/>
        </w:trPr>
        <w:tc>
          <w:tcPr>
            <w:tcW w:w="4535" w:type="dxa"/>
            <w:tcBorders>
              <w:top w:val="single" w:sz="5" w:space="0" w:color="808080"/>
              <w:left w:val="single" w:sz="5" w:space="0" w:color="808080"/>
              <w:bottom w:val="single" w:sz="5" w:space="0" w:color="808080"/>
              <w:right w:val="single" w:sz="5" w:space="0" w:color="808080"/>
            </w:tcBorders>
          </w:tcPr>
          <w:p w14:paraId="7CE988B1" w14:textId="77777777" w:rsidR="00B54469" w:rsidRPr="00A253F4" w:rsidRDefault="00000000" w:rsidP="00EA2D78">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M-5-3-04 určí obsah obrazce pomocí čtvercové sítě a užívá základní jednotky obsahu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62DEC68"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určí obsah obrazce pomocí čtvercové sítě a užívá základní jednotky obsahu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AD3203B" w14:textId="77777777" w:rsidR="00B54469" w:rsidRPr="00A253F4" w:rsidRDefault="00000000" w:rsidP="00EA2D78">
            <w:pPr>
              <w:pStyle w:val="Odstavecseseznamem"/>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obsah čtverce, obdélníku, jednotky obsahu (seznámení)</w:t>
            </w:r>
            <w:r w:rsidRPr="00A253F4">
              <w:rPr>
                <w:rFonts w:asciiTheme="minorHAnsi" w:hAnsiTheme="minorHAnsi" w:cstheme="minorHAnsi"/>
              </w:rPr>
              <w:t xml:space="preserve"> </w:t>
            </w:r>
          </w:p>
        </w:tc>
      </w:tr>
      <w:tr w:rsidR="00B54469" w:rsidRPr="00A253F4" w14:paraId="5CEA2623" w14:textId="77777777" w:rsidTr="0031743C">
        <w:trPr>
          <w:trHeight w:val="1021"/>
        </w:trPr>
        <w:tc>
          <w:tcPr>
            <w:tcW w:w="4535" w:type="dxa"/>
            <w:tcBorders>
              <w:top w:val="single" w:sz="5" w:space="0" w:color="808080"/>
              <w:left w:val="single" w:sz="5" w:space="0" w:color="808080"/>
              <w:bottom w:val="single" w:sz="5" w:space="0" w:color="808080"/>
              <w:right w:val="single" w:sz="5" w:space="0" w:color="808080"/>
            </w:tcBorders>
          </w:tcPr>
          <w:p w14:paraId="29A85056" w14:textId="77777777" w:rsidR="00B54469" w:rsidRPr="00A253F4" w:rsidRDefault="00000000" w:rsidP="00EA2D78">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t>M-5-4-01 řeší jednoduché praktické slovní úlohy a problémy, jejichž řešení je do značné míry nezávislé na obvyklých postupech a algoritmech školské matematiky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91EAEE3" w14:textId="6F3AADD6" w:rsidR="00B54469" w:rsidRPr="00EA2D78" w:rsidRDefault="00000000" w:rsidP="00EA2D78">
            <w:pPr>
              <w:pStyle w:val="Odstavecseseznamem"/>
              <w:numPr>
                <w:ilvl w:val="0"/>
                <w:numId w:val="104"/>
              </w:numPr>
              <w:spacing w:after="0" w:line="259" w:lineRule="auto"/>
              <w:ind w:right="13"/>
              <w:jc w:val="left"/>
              <w:rPr>
                <w:rFonts w:asciiTheme="minorHAnsi" w:hAnsiTheme="minorHAnsi" w:cstheme="minorHAnsi"/>
              </w:rPr>
            </w:pPr>
            <w:r w:rsidRPr="00A253F4">
              <w:rPr>
                <w:rFonts w:asciiTheme="minorHAnsi" w:hAnsiTheme="minorHAnsi" w:cstheme="minorHAnsi"/>
                <w:sz w:val="20"/>
              </w:rPr>
              <w:t xml:space="preserve">řeší jednoduché praktické slovní úlohy a problémy, jejichž řešení je do značné míry nezávislé na obvyklých </w:t>
            </w:r>
            <w:r w:rsidRPr="00EA2D78">
              <w:rPr>
                <w:rFonts w:asciiTheme="minorHAnsi" w:hAnsiTheme="minorHAnsi" w:cstheme="minorHAnsi"/>
                <w:sz w:val="20"/>
              </w:rPr>
              <w:t>postupech a algoritmech školské matematiky</w:t>
            </w:r>
            <w:r w:rsidRPr="00EA2D78">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28046B"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slovní úlohy  </w:t>
            </w:r>
          </w:p>
          <w:p w14:paraId="3F3E616D" w14:textId="77777777" w:rsidR="00B54469" w:rsidRPr="00A253F4" w:rsidRDefault="00000000" w:rsidP="00EA2D78">
            <w:pPr>
              <w:numPr>
                <w:ilvl w:val="0"/>
                <w:numId w:val="10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číselné a obrázkové </w:t>
            </w:r>
            <w:proofErr w:type="gramStart"/>
            <w:r w:rsidRPr="00A253F4">
              <w:rPr>
                <w:rFonts w:asciiTheme="minorHAnsi" w:hAnsiTheme="minorHAnsi" w:cstheme="minorHAnsi"/>
                <w:sz w:val="20"/>
              </w:rPr>
              <w:t>řady  -</w:t>
            </w:r>
            <w:proofErr w:type="gramEnd"/>
            <w:r w:rsidRPr="00A253F4">
              <w:rPr>
                <w:rFonts w:asciiTheme="minorHAnsi" w:hAnsiTheme="minorHAnsi" w:cstheme="minorHAnsi"/>
                <w:sz w:val="20"/>
              </w:rPr>
              <w:t xml:space="preserve"> magické čtverce  </w:t>
            </w:r>
          </w:p>
          <w:p w14:paraId="572C634B" w14:textId="77777777" w:rsidR="00B54469" w:rsidRPr="00A253F4" w:rsidRDefault="00000000" w:rsidP="00EA2D78">
            <w:pPr>
              <w:numPr>
                <w:ilvl w:val="0"/>
                <w:numId w:val="104"/>
              </w:numPr>
              <w:spacing w:after="0" w:line="259" w:lineRule="auto"/>
              <w:jc w:val="left"/>
              <w:rPr>
                <w:rFonts w:asciiTheme="minorHAnsi" w:hAnsiTheme="minorHAnsi" w:cstheme="minorHAnsi"/>
              </w:rPr>
            </w:pPr>
            <w:r w:rsidRPr="00A253F4">
              <w:rPr>
                <w:rFonts w:asciiTheme="minorHAnsi" w:hAnsiTheme="minorHAnsi" w:cstheme="minorHAnsi"/>
                <w:sz w:val="20"/>
              </w:rPr>
              <w:t>prostorová představivost</w:t>
            </w:r>
            <w:r w:rsidRPr="00A253F4">
              <w:rPr>
                <w:rFonts w:asciiTheme="minorHAnsi" w:hAnsiTheme="minorHAnsi" w:cstheme="minorHAnsi"/>
              </w:rPr>
              <w:t xml:space="preserve"> </w:t>
            </w:r>
          </w:p>
        </w:tc>
      </w:tr>
      <w:tr w:rsidR="00F874D8" w:rsidRPr="00A253F4" w14:paraId="6323F386" w14:textId="77777777" w:rsidTr="0031743C">
        <w:trPr>
          <w:trHeight w:val="1021"/>
        </w:trPr>
        <w:tc>
          <w:tcPr>
            <w:tcW w:w="4535" w:type="dxa"/>
            <w:tcBorders>
              <w:top w:val="single" w:sz="5" w:space="0" w:color="808080"/>
              <w:left w:val="single" w:sz="5" w:space="0" w:color="808080"/>
              <w:bottom w:val="single" w:sz="5" w:space="0" w:color="808080"/>
              <w:right w:val="single" w:sz="5" w:space="0" w:color="808080"/>
            </w:tcBorders>
          </w:tcPr>
          <w:p w14:paraId="1DC5EA27" w14:textId="77777777" w:rsidR="00F874D8" w:rsidRPr="00A253F4" w:rsidRDefault="00F874D8" w:rsidP="00F874D8">
            <w:pPr>
              <w:spacing w:after="15" w:line="240" w:lineRule="auto"/>
              <w:ind w:left="74" w:firstLine="0"/>
              <w:rPr>
                <w:rFonts w:asciiTheme="minorHAnsi" w:hAnsiTheme="minorHAnsi" w:cstheme="minorHAnsi"/>
                <w:color w:val="auto"/>
              </w:rPr>
            </w:pPr>
            <w:r w:rsidRPr="00A253F4">
              <w:rPr>
                <w:rFonts w:asciiTheme="minorHAnsi" w:hAnsiTheme="minorHAnsi" w:cstheme="minorHAnsi"/>
                <w:color w:val="auto"/>
                <w:sz w:val="20"/>
              </w:rPr>
              <w:lastRenderedPageBreak/>
              <w:t>M-5-3-05 rozpozná a znázorní ve čtvercové síti jednoduché osově souměrné útvary a určí osu</w:t>
            </w:r>
          </w:p>
          <w:p w14:paraId="4CB4A10D" w14:textId="77777777" w:rsidR="00F874D8" w:rsidRPr="00A253F4" w:rsidRDefault="00F874D8" w:rsidP="00F874D8">
            <w:pPr>
              <w:spacing w:after="0" w:line="259" w:lineRule="auto"/>
              <w:ind w:left="74" w:firstLine="0"/>
              <w:jc w:val="left"/>
              <w:rPr>
                <w:rFonts w:asciiTheme="minorHAnsi" w:hAnsiTheme="minorHAnsi" w:cstheme="minorHAnsi"/>
                <w:color w:val="auto"/>
              </w:rPr>
            </w:pPr>
            <w:r w:rsidRPr="00A253F4">
              <w:rPr>
                <w:rFonts w:asciiTheme="minorHAnsi" w:hAnsiTheme="minorHAnsi" w:cstheme="minorHAnsi"/>
                <w:color w:val="auto"/>
                <w:sz w:val="20"/>
              </w:rPr>
              <w:t>souměrnosti útvaru překládáním papíru</w:t>
            </w:r>
            <w:r w:rsidRPr="00A253F4">
              <w:rPr>
                <w:rFonts w:asciiTheme="minorHAnsi" w:hAnsiTheme="minorHAnsi" w:cstheme="minorHAnsi"/>
                <w:color w:val="auto"/>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482B61B" w14:textId="392BCEFF" w:rsidR="00F874D8" w:rsidRPr="00A253F4" w:rsidRDefault="00F874D8" w:rsidP="00EA2D78">
            <w:pPr>
              <w:pStyle w:val="Odstavecseseznamem"/>
              <w:numPr>
                <w:ilvl w:val="0"/>
                <w:numId w:val="213"/>
              </w:numPr>
              <w:spacing w:after="15" w:line="240" w:lineRule="auto"/>
              <w:jc w:val="left"/>
              <w:rPr>
                <w:rFonts w:asciiTheme="minorHAnsi" w:hAnsiTheme="minorHAnsi" w:cstheme="minorHAnsi"/>
                <w:color w:val="auto"/>
              </w:rPr>
            </w:pPr>
            <w:r w:rsidRPr="00EA2D78">
              <w:rPr>
                <w:rFonts w:asciiTheme="minorHAnsi" w:hAnsiTheme="minorHAnsi" w:cstheme="minorHAnsi"/>
                <w:color w:val="auto"/>
                <w:sz w:val="20"/>
              </w:rPr>
              <w:t>rozpozná a znázorní ve čtvercové síti jednoduché osově souměrné útvary a určí osu souměrnosti útvaru</w:t>
            </w:r>
            <w:r w:rsidR="00EA2D78">
              <w:rPr>
                <w:rFonts w:asciiTheme="minorHAnsi" w:hAnsiTheme="minorHAnsi" w:cstheme="minorHAnsi"/>
                <w:color w:val="auto"/>
                <w:sz w:val="20"/>
              </w:rPr>
              <w:t xml:space="preserve"> </w:t>
            </w:r>
            <w:r w:rsidRPr="00A253F4">
              <w:rPr>
                <w:rFonts w:asciiTheme="minorHAnsi" w:hAnsiTheme="minorHAnsi" w:cstheme="minorHAnsi"/>
                <w:color w:val="auto"/>
                <w:sz w:val="20"/>
              </w:rPr>
              <w:t>překládáním papíru</w:t>
            </w:r>
            <w:r w:rsidRPr="00A253F4">
              <w:rPr>
                <w:rFonts w:asciiTheme="minorHAnsi" w:hAnsiTheme="minorHAnsi" w:cstheme="minorHAnsi"/>
                <w:color w:val="auto"/>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5910C57" w14:textId="77777777" w:rsidR="00F874D8" w:rsidRPr="00A253F4" w:rsidRDefault="00F874D8">
            <w:pPr>
              <w:pStyle w:val="Odstavecseseznamem"/>
              <w:numPr>
                <w:ilvl w:val="0"/>
                <w:numId w:val="104"/>
              </w:numPr>
              <w:spacing w:after="0" w:line="259" w:lineRule="auto"/>
              <w:jc w:val="left"/>
              <w:rPr>
                <w:rFonts w:asciiTheme="minorHAnsi" w:hAnsiTheme="minorHAnsi" w:cstheme="minorHAnsi"/>
                <w:color w:val="auto"/>
              </w:rPr>
            </w:pPr>
            <w:r w:rsidRPr="00A253F4">
              <w:rPr>
                <w:rFonts w:asciiTheme="minorHAnsi" w:hAnsiTheme="minorHAnsi" w:cstheme="minorHAnsi"/>
                <w:color w:val="auto"/>
                <w:sz w:val="20"/>
              </w:rPr>
              <w:t xml:space="preserve"> osová souměrnost</w:t>
            </w:r>
            <w:r w:rsidRPr="00A253F4">
              <w:rPr>
                <w:rFonts w:asciiTheme="minorHAnsi" w:hAnsiTheme="minorHAnsi" w:cstheme="minorHAnsi"/>
                <w:color w:val="auto"/>
              </w:rPr>
              <w:t xml:space="preserve"> </w:t>
            </w:r>
          </w:p>
          <w:p w14:paraId="189339FA" w14:textId="77777777" w:rsidR="00F874D8" w:rsidRPr="00A253F4" w:rsidRDefault="00F874D8" w:rsidP="00F874D8">
            <w:pPr>
              <w:spacing w:after="0" w:line="259" w:lineRule="auto"/>
              <w:ind w:left="-13" w:firstLine="0"/>
              <w:jc w:val="left"/>
              <w:rPr>
                <w:rFonts w:asciiTheme="minorHAnsi" w:hAnsiTheme="minorHAnsi" w:cstheme="minorHAnsi"/>
                <w:color w:val="auto"/>
              </w:rPr>
            </w:pPr>
            <w:r w:rsidRPr="00A253F4">
              <w:rPr>
                <w:rFonts w:asciiTheme="minorHAnsi" w:hAnsiTheme="minorHAnsi" w:cstheme="minorHAnsi"/>
                <w:color w:val="auto"/>
                <w:sz w:val="20"/>
              </w:rPr>
              <w:t xml:space="preserve"> </w:t>
            </w:r>
          </w:p>
        </w:tc>
      </w:tr>
      <w:tr w:rsidR="00F874D8" w:rsidRPr="00A253F4" w14:paraId="0CD1AA07" w14:textId="77777777" w:rsidTr="0031743C">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7542555C" w14:textId="77777777" w:rsidR="00F874D8" w:rsidRPr="00A253F4" w:rsidRDefault="00F874D8" w:rsidP="00F874D8">
            <w:pPr>
              <w:spacing w:after="160" w:line="259" w:lineRule="auto"/>
              <w:ind w:left="0" w:firstLine="0"/>
              <w:jc w:val="left"/>
              <w:rPr>
                <w:rFonts w:asciiTheme="minorHAnsi" w:hAnsiTheme="minorHAnsi" w:cstheme="minorHAnsi"/>
                <w:b/>
                <w:bCs/>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F874D8" w:rsidRPr="00A253F4" w14:paraId="656C9092"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62748EE8" w14:textId="77777777" w:rsidR="00F874D8" w:rsidRPr="00A253F4" w:rsidRDefault="00F874D8" w:rsidP="00F874D8">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čte, píše a porovnává čísla v oboru do 100    i na číselné ose, numerace do 1000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9B353F" w14:textId="77777777" w:rsidR="00F874D8" w:rsidRPr="00A253F4" w:rsidRDefault="00F874D8">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čte, píše a porovnává čísla v oboru do 100 i na číselné ose, numerace do 1 000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95678FE" w14:textId="77777777" w:rsidR="00F874D8" w:rsidRPr="00A253F4" w:rsidRDefault="00F874D8">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čísla 0 - 1 000</w:t>
            </w:r>
            <w:r w:rsidRPr="00A253F4">
              <w:rPr>
                <w:rFonts w:asciiTheme="minorHAnsi" w:hAnsiTheme="minorHAnsi" w:cstheme="minorHAnsi"/>
              </w:rPr>
              <w:t xml:space="preserve"> </w:t>
            </w:r>
          </w:p>
        </w:tc>
      </w:tr>
      <w:tr w:rsidR="00F874D8" w:rsidRPr="00A253F4" w14:paraId="542C26CB" w14:textId="77777777" w:rsidTr="0031743C">
        <w:trPr>
          <w:trHeight w:val="293"/>
        </w:trPr>
        <w:tc>
          <w:tcPr>
            <w:tcW w:w="4535" w:type="dxa"/>
            <w:tcBorders>
              <w:top w:val="single" w:sz="5" w:space="0" w:color="808080"/>
              <w:left w:val="single" w:sz="5" w:space="0" w:color="808080"/>
              <w:bottom w:val="single" w:sz="5" w:space="0" w:color="808080"/>
              <w:right w:val="single" w:sz="5" w:space="0" w:color="808080"/>
            </w:tcBorders>
          </w:tcPr>
          <w:p w14:paraId="10F32B40" w14:textId="77777777" w:rsidR="00F874D8" w:rsidRPr="00A253F4" w:rsidRDefault="00F874D8" w:rsidP="00F874D8">
            <w:pPr>
              <w:tabs>
                <w:tab w:val="center" w:pos="504"/>
                <w:tab w:val="center" w:pos="1326"/>
                <w:tab w:val="center" w:pos="1770"/>
                <w:tab w:val="center" w:pos="2280"/>
                <w:tab w:val="center" w:pos="3066"/>
                <w:tab w:val="center" w:pos="3618"/>
                <w:tab w:val="center" w:pos="4183"/>
              </w:tabs>
              <w:spacing w:after="0" w:line="259" w:lineRule="auto"/>
              <w:ind w:left="0" w:firstLine="0"/>
              <w:jc w:val="left"/>
              <w:rPr>
                <w:rFonts w:asciiTheme="minorHAnsi" w:hAnsiTheme="minorHAnsi" w:cstheme="minorHAnsi"/>
              </w:rPr>
            </w:pPr>
            <w:r w:rsidRPr="00A253F4">
              <w:rPr>
                <w:rFonts w:asciiTheme="minorHAnsi" w:hAnsiTheme="minorHAnsi" w:cstheme="minorHAnsi"/>
              </w:rPr>
              <w:tab/>
            </w:r>
            <w:r w:rsidRPr="00A253F4">
              <w:rPr>
                <w:rFonts w:asciiTheme="minorHAnsi" w:hAnsiTheme="minorHAnsi" w:cstheme="minorHAnsi"/>
                <w:i/>
                <w:sz w:val="20"/>
              </w:rPr>
              <w:t>M-5-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sčítá </w:t>
            </w:r>
            <w:r w:rsidRPr="00A253F4">
              <w:rPr>
                <w:rFonts w:asciiTheme="minorHAnsi" w:hAnsiTheme="minorHAnsi" w:cstheme="minorHAnsi"/>
                <w:i/>
                <w:sz w:val="20"/>
              </w:rPr>
              <w:tab/>
              <w:t xml:space="preserve">a </w:t>
            </w:r>
            <w:r w:rsidRPr="00A253F4">
              <w:rPr>
                <w:rFonts w:asciiTheme="minorHAnsi" w:hAnsiTheme="minorHAnsi" w:cstheme="minorHAnsi"/>
                <w:i/>
                <w:sz w:val="20"/>
              </w:rPr>
              <w:tab/>
              <w:t xml:space="preserve">odčítá </w:t>
            </w:r>
            <w:r w:rsidRPr="00A253F4">
              <w:rPr>
                <w:rFonts w:asciiTheme="minorHAnsi" w:hAnsiTheme="minorHAnsi" w:cstheme="minorHAnsi"/>
                <w:i/>
                <w:sz w:val="20"/>
              </w:rPr>
              <w:tab/>
              <w:t xml:space="preserve">zpaměti </w:t>
            </w:r>
            <w:r w:rsidRPr="00A253F4">
              <w:rPr>
                <w:rFonts w:asciiTheme="minorHAnsi" w:hAnsiTheme="minorHAnsi" w:cstheme="minorHAnsi"/>
                <w:i/>
                <w:sz w:val="20"/>
              </w:rPr>
              <w:tab/>
              <w:t xml:space="preserve">i </w:t>
            </w:r>
            <w:r w:rsidRPr="00A253F4">
              <w:rPr>
                <w:rFonts w:asciiTheme="minorHAnsi" w:hAnsiTheme="minorHAnsi" w:cstheme="minorHAnsi"/>
                <w:i/>
                <w:sz w:val="20"/>
              </w:rPr>
              <w:tab/>
              <w:t>písemně dvojciferná čísla</w:t>
            </w:r>
          </w:p>
        </w:tc>
        <w:tc>
          <w:tcPr>
            <w:tcW w:w="4675" w:type="dxa"/>
            <w:tcBorders>
              <w:top w:val="single" w:sz="5" w:space="0" w:color="808080"/>
              <w:left w:val="single" w:sz="5" w:space="0" w:color="808080"/>
              <w:bottom w:val="single" w:sz="5" w:space="0" w:color="808080"/>
              <w:right w:val="single" w:sz="5" w:space="0" w:color="808080"/>
            </w:tcBorders>
          </w:tcPr>
          <w:p w14:paraId="5BCEF38A" w14:textId="77777777" w:rsidR="00F874D8" w:rsidRPr="00A253F4" w:rsidRDefault="00F874D8">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sčítá a odčítá zpaměti i písemně dvouciferná čísla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D61E54D" w14:textId="77777777" w:rsidR="00F874D8" w:rsidRPr="00A253F4" w:rsidRDefault="00F874D8">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sčítání a odčítání do 1000, násobky sta </w:t>
            </w:r>
          </w:p>
          <w:p w14:paraId="1FA69198" w14:textId="77777777" w:rsidR="00F874D8" w:rsidRPr="00A253F4" w:rsidRDefault="00F874D8">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písemné sčítání a odčítání dvojciferných čísel </w:t>
            </w:r>
          </w:p>
        </w:tc>
      </w:tr>
    </w:tbl>
    <w:p w14:paraId="3CD92AE3" w14:textId="77777777" w:rsidR="00B54469" w:rsidRPr="00A253F4" w:rsidRDefault="00B54469">
      <w:pPr>
        <w:spacing w:after="0" w:line="259" w:lineRule="auto"/>
        <w:ind w:left="-1801" w:right="41" w:firstLine="0"/>
        <w:jc w:val="left"/>
        <w:rPr>
          <w:rFonts w:asciiTheme="minorHAnsi" w:hAnsiTheme="minorHAnsi" w:cstheme="minorHAnsi"/>
        </w:rPr>
      </w:pPr>
    </w:p>
    <w:tbl>
      <w:tblPr>
        <w:tblStyle w:val="TableGrid"/>
        <w:tblW w:w="13742" w:type="dxa"/>
        <w:tblInd w:w="-14" w:type="dxa"/>
        <w:tblCellMar>
          <w:top w:w="55" w:type="dxa"/>
          <w:left w:w="57" w:type="dxa"/>
          <w:right w:w="57" w:type="dxa"/>
        </w:tblCellMar>
        <w:tblLook w:val="04A0" w:firstRow="1" w:lastRow="0" w:firstColumn="1" w:lastColumn="0" w:noHBand="0" w:noVBand="1"/>
      </w:tblPr>
      <w:tblGrid>
        <w:gridCol w:w="4535"/>
        <w:gridCol w:w="4675"/>
        <w:gridCol w:w="4532"/>
      </w:tblGrid>
      <w:tr w:rsidR="00B54469" w:rsidRPr="00A253F4" w14:paraId="7F9449EA" w14:textId="77777777" w:rsidTr="0031743C">
        <w:trPr>
          <w:trHeight w:val="533"/>
        </w:trPr>
        <w:tc>
          <w:tcPr>
            <w:tcW w:w="4535" w:type="dxa"/>
            <w:tcBorders>
              <w:top w:val="single" w:sz="5" w:space="0" w:color="808080"/>
              <w:left w:val="single" w:sz="5" w:space="0" w:color="808080"/>
              <w:bottom w:val="single" w:sz="5" w:space="0" w:color="808080"/>
              <w:right w:val="single" w:sz="5" w:space="0" w:color="808080"/>
            </w:tcBorders>
          </w:tcPr>
          <w:p w14:paraId="724F2AF1"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tvoří a zapisuje příklady na násobení a dělení v oboru do 100</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22F4FA4"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tvoří a zapisuje příklady na násobení a dělení v oboru do 100</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C0F3C97"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násobení a dělení v oboru do 100</w:t>
            </w:r>
            <w:r w:rsidRPr="00A253F4">
              <w:rPr>
                <w:rFonts w:asciiTheme="minorHAnsi" w:hAnsiTheme="minorHAnsi" w:cstheme="minorHAnsi"/>
              </w:rPr>
              <w:t xml:space="preserve"> </w:t>
            </w:r>
          </w:p>
        </w:tc>
      </w:tr>
      <w:tr w:rsidR="00B54469" w:rsidRPr="00A253F4" w14:paraId="5B611AA5"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76E486C6"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zaokrouhluje čísla na desítky i na stovky s využitím ve slovních úlohách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8134202" w14:textId="77777777" w:rsidR="00B54469" w:rsidRPr="00A253F4" w:rsidRDefault="00000000">
            <w:pPr>
              <w:pStyle w:val="Odstavecseseznamem"/>
              <w:numPr>
                <w:ilvl w:val="0"/>
                <w:numId w:val="105"/>
              </w:numPr>
              <w:spacing w:after="0" w:line="259" w:lineRule="auto"/>
              <w:rPr>
                <w:rFonts w:asciiTheme="minorHAnsi" w:hAnsiTheme="minorHAnsi" w:cstheme="minorHAnsi"/>
              </w:rPr>
            </w:pPr>
            <w:r w:rsidRPr="00A253F4">
              <w:rPr>
                <w:rFonts w:asciiTheme="minorHAnsi" w:hAnsiTheme="minorHAnsi" w:cstheme="minorHAnsi"/>
                <w:i/>
                <w:sz w:val="20"/>
              </w:rPr>
              <w:t>zaokrouhluje čísla na desítky i na stovky s využitím ve slovních úlohách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5D805BE"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zaokrouhlování na desítky a na stovky</w:t>
            </w:r>
            <w:r w:rsidRPr="00A253F4">
              <w:rPr>
                <w:rFonts w:asciiTheme="minorHAnsi" w:hAnsiTheme="minorHAnsi" w:cstheme="minorHAnsi"/>
              </w:rPr>
              <w:t xml:space="preserve"> </w:t>
            </w:r>
          </w:p>
        </w:tc>
      </w:tr>
      <w:tr w:rsidR="00B54469" w:rsidRPr="00A253F4" w14:paraId="42E906BD" w14:textId="77777777" w:rsidTr="0031743C">
        <w:trPr>
          <w:trHeight w:val="292"/>
        </w:trPr>
        <w:tc>
          <w:tcPr>
            <w:tcW w:w="4535" w:type="dxa"/>
            <w:tcBorders>
              <w:top w:val="single" w:sz="5" w:space="0" w:color="808080"/>
              <w:left w:val="single" w:sz="5" w:space="0" w:color="808080"/>
              <w:bottom w:val="single" w:sz="5" w:space="0" w:color="808080"/>
              <w:right w:val="single" w:sz="5" w:space="0" w:color="808080"/>
            </w:tcBorders>
          </w:tcPr>
          <w:p w14:paraId="374816DD"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rozeznává sudá a lichá čísla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3A1FDD7"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rozeznává sudá a lichá čísla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8940DFA"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sudá a lichá čísla</w:t>
            </w:r>
            <w:r w:rsidRPr="00A253F4">
              <w:rPr>
                <w:rFonts w:asciiTheme="minorHAnsi" w:hAnsiTheme="minorHAnsi" w:cstheme="minorHAnsi"/>
              </w:rPr>
              <w:t xml:space="preserve"> </w:t>
            </w:r>
          </w:p>
        </w:tc>
      </w:tr>
      <w:tr w:rsidR="00B54469" w:rsidRPr="00A253F4" w14:paraId="62976CC8"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00B44F1D"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zapíše a řeší jednoduché slovní úlohy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04BC5D5"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zapíše a řeší jednoduché slovní úlohy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5F13BFF"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slovní úlohy, odhady výsledků</w:t>
            </w:r>
            <w:r w:rsidRPr="00A253F4">
              <w:rPr>
                <w:rFonts w:asciiTheme="minorHAnsi" w:hAnsiTheme="minorHAnsi" w:cstheme="minorHAnsi"/>
              </w:rPr>
              <w:t xml:space="preserve"> </w:t>
            </w:r>
          </w:p>
        </w:tc>
      </w:tr>
      <w:tr w:rsidR="00B54469" w:rsidRPr="00A253F4" w14:paraId="6FEEC5AD"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66350D42"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vyhledá a roztřídí jednoduchá data (údaje, pojmy apod.) podle návodu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C4A81FB" w14:textId="77777777" w:rsidR="00B54469" w:rsidRPr="00A253F4" w:rsidRDefault="00000000">
            <w:pPr>
              <w:pStyle w:val="Odstavecseseznamem"/>
              <w:numPr>
                <w:ilvl w:val="0"/>
                <w:numId w:val="105"/>
              </w:numPr>
              <w:spacing w:after="0" w:line="259" w:lineRule="auto"/>
              <w:rPr>
                <w:rFonts w:asciiTheme="minorHAnsi" w:hAnsiTheme="minorHAnsi" w:cstheme="minorHAnsi"/>
              </w:rPr>
            </w:pPr>
            <w:r w:rsidRPr="00A253F4">
              <w:rPr>
                <w:rFonts w:asciiTheme="minorHAnsi" w:hAnsiTheme="minorHAnsi" w:cstheme="minorHAnsi"/>
                <w:i/>
                <w:sz w:val="20"/>
              </w:rPr>
              <w:t>vyhledá a roztřídí jednoduchá data (údaje, pojmy apod.) podle návodu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1694E53"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práce s jednoduchými daty</w:t>
            </w:r>
            <w:r w:rsidRPr="00A253F4">
              <w:rPr>
                <w:rFonts w:asciiTheme="minorHAnsi" w:hAnsiTheme="minorHAnsi" w:cstheme="minorHAnsi"/>
              </w:rPr>
              <w:t xml:space="preserve"> </w:t>
            </w:r>
          </w:p>
        </w:tc>
      </w:tr>
      <w:tr w:rsidR="00B54469" w:rsidRPr="00A253F4" w14:paraId="4E2A53F7" w14:textId="77777777" w:rsidTr="0031743C">
        <w:trPr>
          <w:trHeight w:val="292"/>
        </w:trPr>
        <w:tc>
          <w:tcPr>
            <w:tcW w:w="4535" w:type="dxa"/>
            <w:tcBorders>
              <w:top w:val="single" w:sz="5" w:space="0" w:color="808080"/>
              <w:left w:val="single" w:sz="5" w:space="0" w:color="808080"/>
              <w:bottom w:val="single" w:sz="5" w:space="0" w:color="808080"/>
              <w:right w:val="single" w:sz="5" w:space="0" w:color="808080"/>
            </w:tcBorders>
          </w:tcPr>
          <w:p w14:paraId="3622840C"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orientuje se a čte v jednoduché tabulce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530801F"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orientuje se a čte v jednoduché tabulce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0B01535"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jednoduché tabulky</w:t>
            </w:r>
            <w:r w:rsidRPr="00A253F4">
              <w:rPr>
                <w:rFonts w:asciiTheme="minorHAnsi" w:hAnsiTheme="minorHAnsi" w:cstheme="minorHAnsi"/>
              </w:rPr>
              <w:t xml:space="preserve"> </w:t>
            </w:r>
          </w:p>
        </w:tc>
      </w:tr>
      <w:tr w:rsidR="00B54469" w:rsidRPr="00A253F4" w14:paraId="7B25519F" w14:textId="77777777" w:rsidTr="0031743C">
        <w:trPr>
          <w:trHeight w:val="532"/>
        </w:trPr>
        <w:tc>
          <w:tcPr>
            <w:tcW w:w="4535" w:type="dxa"/>
            <w:tcBorders>
              <w:top w:val="single" w:sz="5" w:space="0" w:color="808080"/>
              <w:left w:val="single" w:sz="5" w:space="0" w:color="808080"/>
              <w:bottom w:val="single" w:sz="5" w:space="0" w:color="808080"/>
              <w:right w:val="single" w:sz="5" w:space="0" w:color="808080"/>
            </w:tcBorders>
          </w:tcPr>
          <w:p w14:paraId="48E4100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znázorní, narýsuje a označí základní rovinné útvary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047F2EC"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znázorní, narýsuje a označí základní rovinné útvary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33F36C8"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rovinné útvary – trojúhelník, čtverec, obdélník, kruh</w:t>
            </w:r>
            <w:r w:rsidRPr="00A253F4">
              <w:rPr>
                <w:rFonts w:asciiTheme="minorHAnsi" w:hAnsiTheme="minorHAnsi" w:cstheme="minorHAnsi"/>
              </w:rPr>
              <w:t xml:space="preserve"> </w:t>
            </w:r>
          </w:p>
        </w:tc>
      </w:tr>
      <w:tr w:rsidR="00B54469" w:rsidRPr="00A253F4" w14:paraId="233A7723"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61B93F1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měří a porovnává délku úsečky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AB638CA"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rýsuje a měří délku úsečky s přesností na mm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BAD5248"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úsečka – rýsování, měření</w:t>
            </w:r>
            <w:r w:rsidRPr="00A253F4">
              <w:rPr>
                <w:rFonts w:asciiTheme="minorHAnsi" w:hAnsiTheme="minorHAnsi" w:cstheme="minorHAnsi"/>
              </w:rPr>
              <w:t xml:space="preserve"> </w:t>
            </w:r>
          </w:p>
        </w:tc>
      </w:tr>
      <w:tr w:rsidR="00B54469" w:rsidRPr="00A253F4" w14:paraId="355057E6" w14:textId="77777777" w:rsidTr="0031743C">
        <w:trPr>
          <w:trHeight w:val="537"/>
        </w:trPr>
        <w:tc>
          <w:tcPr>
            <w:tcW w:w="4535" w:type="dxa"/>
            <w:tcBorders>
              <w:top w:val="single" w:sz="5" w:space="0" w:color="808080"/>
              <w:left w:val="single" w:sz="5" w:space="0" w:color="808080"/>
              <w:bottom w:val="single" w:sz="5" w:space="0" w:color="808080"/>
              <w:right w:val="single" w:sz="5" w:space="0" w:color="808080"/>
            </w:tcBorders>
          </w:tcPr>
          <w:p w14:paraId="14F9518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vypočítá obvod mnohoúhelníku sečtením délek jeho stran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BB9A3C0"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vypočítá obvod mnohoúhelníku sečtením délek stran</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BCBD251"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mnohoúhelník</w:t>
            </w:r>
            <w:r w:rsidRPr="00A253F4">
              <w:rPr>
                <w:rFonts w:asciiTheme="minorHAnsi" w:hAnsiTheme="minorHAnsi" w:cstheme="minorHAnsi"/>
              </w:rPr>
              <w:t xml:space="preserve"> </w:t>
            </w:r>
          </w:p>
        </w:tc>
      </w:tr>
      <w:tr w:rsidR="00B54469" w:rsidRPr="00A253F4" w14:paraId="1D859D22"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6648F0A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M-5-3-03 sestrojí rovnoběžky a kolmice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74588FF"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sestrojí rovnoběžky a kolmice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1A54CF1"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kolmice, rovnoběžky</w:t>
            </w:r>
            <w:r w:rsidRPr="00A253F4">
              <w:rPr>
                <w:rFonts w:asciiTheme="minorHAnsi" w:hAnsiTheme="minorHAnsi" w:cstheme="minorHAnsi"/>
              </w:rPr>
              <w:t xml:space="preserve"> </w:t>
            </w:r>
          </w:p>
        </w:tc>
      </w:tr>
      <w:tr w:rsidR="00B54469" w:rsidRPr="00A253F4" w14:paraId="54DC3D4F"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29E9E430"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M-5-</w:t>
            </w:r>
            <w:proofErr w:type="gramStart"/>
            <w:r w:rsidRPr="00A253F4">
              <w:rPr>
                <w:rFonts w:asciiTheme="minorHAnsi" w:hAnsiTheme="minorHAnsi" w:cstheme="minorHAnsi"/>
                <w:i/>
                <w:sz w:val="20"/>
              </w:rPr>
              <w:t>3-05p</w:t>
            </w:r>
            <w:proofErr w:type="gramEnd"/>
            <w:r w:rsidRPr="00A253F4">
              <w:rPr>
                <w:rFonts w:asciiTheme="minorHAnsi" w:hAnsiTheme="minorHAnsi" w:cstheme="minorHAnsi"/>
                <w:i/>
                <w:sz w:val="20"/>
              </w:rPr>
              <w:t xml:space="preserve"> určí osu souměrnosti překládáním papíru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CE3E02E"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určí osu souměrnosti překládáním papíru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D1BF6EA"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osa souměrnosti</w:t>
            </w:r>
            <w:r w:rsidRPr="00A253F4">
              <w:rPr>
                <w:rFonts w:asciiTheme="minorHAnsi" w:hAnsiTheme="minorHAnsi" w:cstheme="minorHAnsi"/>
              </w:rPr>
              <w:t xml:space="preserve"> </w:t>
            </w:r>
          </w:p>
        </w:tc>
      </w:tr>
      <w:tr w:rsidR="00B54469" w:rsidRPr="00A253F4" w14:paraId="6C598808" w14:textId="77777777" w:rsidTr="0031743C">
        <w:trPr>
          <w:trHeight w:val="776"/>
        </w:trPr>
        <w:tc>
          <w:tcPr>
            <w:tcW w:w="4535" w:type="dxa"/>
            <w:tcBorders>
              <w:top w:val="single" w:sz="5" w:space="0" w:color="808080"/>
              <w:left w:val="single" w:sz="5" w:space="0" w:color="808080"/>
              <w:bottom w:val="single" w:sz="5" w:space="0" w:color="808080"/>
              <w:right w:val="single" w:sz="5" w:space="0" w:color="808080"/>
            </w:tcBorders>
          </w:tcPr>
          <w:p w14:paraId="2028D26C" w14:textId="77777777" w:rsidR="00B54469" w:rsidRPr="00A253F4" w:rsidRDefault="00000000">
            <w:pPr>
              <w:spacing w:after="0" w:line="259" w:lineRule="auto"/>
              <w:ind w:left="74" w:right="14" w:firstLine="0"/>
              <w:rPr>
                <w:rFonts w:asciiTheme="minorHAnsi" w:hAnsiTheme="minorHAnsi" w:cstheme="minorHAnsi"/>
              </w:rPr>
            </w:pPr>
            <w:r w:rsidRPr="00A253F4">
              <w:rPr>
                <w:rFonts w:asciiTheme="minorHAnsi" w:hAnsiTheme="minorHAnsi" w:cstheme="minorHAnsi"/>
                <w:i/>
                <w:sz w:val="20"/>
              </w:rPr>
              <w:lastRenderedPageBreak/>
              <w:t>M-5-</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řeší jednoduché praktické slovní úlohy, jejichž řešení nemusí být závislé na matematických postupech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91D4117" w14:textId="77777777" w:rsidR="00B54469" w:rsidRPr="00A253F4" w:rsidRDefault="00000000">
            <w:pPr>
              <w:pStyle w:val="Odstavecseseznamem"/>
              <w:numPr>
                <w:ilvl w:val="0"/>
                <w:numId w:val="105"/>
              </w:numPr>
              <w:spacing w:after="0" w:line="259" w:lineRule="auto"/>
              <w:rPr>
                <w:rFonts w:asciiTheme="minorHAnsi" w:hAnsiTheme="minorHAnsi" w:cstheme="minorHAnsi"/>
              </w:rPr>
            </w:pPr>
            <w:r w:rsidRPr="00A253F4">
              <w:rPr>
                <w:rFonts w:asciiTheme="minorHAnsi" w:hAnsiTheme="minorHAnsi" w:cstheme="minorHAnsi"/>
                <w:i/>
                <w:sz w:val="20"/>
              </w:rPr>
              <w:t xml:space="preserve">řeší jednoduché praktické slovní úlohy, jejichž </w:t>
            </w:r>
            <w:proofErr w:type="gramStart"/>
            <w:r w:rsidRPr="00A253F4">
              <w:rPr>
                <w:rFonts w:asciiTheme="minorHAnsi" w:hAnsiTheme="minorHAnsi" w:cstheme="minorHAnsi"/>
                <w:i/>
                <w:sz w:val="20"/>
              </w:rPr>
              <w:t>řešení  nemusí</w:t>
            </w:r>
            <w:proofErr w:type="gramEnd"/>
            <w:r w:rsidRPr="00A253F4">
              <w:rPr>
                <w:rFonts w:asciiTheme="minorHAnsi" w:hAnsiTheme="minorHAnsi" w:cstheme="minorHAnsi"/>
                <w:i/>
                <w:sz w:val="20"/>
              </w:rPr>
              <w:t xml:space="preserve"> být závislé na matematických postupech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256F09D"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číselné a obrázkové řady, doplňovačky</w:t>
            </w:r>
            <w:r w:rsidRPr="00A253F4">
              <w:rPr>
                <w:rFonts w:asciiTheme="minorHAnsi" w:hAnsiTheme="minorHAnsi" w:cstheme="minorHAnsi"/>
              </w:rPr>
              <w:t xml:space="preserve"> </w:t>
            </w:r>
          </w:p>
        </w:tc>
      </w:tr>
      <w:tr w:rsidR="00B54469" w:rsidRPr="00A253F4" w14:paraId="1C9A7009" w14:textId="77777777" w:rsidTr="0031743C">
        <w:trPr>
          <w:trHeight w:val="292"/>
        </w:trPr>
        <w:tc>
          <w:tcPr>
            <w:tcW w:w="4535" w:type="dxa"/>
            <w:tcBorders>
              <w:top w:val="single" w:sz="5" w:space="0" w:color="808080"/>
              <w:left w:val="single" w:sz="5" w:space="0" w:color="808080"/>
              <w:bottom w:val="single" w:sz="5" w:space="0" w:color="808080"/>
              <w:right w:val="single" w:sz="5" w:space="0" w:color="808080"/>
            </w:tcBorders>
          </w:tcPr>
          <w:p w14:paraId="41C4824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používá kalkulátor</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C7DDA7"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používá kalkulátor</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08F180C"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základy práce s kalkulátorem</w:t>
            </w:r>
            <w:r w:rsidRPr="00A253F4">
              <w:rPr>
                <w:rFonts w:asciiTheme="minorHAnsi" w:hAnsiTheme="minorHAnsi" w:cstheme="minorHAnsi"/>
              </w:rPr>
              <w:t xml:space="preserve"> </w:t>
            </w:r>
          </w:p>
        </w:tc>
      </w:tr>
      <w:tr w:rsidR="00B54469" w:rsidRPr="00A253F4" w14:paraId="67ACD506"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6BC8BD6B"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pozná základní tělesa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F179BE6"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pozná základní tělesa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7C47AEF"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prostorová tělesa – kvádr, krychle, válec, koule</w:t>
            </w:r>
            <w:r w:rsidRPr="00A253F4">
              <w:rPr>
                <w:rFonts w:asciiTheme="minorHAnsi" w:hAnsiTheme="minorHAnsi" w:cstheme="minorHAnsi"/>
              </w:rPr>
              <w:t xml:space="preserve"> </w:t>
            </w:r>
          </w:p>
        </w:tc>
      </w:tr>
      <w:tr w:rsidR="00B54469" w:rsidRPr="00A253F4" w14:paraId="1F371C32" w14:textId="77777777" w:rsidTr="0031743C">
        <w:trPr>
          <w:trHeight w:val="1513"/>
        </w:trPr>
        <w:tc>
          <w:tcPr>
            <w:tcW w:w="4535" w:type="dxa"/>
            <w:tcBorders>
              <w:top w:val="single" w:sz="5" w:space="0" w:color="808080"/>
              <w:left w:val="single" w:sz="5" w:space="0" w:color="808080"/>
              <w:bottom w:val="single" w:sz="5" w:space="0" w:color="808080"/>
              <w:right w:val="single" w:sz="5" w:space="0" w:color="808080"/>
            </w:tcBorders>
          </w:tcPr>
          <w:p w14:paraId="6C753BD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provádí jednoduché převody jednotek délky, hmotnosti a času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885A030"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provádí jednoduché převody jednotek délky, hmotnosti a času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5F3FA8" w14:textId="77777777" w:rsidR="00B54469" w:rsidRPr="00A253F4" w:rsidRDefault="00000000">
            <w:pPr>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jednotky: </w:t>
            </w:r>
          </w:p>
          <w:p w14:paraId="0619F14B" w14:textId="77777777" w:rsidR="00B54469" w:rsidRPr="00A253F4" w:rsidRDefault="00000000">
            <w:pPr>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jednotky </w:t>
            </w:r>
            <w:proofErr w:type="gramStart"/>
            <w:r w:rsidRPr="00A253F4">
              <w:rPr>
                <w:rFonts w:asciiTheme="minorHAnsi" w:hAnsiTheme="minorHAnsi" w:cstheme="minorHAnsi"/>
                <w:i/>
                <w:sz w:val="20"/>
              </w:rPr>
              <w:t>hmotnosti - g</w:t>
            </w:r>
            <w:proofErr w:type="gramEnd"/>
            <w:r w:rsidRPr="00A253F4">
              <w:rPr>
                <w:rFonts w:asciiTheme="minorHAnsi" w:hAnsiTheme="minorHAnsi" w:cstheme="minorHAnsi"/>
                <w:i/>
                <w:sz w:val="20"/>
              </w:rPr>
              <w:t xml:space="preserve">, kg  </w:t>
            </w:r>
          </w:p>
          <w:p w14:paraId="2C4A74E2" w14:textId="77777777" w:rsidR="00B54469" w:rsidRPr="00A253F4" w:rsidRDefault="00000000">
            <w:pPr>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jednotky délky – m, dm, cm, mm </w:t>
            </w:r>
          </w:p>
          <w:p w14:paraId="3F72C324" w14:textId="77777777" w:rsidR="00B54469" w:rsidRPr="00A253F4" w:rsidRDefault="00000000">
            <w:pPr>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měření a odhad vzdáleností  </w:t>
            </w:r>
          </w:p>
          <w:p w14:paraId="30B50908" w14:textId="77777777" w:rsidR="00B54469" w:rsidRPr="00A253F4" w:rsidRDefault="00000000">
            <w:pPr>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jednotky objemu – l  </w:t>
            </w:r>
          </w:p>
          <w:p w14:paraId="2C28404A" w14:textId="77777777" w:rsidR="00B54469" w:rsidRPr="00A253F4" w:rsidRDefault="00000000">
            <w:pPr>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jednotky času – orientace v čase, odhad času</w:t>
            </w:r>
            <w:r w:rsidRPr="00A253F4">
              <w:rPr>
                <w:rFonts w:asciiTheme="minorHAnsi" w:hAnsiTheme="minorHAnsi" w:cstheme="minorHAnsi"/>
              </w:rPr>
              <w:t xml:space="preserve"> </w:t>
            </w:r>
          </w:p>
        </w:tc>
      </w:tr>
      <w:tr w:rsidR="00B54469" w:rsidRPr="00A253F4" w14:paraId="047701A2" w14:textId="77777777" w:rsidTr="0031743C">
        <w:trPr>
          <w:trHeight w:val="288"/>
        </w:trPr>
        <w:tc>
          <w:tcPr>
            <w:tcW w:w="4535" w:type="dxa"/>
            <w:tcBorders>
              <w:top w:val="single" w:sz="5" w:space="0" w:color="808080"/>
              <w:left w:val="single" w:sz="5" w:space="0" w:color="808080"/>
              <w:bottom w:val="single" w:sz="5" w:space="0" w:color="808080"/>
              <w:right w:val="single" w:sz="5" w:space="0" w:color="808080"/>
            </w:tcBorders>
          </w:tcPr>
          <w:p w14:paraId="20415E51"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uplatňuje matematické znalosti při manipulaci s penězi</w:t>
            </w:r>
          </w:p>
        </w:tc>
        <w:tc>
          <w:tcPr>
            <w:tcW w:w="4675" w:type="dxa"/>
            <w:tcBorders>
              <w:top w:val="single" w:sz="5" w:space="0" w:color="808080"/>
              <w:left w:val="single" w:sz="5" w:space="0" w:color="808080"/>
              <w:bottom w:val="single" w:sz="5" w:space="0" w:color="808080"/>
              <w:right w:val="single" w:sz="5" w:space="0" w:color="808080"/>
            </w:tcBorders>
          </w:tcPr>
          <w:p w14:paraId="06CC0D17" w14:textId="77777777" w:rsidR="00B54469" w:rsidRPr="00A253F4" w:rsidRDefault="00000000">
            <w:pPr>
              <w:pStyle w:val="Odstavecseseznamem"/>
              <w:numPr>
                <w:ilvl w:val="0"/>
                <w:numId w:val="105"/>
              </w:numPr>
              <w:spacing w:after="0" w:line="259" w:lineRule="auto"/>
              <w:rPr>
                <w:rFonts w:asciiTheme="minorHAnsi" w:hAnsiTheme="minorHAnsi" w:cstheme="minorHAnsi"/>
              </w:rPr>
            </w:pPr>
            <w:r w:rsidRPr="00A253F4">
              <w:rPr>
                <w:rFonts w:asciiTheme="minorHAnsi" w:hAnsiTheme="minorHAnsi" w:cstheme="minorHAnsi"/>
                <w:i/>
                <w:sz w:val="20"/>
              </w:rPr>
              <w:t>uplatňuje matematické znalosti při manipulaci s penězi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D1EDFA7"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bankovky, manipulace s penězi</w:t>
            </w:r>
            <w:r w:rsidRPr="00A253F4">
              <w:rPr>
                <w:rFonts w:asciiTheme="minorHAnsi" w:hAnsiTheme="minorHAnsi" w:cstheme="minorHAnsi"/>
              </w:rPr>
              <w:t xml:space="preserve"> </w:t>
            </w:r>
          </w:p>
        </w:tc>
      </w:tr>
      <w:tr w:rsidR="00B54469" w:rsidRPr="00A253F4" w14:paraId="64BF8C2A" w14:textId="77777777" w:rsidTr="0031743C">
        <w:trPr>
          <w:trHeight w:val="536"/>
        </w:trPr>
        <w:tc>
          <w:tcPr>
            <w:tcW w:w="4535" w:type="dxa"/>
            <w:tcBorders>
              <w:top w:val="single" w:sz="5" w:space="0" w:color="808080"/>
              <w:left w:val="single" w:sz="5" w:space="0" w:color="808080"/>
              <w:bottom w:val="single" w:sz="5" w:space="0" w:color="808080"/>
              <w:right w:val="single" w:sz="5" w:space="0" w:color="808080"/>
            </w:tcBorders>
          </w:tcPr>
          <w:p w14:paraId="64864FE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určí čas s přesností na čtvrthodiny, převádí jednotky času v běžných situacích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FB46FFE" w14:textId="77777777" w:rsidR="00B54469" w:rsidRPr="00A253F4" w:rsidRDefault="00000000">
            <w:pPr>
              <w:pStyle w:val="Odstavecseseznamem"/>
              <w:numPr>
                <w:ilvl w:val="0"/>
                <w:numId w:val="105"/>
              </w:numPr>
              <w:spacing w:after="0" w:line="259" w:lineRule="auto"/>
              <w:rPr>
                <w:rFonts w:asciiTheme="minorHAnsi" w:hAnsiTheme="minorHAnsi" w:cstheme="minorHAnsi"/>
              </w:rPr>
            </w:pPr>
            <w:r w:rsidRPr="00A253F4">
              <w:rPr>
                <w:rFonts w:asciiTheme="minorHAnsi" w:hAnsiTheme="minorHAnsi" w:cstheme="minorHAnsi"/>
                <w:i/>
                <w:sz w:val="20"/>
              </w:rPr>
              <w:t>určí čas s přesností na čtvrthodiny, převádí jednotky času v běžných situacích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8392EA7" w14:textId="77777777" w:rsidR="00B54469" w:rsidRPr="00A253F4" w:rsidRDefault="00000000">
            <w:pPr>
              <w:pStyle w:val="Odstavecseseznamem"/>
              <w:numPr>
                <w:ilvl w:val="0"/>
                <w:numId w:val="105"/>
              </w:numPr>
              <w:spacing w:after="0" w:line="259" w:lineRule="auto"/>
              <w:jc w:val="left"/>
              <w:rPr>
                <w:rFonts w:asciiTheme="minorHAnsi" w:hAnsiTheme="minorHAnsi" w:cstheme="minorHAnsi"/>
              </w:rPr>
            </w:pPr>
            <w:r w:rsidRPr="00A253F4">
              <w:rPr>
                <w:rFonts w:asciiTheme="minorHAnsi" w:hAnsiTheme="minorHAnsi" w:cstheme="minorHAnsi"/>
                <w:i/>
                <w:sz w:val="20"/>
              </w:rPr>
              <w:t>poznávání hodin s přesností na čtvrthodiny</w:t>
            </w:r>
            <w:r w:rsidRPr="00A253F4">
              <w:rPr>
                <w:rFonts w:asciiTheme="minorHAnsi" w:hAnsiTheme="minorHAnsi" w:cstheme="minorHAnsi"/>
              </w:rPr>
              <w:t xml:space="preserve"> </w:t>
            </w:r>
          </w:p>
        </w:tc>
      </w:tr>
      <w:tr w:rsidR="00B54469" w:rsidRPr="00A253F4" w14:paraId="45689E08" w14:textId="77777777" w:rsidTr="0031743C">
        <w:trPr>
          <w:trHeight w:val="26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23711CBF"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24D863E9" w14:textId="77777777" w:rsidTr="0031743C">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59838028"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1D2CC5A1"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C7DB24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w:t>
            </w:r>
            <w:r w:rsidRPr="00A253F4">
              <w:rPr>
                <w:rFonts w:asciiTheme="minorHAnsi" w:hAnsiTheme="minorHAnsi" w:cstheme="minorHAnsi"/>
              </w:rPr>
              <w:t xml:space="preserve"> </w:t>
            </w:r>
          </w:p>
        </w:tc>
      </w:tr>
      <w:tr w:rsidR="00B54469" w:rsidRPr="00A253F4" w14:paraId="60A43C14"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9A66CAE"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3497714F"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7A1C88C"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cvičení pozorování a empatického a aktivního naslouchání, dovednosti pro sdělování verbální i neverbální (technika řeči, výraz řeči, cvičení v neverbálním sdělování)</w:t>
            </w:r>
            <w:r w:rsidRPr="00A253F4">
              <w:rPr>
                <w:rFonts w:asciiTheme="minorHAnsi" w:hAnsiTheme="minorHAnsi" w:cstheme="minorHAnsi"/>
              </w:rPr>
              <w:t xml:space="preserve"> </w:t>
            </w:r>
          </w:p>
        </w:tc>
      </w:tr>
      <w:tr w:rsidR="00B54469" w:rsidRPr="00A253F4" w14:paraId="0693BD0A"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0E2C45C"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4B8D41BF" w14:textId="77777777" w:rsidTr="0031743C">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CC7E446"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3C9F6E1F"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5202105"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65E617EE"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B5062A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3B54C33A" w14:textId="77777777" w:rsidTr="0031743C">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4730EF2F"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4C3F2B17"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DD26A27"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lastRenderedPageBreak/>
              <w:t xml:space="preserve">– vzájemné poznávání se ve skupině/třídě </w:t>
            </w:r>
            <w:r w:rsidRPr="00A253F4">
              <w:rPr>
                <w:rFonts w:asciiTheme="minorHAnsi" w:hAnsiTheme="minorHAnsi" w:cstheme="minorHAnsi"/>
              </w:rPr>
              <w:t xml:space="preserve"> </w:t>
            </w:r>
          </w:p>
        </w:tc>
      </w:tr>
      <w:tr w:rsidR="00B54469" w:rsidRPr="00A253F4" w14:paraId="719CA374"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E64F1CA"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6A56757E"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137878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dovednosti pro učení a studium </w:t>
            </w:r>
            <w:r w:rsidRPr="00A253F4">
              <w:rPr>
                <w:rFonts w:asciiTheme="minorHAnsi" w:hAnsiTheme="minorHAnsi" w:cstheme="minorHAnsi"/>
              </w:rPr>
              <w:t xml:space="preserve"> </w:t>
            </w:r>
          </w:p>
        </w:tc>
      </w:tr>
      <w:tr w:rsidR="00B54469" w:rsidRPr="00A253F4" w14:paraId="4CEBD3F3" w14:textId="77777777" w:rsidTr="0031743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1E658DD"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3BD02F1C" w14:textId="77777777" w:rsidTr="0031743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E2EFDE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zvládání učebních problémů vázaných na látku předmětů </w:t>
            </w:r>
            <w:r w:rsidRPr="00A253F4">
              <w:rPr>
                <w:rFonts w:asciiTheme="minorHAnsi" w:hAnsiTheme="minorHAnsi" w:cstheme="minorHAnsi"/>
              </w:rPr>
              <w:t xml:space="preserve"> </w:t>
            </w:r>
          </w:p>
        </w:tc>
      </w:tr>
    </w:tbl>
    <w:p w14:paraId="3CAC1FFC" w14:textId="77777777" w:rsidR="00B54469" w:rsidRDefault="00000000">
      <w:pPr>
        <w:spacing w:after="520"/>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2E47AC42" w14:textId="77777777" w:rsidR="00B55823" w:rsidRDefault="00B55823">
      <w:pPr>
        <w:spacing w:after="520"/>
        <w:ind w:left="-5" w:right="276"/>
        <w:rPr>
          <w:rFonts w:asciiTheme="minorHAnsi" w:hAnsiTheme="minorHAnsi" w:cstheme="minorHAnsi"/>
        </w:rPr>
      </w:pPr>
    </w:p>
    <w:p w14:paraId="61DC70DA" w14:textId="77777777" w:rsidR="00B55823" w:rsidRDefault="00B55823">
      <w:pPr>
        <w:spacing w:after="520"/>
        <w:ind w:left="-5" w:right="276"/>
        <w:rPr>
          <w:rFonts w:asciiTheme="minorHAnsi" w:hAnsiTheme="minorHAnsi" w:cstheme="minorHAnsi"/>
        </w:rPr>
      </w:pPr>
    </w:p>
    <w:p w14:paraId="65385C7A" w14:textId="77777777" w:rsidR="00B55823" w:rsidRDefault="00B55823">
      <w:pPr>
        <w:spacing w:after="520"/>
        <w:ind w:left="-5" w:right="276"/>
        <w:rPr>
          <w:rFonts w:asciiTheme="minorHAnsi" w:hAnsiTheme="minorHAnsi" w:cstheme="minorHAnsi"/>
        </w:rPr>
      </w:pPr>
    </w:p>
    <w:p w14:paraId="60E0704F" w14:textId="77777777" w:rsidR="002D38AE" w:rsidRDefault="002D38AE">
      <w:pPr>
        <w:spacing w:after="520"/>
        <w:ind w:left="-5" w:right="276"/>
        <w:rPr>
          <w:rFonts w:asciiTheme="minorHAnsi" w:hAnsiTheme="minorHAnsi" w:cstheme="minorHAnsi"/>
        </w:rPr>
      </w:pPr>
    </w:p>
    <w:p w14:paraId="743D7078" w14:textId="77777777" w:rsidR="002D38AE" w:rsidRDefault="002D38AE">
      <w:pPr>
        <w:spacing w:after="520"/>
        <w:ind w:left="-5" w:right="276"/>
        <w:rPr>
          <w:rFonts w:asciiTheme="minorHAnsi" w:hAnsiTheme="minorHAnsi" w:cstheme="minorHAnsi"/>
        </w:rPr>
      </w:pPr>
    </w:p>
    <w:p w14:paraId="3CB89895" w14:textId="77777777" w:rsidR="002D38AE" w:rsidRDefault="002D38AE">
      <w:pPr>
        <w:spacing w:after="520"/>
        <w:ind w:left="-5" w:right="276"/>
        <w:rPr>
          <w:rFonts w:asciiTheme="minorHAnsi" w:hAnsiTheme="minorHAnsi" w:cstheme="minorHAnsi"/>
        </w:rPr>
      </w:pPr>
    </w:p>
    <w:p w14:paraId="50D94731" w14:textId="77777777" w:rsidR="00B55823" w:rsidRDefault="00B55823">
      <w:pPr>
        <w:spacing w:after="520"/>
        <w:ind w:left="-5" w:right="276"/>
        <w:rPr>
          <w:rFonts w:asciiTheme="minorHAnsi" w:hAnsiTheme="minorHAnsi" w:cstheme="minorHAnsi"/>
        </w:rPr>
      </w:pPr>
    </w:p>
    <w:p w14:paraId="3253E615"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5.4</w:t>
      </w:r>
      <w:r w:rsidRPr="00A253F4">
        <w:rPr>
          <w:rFonts w:asciiTheme="minorHAnsi" w:eastAsia="Arial" w:hAnsiTheme="minorHAnsi" w:cstheme="minorHAnsi"/>
        </w:rPr>
        <w:t xml:space="preserve"> </w:t>
      </w:r>
      <w:r w:rsidRPr="00A253F4">
        <w:rPr>
          <w:rFonts w:asciiTheme="minorHAnsi" w:hAnsiTheme="minorHAnsi" w:cstheme="minorHAnsi"/>
        </w:rPr>
        <w:t xml:space="preserve">Informatika  </w:t>
      </w:r>
    </w:p>
    <w:tbl>
      <w:tblPr>
        <w:tblStyle w:val="TableGrid"/>
        <w:tblW w:w="10421" w:type="dxa"/>
        <w:tblInd w:w="-14" w:type="dxa"/>
        <w:tblCellMar>
          <w:top w:w="58"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323D386D" w14:textId="77777777">
        <w:trPr>
          <w:trHeight w:val="376"/>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57AE7DCF"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5C1D414B"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695EC4F1"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73B64490"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3271418C"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3DEC6DCD"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2109A083" w14:textId="77777777">
        <w:trPr>
          <w:trHeight w:val="321"/>
        </w:trPr>
        <w:tc>
          <w:tcPr>
            <w:tcW w:w="1773" w:type="dxa"/>
            <w:tcBorders>
              <w:top w:val="single" w:sz="5" w:space="0" w:color="808080"/>
              <w:left w:val="single" w:sz="5" w:space="0" w:color="808080"/>
              <w:bottom w:val="single" w:sz="5" w:space="0" w:color="808080"/>
              <w:right w:val="single" w:sz="5" w:space="0" w:color="808080"/>
            </w:tcBorders>
          </w:tcPr>
          <w:p w14:paraId="71AA7719"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0 </w:t>
            </w:r>
          </w:p>
        </w:tc>
        <w:tc>
          <w:tcPr>
            <w:tcW w:w="1771" w:type="dxa"/>
            <w:tcBorders>
              <w:top w:val="single" w:sz="5" w:space="0" w:color="808080"/>
              <w:left w:val="single" w:sz="5" w:space="0" w:color="808080"/>
              <w:bottom w:val="single" w:sz="5" w:space="0" w:color="808080"/>
              <w:right w:val="single" w:sz="5" w:space="0" w:color="808080"/>
            </w:tcBorders>
          </w:tcPr>
          <w:p w14:paraId="33A8018E"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0 </w:t>
            </w:r>
          </w:p>
        </w:tc>
        <w:tc>
          <w:tcPr>
            <w:tcW w:w="1773" w:type="dxa"/>
            <w:tcBorders>
              <w:top w:val="single" w:sz="5" w:space="0" w:color="808080"/>
              <w:left w:val="single" w:sz="5" w:space="0" w:color="808080"/>
              <w:bottom w:val="single" w:sz="5" w:space="0" w:color="808080"/>
              <w:right w:val="single" w:sz="5" w:space="0" w:color="808080"/>
            </w:tcBorders>
          </w:tcPr>
          <w:p w14:paraId="4F5067A5"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0 </w:t>
            </w:r>
          </w:p>
        </w:tc>
        <w:tc>
          <w:tcPr>
            <w:tcW w:w="1770" w:type="dxa"/>
            <w:tcBorders>
              <w:top w:val="single" w:sz="5" w:space="0" w:color="808080"/>
              <w:left w:val="single" w:sz="5" w:space="0" w:color="808080"/>
              <w:bottom w:val="single" w:sz="5" w:space="0" w:color="808080"/>
              <w:right w:val="single" w:sz="5" w:space="0" w:color="808080"/>
            </w:tcBorders>
          </w:tcPr>
          <w:p w14:paraId="5AA51495" w14:textId="77777777" w:rsidR="00B54469" w:rsidRPr="00A253F4" w:rsidRDefault="00E955B9">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1 </w:t>
            </w:r>
          </w:p>
        </w:tc>
        <w:tc>
          <w:tcPr>
            <w:tcW w:w="1772" w:type="dxa"/>
            <w:tcBorders>
              <w:top w:val="single" w:sz="5" w:space="0" w:color="808080"/>
              <w:left w:val="single" w:sz="5" w:space="0" w:color="808080"/>
              <w:bottom w:val="single" w:sz="5" w:space="0" w:color="808080"/>
              <w:right w:val="single" w:sz="5" w:space="0" w:color="808080"/>
            </w:tcBorders>
          </w:tcPr>
          <w:p w14:paraId="0A138AB3"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1 </w:t>
            </w:r>
          </w:p>
        </w:tc>
        <w:tc>
          <w:tcPr>
            <w:tcW w:w="1563" w:type="dxa"/>
            <w:tcBorders>
              <w:top w:val="single" w:sz="5" w:space="0" w:color="808080"/>
              <w:left w:val="single" w:sz="5" w:space="0" w:color="808080"/>
              <w:bottom w:val="single" w:sz="5" w:space="0" w:color="808080"/>
              <w:right w:val="single" w:sz="5" w:space="0" w:color="808080"/>
            </w:tcBorders>
          </w:tcPr>
          <w:p w14:paraId="2ABC9E17"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1 </w:t>
            </w:r>
          </w:p>
        </w:tc>
      </w:tr>
      <w:tr w:rsidR="00B54469" w:rsidRPr="00A253F4" w14:paraId="764B8F65"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095F985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c>
          <w:tcPr>
            <w:tcW w:w="1771" w:type="dxa"/>
            <w:tcBorders>
              <w:top w:val="single" w:sz="5" w:space="0" w:color="808080"/>
              <w:left w:val="single" w:sz="5" w:space="0" w:color="808080"/>
              <w:bottom w:val="single" w:sz="5" w:space="0" w:color="808080"/>
              <w:right w:val="single" w:sz="5" w:space="0" w:color="808080"/>
            </w:tcBorders>
          </w:tcPr>
          <w:p w14:paraId="3364C1F0" w14:textId="77777777" w:rsidR="00B54469" w:rsidRPr="00A253F4" w:rsidRDefault="00000000">
            <w:pPr>
              <w:spacing w:after="0" w:line="259" w:lineRule="auto"/>
              <w:ind w:left="145" w:firstLine="0"/>
              <w:jc w:val="center"/>
              <w:rPr>
                <w:rFonts w:asciiTheme="minorHAnsi" w:hAnsiTheme="minorHAnsi" w:cstheme="minorHAnsi"/>
              </w:rPr>
            </w:pPr>
            <w:r w:rsidRPr="00A253F4">
              <w:rPr>
                <w:rFonts w:asciiTheme="minorHAnsi" w:hAnsiTheme="minorHAnsi" w:cstheme="minorHAnsi"/>
              </w:rPr>
              <w:t xml:space="preserve">  </w:t>
            </w:r>
          </w:p>
        </w:tc>
        <w:tc>
          <w:tcPr>
            <w:tcW w:w="1773" w:type="dxa"/>
            <w:tcBorders>
              <w:top w:val="single" w:sz="5" w:space="0" w:color="808080"/>
              <w:left w:val="single" w:sz="5" w:space="0" w:color="808080"/>
              <w:bottom w:val="single" w:sz="5" w:space="0" w:color="808080"/>
              <w:right w:val="single" w:sz="5" w:space="0" w:color="808080"/>
            </w:tcBorders>
          </w:tcPr>
          <w:p w14:paraId="3B70D6B9"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c>
          <w:tcPr>
            <w:tcW w:w="1770" w:type="dxa"/>
            <w:tcBorders>
              <w:top w:val="single" w:sz="5" w:space="0" w:color="808080"/>
              <w:left w:val="single" w:sz="5" w:space="0" w:color="808080"/>
              <w:bottom w:val="single" w:sz="5" w:space="0" w:color="808080"/>
              <w:right w:val="single" w:sz="5" w:space="0" w:color="808080"/>
            </w:tcBorders>
          </w:tcPr>
          <w:p w14:paraId="72EA5C6F" w14:textId="77777777" w:rsidR="00B54469" w:rsidRPr="00A253F4" w:rsidRDefault="00E955B9">
            <w:pPr>
              <w:spacing w:after="0" w:line="259" w:lineRule="auto"/>
              <w:ind w:left="141" w:firstLine="0"/>
              <w:jc w:val="center"/>
              <w:rPr>
                <w:rFonts w:asciiTheme="minorHAnsi" w:hAnsiTheme="minorHAnsi" w:cstheme="minorHAnsi"/>
              </w:rPr>
            </w:pPr>
            <w:r w:rsidRPr="00A253F4">
              <w:rPr>
                <w:rFonts w:asciiTheme="minorHAnsi" w:hAnsiTheme="minorHAnsi" w:cstheme="minorHAnsi"/>
              </w:rPr>
              <w:t>Povinný</w:t>
            </w:r>
          </w:p>
        </w:tc>
        <w:tc>
          <w:tcPr>
            <w:tcW w:w="1772" w:type="dxa"/>
            <w:tcBorders>
              <w:top w:val="single" w:sz="5" w:space="0" w:color="808080"/>
              <w:left w:val="single" w:sz="5" w:space="0" w:color="808080"/>
              <w:bottom w:val="single" w:sz="5" w:space="0" w:color="808080"/>
              <w:right w:val="single" w:sz="5" w:space="0" w:color="808080"/>
            </w:tcBorders>
          </w:tcPr>
          <w:p w14:paraId="23E8F760"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Povinný</w:t>
            </w:r>
          </w:p>
        </w:tc>
        <w:tc>
          <w:tcPr>
            <w:tcW w:w="1563" w:type="dxa"/>
            <w:tcBorders>
              <w:top w:val="single" w:sz="5" w:space="0" w:color="808080"/>
              <w:left w:val="single" w:sz="5" w:space="0" w:color="808080"/>
              <w:bottom w:val="single" w:sz="5" w:space="0" w:color="808080"/>
              <w:right w:val="single" w:sz="5" w:space="0" w:color="808080"/>
            </w:tcBorders>
          </w:tcPr>
          <w:p w14:paraId="3B66EAD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4BC9015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7946275F" w14:textId="77777777" w:rsidR="00E955B9" w:rsidRPr="00A253F4" w:rsidRDefault="00E955B9">
      <w:pPr>
        <w:spacing w:after="0" w:line="259" w:lineRule="auto"/>
        <w:ind w:left="0" w:firstLine="0"/>
        <w:jc w:val="left"/>
        <w:rPr>
          <w:rFonts w:asciiTheme="minorHAnsi" w:hAnsiTheme="minorHAnsi" w:cstheme="minorHAnsi"/>
        </w:rPr>
      </w:pPr>
    </w:p>
    <w:p w14:paraId="13615882" w14:textId="77777777" w:rsidR="00B54469" w:rsidRPr="00A253F4" w:rsidRDefault="00B54469">
      <w:pPr>
        <w:spacing w:after="0" w:line="259" w:lineRule="auto"/>
        <w:ind w:left="-1801" w:right="41" w:firstLine="0"/>
        <w:rPr>
          <w:rFonts w:asciiTheme="minorHAnsi" w:hAnsiTheme="minorHAnsi" w:cstheme="minorHAnsi"/>
        </w:rPr>
      </w:pPr>
    </w:p>
    <w:tbl>
      <w:tblPr>
        <w:tblStyle w:val="TableGrid"/>
        <w:tblW w:w="13742" w:type="dxa"/>
        <w:tblInd w:w="-14" w:type="dxa"/>
        <w:tblCellMar>
          <w:top w:w="60" w:type="dxa"/>
          <w:left w:w="57" w:type="dxa"/>
          <w:right w:w="57" w:type="dxa"/>
        </w:tblCellMar>
        <w:tblLook w:val="04A0" w:firstRow="1" w:lastRow="0" w:firstColumn="1" w:lastColumn="0" w:noHBand="0" w:noVBand="1"/>
      </w:tblPr>
      <w:tblGrid>
        <w:gridCol w:w="3977"/>
        <w:gridCol w:w="9765"/>
      </w:tblGrid>
      <w:tr w:rsidR="00B54469" w:rsidRPr="00A253F4" w14:paraId="426CA103" w14:textId="77777777" w:rsidTr="0031743C">
        <w:trPr>
          <w:trHeight w:val="303"/>
        </w:trPr>
        <w:tc>
          <w:tcPr>
            <w:tcW w:w="3977" w:type="dxa"/>
            <w:tcBorders>
              <w:top w:val="single" w:sz="5" w:space="0" w:color="808080"/>
              <w:left w:val="single" w:sz="5" w:space="0" w:color="808080"/>
              <w:bottom w:val="single" w:sz="5" w:space="0" w:color="808080"/>
              <w:right w:val="single" w:sz="5" w:space="0" w:color="808080"/>
            </w:tcBorders>
            <w:shd w:val="clear" w:color="auto" w:fill="9CC2E5"/>
          </w:tcPr>
          <w:p w14:paraId="188D236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765" w:type="dxa"/>
            <w:tcBorders>
              <w:top w:val="single" w:sz="5" w:space="0" w:color="808080"/>
              <w:left w:val="single" w:sz="5" w:space="0" w:color="808080"/>
              <w:bottom w:val="single" w:sz="5" w:space="0" w:color="808080"/>
              <w:right w:val="single" w:sz="5" w:space="0" w:color="808080"/>
            </w:tcBorders>
            <w:shd w:val="clear" w:color="auto" w:fill="9CC2E5"/>
          </w:tcPr>
          <w:p w14:paraId="79941EC0"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rPr>
              <w:t xml:space="preserve">Informatika </w:t>
            </w:r>
          </w:p>
        </w:tc>
      </w:tr>
      <w:tr w:rsidR="00B54469" w:rsidRPr="00A253F4" w14:paraId="3F7FE3A7" w14:textId="77777777" w:rsidTr="0031743C">
        <w:trPr>
          <w:trHeight w:val="316"/>
        </w:trPr>
        <w:tc>
          <w:tcPr>
            <w:tcW w:w="3977" w:type="dxa"/>
            <w:tcBorders>
              <w:top w:val="single" w:sz="5" w:space="0" w:color="808080"/>
              <w:left w:val="single" w:sz="5" w:space="0" w:color="808080"/>
              <w:bottom w:val="single" w:sz="5" w:space="0" w:color="808080"/>
              <w:right w:val="single" w:sz="5" w:space="0" w:color="808080"/>
            </w:tcBorders>
            <w:shd w:val="clear" w:color="auto" w:fill="DEEAF6"/>
          </w:tcPr>
          <w:p w14:paraId="5C69D44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Oblast </w:t>
            </w:r>
          </w:p>
        </w:tc>
        <w:tc>
          <w:tcPr>
            <w:tcW w:w="9765" w:type="dxa"/>
            <w:tcBorders>
              <w:top w:val="single" w:sz="5" w:space="0" w:color="808080"/>
              <w:left w:val="single" w:sz="5" w:space="0" w:color="808080"/>
              <w:bottom w:val="single" w:sz="5" w:space="0" w:color="808080"/>
              <w:right w:val="single" w:sz="5" w:space="0" w:color="808080"/>
            </w:tcBorders>
          </w:tcPr>
          <w:p w14:paraId="63012F49" w14:textId="77777777" w:rsidR="00B54469" w:rsidRPr="00A253F4" w:rsidRDefault="006D12C5">
            <w:pPr>
              <w:spacing w:after="0" w:line="259" w:lineRule="auto"/>
              <w:ind w:left="16" w:firstLine="0"/>
              <w:jc w:val="left"/>
              <w:rPr>
                <w:rFonts w:asciiTheme="minorHAnsi" w:hAnsiTheme="minorHAnsi" w:cstheme="minorHAnsi"/>
              </w:rPr>
            </w:pPr>
            <w:r w:rsidRPr="00A253F4">
              <w:rPr>
                <w:rFonts w:asciiTheme="minorHAnsi" w:hAnsiTheme="minorHAnsi" w:cstheme="minorHAnsi"/>
              </w:rPr>
              <w:t>Informatika</w:t>
            </w:r>
          </w:p>
        </w:tc>
      </w:tr>
      <w:tr w:rsidR="00B54469" w:rsidRPr="00A253F4" w14:paraId="07E09181" w14:textId="77777777" w:rsidTr="0031743C">
        <w:trPr>
          <w:trHeight w:val="21"/>
        </w:trPr>
        <w:tc>
          <w:tcPr>
            <w:tcW w:w="3977" w:type="dxa"/>
            <w:tcBorders>
              <w:top w:val="single" w:sz="5" w:space="0" w:color="808080"/>
              <w:left w:val="single" w:sz="5" w:space="0" w:color="808080"/>
              <w:bottom w:val="single" w:sz="5" w:space="0" w:color="808080"/>
              <w:right w:val="single" w:sz="5" w:space="0" w:color="808080"/>
            </w:tcBorders>
            <w:shd w:val="clear" w:color="auto" w:fill="DEEAF6"/>
          </w:tcPr>
          <w:p w14:paraId="284D593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9765" w:type="dxa"/>
            <w:tcBorders>
              <w:top w:val="single" w:sz="5" w:space="0" w:color="808080"/>
              <w:left w:val="single" w:sz="5" w:space="0" w:color="808080"/>
              <w:bottom w:val="single" w:sz="5" w:space="0" w:color="808080"/>
              <w:right w:val="single" w:sz="5" w:space="0" w:color="808080"/>
            </w:tcBorders>
          </w:tcPr>
          <w:p w14:paraId="3A6504ED"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Předmět informatika dává prostor všem žákům porozumět tomu, jak funguje počítač a informační systémy. Zabývá se automatizací, programováním, optimalizací činností, 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w:t>
            </w:r>
          </w:p>
          <w:p w14:paraId="507ABF6E"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w:t>
            </w:r>
          </w:p>
          <w:p w14:paraId="100EB5CE"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Škola klade důraz na rozvíjení digitální gramotnosti v ostatních předmětech, k tomu přispívá informatika svým specifickým dílem. </w:t>
            </w:r>
          </w:p>
          <w:p w14:paraId="1F616752"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Výuka probíhá na počítačích a noteboocích v kmenové třídě nebo v PC učebně. </w:t>
            </w:r>
            <w:r w:rsidRPr="00A253F4">
              <w:rPr>
                <w:rFonts w:asciiTheme="minorHAnsi" w:eastAsiaTheme="minorHAnsi" w:hAnsiTheme="minorHAnsi" w:cstheme="minorHAnsi"/>
                <w:szCs w:val="23"/>
                <w:lang w:eastAsia="en-US"/>
              </w:rPr>
              <w:br/>
              <w:t xml:space="preserve">Některá témata probíhají bez počítače. </w:t>
            </w:r>
          </w:p>
          <w:p w14:paraId="76C57334"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 řadě činností preferujeme práci žáků ve dvojicích u jednoho počítače, aby docházelo k diskusi a spolupráci. Žák nebo dvojice pracují individuálním tempem. </w:t>
            </w:r>
          </w:p>
          <w:p w14:paraId="0FE1777F"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lastRenderedPageBreak/>
              <w:t xml:space="preserve">Výuka je orientována činnostně, s aktivním žákem, který objevuje, experimentuje, ověřuje své hypotézy, diskutuje, tvoří, řeší problémy, spolupracuje, pracuje projektově, konstruuje své poznání. </w:t>
            </w:r>
          </w:p>
          <w:p w14:paraId="57B2024D" w14:textId="77777777" w:rsidR="00E955B9" w:rsidRPr="00A253F4" w:rsidRDefault="00E955B9"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Není kladen naprosto žádný důraz na pamětné učení a reprodukci. </w:t>
            </w:r>
          </w:p>
          <w:p w14:paraId="630F2288" w14:textId="77777777" w:rsidR="00127BBD" w:rsidRPr="00A253F4" w:rsidRDefault="00B33966" w:rsidP="00B55823">
            <w:pPr>
              <w:autoSpaceDE w:val="0"/>
              <w:autoSpaceDN w:val="0"/>
              <w:adjustRightInd w:val="0"/>
              <w:jc w:val="left"/>
              <w:rPr>
                <w:rFonts w:asciiTheme="minorHAnsi" w:eastAsiaTheme="minorHAnsi" w:hAnsiTheme="minorHAnsi" w:cstheme="minorHAnsi"/>
                <w:b/>
                <w:bCs/>
                <w:szCs w:val="23"/>
                <w:lang w:eastAsia="en-US"/>
              </w:rPr>
            </w:pPr>
            <w:r w:rsidRPr="00A253F4">
              <w:rPr>
                <w:rFonts w:asciiTheme="minorHAnsi" w:eastAsiaTheme="minorHAnsi" w:hAnsiTheme="minorHAnsi" w:cstheme="minorHAnsi"/>
                <w:b/>
                <w:bCs/>
                <w:szCs w:val="23"/>
                <w:lang w:eastAsia="en-US"/>
              </w:rPr>
              <w:t>Cílové zaměření vzdělávací oblasti</w:t>
            </w:r>
          </w:p>
          <w:p w14:paraId="56AC9E16" w14:textId="77777777" w:rsidR="00B33966" w:rsidRPr="00A253F4" w:rsidRDefault="00B33966" w:rsidP="00B55823">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 žáka k:</w:t>
            </w:r>
          </w:p>
          <w:p w14:paraId="3739944D" w14:textId="77777777" w:rsidR="00B33966" w:rsidRPr="00A253F4" w:rsidRDefault="00B33966" w:rsidP="00B55823">
            <w:pPr>
              <w:pStyle w:val="Odstavecseseznamem"/>
              <w:numPr>
                <w:ilvl w:val="0"/>
                <w:numId w:val="41"/>
              </w:num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nacházení různých řešení a výběru toho nejvhodnějšího pro danou situaci</w:t>
            </w:r>
          </w:p>
          <w:p w14:paraId="36FB0D70" w14:textId="77777777" w:rsidR="00B33966" w:rsidRPr="00A253F4" w:rsidRDefault="00B33966" w:rsidP="00B55823">
            <w:pPr>
              <w:pStyle w:val="Odstavecseseznamem"/>
              <w:numPr>
                <w:ilvl w:val="0"/>
                <w:numId w:val="41"/>
              </w:num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ke zkušenosti, že týmová práce umocněná technologiemi může vést k lepším výsledkům než samostatná práce</w:t>
            </w:r>
          </w:p>
          <w:p w14:paraId="583F55C2" w14:textId="77777777" w:rsidR="00B33966" w:rsidRPr="00A253F4" w:rsidRDefault="00B33966" w:rsidP="00B55823">
            <w:pPr>
              <w:pStyle w:val="Odstavecseseznamem"/>
              <w:numPr>
                <w:ilvl w:val="0"/>
                <w:numId w:val="41"/>
              </w:num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porozumění různým přístupům ke kódování informací</w:t>
            </w:r>
          </w:p>
          <w:p w14:paraId="10C9C5AD" w14:textId="77777777" w:rsidR="00B33966" w:rsidRPr="00A253F4" w:rsidRDefault="00B33966" w:rsidP="00B55823">
            <w:pPr>
              <w:pStyle w:val="Odstavecseseznamem"/>
              <w:numPr>
                <w:ilvl w:val="0"/>
                <w:numId w:val="41"/>
              </w:num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komunikaci pomocí formálních jazyků, kterým porozumí i stroje</w:t>
            </w:r>
          </w:p>
          <w:p w14:paraId="27B13B4A" w14:textId="77777777" w:rsidR="00B33966" w:rsidRPr="00A253F4" w:rsidRDefault="00B33966" w:rsidP="00B55823">
            <w:pPr>
              <w:pStyle w:val="Odstavecseseznamem"/>
              <w:numPr>
                <w:ilvl w:val="0"/>
                <w:numId w:val="41"/>
              </w:num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standardizování pracovních postupů v situacích, kdy to usnadní práci</w:t>
            </w:r>
          </w:p>
          <w:p w14:paraId="553C5D9F" w14:textId="77777777" w:rsidR="00B54469" w:rsidRPr="00A253F4" w:rsidRDefault="00B33966" w:rsidP="00B55823">
            <w:pPr>
              <w:pStyle w:val="Odstavecseseznamem"/>
              <w:numPr>
                <w:ilvl w:val="0"/>
                <w:numId w:val="41"/>
              </w:num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otevřenosti novým cestám, nástrojům, snaze postupně se zlepšovat</w:t>
            </w:r>
          </w:p>
        </w:tc>
      </w:tr>
      <w:tr w:rsidR="00B54469" w:rsidRPr="00A253F4" w14:paraId="3A1B1DE5" w14:textId="77777777" w:rsidTr="0031743C">
        <w:trPr>
          <w:trHeight w:val="849"/>
        </w:trPr>
        <w:tc>
          <w:tcPr>
            <w:tcW w:w="3977" w:type="dxa"/>
            <w:tcBorders>
              <w:top w:val="single" w:sz="5" w:space="0" w:color="808080"/>
              <w:left w:val="single" w:sz="5" w:space="0" w:color="808080"/>
              <w:bottom w:val="single" w:sz="5" w:space="0" w:color="808080"/>
              <w:right w:val="single" w:sz="5" w:space="0" w:color="808080"/>
            </w:tcBorders>
            <w:shd w:val="clear" w:color="auto" w:fill="DEEAF6"/>
          </w:tcPr>
          <w:p w14:paraId="4D3AB530" w14:textId="77777777" w:rsidR="00B54469" w:rsidRPr="00A253F4" w:rsidRDefault="00000000">
            <w:pPr>
              <w:spacing w:after="15" w:line="240" w:lineRule="auto"/>
              <w:ind w:left="14" w:firstLine="0"/>
              <w:rPr>
                <w:rFonts w:asciiTheme="minorHAnsi" w:hAnsiTheme="minorHAnsi" w:cstheme="minorHAnsi"/>
              </w:rPr>
            </w:pPr>
            <w:r w:rsidRPr="00A253F4">
              <w:rPr>
                <w:rFonts w:asciiTheme="minorHAnsi" w:hAnsiTheme="minorHAnsi" w:cstheme="minorHAnsi"/>
              </w:rPr>
              <w:lastRenderedPageBreak/>
              <w:t>Obsahové, časové a organizační vymezení předmětu (specifické informace o předmětu</w:t>
            </w:r>
          </w:p>
          <w:p w14:paraId="6045DC8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důležité pro jeho realizaci)</w:t>
            </w:r>
            <w:r w:rsidRPr="00A253F4">
              <w:rPr>
                <w:rFonts w:asciiTheme="minorHAnsi" w:hAnsiTheme="minorHAnsi" w:cstheme="minorHAnsi"/>
                <w:sz w:val="24"/>
              </w:rPr>
              <w:t xml:space="preserve"> </w:t>
            </w:r>
          </w:p>
        </w:tc>
        <w:tc>
          <w:tcPr>
            <w:tcW w:w="9765" w:type="dxa"/>
            <w:tcBorders>
              <w:top w:val="single" w:sz="5" w:space="0" w:color="808080"/>
              <w:left w:val="single" w:sz="5" w:space="0" w:color="808080"/>
              <w:bottom w:val="single" w:sz="5" w:space="0" w:color="808080"/>
              <w:right w:val="single" w:sz="5" w:space="0" w:color="808080"/>
            </w:tcBorders>
          </w:tcPr>
          <w:p w14:paraId="732A5566" w14:textId="451FC6D6" w:rsidR="00B54469" w:rsidRPr="00A253F4" w:rsidRDefault="00000000" w:rsidP="00B55823">
            <w:pPr>
              <w:spacing w:after="0" w:line="259" w:lineRule="auto"/>
              <w:ind w:left="-16" w:firstLine="0"/>
              <w:jc w:val="left"/>
              <w:rPr>
                <w:rFonts w:asciiTheme="minorHAnsi" w:hAnsiTheme="minorHAnsi" w:cstheme="minorHAnsi"/>
              </w:rPr>
            </w:pPr>
            <w:r w:rsidRPr="00A253F4">
              <w:rPr>
                <w:rFonts w:asciiTheme="minorHAnsi" w:hAnsiTheme="minorHAnsi" w:cstheme="minorHAnsi"/>
              </w:rPr>
              <w:t xml:space="preserve"> Vyučovací předmět Informatika je vyučován v</w:t>
            </w:r>
            <w:r w:rsidR="00E955B9" w:rsidRPr="00A253F4">
              <w:rPr>
                <w:rFonts w:asciiTheme="minorHAnsi" w:hAnsiTheme="minorHAnsi" w:cstheme="minorHAnsi"/>
              </w:rPr>
              <w:t>e 4. a</w:t>
            </w:r>
            <w:r w:rsidRPr="00A253F4">
              <w:rPr>
                <w:rFonts w:asciiTheme="minorHAnsi" w:hAnsiTheme="minorHAnsi" w:cstheme="minorHAnsi"/>
              </w:rPr>
              <w:t xml:space="preserve"> 5. ročníku 1 hodinu týdně. Výuka probíhá v počítačové učebně. </w:t>
            </w:r>
            <w:r w:rsidRPr="00A253F4">
              <w:rPr>
                <w:rFonts w:asciiTheme="minorHAnsi" w:hAnsiTheme="minorHAnsi" w:cstheme="minorHAnsi"/>
                <w:sz w:val="24"/>
              </w:rPr>
              <w:t xml:space="preserve"> </w:t>
            </w:r>
          </w:p>
        </w:tc>
      </w:tr>
      <w:tr w:rsidR="00B54469" w:rsidRPr="00A253F4" w14:paraId="5A7BC136" w14:textId="77777777" w:rsidTr="0031743C">
        <w:trPr>
          <w:trHeight w:val="348"/>
        </w:trPr>
        <w:tc>
          <w:tcPr>
            <w:tcW w:w="3977" w:type="dxa"/>
            <w:tcBorders>
              <w:top w:val="single" w:sz="5" w:space="0" w:color="808080"/>
              <w:left w:val="single" w:sz="5" w:space="0" w:color="808080"/>
              <w:bottom w:val="single" w:sz="5" w:space="0" w:color="808080"/>
              <w:right w:val="single" w:sz="5" w:space="0" w:color="808080"/>
            </w:tcBorders>
            <w:shd w:val="clear" w:color="auto" w:fill="DEEAF6"/>
          </w:tcPr>
          <w:p w14:paraId="3D56AD2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Integrace předmětů</w:t>
            </w:r>
            <w:r w:rsidRPr="00A253F4">
              <w:rPr>
                <w:rFonts w:asciiTheme="minorHAnsi" w:hAnsiTheme="minorHAnsi" w:cstheme="minorHAnsi"/>
                <w:sz w:val="24"/>
              </w:rPr>
              <w:t xml:space="preserve"> </w:t>
            </w:r>
          </w:p>
        </w:tc>
        <w:tc>
          <w:tcPr>
            <w:tcW w:w="9765" w:type="dxa"/>
            <w:tcBorders>
              <w:top w:val="single" w:sz="5" w:space="0" w:color="808080"/>
              <w:left w:val="single" w:sz="5" w:space="0" w:color="808080"/>
              <w:bottom w:val="single" w:sz="5" w:space="0" w:color="808080"/>
              <w:right w:val="single" w:sz="5" w:space="0" w:color="808080"/>
            </w:tcBorders>
          </w:tcPr>
          <w:p w14:paraId="413CF47A" w14:textId="77777777" w:rsidR="00B54469" w:rsidRPr="00A253F4" w:rsidRDefault="006D12C5">
            <w:pPr>
              <w:spacing w:after="0" w:line="259" w:lineRule="auto"/>
              <w:ind w:left="376" w:firstLine="0"/>
              <w:jc w:val="left"/>
              <w:rPr>
                <w:rFonts w:asciiTheme="minorHAnsi" w:hAnsiTheme="minorHAnsi" w:cstheme="minorHAnsi"/>
              </w:rPr>
            </w:pPr>
            <w:r w:rsidRPr="00A253F4">
              <w:rPr>
                <w:rFonts w:asciiTheme="minorHAnsi" w:eastAsia="Segoe UI Symbol" w:hAnsiTheme="minorHAnsi" w:cstheme="minorHAnsi"/>
              </w:rPr>
              <w:t>Informatika</w:t>
            </w:r>
          </w:p>
        </w:tc>
      </w:tr>
      <w:tr w:rsidR="00B54469" w:rsidRPr="00A253F4" w14:paraId="5E21A705" w14:textId="77777777" w:rsidTr="0031743C">
        <w:trPr>
          <w:trHeight w:val="1544"/>
        </w:trPr>
        <w:tc>
          <w:tcPr>
            <w:tcW w:w="3977" w:type="dxa"/>
            <w:tcBorders>
              <w:top w:val="single" w:sz="5" w:space="0" w:color="808080"/>
              <w:left w:val="single" w:sz="5" w:space="0" w:color="808080"/>
              <w:bottom w:val="single" w:sz="5" w:space="0" w:color="808080"/>
              <w:right w:val="single" w:sz="5" w:space="0" w:color="808080"/>
            </w:tcBorders>
            <w:shd w:val="clear" w:color="auto" w:fill="DEEAF6"/>
          </w:tcPr>
          <w:p w14:paraId="58B02D1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Mezipředmětové vztahy</w:t>
            </w:r>
            <w:r w:rsidRPr="00A253F4">
              <w:rPr>
                <w:rFonts w:asciiTheme="minorHAnsi" w:hAnsiTheme="minorHAnsi" w:cstheme="minorHAnsi"/>
                <w:sz w:val="24"/>
              </w:rPr>
              <w:t xml:space="preserve"> </w:t>
            </w:r>
          </w:p>
        </w:tc>
        <w:tc>
          <w:tcPr>
            <w:tcW w:w="9765" w:type="dxa"/>
            <w:tcBorders>
              <w:top w:val="single" w:sz="5" w:space="0" w:color="808080"/>
              <w:left w:val="single" w:sz="5" w:space="0" w:color="808080"/>
              <w:bottom w:val="single" w:sz="5" w:space="0" w:color="808080"/>
              <w:right w:val="single" w:sz="5" w:space="0" w:color="808080"/>
            </w:tcBorders>
          </w:tcPr>
          <w:p w14:paraId="79BF1B47" w14:textId="77777777" w:rsidR="00B54469" w:rsidRPr="00DB1DEF" w:rsidRDefault="00000000">
            <w:pPr>
              <w:numPr>
                <w:ilvl w:val="0"/>
                <w:numId w:val="212"/>
              </w:numPr>
              <w:spacing w:after="12" w:line="259" w:lineRule="auto"/>
              <w:ind w:hanging="360"/>
              <w:jc w:val="left"/>
              <w:rPr>
                <w:rFonts w:asciiTheme="minorHAnsi" w:hAnsiTheme="minorHAnsi" w:cstheme="minorHAnsi"/>
              </w:rPr>
            </w:pPr>
            <w:r w:rsidRPr="00DB1DEF">
              <w:rPr>
                <w:rFonts w:asciiTheme="minorHAnsi" w:hAnsiTheme="minorHAnsi" w:cstheme="minorHAnsi"/>
              </w:rPr>
              <w:t xml:space="preserve">Matematika a její aplikace </w:t>
            </w:r>
          </w:p>
          <w:p w14:paraId="33867505" w14:textId="77777777" w:rsidR="00B54469" w:rsidRPr="00DB1DEF" w:rsidRDefault="00000000">
            <w:pPr>
              <w:numPr>
                <w:ilvl w:val="0"/>
                <w:numId w:val="212"/>
              </w:numPr>
              <w:spacing w:after="10" w:line="259" w:lineRule="auto"/>
              <w:ind w:hanging="360"/>
              <w:jc w:val="left"/>
              <w:rPr>
                <w:rFonts w:asciiTheme="minorHAnsi" w:hAnsiTheme="minorHAnsi" w:cstheme="minorHAnsi"/>
              </w:rPr>
            </w:pPr>
            <w:r w:rsidRPr="00DB1DEF">
              <w:rPr>
                <w:rFonts w:asciiTheme="minorHAnsi" w:hAnsiTheme="minorHAnsi" w:cstheme="minorHAnsi"/>
              </w:rPr>
              <w:t xml:space="preserve">Český jazyk a jazyková komunikace </w:t>
            </w:r>
          </w:p>
          <w:p w14:paraId="48440EF7" w14:textId="77777777" w:rsidR="00B54469" w:rsidRPr="00DB1DEF" w:rsidRDefault="00000000">
            <w:pPr>
              <w:numPr>
                <w:ilvl w:val="0"/>
                <w:numId w:val="212"/>
              </w:numPr>
              <w:spacing w:after="10" w:line="259" w:lineRule="auto"/>
              <w:ind w:hanging="360"/>
              <w:jc w:val="left"/>
              <w:rPr>
                <w:rFonts w:asciiTheme="minorHAnsi" w:hAnsiTheme="minorHAnsi" w:cstheme="minorHAnsi"/>
              </w:rPr>
            </w:pPr>
            <w:r w:rsidRPr="00DB1DEF">
              <w:rPr>
                <w:rFonts w:asciiTheme="minorHAnsi" w:hAnsiTheme="minorHAnsi" w:cstheme="minorHAnsi"/>
              </w:rPr>
              <w:t xml:space="preserve">Přírodověda </w:t>
            </w:r>
          </w:p>
          <w:p w14:paraId="75FF04E0" w14:textId="77777777" w:rsidR="00B54469" w:rsidRPr="00DB1DEF" w:rsidRDefault="00000000">
            <w:pPr>
              <w:numPr>
                <w:ilvl w:val="0"/>
                <w:numId w:val="212"/>
              </w:numPr>
              <w:spacing w:after="9" w:line="259" w:lineRule="auto"/>
              <w:ind w:hanging="360"/>
              <w:jc w:val="left"/>
              <w:rPr>
                <w:rFonts w:asciiTheme="minorHAnsi" w:hAnsiTheme="minorHAnsi" w:cstheme="minorHAnsi"/>
              </w:rPr>
            </w:pPr>
            <w:r w:rsidRPr="00DB1DEF">
              <w:rPr>
                <w:rFonts w:asciiTheme="minorHAnsi" w:hAnsiTheme="minorHAnsi" w:cstheme="minorHAnsi"/>
              </w:rPr>
              <w:t xml:space="preserve">Vlastivěda </w:t>
            </w:r>
          </w:p>
          <w:p w14:paraId="536AFBD6" w14:textId="77777777" w:rsidR="00B54469" w:rsidRPr="00DB1DEF" w:rsidRDefault="00000000">
            <w:pPr>
              <w:numPr>
                <w:ilvl w:val="0"/>
                <w:numId w:val="212"/>
              </w:numPr>
              <w:spacing w:after="0" w:line="259" w:lineRule="auto"/>
              <w:ind w:hanging="360"/>
              <w:jc w:val="left"/>
              <w:rPr>
                <w:rFonts w:asciiTheme="minorHAnsi" w:hAnsiTheme="minorHAnsi" w:cstheme="minorHAnsi"/>
              </w:rPr>
            </w:pPr>
            <w:r w:rsidRPr="00DB1DEF">
              <w:rPr>
                <w:rFonts w:asciiTheme="minorHAnsi" w:hAnsiTheme="minorHAnsi" w:cstheme="minorHAnsi"/>
              </w:rPr>
              <w:t xml:space="preserve">Prvouka </w:t>
            </w:r>
          </w:p>
          <w:p w14:paraId="4A4C2153" w14:textId="77777777" w:rsidR="00F6081F" w:rsidRPr="00DB1DEF" w:rsidRDefault="00F6081F">
            <w:pPr>
              <w:numPr>
                <w:ilvl w:val="0"/>
                <w:numId w:val="212"/>
              </w:numPr>
              <w:spacing w:after="0" w:line="259" w:lineRule="auto"/>
              <w:ind w:hanging="360"/>
              <w:jc w:val="left"/>
              <w:rPr>
                <w:rFonts w:asciiTheme="minorHAnsi" w:hAnsiTheme="minorHAnsi" w:cstheme="minorHAnsi"/>
              </w:rPr>
            </w:pPr>
            <w:r w:rsidRPr="00DB1DEF">
              <w:rPr>
                <w:rFonts w:asciiTheme="minorHAnsi" w:hAnsiTheme="minorHAnsi" w:cstheme="minorHAnsi"/>
              </w:rPr>
              <w:t>Tělesná výchova</w:t>
            </w:r>
          </w:p>
          <w:p w14:paraId="65A74C29" w14:textId="77777777" w:rsidR="00B33966" w:rsidRPr="00A253F4" w:rsidRDefault="00B33966">
            <w:pPr>
              <w:numPr>
                <w:ilvl w:val="0"/>
                <w:numId w:val="212"/>
              </w:numPr>
              <w:spacing w:after="0" w:line="259" w:lineRule="auto"/>
              <w:ind w:hanging="360"/>
              <w:jc w:val="left"/>
              <w:rPr>
                <w:rFonts w:asciiTheme="minorHAnsi" w:hAnsiTheme="minorHAnsi" w:cstheme="minorHAnsi"/>
              </w:rPr>
            </w:pPr>
            <w:r w:rsidRPr="00DB1DEF">
              <w:rPr>
                <w:rFonts w:asciiTheme="minorHAnsi" w:hAnsiTheme="minorHAnsi" w:cstheme="minorHAnsi"/>
              </w:rPr>
              <w:t>Pracovní činnosti</w:t>
            </w:r>
          </w:p>
        </w:tc>
      </w:tr>
      <w:tr w:rsidR="00B54469" w:rsidRPr="00A253F4" w14:paraId="017CAA4C" w14:textId="77777777" w:rsidTr="0031743C">
        <w:trPr>
          <w:trHeight w:val="837"/>
        </w:trPr>
        <w:tc>
          <w:tcPr>
            <w:tcW w:w="3977"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4C115AC2" w14:textId="77777777" w:rsidR="00B54469" w:rsidRPr="00A253F4" w:rsidRDefault="00000000">
            <w:pPr>
              <w:spacing w:after="0" w:line="240" w:lineRule="auto"/>
              <w:ind w:left="14" w:firstLine="0"/>
              <w:jc w:val="left"/>
              <w:rPr>
                <w:rFonts w:asciiTheme="minorHAnsi" w:hAnsiTheme="minorHAnsi" w:cstheme="minorHAnsi"/>
              </w:rPr>
            </w:pPr>
            <w:r w:rsidRPr="00A253F4">
              <w:rPr>
                <w:rFonts w:asciiTheme="minorHAnsi" w:hAnsiTheme="minorHAnsi" w:cstheme="minorHAnsi"/>
              </w:rPr>
              <w:lastRenderedPageBreak/>
              <w:t xml:space="preserve">Výchovné a vzdělávací strategie: společné postupy uplatňované na úrovni předmětu, </w:t>
            </w:r>
          </w:p>
          <w:p w14:paraId="50D3AC8D"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rPr>
              <w:t>jimiž učitelé cíleně utvářejí a rozvíjejí klíčové kompetence žáků</w:t>
            </w:r>
            <w:r w:rsidRPr="00A253F4">
              <w:rPr>
                <w:rFonts w:asciiTheme="minorHAnsi" w:hAnsiTheme="minorHAnsi" w:cstheme="minorHAnsi"/>
                <w:sz w:val="24"/>
              </w:rPr>
              <w:t xml:space="preserve"> </w:t>
            </w:r>
          </w:p>
        </w:tc>
        <w:tc>
          <w:tcPr>
            <w:tcW w:w="9765" w:type="dxa"/>
            <w:tcBorders>
              <w:top w:val="single" w:sz="5" w:space="0" w:color="808080"/>
              <w:left w:val="single" w:sz="5" w:space="0" w:color="808080"/>
              <w:bottom w:val="single" w:sz="5" w:space="0" w:color="808080"/>
              <w:right w:val="single" w:sz="5" w:space="0" w:color="808080"/>
            </w:tcBorders>
          </w:tcPr>
          <w:p w14:paraId="638F8286" w14:textId="77777777" w:rsidR="00B54469" w:rsidRPr="00A253F4" w:rsidRDefault="00000000">
            <w:pPr>
              <w:spacing w:after="0" w:line="259" w:lineRule="auto"/>
              <w:ind w:left="16" w:firstLine="0"/>
              <w:jc w:val="left"/>
              <w:rPr>
                <w:rFonts w:asciiTheme="minorHAnsi" w:hAnsiTheme="minorHAnsi" w:cstheme="minorHAnsi"/>
              </w:rPr>
            </w:pPr>
            <w:r w:rsidRPr="00A253F4">
              <w:rPr>
                <w:rFonts w:asciiTheme="minorHAnsi" w:hAnsiTheme="minorHAnsi" w:cstheme="minorHAnsi"/>
                <w:b/>
              </w:rPr>
              <w:t>Kompetence k učení:</w:t>
            </w:r>
            <w:r w:rsidRPr="00A253F4">
              <w:rPr>
                <w:rFonts w:asciiTheme="minorHAnsi" w:hAnsiTheme="minorHAnsi" w:cstheme="minorHAnsi"/>
              </w:rPr>
              <w:t xml:space="preserve"> </w:t>
            </w:r>
          </w:p>
          <w:p w14:paraId="138F3EB3" w14:textId="77777777" w:rsidR="00E955B9" w:rsidRPr="00A253F4" w:rsidRDefault="00F6081F">
            <w:pPr>
              <w:pStyle w:val="Odstavecseseznamem"/>
              <w:numPr>
                <w:ilvl w:val="0"/>
                <w:numId w:val="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Zadávanými úkoly </w:t>
            </w:r>
            <w:r w:rsidR="009208C5" w:rsidRPr="00A253F4">
              <w:rPr>
                <w:rFonts w:asciiTheme="minorHAnsi" w:eastAsiaTheme="minorHAnsi" w:hAnsiTheme="minorHAnsi" w:cstheme="minorHAnsi"/>
                <w:szCs w:val="23"/>
                <w:lang w:eastAsia="en-US"/>
              </w:rPr>
              <w:t>vedeme žáky</w:t>
            </w:r>
            <w:r w:rsidRPr="00A253F4">
              <w:rPr>
                <w:rFonts w:asciiTheme="minorHAnsi" w:eastAsiaTheme="minorHAnsi" w:hAnsiTheme="minorHAnsi" w:cstheme="minorHAnsi"/>
                <w:szCs w:val="23"/>
                <w:lang w:eastAsia="en-US"/>
              </w:rPr>
              <w:t xml:space="preserve"> k samostatnému objevování možností využití informatiky v praktickém životě. Pro toto poznávání </w:t>
            </w:r>
            <w:r w:rsidR="009208C5" w:rsidRPr="00A253F4">
              <w:rPr>
                <w:rFonts w:asciiTheme="minorHAnsi" w:eastAsiaTheme="minorHAnsi" w:hAnsiTheme="minorHAnsi" w:cstheme="minorHAnsi"/>
                <w:szCs w:val="23"/>
                <w:lang w:eastAsia="en-US"/>
              </w:rPr>
              <w:t>využívají zkušeností s jiným SW, spolupráci s ostatními žáky, nápovědu (</w:t>
            </w:r>
            <w:proofErr w:type="spellStart"/>
            <w:r w:rsidR="009208C5" w:rsidRPr="00A253F4">
              <w:rPr>
                <w:rFonts w:asciiTheme="minorHAnsi" w:eastAsiaTheme="minorHAnsi" w:hAnsiTheme="minorHAnsi" w:cstheme="minorHAnsi"/>
                <w:szCs w:val="23"/>
                <w:lang w:eastAsia="en-US"/>
              </w:rPr>
              <w:t>help</w:t>
            </w:r>
            <w:proofErr w:type="spellEnd"/>
            <w:r w:rsidR="009208C5" w:rsidRPr="00A253F4">
              <w:rPr>
                <w:rFonts w:asciiTheme="minorHAnsi" w:eastAsiaTheme="minorHAnsi" w:hAnsiTheme="minorHAnsi" w:cstheme="minorHAnsi"/>
                <w:szCs w:val="23"/>
                <w:lang w:eastAsia="en-US"/>
              </w:rPr>
              <w:t>) u jednotlivých programů, literaturu apod. tím, že žáci mohou využívat svých poznámek při praktických úkolech, učí se pořizovat si takové poznámky, které jim pomohou v praktickém životě.</w:t>
            </w:r>
          </w:p>
          <w:p w14:paraId="796521B4" w14:textId="77777777" w:rsidR="00E955B9" w:rsidRPr="00A253F4" w:rsidRDefault="00F6081F">
            <w:pPr>
              <w:pStyle w:val="Odstavecseseznamem"/>
              <w:numPr>
                <w:ilvl w:val="0"/>
                <w:numId w:val="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E955B9" w:rsidRPr="00A253F4">
              <w:rPr>
                <w:rFonts w:asciiTheme="minorHAnsi" w:eastAsiaTheme="minorHAnsi" w:hAnsiTheme="minorHAnsi" w:cstheme="minorHAnsi"/>
                <w:szCs w:val="23"/>
                <w:lang w:eastAsia="en-US"/>
              </w:rPr>
              <w:t>ytváříme podmínky pro získávání informací potřebných k</w:t>
            </w:r>
            <w:r w:rsidRPr="00A253F4">
              <w:rPr>
                <w:rFonts w:asciiTheme="minorHAnsi" w:eastAsiaTheme="minorHAnsi" w:hAnsiTheme="minorHAnsi" w:cstheme="minorHAnsi"/>
                <w:szCs w:val="23"/>
                <w:lang w:eastAsia="en-US"/>
              </w:rPr>
              <w:t> </w:t>
            </w:r>
            <w:r w:rsidR="00E955B9" w:rsidRPr="00A253F4">
              <w:rPr>
                <w:rFonts w:asciiTheme="minorHAnsi" w:eastAsiaTheme="minorHAnsi" w:hAnsiTheme="minorHAnsi" w:cstheme="minorHAnsi"/>
                <w:szCs w:val="23"/>
                <w:lang w:eastAsia="en-US"/>
              </w:rPr>
              <w:t>učení</w:t>
            </w:r>
            <w:r w:rsidRPr="00A253F4">
              <w:rPr>
                <w:rFonts w:asciiTheme="minorHAnsi" w:eastAsiaTheme="minorHAnsi" w:hAnsiTheme="minorHAnsi" w:cstheme="minorHAnsi"/>
                <w:szCs w:val="23"/>
                <w:lang w:eastAsia="en-US"/>
              </w:rPr>
              <w:t>.</w:t>
            </w:r>
            <w:r w:rsidR="00E955B9" w:rsidRPr="00A253F4">
              <w:rPr>
                <w:rFonts w:asciiTheme="minorHAnsi" w:eastAsiaTheme="minorHAnsi" w:hAnsiTheme="minorHAnsi" w:cstheme="minorHAnsi"/>
                <w:szCs w:val="23"/>
                <w:lang w:eastAsia="en-US"/>
              </w:rPr>
              <w:t xml:space="preserve"> </w:t>
            </w:r>
          </w:p>
          <w:p w14:paraId="37CAFDF0" w14:textId="77777777" w:rsidR="00B54469" w:rsidRPr="00A253F4" w:rsidRDefault="00F6081F">
            <w:pPr>
              <w:pStyle w:val="Odstavecseseznamem"/>
              <w:numPr>
                <w:ilvl w:val="0"/>
                <w:numId w:val="9"/>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E955B9" w:rsidRPr="00A253F4">
              <w:rPr>
                <w:rFonts w:asciiTheme="minorHAnsi" w:eastAsiaTheme="minorHAnsi" w:hAnsiTheme="minorHAnsi" w:cstheme="minorHAnsi"/>
                <w:szCs w:val="23"/>
                <w:lang w:eastAsia="en-US"/>
              </w:rPr>
              <w:t>edeme žáky k samostatnosti a tvořivosti</w:t>
            </w:r>
            <w:r w:rsidRPr="00A253F4">
              <w:rPr>
                <w:rFonts w:asciiTheme="minorHAnsi" w:eastAsiaTheme="minorHAnsi" w:hAnsiTheme="minorHAnsi" w:cstheme="minorHAnsi"/>
                <w:szCs w:val="23"/>
                <w:lang w:eastAsia="en-US"/>
              </w:rPr>
              <w:t>.</w:t>
            </w:r>
          </w:p>
        </w:tc>
      </w:tr>
      <w:tr w:rsidR="00B54469" w:rsidRPr="00A253F4" w14:paraId="36CC1737" w14:textId="77777777" w:rsidTr="0031743C">
        <w:trPr>
          <w:trHeight w:val="585"/>
        </w:trPr>
        <w:tc>
          <w:tcPr>
            <w:tcW w:w="3977" w:type="dxa"/>
            <w:vMerge/>
            <w:tcBorders>
              <w:top w:val="nil"/>
              <w:left w:val="single" w:sz="5" w:space="0" w:color="808080"/>
              <w:bottom w:val="single" w:sz="5" w:space="0" w:color="808080"/>
              <w:right w:val="single" w:sz="5" w:space="0" w:color="808080"/>
            </w:tcBorders>
          </w:tcPr>
          <w:p w14:paraId="269DCB60" w14:textId="77777777" w:rsidR="00B54469" w:rsidRPr="00A253F4" w:rsidRDefault="00B54469">
            <w:pPr>
              <w:spacing w:after="160" w:line="259" w:lineRule="auto"/>
              <w:ind w:left="0" w:firstLine="0"/>
              <w:jc w:val="left"/>
              <w:rPr>
                <w:rFonts w:asciiTheme="minorHAnsi" w:hAnsiTheme="minorHAnsi" w:cstheme="minorHAnsi"/>
              </w:rPr>
            </w:pPr>
          </w:p>
        </w:tc>
        <w:tc>
          <w:tcPr>
            <w:tcW w:w="9765" w:type="dxa"/>
            <w:tcBorders>
              <w:top w:val="single" w:sz="5" w:space="0" w:color="808080"/>
              <w:left w:val="single" w:sz="5" w:space="0" w:color="808080"/>
              <w:bottom w:val="single" w:sz="5" w:space="0" w:color="808080"/>
              <w:right w:val="single" w:sz="5" w:space="0" w:color="808080"/>
            </w:tcBorders>
          </w:tcPr>
          <w:p w14:paraId="0E8FEA56" w14:textId="77777777" w:rsidR="00B54469" w:rsidRPr="00A253F4" w:rsidRDefault="00000000">
            <w:pPr>
              <w:spacing w:after="0" w:line="259" w:lineRule="auto"/>
              <w:ind w:left="16" w:firstLine="0"/>
              <w:jc w:val="left"/>
              <w:rPr>
                <w:rFonts w:asciiTheme="minorHAnsi" w:hAnsiTheme="minorHAnsi" w:cstheme="minorHAnsi"/>
                <w:color w:val="auto"/>
              </w:rPr>
            </w:pPr>
            <w:r w:rsidRPr="00A253F4">
              <w:rPr>
                <w:rFonts w:asciiTheme="minorHAnsi" w:hAnsiTheme="minorHAnsi" w:cstheme="minorHAnsi"/>
                <w:b/>
                <w:color w:val="auto"/>
              </w:rPr>
              <w:t>Kompetence k řešení problémů:</w:t>
            </w:r>
            <w:r w:rsidRPr="00A253F4">
              <w:rPr>
                <w:rFonts w:asciiTheme="minorHAnsi" w:hAnsiTheme="minorHAnsi" w:cstheme="minorHAnsi"/>
                <w:color w:val="auto"/>
              </w:rPr>
              <w:t xml:space="preserve"> </w:t>
            </w:r>
          </w:p>
          <w:p w14:paraId="421D96A8" w14:textId="6F1BEAD0" w:rsidR="00F6081F" w:rsidRPr="00A253F4" w:rsidRDefault="00F6081F">
            <w:pPr>
              <w:pStyle w:val="Odstavecseseznamem"/>
              <w:numPr>
                <w:ilvl w:val="0"/>
                <w:numId w:val="10"/>
              </w:numPr>
              <w:autoSpaceDE w:val="0"/>
              <w:autoSpaceDN w:val="0"/>
              <w:adjustRightInd w:val="0"/>
              <w:spacing w:after="34" w:line="240" w:lineRule="auto"/>
              <w:contextualSpacing w:val="0"/>
              <w:jc w:val="left"/>
              <w:rPr>
                <w:rFonts w:asciiTheme="minorHAnsi" w:eastAsiaTheme="minorHAnsi" w:hAnsiTheme="minorHAnsi" w:cstheme="minorHAnsi"/>
                <w:color w:val="auto"/>
                <w:szCs w:val="23"/>
                <w:lang w:eastAsia="en-US"/>
              </w:rPr>
            </w:pPr>
            <w:r w:rsidRPr="00A253F4">
              <w:rPr>
                <w:rFonts w:asciiTheme="minorHAnsi" w:eastAsiaTheme="minorHAnsi" w:hAnsiTheme="minorHAnsi" w:cstheme="minorHAnsi"/>
                <w:color w:val="auto"/>
                <w:szCs w:val="23"/>
                <w:lang w:eastAsia="en-US"/>
              </w:rPr>
              <w:t>Motivujeme žáky k</w:t>
            </w:r>
            <w:r w:rsidR="00B55823">
              <w:rPr>
                <w:rFonts w:asciiTheme="minorHAnsi" w:eastAsiaTheme="minorHAnsi" w:hAnsiTheme="minorHAnsi" w:cstheme="minorHAnsi"/>
                <w:color w:val="auto"/>
                <w:szCs w:val="23"/>
                <w:lang w:eastAsia="en-US"/>
              </w:rPr>
              <w:t>e</w:t>
            </w:r>
            <w:r w:rsidRPr="00A253F4">
              <w:rPr>
                <w:rFonts w:asciiTheme="minorHAnsi" w:eastAsiaTheme="minorHAnsi" w:hAnsiTheme="minorHAnsi" w:cstheme="minorHAnsi"/>
                <w:color w:val="auto"/>
                <w:szCs w:val="23"/>
                <w:lang w:eastAsia="en-US"/>
              </w:rPr>
              <w:t xml:space="preserve"> zpracování a řešení problémových úloh či úloh rozvíjejících tvořivost.</w:t>
            </w:r>
          </w:p>
          <w:p w14:paraId="04299013" w14:textId="77777777" w:rsidR="00F6081F" w:rsidRPr="00A253F4" w:rsidRDefault="00F6081F">
            <w:pPr>
              <w:pStyle w:val="Odstavecseseznamem"/>
              <w:numPr>
                <w:ilvl w:val="0"/>
                <w:numId w:val="10"/>
              </w:numPr>
              <w:autoSpaceDE w:val="0"/>
              <w:autoSpaceDN w:val="0"/>
              <w:adjustRightInd w:val="0"/>
              <w:spacing w:after="34" w:line="240" w:lineRule="auto"/>
              <w:contextualSpacing w:val="0"/>
              <w:jc w:val="left"/>
              <w:rPr>
                <w:rFonts w:asciiTheme="minorHAnsi" w:eastAsiaTheme="minorHAnsi" w:hAnsiTheme="minorHAnsi" w:cstheme="minorHAnsi"/>
                <w:color w:val="auto"/>
                <w:szCs w:val="23"/>
                <w:lang w:eastAsia="en-US"/>
              </w:rPr>
            </w:pPr>
            <w:r w:rsidRPr="00A253F4">
              <w:rPr>
                <w:rFonts w:asciiTheme="minorHAnsi" w:eastAsiaTheme="minorHAnsi" w:hAnsiTheme="minorHAnsi" w:cstheme="minorHAnsi"/>
                <w:color w:val="auto"/>
                <w:szCs w:val="23"/>
                <w:lang w:eastAsia="en-US"/>
              </w:rPr>
              <w:t xml:space="preserve">Vedeme žáky </w:t>
            </w:r>
            <w:r w:rsidR="00DB4095" w:rsidRPr="00A253F4">
              <w:rPr>
                <w:rFonts w:asciiTheme="minorHAnsi" w:hAnsiTheme="minorHAnsi" w:cstheme="minorHAnsi"/>
                <w:color w:val="auto"/>
              </w:rPr>
              <w:t>nejen k nalézání řešení, ale také k jeho praktickému provedení a dotažení do konce</w:t>
            </w:r>
            <w:r w:rsidRPr="00A253F4">
              <w:rPr>
                <w:rFonts w:asciiTheme="minorHAnsi" w:eastAsiaTheme="minorHAnsi" w:hAnsiTheme="minorHAnsi" w:cstheme="minorHAnsi"/>
                <w:color w:val="auto"/>
                <w:szCs w:val="23"/>
                <w:lang w:eastAsia="en-US"/>
              </w:rPr>
              <w:t xml:space="preserve"> a zdůvodňování svých závěrů. </w:t>
            </w:r>
          </w:p>
          <w:p w14:paraId="4988ED63" w14:textId="77777777" w:rsidR="00B54469" w:rsidRPr="00A253F4" w:rsidRDefault="00F6081F">
            <w:pPr>
              <w:pStyle w:val="Odstavecseseznamem"/>
              <w:numPr>
                <w:ilvl w:val="0"/>
                <w:numId w:val="10"/>
              </w:numPr>
              <w:autoSpaceDE w:val="0"/>
              <w:autoSpaceDN w:val="0"/>
              <w:adjustRightInd w:val="0"/>
              <w:spacing w:after="0" w:line="240" w:lineRule="auto"/>
              <w:contextualSpacing w:val="0"/>
              <w:jc w:val="left"/>
              <w:rPr>
                <w:rFonts w:asciiTheme="minorHAnsi" w:hAnsiTheme="minorHAnsi" w:cstheme="minorHAnsi"/>
                <w:color w:val="auto"/>
              </w:rPr>
            </w:pPr>
            <w:r w:rsidRPr="00A253F4">
              <w:rPr>
                <w:rFonts w:asciiTheme="minorHAnsi" w:eastAsiaTheme="minorHAnsi" w:hAnsiTheme="minorHAnsi" w:cstheme="minorHAnsi"/>
                <w:color w:val="auto"/>
                <w:szCs w:val="23"/>
                <w:lang w:eastAsia="en-US"/>
              </w:rPr>
              <w:t>Vedeme žáky ke kritickému hodnocení různých mediálních sdělení.</w:t>
            </w:r>
          </w:p>
          <w:p w14:paraId="2507C98E" w14:textId="77777777" w:rsidR="00DB4095" w:rsidRPr="00A253F4" w:rsidRDefault="00DB4095">
            <w:pPr>
              <w:pStyle w:val="Odstavecseseznamem"/>
              <w:numPr>
                <w:ilvl w:val="0"/>
                <w:numId w:val="10"/>
              </w:numPr>
              <w:spacing w:after="45" w:line="240" w:lineRule="auto"/>
              <w:jc w:val="left"/>
              <w:rPr>
                <w:rFonts w:asciiTheme="minorHAnsi" w:hAnsiTheme="minorHAnsi" w:cstheme="minorHAnsi"/>
              </w:rPr>
            </w:pPr>
            <w:r w:rsidRPr="00A253F4">
              <w:rPr>
                <w:rFonts w:asciiTheme="minorHAnsi" w:hAnsiTheme="minorHAnsi" w:cstheme="minorHAnsi"/>
                <w:color w:val="auto"/>
              </w:rPr>
              <w:t xml:space="preserve">Učí se chápat, že v životě se při práci s informačními a komunikačními technologiemi budou často setkávat s problémy, které nemají jen jedno správné řešení, ale že způsobů řešení je více. </w:t>
            </w:r>
          </w:p>
        </w:tc>
      </w:tr>
      <w:tr w:rsidR="00B54469" w:rsidRPr="00A253F4" w14:paraId="669565C7" w14:textId="77777777" w:rsidTr="0031743C">
        <w:trPr>
          <w:trHeight w:val="1584"/>
        </w:trPr>
        <w:tc>
          <w:tcPr>
            <w:tcW w:w="3977" w:type="dxa"/>
            <w:vMerge/>
            <w:tcBorders>
              <w:top w:val="nil"/>
              <w:left w:val="single" w:sz="5" w:space="0" w:color="808080"/>
              <w:bottom w:val="nil"/>
              <w:right w:val="single" w:sz="5" w:space="0" w:color="808080"/>
            </w:tcBorders>
          </w:tcPr>
          <w:p w14:paraId="4EA36F86" w14:textId="77777777" w:rsidR="00B54469" w:rsidRPr="00A253F4" w:rsidRDefault="00B54469">
            <w:pPr>
              <w:spacing w:after="160" w:line="259" w:lineRule="auto"/>
              <w:ind w:left="0" w:firstLine="0"/>
              <w:jc w:val="left"/>
              <w:rPr>
                <w:rFonts w:asciiTheme="minorHAnsi" w:hAnsiTheme="minorHAnsi" w:cstheme="minorHAnsi"/>
              </w:rPr>
            </w:pPr>
          </w:p>
        </w:tc>
        <w:tc>
          <w:tcPr>
            <w:tcW w:w="9765" w:type="dxa"/>
            <w:tcBorders>
              <w:top w:val="single" w:sz="5" w:space="0" w:color="808080"/>
              <w:left w:val="single" w:sz="5" w:space="0" w:color="808080"/>
              <w:bottom w:val="single" w:sz="5" w:space="0" w:color="808080"/>
              <w:right w:val="single" w:sz="5" w:space="0" w:color="808080"/>
            </w:tcBorders>
          </w:tcPr>
          <w:p w14:paraId="6EFA39A6" w14:textId="77777777" w:rsidR="00B54469" w:rsidRPr="00A253F4" w:rsidRDefault="00000000">
            <w:pPr>
              <w:spacing w:after="0" w:line="259" w:lineRule="auto"/>
              <w:ind w:left="1" w:firstLine="0"/>
              <w:jc w:val="left"/>
              <w:rPr>
                <w:rFonts w:asciiTheme="minorHAnsi" w:hAnsiTheme="minorHAnsi" w:cstheme="minorHAnsi"/>
                <w:color w:val="auto"/>
              </w:rPr>
            </w:pPr>
            <w:r w:rsidRPr="00A253F4">
              <w:rPr>
                <w:rFonts w:asciiTheme="minorHAnsi" w:hAnsiTheme="minorHAnsi" w:cstheme="minorHAnsi"/>
                <w:b/>
                <w:color w:val="auto"/>
              </w:rPr>
              <w:t xml:space="preserve">Kompetence komunikativní: </w:t>
            </w:r>
          </w:p>
          <w:p w14:paraId="10828A92" w14:textId="77777777" w:rsidR="00E955B9" w:rsidRPr="00A253F4" w:rsidRDefault="00000000">
            <w:pPr>
              <w:pStyle w:val="Odstavecseseznamem"/>
              <w:numPr>
                <w:ilvl w:val="0"/>
                <w:numId w:val="9"/>
              </w:numPr>
              <w:autoSpaceDE w:val="0"/>
              <w:autoSpaceDN w:val="0"/>
              <w:adjustRightInd w:val="0"/>
              <w:spacing w:after="37" w:line="240" w:lineRule="auto"/>
              <w:contextualSpacing w:val="0"/>
              <w:jc w:val="left"/>
              <w:rPr>
                <w:rFonts w:asciiTheme="minorHAnsi" w:eastAsiaTheme="minorHAnsi" w:hAnsiTheme="minorHAnsi" w:cstheme="minorHAnsi"/>
                <w:color w:val="auto"/>
                <w:szCs w:val="23"/>
                <w:lang w:eastAsia="en-US"/>
              </w:rPr>
            </w:pPr>
            <w:r w:rsidRPr="00A253F4">
              <w:rPr>
                <w:rFonts w:asciiTheme="minorHAnsi" w:hAnsiTheme="minorHAnsi" w:cstheme="minorHAnsi"/>
                <w:color w:val="auto"/>
              </w:rPr>
              <w:t xml:space="preserve"> </w:t>
            </w:r>
            <w:r w:rsidR="00E955B9" w:rsidRPr="00A253F4">
              <w:rPr>
                <w:rFonts w:asciiTheme="minorHAnsi" w:eastAsiaTheme="minorHAnsi" w:hAnsiTheme="minorHAnsi" w:cstheme="minorHAnsi"/>
                <w:color w:val="auto"/>
                <w:szCs w:val="23"/>
                <w:lang w:eastAsia="en-US"/>
              </w:rPr>
              <w:t xml:space="preserve">učíme žáky prezentovat své myšlenky, názory a výsledky své práce </w:t>
            </w:r>
          </w:p>
          <w:p w14:paraId="7B0AC0DA" w14:textId="77777777" w:rsidR="00B54469" w:rsidRPr="00A253F4" w:rsidRDefault="00E955B9">
            <w:pPr>
              <w:pStyle w:val="Odstavecseseznamem"/>
              <w:numPr>
                <w:ilvl w:val="0"/>
                <w:numId w:val="9"/>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color w:val="auto"/>
                <w:szCs w:val="23"/>
                <w:lang w:eastAsia="en-US"/>
              </w:rPr>
              <w:t>na vzorových příkladech učíme žáky rozumět různým typům textů a záznamů, obrazovým materiálům a jiným informačním a komunikačním prostředkům, přemýšlet o nich, reagovat na ně a tvořivě je využívat ke svému rozvoji a k aktivnímu zapojení se do společenského dění</w:t>
            </w:r>
            <w:r w:rsidR="00DB4095" w:rsidRPr="00A253F4">
              <w:rPr>
                <w:rFonts w:asciiTheme="minorHAnsi" w:eastAsiaTheme="minorHAnsi" w:hAnsiTheme="minorHAnsi" w:cstheme="minorHAnsi"/>
                <w:color w:val="auto"/>
                <w:szCs w:val="23"/>
                <w:lang w:eastAsia="en-US"/>
              </w:rPr>
              <w:t>.</w:t>
            </w:r>
          </w:p>
        </w:tc>
      </w:tr>
      <w:tr w:rsidR="00B54469" w:rsidRPr="00A253F4" w14:paraId="200991EC" w14:textId="77777777" w:rsidTr="0031743C">
        <w:trPr>
          <w:trHeight w:val="1981"/>
        </w:trPr>
        <w:tc>
          <w:tcPr>
            <w:tcW w:w="3977" w:type="dxa"/>
            <w:tcBorders>
              <w:top w:val="nil"/>
              <w:left w:val="single" w:sz="5" w:space="0" w:color="808080"/>
              <w:bottom w:val="nil"/>
              <w:right w:val="single" w:sz="5" w:space="0" w:color="808080"/>
            </w:tcBorders>
            <w:shd w:val="clear" w:color="auto" w:fill="DEEAF6"/>
          </w:tcPr>
          <w:p w14:paraId="0C6E636E" w14:textId="77777777" w:rsidR="00B54469" w:rsidRPr="00A253F4" w:rsidRDefault="00B54469">
            <w:pPr>
              <w:spacing w:after="160" w:line="259" w:lineRule="auto"/>
              <w:ind w:left="0" w:firstLine="0"/>
              <w:jc w:val="left"/>
              <w:rPr>
                <w:rFonts w:asciiTheme="minorHAnsi" w:hAnsiTheme="minorHAnsi" w:cstheme="minorHAnsi"/>
              </w:rPr>
            </w:pPr>
          </w:p>
        </w:tc>
        <w:tc>
          <w:tcPr>
            <w:tcW w:w="9765" w:type="dxa"/>
            <w:tcBorders>
              <w:top w:val="single" w:sz="5" w:space="0" w:color="808080"/>
              <w:left w:val="single" w:sz="5" w:space="0" w:color="808080"/>
              <w:bottom w:val="single" w:sz="5" w:space="0" w:color="808080"/>
              <w:right w:val="single" w:sz="5" w:space="0" w:color="808080"/>
            </w:tcBorders>
          </w:tcPr>
          <w:p w14:paraId="01E9282A" w14:textId="77777777" w:rsidR="00B54469" w:rsidRPr="00A253F4" w:rsidRDefault="00000000">
            <w:pPr>
              <w:spacing w:after="0" w:line="259" w:lineRule="auto"/>
              <w:ind w:left="1" w:firstLine="0"/>
              <w:jc w:val="left"/>
              <w:rPr>
                <w:rFonts w:asciiTheme="minorHAnsi" w:hAnsiTheme="minorHAnsi" w:cstheme="minorHAnsi"/>
                <w:color w:val="auto"/>
              </w:rPr>
            </w:pPr>
            <w:r w:rsidRPr="00A253F4">
              <w:rPr>
                <w:rFonts w:asciiTheme="minorHAnsi" w:hAnsiTheme="minorHAnsi" w:cstheme="minorHAnsi"/>
                <w:b/>
                <w:color w:val="auto"/>
              </w:rPr>
              <w:t xml:space="preserve">Kompetence sociální a personální: </w:t>
            </w:r>
          </w:p>
          <w:p w14:paraId="68B68562" w14:textId="77777777" w:rsidR="00B54469" w:rsidRPr="00A253F4" w:rsidRDefault="00000000">
            <w:pPr>
              <w:numPr>
                <w:ilvl w:val="0"/>
                <w:numId w:val="12"/>
              </w:numPr>
              <w:spacing w:after="46" w:line="240" w:lineRule="auto"/>
              <w:ind w:hanging="360"/>
              <w:rPr>
                <w:rFonts w:asciiTheme="minorHAnsi" w:hAnsiTheme="minorHAnsi" w:cstheme="minorHAnsi"/>
                <w:color w:val="auto"/>
              </w:rPr>
            </w:pPr>
            <w:r w:rsidRPr="00A253F4">
              <w:rPr>
                <w:rFonts w:asciiTheme="minorHAnsi" w:hAnsiTheme="minorHAnsi" w:cstheme="minorHAnsi"/>
                <w:color w:val="auto"/>
              </w:rPr>
              <w:t xml:space="preserve">Při práci jsou žáci vedeni ke kolegiální radě či pomoci, případně při projektech se učí pracovat v týmu, rozdělit a naplánovat si práci, hlídat časový harmonogram apod. </w:t>
            </w:r>
          </w:p>
          <w:p w14:paraId="3D27EE4D" w14:textId="77777777" w:rsidR="00B54469" w:rsidRPr="00A253F4" w:rsidRDefault="00000000">
            <w:pPr>
              <w:numPr>
                <w:ilvl w:val="0"/>
                <w:numId w:val="12"/>
              </w:numPr>
              <w:spacing w:after="36" w:line="259" w:lineRule="auto"/>
              <w:ind w:hanging="360"/>
              <w:rPr>
                <w:rFonts w:asciiTheme="minorHAnsi" w:hAnsiTheme="minorHAnsi" w:cstheme="minorHAnsi"/>
                <w:color w:val="auto"/>
              </w:rPr>
            </w:pPr>
            <w:r w:rsidRPr="00A253F4">
              <w:rPr>
                <w:rFonts w:asciiTheme="minorHAnsi" w:hAnsiTheme="minorHAnsi" w:cstheme="minorHAnsi"/>
                <w:color w:val="auto"/>
              </w:rPr>
              <w:t xml:space="preserve">Žáci jsou přizváni k hodnocení prací – žák se učí hodnotit svoji práci i práci ostatních. </w:t>
            </w:r>
          </w:p>
          <w:p w14:paraId="3FEDC774" w14:textId="77777777" w:rsidR="00B54469" w:rsidRPr="00A253F4" w:rsidRDefault="00000000">
            <w:pPr>
              <w:pStyle w:val="Odstavecseseznamem"/>
              <w:numPr>
                <w:ilvl w:val="0"/>
                <w:numId w:val="9"/>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color w:val="auto"/>
              </w:rPr>
              <w:t>Při vzájemné komunikaci jsou žáci vedeni k ohleduplnosti a taktu, učí se chápat, že každý člověk je různě chápavý a zručný.</w:t>
            </w:r>
          </w:p>
        </w:tc>
      </w:tr>
      <w:tr w:rsidR="00B54469" w:rsidRPr="00A253F4" w14:paraId="493A67B7" w14:textId="77777777" w:rsidTr="0031743C">
        <w:trPr>
          <w:trHeight w:val="696"/>
        </w:trPr>
        <w:tc>
          <w:tcPr>
            <w:tcW w:w="3977" w:type="dxa"/>
            <w:tcBorders>
              <w:top w:val="nil"/>
              <w:left w:val="single" w:sz="5" w:space="0" w:color="808080"/>
              <w:bottom w:val="nil"/>
              <w:right w:val="single" w:sz="5" w:space="0" w:color="808080"/>
            </w:tcBorders>
            <w:shd w:val="clear" w:color="auto" w:fill="DEEAF6"/>
          </w:tcPr>
          <w:p w14:paraId="2A2FC9FA" w14:textId="77777777" w:rsidR="00B54469" w:rsidRPr="00A253F4" w:rsidRDefault="00B54469">
            <w:pPr>
              <w:spacing w:after="160" w:line="259" w:lineRule="auto"/>
              <w:ind w:left="0" w:firstLine="0"/>
              <w:jc w:val="left"/>
              <w:rPr>
                <w:rFonts w:asciiTheme="minorHAnsi" w:hAnsiTheme="minorHAnsi" w:cstheme="minorHAnsi"/>
              </w:rPr>
            </w:pPr>
          </w:p>
        </w:tc>
        <w:tc>
          <w:tcPr>
            <w:tcW w:w="9765" w:type="dxa"/>
            <w:tcBorders>
              <w:top w:val="single" w:sz="5" w:space="0" w:color="808080"/>
              <w:left w:val="single" w:sz="5" w:space="0" w:color="808080"/>
              <w:bottom w:val="single" w:sz="5" w:space="0" w:color="808080"/>
              <w:right w:val="single" w:sz="5" w:space="0" w:color="808080"/>
            </w:tcBorders>
          </w:tcPr>
          <w:p w14:paraId="06643AFD"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4E37B41B" w14:textId="77777777" w:rsidR="00E21F37" w:rsidRPr="00A253F4" w:rsidRDefault="00000000">
            <w:pPr>
              <w:pStyle w:val="Odstavecseseznamem"/>
              <w:numPr>
                <w:ilvl w:val="0"/>
                <w:numId w:val="9"/>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 </w:t>
            </w:r>
            <w:r w:rsidR="00E21F37" w:rsidRPr="00A253F4">
              <w:rPr>
                <w:rFonts w:asciiTheme="minorHAnsi" w:eastAsiaTheme="minorHAnsi" w:hAnsiTheme="minorHAnsi" w:cstheme="minorHAnsi"/>
                <w:szCs w:val="23"/>
                <w:lang w:eastAsia="en-US"/>
              </w:rPr>
              <w:t xml:space="preserve">vedeme žáky k důslednému dodržování pravidel chování </w:t>
            </w:r>
          </w:p>
          <w:p w14:paraId="4A05527D" w14:textId="77777777" w:rsidR="00B54469" w:rsidRPr="00A253F4" w:rsidRDefault="00E21F37">
            <w:pPr>
              <w:pStyle w:val="Odstavecseseznamem"/>
              <w:numPr>
                <w:ilvl w:val="0"/>
                <w:numId w:val="9"/>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dbáme na dodržování autorského zákona </w:t>
            </w:r>
          </w:p>
        </w:tc>
      </w:tr>
      <w:tr w:rsidR="00B54469" w:rsidRPr="00A253F4" w14:paraId="7E9990D6" w14:textId="77777777" w:rsidTr="0031743C">
        <w:trPr>
          <w:trHeight w:val="1176"/>
        </w:trPr>
        <w:tc>
          <w:tcPr>
            <w:tcW w:w="3977" w:type="dxa"/>
            <w:tcBorders>
              <w:top w:val="nil"/>
              <w:left w:val="single" w:sz="5" w:space="0" w:color="808080"/>
              <w:bottom w:val="nil"/>
              <w:right w:val="single" w:sz="5" w:space="0" w:color="808080"/>
            </w:tcBorders>
            <w:shd w:val="clear" w:color="auto" w:fill="DEEAF6"/>
          </w:tcPr>
          <w:p w14:paraId="60A9BD4E" w14:textId="77777777" w:rsidR="00B54469" w:rsidRPr="00A253F4" w:rsidRDefault="00B54469">
            <w:pPr>
              <w:spacing w:after="160" w:line="259" w:lineRule="auto"/>
              <w:ind w:left="0" w:firstLine="0"/>
              <w:jc w:val="left"/>
              <w:rPr>
                <w:rFonts w:asciiTheme="minorHAnsi" w:hAnsiTheme="minorHAnsi" w:cstheme="minorHAnsi"/>
              </w:rPr>
            </w:pPr>
          </w:p>
        </w:tc>
        <w:tc>
          <w:tcPr>
            <w:tcW w:w="9765" w:type="dxa"/>
            <w:tcBorders>
              <w:top w:val="single" w:sz="5" w:space="0" w:color="808080"/>
              <w:left w:val="single" w:sz="5" w:space="0" w:color="808080"/>
              <w:bottom w:val="single" w:sz="5" w:space="0" w:color="808080"/>
              <w:right w:val="single" w:sz="5" w:space="0" w:color="808080"/>
            </w:tcBorders>
          </w:tcPr>
          <w:p w14:paraId="6AD053C4"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552A7EC3" w14:textId="77777777" w:rsidR="00B54469" w:rsidRPr="00A253F4" w:rsidRDefault="00000000">
            <w:pPr>
              <w:pStyle w:val="Odstavecseseznamem"/>
              <w:numPr>
                <w:ilvl w:val="0"/>
                <w:numId w:val="14"/>
              </w:numPr>
              <w:autoSpaceDE w:val="0"/>
              <w:autoSpaceDN w:val="0"/>
              <w:adjustRightInd w:val="0"/>
              <w:spacing w:after="12" w:line="259" w:lineRule="auto"/>
              <w:jc w:val="left"/>
              <w:rPr>
                <w:rFonts w:asciiTheme="minorHAnsi" w:hAnsiTheme="minorHAnsi" w:cstheme="minorHAnsi"/>
                <w:color w:val="auto"/>
              </w:rPr>
            </w:pPr>
            <w:r w:rsidRPr="00A253F4">
              <w:rPr>
                <w:rFonts w:asciiTheme="minorHAnsi" w:hAnsiTheme="minorHAnsi" w:cstheme="minorHAnsi"/>
                <w:color w:val="auto"/>
              </w:rPr>
              <w:t xml:space="preserve">Žáci dodržují bezpečnostní a hygienická pravidla pro práci s výpočetní technikou. </w:t>
            </w:r>
            <w:r w:rsidRPr="00A253F4">
              <w:rPr>
                <w:rFonts w:asciiTheme="minorHAnsi" w:hAnsiTheme="minorHAnsi" w:cstheme="minorHAnsi"/>
                <w:color w:val="auto"/>
                <w:sz w:val="24"/>
              </w:rPr>
              <w:t xml:space="preserve"> </w:t>
            </w:r>
          </w:p>
          <w:p w14:paraId="5A4DE2B8" w14:textId="77777777" w:rsidR="00B54469" w:rsidRPr="00A253F4" w:rsidRDefault="00000000">
            <w:pPr>
              <w:pStyle w:val="Odstavecseseznamem"/>
              <w:numPr>
                <w:ilvl w:val="0"/>
                <w:numId w:val="13"/>
              </w:numPr>
              <w:spacing w:after="0" w:line="259" w:lineRule="auto"/>
              <w:jc w:val="left"/>
              <w:rPr>
                <w:rFonts w:asciiTheme="minorHAnsi" w:hAnsiTheme="minorHAnsi" w:cstheme="minorHAnsi"/>
                <w:color w:val="auto"/>
              </w:rPr>
            </w:pPr>
            <w:r w:rsidRPr="00A253F4">
              <w:rPr>
                <w:rFonts w:asciiTheme="minorHAnsi" w:hAnsiTheme="minorHAnsi" w:cstheme="minorHAnsi"/>
                <w:color w:val="auto"/>
              </w:rPr>
              <w:t>Žáci mohou využít ICT pro hledání informací důležitých pro svůj další profesní růst.</w:t>
            </w:r>
          </w:p>
          <w:p w14:paraId="78FF8B8D" w14:textId="77777777" w:rsidR="00787709" w:rsidRPr="00A253F4" w:rsidRDefault="00741E07">
            <w:pPr>
              <w:pStyle w:val="Odstavecseseznamem"/>
              <w:numPr>
                <w:ilvl w:val="0"/>
                <w:numId w:val="13"/>
              </w:numPr>
              <w:autoSpaceDE w:val="0"/>
              <w:autoSpaceDN w:val="0"/>
              <w:adjustRightInd w:val="0"/>
              <w:spacing w:after="0" w:line="240" w:lineRule="auto"/>
              <w:jc w:val="left"/>
              <w:rPr>
                <w:rFonts w:asciiTheme="minorHAnsi" w:hAnsiTheme="minorHAnsi" w:cstheme="minorHAnsi"/>
              </w:rPr>
            </w:pPr>
            <w:r w:rsidRPr="00A253F4">
              <w:rPr>
                <w:rFonts w:asciiTheme="minorHAnsi" w:eastAsiaTheme="minorHAnsi" w:hAnsiTheme="minorHAnsi" w:cstheme="minorHAnsi"/>
                <w:color w:val="auto"/>
                <w:szCs w:val="23"/>
                <w:lang w:eastAsia="en-US"/>
              </w:rPr>
              <w:t>P</w:t>
            </w:r>
            <w:r w:rsidR="00787709" w:rsidRPr="00A253F4">
              <w:rPr>
                <w:rFonts w:asciiTheme="minorHAnsi" w:eastAsiaTheme="minorHAnsi" w:hAnsiTheme="minorHAnsi" w:cstheme="minorHAnsi"/>
                <w:color w:val="auto"/>
                <w:szCs w:val="23"/>
                <w:lang w:eastAsia="en-US"/>
              </w:rPr>
              <w:t>ovzbuzujeme žáky k dokončení započaté práce</w:t>
            </w:r>
            <w:r w:rsidRPr="00A253F4">
              <w:rPr>
                <w:rFonts w:asciiTheme="minorHAnsi" w:eastAsiaTheme="minorHAnsi" w:hAnsiTheme="minorHAnsi" w:cstheme="minorHAnsi"/>
                <w:color w:val="auto"/>
                <w:szCs w:val="23"/>
                <w:lang w:eastAsia="en-US"/>
              </w:rPr>
              <w:t>.</w:t>
            </w:r>
          </w:p>
        </w:tc>
      </w:tr>
      <w:tr w:rsidR="00E21F37" w:rsidRPr="00A253F4" w14:paraId="72A7D1BB" w14:textId="77777777" w:rsidTr="0031743C">
        <w:trPr>
          <w:trHeight w:val="1176"/>
        </w:trPr>
        <w:tc>
          <w:tcPr>
            <w:tcW w:w="3977" w:type="dxa"/>
            <w:tcBorders>
              <w:top w:val="nil"/>
              <w:left w:val="single" w:sz="5" w:space="0" w:color="808080"/>
              <w:bottom w:val="single" w:sz="5" w:space="0" w:color="808080"/>
              <w:right w:val="single" w:sz="5" w:space="0" w:color="808080"/>
            </w:tcBorders>
            <w:shd w:val="clear" w:color="auto" w:fill="DEEAF6"/>
          </w:tcPr>
          <w:p w14:paraId="6456623E" w14:textId="77777777" w:rsidR="00E21F37" w:rsidRPr="00A253F4" w:rsidRDefault="00E21F37">
            <w:pPr>
              <w:spacing w:after="160" w:line="259" w:lineRule="auto"/>
              <w:ind w:left="0" w:firstLine="0"/>
              <w:jc w:val="left"/>
              <w:rPr>
                <w:rFonts w:asciiTheme="minorHAnsi" w:hAnsiTheme="minorHAnsi" w:cstheme="minorHAnsi"/>
              </w:rPr>
            </w:pPr>
          </w:p>
        </w:tc>
        <w:tc>
          <w:tcPr>
            <w:tcW w:w="9765" w:type="dxa"/>
            <w:tcBorders>
              <w:top w:val="single" w:sz="5" w:space="0" w:color="808080"/>
              <w:left w:val="single" w:sz="5" w:space="0" w:color="808080"/>
              <w:bottom w:val="single" w:sz="5" w:space="0" w:color="808080"/>
              <w:right w:val="single" w:sz="5" w:space="0" w:color="808080"/>
            </w:tcBorders>
          </w:tcPr>
          <w:p w14:paraId="6103D224" w14:textId="77777777" w:rsidR="00E21F37" w:rsidRPr="00A253F4" w:rsidRDefault="00E21F37" w:rsidP="00E21F37">
            <w:pPr>
              <w:autoSpaceDE w:val="0"/>
              <w:autoSpaceDN w:val="0"/>
              <w:adjustRightInd w:val="0"/>
              <w:rPr>
                <w:rFonts w:asciiTheme="minorHAnsi" w:eastAsiaTheme="minorHAnsi" w:hAnsiTheme="minorHAnsi" w:cstheme="minorHAnsi"/>
                <w:b/>
                <w:szCs w:val="23"/>
                <w:lang w:eastAsia="en-US"/>
              </w:rPr>
            </w:pPr>
            <w:r w:rsidRPr="00A253F4">
              <w:rPr>
                <w:rFonts w:asciiTheme="minorHAnsi" w:eastAsiaTheme="minorHAnsi" w:hAnsiTheme="minorHAnsi" w:cstheme="minorHAnsi"/>
                <w:b/>
                <w:szCs w:val="23"/>
                <w:lang w:eastAsia="en-US"/>
              </w:rPr>
              <w:t xml:space="preserve">Kompetence digitální </w:t>
            </w:r>
          </w:p>
          <w:p w14:paraId="6AA1A550" w14:textId="77777777" w:rsidR="00E21F37" w:rsidRPr="00A253F4" w:rsidRDefault="00741E07">
            <w:pPr>
              <w:pStyle w:val="Odstavecseseznamem"/>
              <w:numPr>
                <w:ilvl w:val="0"/>
                <w:numId w:val="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E21F37" w:rsidRPr="00A253F4">
              <w:rPr>
                <w:rFonts w:asciiTheme="minorHAnsi" w:eastAsiaTheme="minorHAnsi" w:hAnsiTheme="minorHAnsi" w:cstheme="minorHAnsi"/>
                <w:szCs w:val="23"/>
                <w:lang w:eastAsia="en-US"/>
              </w:rPr>
              <w:t>edeme žáky ke správnému používání digitálních zařízení a technologií</w:t>
            </w:r>
            <w:r w:rsidRPr="00A253F4">
              <w:rPr>
                <w:rFonts w:asciiTheme="minorHAnsi" w:eastAsiaTheme="minorHAnsi" w:hAnsiTheme="minorHAnsi" w:cstheme="minorHAnsi"/>
                <w:szCs w:val="23"/>
                <w:lang w:eastAsia="en-US"/>
              </w:rPr>
              <w:t>.</w:t>
            </w:r>
          </w:p>
          <w:p w14:paraId="564FE007" w14:textId="77777777" w:rsidR="00E21F37" w:rsidRPr="00A253F4" w:rsidRDefault="00741E07">
            <w:pPr>
              <w:pStyle w:val="Odstavecseseznamem"/>
              <w:numPr>
                <w:ilvl w:val="0"/>
                <w:numId w:val="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w:t>
            </w:r>
            <w:r w:rsidR="00E21F37" w:rsidRPr="00A253F4">
              <w:rPr>
                <w:rFonts w:asciiTheme="minorHAnsi" w:eastAsiaTheme="minorHAnsi" w:hAnsiTheme="minorHAnsi" w:cstheme="minorHAnsi"/>
                <w:szCs w:val="23"/>
                <w:lang w:eastAsia="en-US"/>
              </w:rPr>
              <w:t>číme žáky postupy a způsoby, jak získávat, vyhledávat a posuzovat data a informace</w:t>
            </w:r>
            <w:r w:rsidRPr="00A253F4">
              <w:rPr>
                <w:rFonts w:asciiTheme="minorHAnsi" w:eastAsiaTheme="minorHAnsi" w:hAnsiTheme="minorHAnsi" w:cstheme="minorHAnsi"/>
                <w:szCs w:val="23"/>
                <w:lang w:eastAsia="en-US"/>
              </w:rPr>
              <w:t>.</w:t>
            </w:r>
          </w:p>
          <w:p w14:paraId="515250F2" w14:textId="77777777" w:rsidR="00E21F37" w:rsidRPr="00A253F4" w:rsidRDefault="00741E07">
            <w:pPr>
              <w:pStyle w:val="Odstavecseseznamem"/>
              <w:numPr>
                <w:ilvl w:val="0"/>
                <w:numId w:val="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S</w:t>
            </w:r>
            <w:r w:rsidR="00E21F37" w:rsidRPr="00A253F4">
              <w:rPr>
                <w:rFonts w:asciiTheme="minorHAnsi" w:eastAsiaTheme="minorHAnsi" w:hAnsiTheme="minorHAnsi" w:cstheme="minorHAnsi"/>
                <w:szCs w:val="23"/>
                <w:lang w:eastAsia="en-US"/>
              </w:rPr>
              <w:t>eznamujeme žáky s aplikacemi a službami, které jim usnadní práci či zjednoduší jejich pracovní postupy</w:t>
            </w:r>
            <w:r w:rsidRPr="00A253F4">
              <w:rPr>
                <w:rFonts w:asciiTheme="minorHAnsi" w:eastAsiaTheme="minorHAnsi" w:hAnsiTheme="minorHAnsi" w:cstheme="minorHAnsi"/>
                <w:szCs w:val="23"/>
                <w:lang w:eastAsia="en-US"/>
              </w:rPr>
              <w:t>.</w:t>
            </w:r>
            <w:r w:rsidR="00E21F37" w:rsidRPr="00A253F4">
              <w:rPr>
                <w:rFonts w:asciiTheme="minorHAnsi" w:eastAsiaTheme="minorHAnsi" w:hAnsiTheme="minorHAnsi" w:cstheme="minorHAnsi"/>
                <w:szCs w:val="23"/>
                <w:lang w:eastAsia="en-US"/>
              </w:rPr>
              <w:t xml:space="preserve"> </w:t>
            </w:r>
          </w:p>
          <w:p w14:paraId="5DF83D09" w14:textId="77777777" w:rsidR="00E21F37" w:rsidRPr="00A253F4" w:rsidRDefault="00741E07">
            <w:pPr>
              <w:pStyle w:val="Odstavecseseznamem"/>
              <w:numPr>
                <w:ilvl w:val="0"/>
                <w:numId w:val="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w:t>
            </w:r>
            <w:r w:rsidR="00E21F37" w:rsidRPr="00A253F4">
              <w:rPr>
                <w:rFonts w:asciiTheme="minorHAnsi" w:eastAsiaTheme="minorHAnsi" w:hAnsiTheme="minorHAnsi" w:cstheme="minorHAnsi"/>
                <w:szCs w:val="23"/>
                <w:lang w:eastAsia="en-US"/>
              </w:rPr>
              <w:t>omáháme pochopit význam digitálních zařízení a kriticky hodnotit jejich přínosy</w:t>
            </w:r>
            <w:r w:rsidRPr="00A253F4">
              <w:rPr>
                <w:rFonts w:asciiTheme="minorHAnsi" w:eastAsiaTheme="minorHAnsi" w:hAnsiTheme="minorHAnsi" w:cstheme="minorHAnsi"/>
                <w:szCs w:val="23"/>
                <w:lang w:eastAsia="en-US"/>
              </w:rPr>
              <w:t>.</w:t>
            </w:r>
          </w:p>
          <w:p w14:paraId="1F93581B" w14:textId="474195B7" w:rsidR="00E21F37" w:rsidRPr="00A253F4" w:rsidRDefault="00741E07">
            <w:pPr>
              <w:pStyle w:val="Odstavecseseznamem"/>
              <w:numPr>
                <w:ilvl w:val="0"/>
                <w:numId w:val="9"/>
              </w:numPr>
              <w:autoSpaceDE w:val="0"/>
              <w:autoSpaceDN w:val="0"/>
              <w:adjustRightInd w:val="0"/>
              <w:spacing w:after="120" w:line="240" w:lineRule="auto"/>
              <w:contextualSpacing w:val="0"/>
              <w:jc w:val="left"/>
              <w:rPr>
                <w:rFonts w:asciiTheme="minorHAnsi" w:hAnsiTheme="minorHAnsi" w:cstheme="minorHAnsi"/>
                <w:b/>
              </w:rPr>
            </w:pPr>
            <w:r w:rsidRPr="00A253F4">
              <w:rPr>
                <w:rFonts w:asciiTheme="minorHAnsi" w:eastAsiaTheme="minorHAnsi" w:hAnsiTheme="minorHAnsi" w:cstheme="minorHAnsi"/>
                <w:szCs w:val="23"/>
                <w:lang w:eastAsia="en-US"/>
              </w:rPr>
              <w:t>D</w:t>
            </w:r>
            <w:r w:rsidR="00E21F37" w:rsidRPr="00A253F4">
              <w:rPr>
                <w:rFonts w:asciiTheme="minorHAnsi" w:eastAsiaTheme="minorHAnsi" w:hAnsiTheme="minorHAnsi" w:cstheme="minorHAnsi"/>
                <w:szCs w:val="23"/>
                <w:lang w:eastAsia="en-US"/>
              </w:rPr>
              <w:t>báme na to, aby žáci předcházeli situacím ohrožující bezpečnost zařízení i dat, situacím ohrožující jejich tělesné a duševní zdraví i zdraví ostatních</w:t>
            </w:r>
            <w:r w:rsidRPr="00A253F4">
              <w:rPr>
                <w:rFonts w:asciiTheme="minorHAnsi" w:eastAsiaTheme="minorHAnsi" w:hAnsiTheme="minorHAnsi" w:cstheme="minorHAnsi"/>
                <w:szCs w:val="23"/>
                <w:lang w:eastAsia="en-US"/>
              </w:rPr>
              <w:t>.</w:t>
            </w:r>
            <w:r w:rsidR="00E21F37" w:rsidRPr="00A253F4">
              <w:rPr>
                <w:rFonts w:asciiTheme="minorHAnsi" w:eastAsiaTheme="minorHAnsi" w:hAnsiTheme="minorHAnsi" w:cstheme="minorHAnsi"/>
                <w:szCs w:val="23"/>
                <w:lang w:eastAsia="en-US"/>
              </w:rPr>
              <w:t xml:space="preserve"> </w:t>
            </w:r>
          </w:p>
        </w:tc>
      </w:tr>
    </w:tbl>
    <w:p w14:paraId="2B25EF8A" w14:textId="77777777" w:rsidR="003D01D0"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Mkatabulky"/>
        <w:tblW w:w="13745" w:type="dxa"/>
        <w:tblInd w:w="0" w:type="dxa"/>
        <w:tblCellMar>
          <w:top w:w="57" w:type="dxa"/>
          <w:left w:w="57" w:type="dxa"/>
          <w:right w:w="57" w:type="dxa"/>
        </w:tblCellMar>
        <w:tblLook w:val="04A0" w:firstRow="1" w:lastRow="0" w:firstColumn="1" w:lastColumn="0" w:noHBand="0" w:noVBand="1"/>
      </w:tblPr>
      <w:tblGrid>
        <w:gridCol w:w="4374"/>
        <w:gridCol w:w="4804"/>
        <w:gridCol w:w="4567"/>
      </w:tblGrid>
      <w:tr w:rsidR="001A7B80" w:rsidRPr="00A253F4" w14:paraId="7547AC94" w14:textId="77777777" w:rsidTr="0067030C">
        <w:trPr>
          <w:trHeight w:val="617"/>
        </w:trPr>
        <w:tc>
          <w:tcPr>
            <w:tcW w:w="439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101595F" w14:textId="77777777" w:rsidR="001A7B80" w:rsidRPr="00A253F4" w:rsidRDefault="001A7B80" w:rsidP="001A7B80">
            <w:pPr>
              <w:jc w:val="center"/>
              <w:rPr>
                <w:rFonts w:asciiTheme="minorHAnsi" w:hAnsiTheme="minorHAnsi" w:cstheme="minorHAnsi"/>
                <w:b/>
                <w:sz w:val="28"/>
                <w:szCs w:val="28"/>
              </w:rPr>
            </w:pPr>
            <w:r w:rsidRPr="00A253F4">
              <w:rPr>
                <w:rFonts w:asciiTheme="minorHAnsi" w:hAnsiTheme="minorHAnsi" w:cstheme="minorHAnsi"/>
                <w:b/>
                <w:sz w:val="28"/>
                <w:szCs w:val="28"/>
              </w:rPr>
              <w:t>INFORMATIKA</w:t>
            </w:r>
          </w:p>
          <w:p w14:paraId="6BCE7A2F" w14:textId="77777777" w:rsidR="001A7B80" w:rsidRPr="00A253F4" w:rsidRDefault="001A7B80" w:rsidP="00D34CC3">
            <w:pPr>
              <w:jc w:val="center"/>
              <w:rPr>
                <w:rFonts w:asciiTheme="minorHAnsi" w:hAnsiTheme="minorHAnsi" w:cstheme="minorHAnsi"/>
                <w:b/>
                <w:sz w:val="16"/>
                <w:szCs w:val="16"/>
              </w:rPr>
            </w:pPr>
          </w:p>
        </w:tc>
        <w:tc>
          <w:tcPr>
            <w:tcW w:w="4819"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B3253C2" w14:textId="77777777" w:rsidR="001A7B80" w:rsidRPr="00A253F4" w:rsidRDefault="001A7B80" w:rsidP="00DC4C2D">
            <w:pPr>
              <w:jc w:val="center"/>
              <w:rPr>
                <w:rFonts w:asciiTheme="minorHAnsi" w:hAnsiTheme="minorHAnsi" w:cstheme="minorHAnsi"/>
                <w:b/>
                <w:sz w:val="28"/>
                <w:szCs w:val="28"/>
              </w:rPr>
            </w:pPr>
            <w:r w:rsidRPr="00A253F4">
              <w:rPr>
                <w:rFonts w:asciiTheme="minorHAnsi" w:hAnsiTheme="minorHAnsi" w:cstheme="minorHAnsi"/>
                <w:b/>
                <w:sz w:val="28"/>
                <w:szCs w:val="28"/>
              </w:rPr>
              <w:t>4.roční</w:t>
            </w:r>
            <w:r w:rsidR="00DC4C2D" w:rsidRPr="00A253F4">
              <w:rPr>
                <w:rFonts w:asciiTheme="minorHAnsi" w:hAnsiTheme="minorHAnsi" w:cstheme="minorHAnsi"/>
                <w:b/>
                <w:sz w:val="28"/>
                <w:szCs w:val="28"/>
              </w:rPr>
              <w:t>k</w:t>
            </w:r>
          </w:p>
        </w:tc>
        <w:tc>
          <w:tcPr>
            <w:tcW w:w="4536"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4C42EE5" w14:textId="77777777" w:rsidR="001A7B80" w:rsidRPr="00A253F4" w:rsidRDefault="001A7B80" w:rsidP="00D34CC3">
            <w:pPr>
              <w:jc w:val="center"/>
              <w:rPr>
                <w:rFonts w:asciiTheme="minorHAnsi" w:hAnsiTheme="minorHAnsi" w:cstheme="minorHAnsi"/>
                <w:b/>
                <w:sz w:val="20"/>
              </w:rPr>
            </w:pPr>
          </w:p>
        </w:tc>
      </w:tr>
      <w:tr w:rsidR="001A7B80" w:rsidRPr="00A253F4" w14:paraId="6D4D2BB6" w14:textId="77777777" w:rsidTr="0067030C">
        <w:trPr>
          <w:trHeight w:val="302"/>
        </w:trPr>
        <w:tc>
          <w:tcPr>
            <w:tcW w:w="43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B49C1B" w14:textId="77777777" w:rsidR="001A7B80" w:rsidRPr="00A253F4" w:rsidRDefault="001A7B80" w:rsidP="0067030C">
            <w:pPr>
              <w:jc w:val="center"/>
              <w:rPr>
                <w:rFonts w:asciiTheme="minorHAnsi" w:hAnsiTheme="minorHAnsi" w:cstheme="minorHAnsi"/>
                <w:b/>
                <w:sz w:val="20"/>
              </w:rPr>
            </w:pPr>
            <w:r w:rsidRPr="00A253F4">
              <w:rPr>
                <w:rFonts w:asciiTheme="minorHAnsi" w:hAnsiTheme="minorHAnsi" w:cstheme="minorHAnsi"/>
                <w:b/>
                <w:sz w:val="20"/>
              </w:rPr>
              <w:t>Očekávané výstupy z RVP ZV</w:t>
            </w: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D598D8" w14:textId="77777777" w:rsidR="001A7B80" w:rsidRPr="00A253F4" w:rsidRDefault="001A7B80" w:rsidP="0067030C">
            <w:pPr>
              <w:jc w:val="center"/>
              <w:rPr>
                <w:rFonts w:asciiTheme="minorHAnsi" w:hAnsiTheme="minorHAnsi" w:cstheme="minorHAnsi"/>
                <w:b/>
                <w:sz w:val="20"/>
              </w:rPr>
            </w:pPr>
            <w:r w:rsidRPr="00A253F4">
              <w:rPr>
                <w:rFonts w:asciiTheme="minorHAnsi" w:hAnsiTheme="minorHAnsi" w:cstheme="minorHAnsi"/>
                <w:b/>
                <w:sz w:val="20"/>
              </w:rPr>
              <w:t>Školní výstup</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555290" w14:textId="77777777" w:rsidR="001A7B80" w:rsidRPr="00A253F4" w:rsidRDefault="001A7B80" w:rsidP="0067030C">
            <w:pPr>
              <w:jc w:val="center"/>
              <w:rPr>
                <w:rFonts w:asciiTheme="minorHAnsi" w:hAnsiTheme="minorHAnsi" w:cstheme="minorHAnsi"/>
                <w:b/>
                <w:sz w:val="20"/>
              </w:rPr>
            </w:pPr>
            <w:r w:rsidRPr="00A253F4">
              <w:rPr>
                <w:rFonts w:asciiTheme="minorHAnsi" w:hAnsiTheme="minorHAnsi" w:cstheme="minorHAnsi"/>
                <w:b/>
                <w:sz w:val="20"/>
              </w:rPr>
              <w:t>Učivo</w:t>
            </w:r>
          </w:p>
        </w:tc>
      </w:tr>
      <w:tr w:rsidR="001A7B80" w:rsidRPr="00A253F4" w14:paraId="4B78DBE5" w14:textId="77777777" w:rsidTr="00B55823">
        <w:trPr>
          <w:trHeight w:val="13"/>
        </w:trPr>
        <w:tc>
          <w:tcPr>
            <w:tcW w:w="4390" w:type="dxa"/>
            <w:tcBorders>
              <w:top w:val="single" w:sz="4" w:space="0" w:color="auto"/>
              <w:left w:val="single" w:sz="4" w:space="0" w:color="auto"/>
              <w:bottom w:val="single" w:sz="4" w:space="0" w:color="auto"/>
              <w:right w:val="single" w:sz="4" w:space="0" w:color="auto"/>
            </w:tcBorders>
          </w:tcPr>
          <w:p w14:paraId="4492E2CF" w14:textId="77777777" w:rsidR="001D7B15" w:rsidRPr="00A253F4" w:rsidRDefault="001D7B15" w:rsidP="00D34CC3">
            <w:pPr>
              <w:rPr>
                <w:rFonts w:asciiTheme="minorHAnsi" w:hAnsiTheme="minorHAnsi" w:cstheme="minorHAnsi"/>
                <w:b/>
                <w:iCs/>
                <w:sz w:val="20"/>
                <w:szCs w:val="20"/>
              </w:rPr>
            </w:pPr>
            <w:r w:rsidRPr="00A253F4">
              <w:rPr>
                <w:rFonts w:asciiTheme="minorHAnsi" w:hAnsiTheme="minorHAnsi" w:cstheme="minorHAnsi"/>
                <w:b/>
                <w:iCs/>
                <w:sz w:val="20"/>
                <w:szCs w:val="20"/>
              </w:rPr>
              <w:t>DATA, INFORMACE A MODELOVÁNÍ</w:t>
            </w:r>
          </w:p>
          <w:p w14:paraId="6470B8DA" w14:textId="7BA54D0C" w:rsidR="001A7B80" w:rsidRPr="003343F6" w:rsidRDefault="001A7B80" w:rsidP="003343F6">
            <w:pPr>
              <w:rPr>
                <w:rFonts w:asciiTheme="minorHAnsi" w:hAnsiTheme="minorHAnsi" w:cstheme="minorHAnsi"/>
                <w:bCs/>
                <w:iCs/>
                <w:sz w:val="20"/>
                <w:szCs w:val="20"/>
              </w:rPr>
            </w:pPr>
            <w:r w:rsidRPr="003343F6">
              <w:rPr>
                <w:rFonts w:asciiTheme="minorHAnsi" w:hAnsiTheme="minorHAnsi" w:cstheme="minorHAnsi"/>
                <w:bCs/>
                <w:iCs/>
                <w:sz w:val="20"/>
                <w:szCs w:val="20"/>
              </w:rPr>
              <w:t>I -5-1-02</w:t>
            </w:r>
            <w:r w:rsidR="003343F6" w:rsidRPr="003343F6">
              <w:rPr>
                <w:rFonts w:asciiTheme="minorHAnsi" w:hAnsiTheme="minorHAnsi" w:cstheme="minorHAnsi"/>
                <w:bCs/>
                <w:iCs/>
                <w:sz w:val="20"/>
                <w:szCs w:val="20"/>
              </w:rPr>
              <w:t xml:space="preserve"> </w:t>
            </w:r>
            <w:r w:rsidRPr="003343F6">
              <w:rPr>
                <w:rFonts w:asciiTheme="minorHAnsi" w:hAnsiTheme="minorHAnsi" w:cstheme="minorHAnsi"/>
                <w:bCs/>
                <w:iCs/>
                <w:sz w:val="20"/>
                <w:szCs w:val="20"/>
              </w:rPr>
              <w:t xml:space="preserve">popíše konkrétní situaci, určí, co k ní již ví, a znázorní ji </w:t>
            </w:r>
          </w:p>
          <w:p w14:paraId="1D5F7DE3" w14:textId="30A13756" w:rsidR="001A7B80" w:rsidRPr="00A253F4" w:rsidRDefault="001A7B80" w:rsidP="003343F6">
            <w:pPr>
              <w:rPr>
                <w:rFonts w:asciiTheme="minorHAnsi" w:hAnsiTheme="minorHAnsi" w:cstheme="minorHAnsi"/>
                <w:sz w:val="20"/>
                <w:szCs w:val="20"/>
              </w:rPr>
            </w:pPr>
            <w:r w:rsidRPr="003343F6">
              <w:rPr>
                <w:rFonts w:asciiTheme="minorHAnsi" w:hAnsiTheme="minorHAnsi" w:cstheme="minorHAnsi"/>
                <w:bCs/>
                <w:iCs/>
                <w:sz w:val="20"/>
                <w:szCs w:val="20"/>
              </w:rPr>
              <w:t>I -5-1-03</w:t>
            </w:r>
            <w:r w:rsidR="003343F6" w:rsidRPr="003343F6">
              <w:rPr>
                <w:rFonts w:asciiTheme="minorHAnsi" w:hAnsiTheme="minorHAnsi" w:cstheme="minorHAnsi"/>
                <w:bCs/>
                <w:iCs/>
                <w:sz w:val="20"/>
                <w:szCs w:val="20"/>
              </w:rPr>
              <w:t xml:space="preserve"> </w:t>
            </w:r>
            <w:r w:rsidRPr="003343F6">
              <w:rPr>
                <w:rFonts w:asciiTheme="minorHAnsi" w:hAnsiTheme="minorHAnsi" w:cstheme="minorHAnsi"/>
                <w:bCs/>
                <w:sz w:val="20"/>
                <w:szCs w:val="20"/>
              </w:rPr>
              <w:t>vyčte informace z daného modelu</w:t>
            </w:r>
            <w:r w:rsidRPr="00A253F4">
              <w:rPr>
                <w:rFonts w:asciiTheme="minorHAnsi" w:hAnsiTheme="minorHAnsi" w:cstheme="minorHAnsi"/>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736D243C"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sdělí informaci obrázkem </w:t>
            </w:r>
          </w:p>
          <w:p w14:paraId="3D140988"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předá informaci zakódovanou pomocí textu či čísel </w:t>
            </w:r>
          </w:p>
          <w:p w14:paraId="44BE8A70"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zakóduje/zašifruje a dekóduje/dešifruje text </w:t>
            </w:r>
          </w:p>
          <w:p w14:paraId="5CD1B0F8"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zakóduje a dekóduje jednoduchý obrázek pomocí mřížky </w:t>
            </w:r>
          </w:p>
          <w:p w14:paraId="737F0277" w14:textId="77777777" w:rsidR="00014F23"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obrázek složí z daných geometrických tvarů či navazujících úseček </w:t>
            </w:r>
          </w:p>
          <w:p w14:paraId="6A8E9068" w14:textId="77777777" w:rsidR="00014F23" w:rsidRPr="00A253F4" w:rsidRDefault="00014F23" w:rsidP="003D01D0">
            <w:pPr>
              <w:pStyle w:val="Default"/>
              <w:rPr>
                <w:rFonts w:asciiTheme="minorHAnsi" w:hAnsiTheme="minorHAnsi" w:cstheme="minorHAnsi"/>
                <w:sz w:val="20"/>
                <w:szCs w:val="20"/>
              </w:rPr>
            </w:pPr>
          </w:p>
          <w:p w14:paraId="7A46C550" w14:textId="77777777" w:rsidR="00A33704" w:rsidRPr="00A253F4" w:rsidRDefault="00A33704" w:rsidP="003D01D0">
            <w:pPr>
              <w:pStyle w:val="Default"/>
              <w:ind w:left="232"/>
              <w:rPr>
                <w:rFonts w:asciiTheme="minorHAnsi" w:hAnsiTheme="minorHAnsi" w:cstheme="minorHAns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0C7E9C"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lastRenderedPageBreak/>
              <w:t xml:space="preserve">Piktogramy, </w:t>
            </w:r>
            <w:proofErr w:type="spellStart"/>
            <w:r w:rsidRPr="00A253F4">
              <w:rPr>
                <w:rFonts w:asciiTheme="minorHAnsi" w:hAnsiTheme="minorHAnsi" w:cstheme="minorHAnsi"/>
                <w:sz w:val="20"/>
                <w:szCs w:val="20"/>
              </w:rPr>
              <w:t>emodži</w:t>
            </w:r>
            <w:proofErr w:type="spellEnd"/>
            <w:r w:rsidRPr="00A253F4">
              <w:rPr>
                <w:rFonts w:asciiTheme="minorHAnsi" w:hAnsiTheme="minorHAnsi" w:cstheme="minorHAnsi"/>
                <w:sz w:val="20"/>
                <w:szCs w:val="20"/>
              </w:rPr>
              <w:t xml:space="preserve"> </w:t>
            </w:r>
          </w:p>
          <w:p w14:paraId="6261D38D"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Kód </w:t>
            </w:r>
          </w:p>
          <w:p w14:paraId="5DFDC0DB" w14:textId="77777777" w:rsidR="001A7B80" w:rsidRPr="00A253F4" w:rsidRDefault="001D7B15">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Kreslení a vybarvování – čáry, tvary</w:t>
            </w:r>
          </w:p>
          <w:p w14:paraId="6ADC7C54" w14:textId="77777777" w:rsidR="001D7B15" w:rsidRPr="00A253F4" w:rsidRDefault="001D7B15">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Otáčení a překlopení obrázku</w:t>
            </w:r>
          </w:p>
          <w:p w14:paraId="279A9C80" w14:textId="77777777" w:rsidR="001D7B15" w:rsidRPr="00A253F4" w:rsidRDefault="001D7B15">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Kopírování, gumování</w:t>
            </w:r>
          </w:p>
          <w:p w14:paraId="7172A93F" w14:textId="77777777" w:rsidR="001A7B80" w:rsidRPr="00A253F4" w:rsidRDefault="001D7B15">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Práce s částí obrázků</w:t>
            </w:r>
          </w:p>
          <w:p w14:paraId="56D3D26B" w14:textId="77777777" w:rsidR="001A7B80" w:rsidRPr="00A253F4" w:rsidRDefault="001A7B80">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Tvary, skládání obrazce </w:t>
            </w:r>
          </w:p>
          <w:p w14:paraId="173C2884" w14:textId="77777777" w:rsidR="001A7B80" w:rsidRPr="00A253F4" w:rsidRDefault="001A7B80" w:rsidP="003D01D0">
            <w:pPr>
              <w:ind w:left="0" w:firstLine="0"/>
              <w:rPr>
                <w:rFonts w:asciiTheme="minorHAnsi" w:hAnsiTheme="minorHAnsi" w:cstheme="minorHAnsi"/>
                <w:sz w:val="20"/>
                <w:szCs w:val="20"/>
              </w:rPr>
            </w:pPr>
          </w:p>
          <w:p w14:paraId="79EB1B07" w14:textId="77777777" w:rsidR="005619AC" w:rsidRPr="00A253F4" w:rsidRDefault="005619AC" w:rsidP="00770AB8">
            <w:pPr>
              <w:ind w:left="0" w:firstLine="0"/>
              <w:rPr>
                <w:rFonts w:asciiTheme="minorHAnsi" w:hAnsiTheme="minorHAnsi" w:cstheme="minorHAnsi"/>
                <w:i/>
                <w:iCs/>
                <w:sz w:val="20"/>
                <w:szCs w:val="20"/>
              </w:rPr>
            </w:pPr>
          </w:p>
        </w:tc>
      </w:tr>
      <w:tr w:rsidR="001A7B80" w:rsidRPr="00A253F4" w14:paraId="02DB0F29" w14:textId="77777777" w:rsidTr="0067030C">
        <w:trPr>
          <w:trHeight w:val="281"/>
        </w:trPr>
        <w:tc>
          <w:tcPr>
            <w:tcW w:w="4390" w:type="dxa"/>
            <w:tcBorders>
              <w:top w:val="single" w:sz="4" w:space="0" w:color="auto"/>
              <w:left w:val="single" w:sz="4" w:space="0" w:color="auto"/>
              <w:bottom w:val="single" w:sz="4" w:space="0" w:color="auto"/>
              <w:right w:val="single" w:sz="4" w:space="0" w:color="auto"/>
            </w:tcBorders>
            <w:hideMark/>
          </w:tcPr>
          <w:p w14:paraId="7698BFDF" w14:textId="77777777" w:rsidR="001A7B80" w:rsidRPr="00A253F4" w:rsidRDefault="001D7B15" w:rsidP="00D34CC3">
            <w:pPr>
              <w:pStyle w:val="Default"/>
              <w:rPr>
                <w:rFonts w:asciiTheme="minorHAnsi" w:hAnsiTheme="minorHAnsi" w:cstheme="minorHAnsi"/>
                <w:b/>
                <w:bCs/>
                <w:sz w:val="20"/>
                <w:szCs w:val="20"/>
              </w:rPr>
            </w:pPr>
            <w:r w:rsidRPr="00A253F4">
              <w:rPr>
                <w:rFonts w:asciiTheme="minorHAnsi" w:hAnsiTheme="minorHAnsi" w:cstheme="minorHAnsi"/>
                <w:b/>
                <w:bCs/>
                <w:sz w:val="20"/>
                <w:szCs w:val="20"/>
              </w:rPr>
              <w:lastRenderedPageBreak/>
              <w:t>ALGORITMIZACE A PROGRAMOVÁNÍ</w:t>
            </w:r>
          </w:p>
          <w:p w14:paraId="4282C8A1" w14:textId="033968B6" w:rsidR="001A7B80" w:rsidRPr="003343F6" w:rsidRDefault="001A7B80" w:rsidP="003343F6">
            <w:pPr>
              <w:jc w:val="left"/>
              <w:rPr>
                <w:rFonts w:asciiTheme="minorHAnsi" w:eastAsia="ArialMT" w:hAnsiTheme="minorHAnsi" w:cstheme="minorHAnsi"/>
                <w:bCs/>
                <w:sz w:val="20"/>
                <w:szCs w:val="20"/>
              </w:rPr>
            </w:pPr>
            <w:r w:rsidRPr="003343F6">
              <w:rPr>
                <w:rFonts w:asciiTheme="minorHAnsi" w:hAnsiTheme="minorHAnsi" w:cstheme="minorHAnsi"/>
                <w:bCs/>
                <w:iCs/>
                <w:sz w:val="20"/>
                <w:szCs w:val="20"/>
              </w:rPr>
              <w:t>I -5-2-01</w:t>
            </w:r>
            <w:r w:rsidR="003343F6" w:rsidRPr="003343F6">
              <w:rPr>
                <w:rFonts w:asciiTheme="minorHAnsi" w:hAnsiTheme="minorHAnsi" w:cstheme="minorHAnsi"/>
                <w:bCs/>
                <w:iCs/>
                <w:sz w:val="20"/>
                <w:szCs w:val="20"/>
              </w:rPr>
              <w:t xml:space="preserve"> </w:t>
            </w:r>
            <w:r w:rsidRPr="003343F6">
              <w:rPr>
                <w:rFonts w:asciiTheme="minorHAnsi" w:eastAsia="ArialMT" w:hAnsiTheme="minorHAnsi" w:cstheme="minorHAnsi"/>
                <w:bCs/>
                <w:sz w:val="20"/>
                <w:szCs w:val="20"/>
              </w:rPr>
              <w:t>sestavuje a testuje symbolické</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zápisy postupů</w:t>
            </w:r>
          </w:p>
          <w:p w14:paraId="6FDF0602" w14:textId="66A8365A" w:rsidR="001A7B80" w:rsidRPr="003343F6" w:rsidRDefault="001A7B80" w:rsidP="003343F6">
            <w:pPr>
              <w:jc w:val="left"/>
              <w:rPr>
                <w:rFonts w:asciiTheme="minorHAnsi" w:eastAsia="ArialMT" w:hAnsiTheme="minorHAnsi" w:cstheme="minorHAnsi"/>
                <w:bCs/>
                <w:sz w:val="20"/>
                <w:szCs w:val="20"/>
              </w:rPr>
            </w:pPr>
            <w:r w:rsidRPr="003343F6">
              <w:rPr>
                <w:rFonts w:asciiTheme="minorHAnsi" w:hAnsiTheme="minorHAnsi" w:cstheme="minorHAnsi"/>
                <w:bCs/>
                <w:iCs/>
                <w:sz w:val="20"/>
                <w:szCs w:val="20"/>
              </w:rPr>
              <w:t>I -5-2-02</w:t>
            </w:r>
            <w:r w:rsidR="003343F6" w:rsidRPr="003343F6">
              <w:rPr>
                <w:rFonts w:asciiTheme="minorHAnsi" w:hAnsiTheme="minorHAnsi" w:cstheme="minorHAnsi"/>
                <w:bCs/>
                <w:iCs/>
                <w:sz w:val="20"/>
                <w:szCs w:val="20"/>
              </w:rPr>
              <w:t xml:space="preserve"> </w:t>
            </w:r>
            <w:r w:rsidRPr="003343F6">
              <w:rPr>
                <w:rFonts w:asciiTheme="minorHAnsi" w:eastAsia="ArialMT" w:hAnsiTheme="minorHAnsi" w:cstheme="minorHAnsi"/>
                <w:bCs/>
                <w:sz w:val="20"/>
                <w:szCs w:val="20"/>
              </w:rPr>
              <w:t>popíše jednoduchý problém,</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navrhne a popíše jednotlivé kroky</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jeho řešení</w:t>
            </w:r>
          </w:p>
          <w:p w14:paraId="5E5E3F13" w14:textId="59D82F79" w:rsidR="001A7B80" w:rsidRPr="003343F6" w:rsidRDefault="001A7B80" w:rsidP="003343F6">
            <w:pPr>
              <w:jc w:val="left"/>
              <w:rPr>
                <w:rFonts w:asciiTheme="minorHAnsi" w:eastAsia="ArialMT" w:hAnsiTheme="minorHAnsi" w:cstheme="minorHAnsi"/>
                <w:bCs/>
                <w:sz w:val="20"/>
                <w:szCs w:val="20"/>
              </w:rPr>
            </w:pPr>
            <w:r w:rsidRPr="003343F6">
              <w:rPr>
                <w:rFonts w:asciiTheme="minorHAnsi" w:hAnsiTheme="minorHAnsi" w:cstheme="minorHAnsi"/>
                <w:bCs/>
                <w:iCs/>
                <w:sz w:val="20"/>
                <w:szCs w:val="20"/>
              </w:rPr>
              <w:t>I -5-2-03</w:t>
            </w:r>
            <w:r w:rsidR="003343F6" w:rsidRPr="003343F6">
              <w:rPr>
                <w:rFonts w:asciiTheme="minorHAnsi" w:hAnsiTheme="minorHAnsi" w:cstheme="minorHAnsi"/>
                <w:bCs/>
                <w:iCs/>
                <w:sz w:val="20"/>
                <w:szCs w:val="20"/>
              </w:rPr>
              <w:t xml:space="preserve"> </w:t>
            </w:r>
            <w:r w:rsidRPr="003343F6">
              <w:rPr>
                <w:rFonts w:asciiTheme="minorHAnsi" w:eastAsia="ArialMT" w:hAnsiTheme="minorHAnsi" w:cstheme="minorHAnsi"/>
                <w:bCs/>
                <w:sz w:val="20"/>
                <w:szCs w:val="20"/>
              </w:rPr>
              <w:t>v blokově orientovaném</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programovacím jazyce sestaví</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program; rozpozná opakující se</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vzory, používá opakování a</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připravené podprogramy</w:t>
            </w:r>
          </w:p>
          <w:p w14:paraId="628CD754" w14:textId="77777777" w:rsidR="003343F6" w:rsidRDefault="003343F6" w:rsidP="003343F6">
            <w:pPr>
              <w:jc w:val="left"/>
              <w:rPr>
                <w:rFonts w:asciiTheme="minorHAnsi" w:hAnsiTheme="minorHAnsi" w:cstheme="minorHAnsi"/>
                <w:bCs/>
                <w:iCs/>
                <w:sz w:val="20"/>
                <w:szCs w:val="20"/>
              </w:rPr>
            </w:pPr>
          </w:p>
          <w:p w14:paraId="722487AF" w14:textId="45803562" w:rsidR="009E7E09" w:rsidRPr="003343F6" w:rsidRDefault="001A7B80" w:rsidP="003343F6">
            <w:pPr>
              <w:jc w:val="left"/>
              <w:rPr>
                <w:rFonts w:asciiTheme="minorHAnsi" w:hAnsiTheme="minorHAnsi" w:cstheme="minorHAnsi"/>
                <w:bCs/>
                <w:sz w:val="20"/>
                <w:szCs w:val="20"/>
              </w:rPr>
            </w:pPr>
            <w:r w:rsidRPr="003343F6">
              <w:rPr>
                <w:rFonts w:asciiTheme="minorHAnsi" w:hAnsiTheme="minorHAnsi" w:cstheme="minorHAnsi"/>
                <w:bCs/>
                <w:iCs/>
                <w:sz w:val="20"/>
                <w:szCs w:val="20"/>
              </w:rPr>
              <w:t>I -5-2-04</w:t>
            </w:r>
            <w:r w:rsidR="003343F6" w:rsidRPr="003343F6">
              <w:rPr>
                <w:rFonts w:asciiTheme="minorHAnsi" w:hAnsiTheme="minorHAnsi" w:cstheme="minorHAnsi"/>
                <w:bCs/>
                <w:iCs/>
                <w:sz w:val="20"/>
                <w:szCs w:val="20"/>
              </w:rPr>
              <w:t xml:space="preserve"> </w:t>
            </w:r>
            <w:r w:rsidRPr="003343F6">
              <w:rPr>
                <w:rFonts w:asciiTheme="minorHAnsi" w:eastAsia="ArialMT" w:hAnsiTheme="minorHAnsi" w:cstheme="minorHAnsi"/>
                <w:bCs/>
                <w:sz w:val="20"/>
                <w:szCs w:val="20"/>
              </w:rPr>
              <w:t>ověří správnost jím navrženého</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postupu či programu, najde a</w:t>
            </w:r>
            <w:r w:rsidR="003D01D0" w:rsidRPr="003343F6">
              <w:rPr>
                <w:rFonts w:asciiTheme="minorHAnsi" w:eastAsia="ArialMT" w:hAnsiTheme="minorHAnsi" w:cstheme="minorHAnsi"/>
                <w:bCs/>
                <w:sz w:val="20"/>
                <w:szCs w:val="20"/>
              </w:rPr>
              <w:t xml:space="preserve"> </w:t>
            </w:r>
            <w:r w:rsidRPr="003343F6">
              <w:rPr>
                <w:rFonts w:asciiTheme="minorHAnsi" w:eastAsia="ArialMT" w:hAnsiTheme="minorHAnsi" w:cstheme="minorHAnsi"/>
                <w:bCs/>
                <w:sz w:val="20"/>
                <w:szCs w:val="20"/>
              </w:rPr>
              <w:t>opraví v něm případnou chybu</w:t>
            </w:r>
          </w:p>
          <w:p w14:paraId="7E7637A9" w14:textId="77777777" w:rsidR="009E7E09" w:rsidRPr="00A253F4" w:rsidRDefault="009E7E09" w:rsidP="00770AB8">
            <w:pPr>
              <w:autoSpaceDE w:val="0"/>
              <w:autoSpaceDN w:val="0"/>
              <w:adjustRightInd w:val="0"/>
              <w:ind w:left="0" w:firstLine="0"/>
              <w:rPr>
                <w:rFonts w:asciiTheme="minorHAnsi" w:hAnsiTheme="minorHAnsi" w:cs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8424E99" w14:textId="77777777" w:rsidR="001A7B80" w:rsidRPr="00A253F4" w:rsidRDefault="001A7B80" w:rsidP="00D34CC3">
            <w:pPr>
              <w:autoSpaceDE w:val="0"/>
              <w:autoSpaceDN w:val="0"/>
              <w:adjustRightInd w:val="0"/>
              <w:ind w:left="232" w:hanging="232"/>
              <w:rPr>
                <w:rFonts w:asciiTheme="minorHAnsi" w:eastAsia="Times New Roman" w:hAnsiTheme="minorHAnsi" w:cstheme="minorHAnsi"/>
                <w:sz w:val="20"/>
                <w:szCs w:val="20"/>
              </w:rPr>
            </w:pPr>
          </w:p>
          <w:p w14:paraId="42CE1554" w14:textId="77777777" w:rsidR="001A7B80" w:rsidRPr="00A253F4" w:rsidRDefault="00E97490">
            <w:pPr>
              <w:pStyle w:val="Default"/>
              <w:numPr>
                <w:ilvl w:val="0"/>
                <w:numId w:val="106"/>
              </w:numPr>
              <w:rPr>
                <w:rFonts w:asciiTheme="minorHAnsi" w:hAnsiTheme="minorHAnsi" w:cstheme="minorHAnsi"/>
                <w:sz w:val="20"/>
                <w:szCs w:val="20"/>
              </w:rPr>
            </w:pPr>
            <w:r w:rsidRPr="00A253F4">
              <w:rPr>
                <w:rFonts w:asciiTheme="minorHAnsi" w:eastAsia="ArialMT" w:hAnsiTheme="minorHAnsi" w:cstheme="minorHAnsi"/>
                <w:sz w:val="20"/>
                <w:szCs w:val="20"/>
              </w:rPr>
              <w:t>sestavuje a testuje symbolické zápisy postupů</w:t>
            </w:r>
          </w:p>
          <w:p w14:paraId="771517DF" w14:textId="77777777" w:rsidR="00E97490" w:rsidRPr="00A253F4" w:rsidRDefault="00E97490" w:rsidP="00E97490">
            <w:pPr>
              <w:pStyle w:val="Default"/>
              <w:ind w:left="720"/>
              <w:rPr>
                <w:rFonts w:asciiTheme="minorHAnsi" w:hAnsiTheme="minorHAnsi" w:cstheme="minorHAnsi"/>
                <w:sz w:val="20"/>
                <w:szCs w:val="20"/>
              </w:rPr>
            </w:pPr>
          </w:p>
          <w:p w14:paraId="7F41B67A" w14:textId="77777777" w:rsidR="00E97490" w:rsidRPr="00A253F4" w:rsidRDefault="00E97490">
            <w:pPr>
              <w:pStyle w:val="Odstavecseseznamem"/>
              <w:numPr>
                <w:ilvl w:val="0"/>
                <w:numId w:val="106"/>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popíše jednoduchý problém, navrhne a popíše jednotlivé kroky jeho řešení</w:t>
            </w:r>
          </w:p>
          <w:p w14:paraId="170258E3" w14:textId="77777777" w:rsidR="00E97490" w:rsidRPr="00A253F4" w:rsidRDefault="00E97490" w:rsidP="00E97490">
            <w:pPr>
              <w:pStyle w:val="Default"/>
              <w:rPr>
                <w:rFonts w:asciiTheme="minorHAnsi" w:hAnsiTheme="minorHAnsi" w:cstheme="minorHAnsi"/>
                <w:sz w:val="20"/>
                <w:szCs w:val="20"/>
              </w:rPr>
            </w:pPr>
          </w:p>
          <w:p w14:paraId="5018CBF7" w14:textId="77777777" w:rsidR="002474EB" w:rsidRPr="00A253F4" w:rsidRDefault="002474EB">
            <w:pPr>
              <w:pStyle w:val="Odstavecseseznamem"/>
              <w:numPr>
                <w:ilvl w:val="0"/>
                <w:numId w:val="106"/>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v blokově orientovaném programovacím jazyce sestaví jednoduchý program; rozpozná opakující se vzory, používá opakování a připravené podprogramy</w:t>
            </w:r>
          </w:p>
          <w:p w14:paraId="625591DA" w14:textId="77777777" w:rsidR="002474EB" w:rsidRPr="00A253F4" w:rsidRDefault="002474EB" w:rsidP="002474EB">
            <w:pPr>
              <w:pStyle w:val="Odstavecseseznamem"/>
              <w:rPr>
                <w:rFonts w:asciiTheme="minorHAnsi" w:eastAsia="ArialMT" w:hAnsiTheme="minorHAnsi" w:cstheme="minorHAnsi"/>
                <w:sz w:val="20"/>
                <w:szCs w:val="20"/>
              </w:rPr>
            </w:pPr>
          </w:p>
          <w:p w14:paraId="07C95135" w14:textId="77777777" w:rsidR="002474EB" w:rsidRPr="00A253F4" w:rsidRDefault="002474EB">
            <w:pPr>
              <w:pStyle w:val="Odstavecseseznamem"/>
              <w:numPr>
                <w:ilvl w:val="0"/>
                <w:numId w:val="106"/>
              </w:numPr>
              <w:autoSpaceDE w:val="0"/>
              <w:autoSpaceDN w:val="0"/>
              <w:adjustRightInd w:val="0"/>
              <w:spacing w:after="0" w:line="240" w:lineRule="auto"/>
              <w:jc w:val="left"/>
              <w:rPr>
                <w:rFonts w:asciiTheme="minorHAnsi" w:hAnsiTheme="minorHAnsi" w:cstheme="minorHAnsi"/>
                <w:sz w:val="20"/>
                <w:szCs w:val="20"/>
              </w:rPr>
            </w:pPr>
            <w:r w:rsidRPr="00A253F4">
              <w:rPr>
                <w:rFonts w:asciiTheme="minorHAnsi" w:eastAsia="ArialMT" w:hAnsiTheme="minorHAnsi" w:cstheme="minorHAnsi"/>
                <w:sz w:val="20"/>
                <w:szCs w:val="20"/>
              </w:rPr>
              <w:t>ověří správnost jím navrženého postupu či programu, najde a opraví v něm případnou chybu</w:t>
            </w:r>
          </w:p>
          <w:p w14:paraId="513D1F24" w14:textId="77777777" w:rsidR="00E97490" w:rsidRPr="00A253F4" w:rsidRDefault="00E97490" w:rsidP="002474EB">
            <w:pPr>
              <w:pStyle w:val="Default"/>
              <w:ind w:left="360"/>
              <w:rPr>
                <w:rFonts w:asciiTheme="minorHAnsi" w:hAnsiTheme="minorHAnsi" w:cstheme="minorHAnsi"/>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30E08D75" w14:textId="77777777" w:rsidR="001A7B80" w:rsidRPr="00A253F4" w:rsidRDefault="002474EB">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ovládáme postavičku</w:t>
            </w:r>
          </w:p>
          <w:p w14:paraId="319F9221" w14:textId="77777777" w:rsidR="002474EB" w:rsidRPr="00A253F4" w:rsidRDefault="002474EB">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tvoříme program</w:t>
            </w:r>
          </w:p>
          <w:p w14:paraId="51B5C08C" w14:textId="77777777" w:rsidR="002474EB" w:rsidRPr="00A253F4" w:rsidRDefault="002474EB">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opakování příkazů</w:t>
            </w:r>
          </w:p>
          <w:p w14:paraId="44A89C6B" w14:textId="77777777" w:rsidR="002474EB" w:rsidRPr="00A253F4" w:rsidRDefault="002474EB">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řešíme programátorské úkoly</w:t>
            </w:r>
          </w:p>
          <w:p w14:paraId="13857B62" w14:textId="77777777" w:rsidR="002474EB" w:rsidRPr="00A253F4" w:rsidRDefault="002474EB">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programování spolužáka</w:t>
            </w:r>
          </w:p>
        </w:tc>
      </w:tr>
      <w:tr w:rsidR="002474EB" w:rsidRPr="00A253F4" w14:paraId="62841D1C" w14:textId="77777777" w:rsidTr="0067030C">
        <w:trPr>
          <w:trHeight w:val="281"/>
        </w:trPr>
        <w:tc>
          <w:tcPr>
            <w:tcW w:w="4390" w:type="dxa"/>
            <w:tcBorders>
              <w:top w:val="single" w:sz="4" w:space="0" w:color="auto"/>
              <w:left w:val="single" w:sz="4" w:space="0" w:color="auto"/>
              <w:bottom w:val="single" w:sz="4" w:space="0" w:color="auto"/>
              <w:right w:val="single" w:sz="4" w:space="0" w:color="auto"/>
            </w:tcBorders>
          </w:tcPr>
          <w:p w14:paraId="28E13FFC" w14:textId="77777777" w:rsidR="002474EB" w:rsidRPr="003343F6" w:rsidRDefault="002474EB" w:rsidP="00D34CC3">
            <w:pPr>
              <w:pStyle w:val="Default"/>
              <w:rPr>
                <w:rFonts w:asciiTheme="minorHAnsi" w:hAnsiTheme="minorHAnsi" w:cstheme="minorHAnsi"/>
                <w:sz w:val="20"/>
                <w:szCs w:val="20"/>
              </w:rPr>
            </w:pPr>
            <w:r w:rsidRPr="003343F6">
              <w:rPr>
                <w:rFonts w:asciiTheme="minorHAnsi" w:hAnsiTheme="minorHAnsi" w:cstheme="minorHAnsi"/>
                <w:sz w:val="20"/>
                <w:szCs w:val="20"/>
              </w:rPr>
              <w:t>DIGITÁLNÍ TECHNOLOGIE</w:t>
            </w:r>
          </w:p>
          <w:p w14:paraId="60701516" w14:textId="1F7E5AAF" w:rsidR="002474EB" w:rsidRPr="003343F6" w:rsidRDefault="003343F6" w:rsidP="003343F6">
            <w:pPr>
              <w:pStyle w:val="Default"/>
              <w:rPr>
                <w:rFonts w:asciiTheme="minorHAnsi" w:hAnsiTheme="minorHAnsi" w:cstheme="minorHAnsi"/>
                <w:sz w:val="20"/>
                <w:szCs w:val="20"/>
              </w:rPr>
            </w:pPr>
            <w:r w:rsidRPr="003343F6">
              <w:rPr>
                <w:rFonts w:asciiTheme="minorHAnsi" w:hAnsiTheme="minorHAnsi" w:cstheme="minorHAnsi"/>
                <w:sz w:val="20"/>
                <w:szCs w:val="20"/>
              </w:rPr>
              <w:t>I</w:t>
            </w:r>
            <w:r w:rsidR="002474EB" w:rsidRPr="003343F6">
              <w:rPr>
                <w:rFonts w:asciiTheme="minorHAnsi" w:hAnsiTheme="minorHAnsi" w:cstheme="minorHAnsi"/>
                <w:sz w:val="20"/>
                <w:szCs w:val="20"/>
              </w:rPr>
              <w:t>-5-4-01 najde a spustí aplikaci, pracuje s</w:t>
            </w:r>
            <w:r w:rsidR="00237553" w:rsidRPr="003343F6">
              <w:rPr>
                <w:rFonts w:asciiTheme="minorHAnsi" w:hAnsiTheme="minorHAnsi" w:cstheme="minorHAnsi"/>
                <w:sz w:val="20"/>
                <w:szCs w:val="20"/>
              </w:rPr>
              <w:t> </w:t>
            </w:r>
            <w:r w:rsidR="002474EB" w:rsidRPr="003343F6">
              <w:rPr>
                <w:rFonts w:asciiTheme="minorHAnsi" w:hAnsiTheme="minorHAnsi" w:cstheme="minorHAnsi"/>
                <w:sz w:val="20"/>
                <w:szCs w:val="20"/>
              </w:rPr>
              <w:t>daty</w:t>
            </w:r>
            <w:r w:rsidR="00237553" w:rsidRPr="003343F6">
              <w:rPr>
                <w:rFonts w:asciiTheme="minorHAnsi" w:hAnsiTheme="minorHAnsi" w:cstheme="minorHAnsi"/>
                <w:sz w:val="20"/>
                <w:szCs w:val="20"/>
              </w:rPr>
              <w:t xml:space="preserve"> různého typu</w:t>
            </w:r>
          </w:p>
        </w:tc>
        <w:tc>
          <w:tcPr>
            <w:tcW w:w="4819" w:type="dxa"/>
            <w:tcBorders>
              <w:top w:val="single" w:sz="4" w:space="0" w:color="auto"/>
              <w:left w:val="single" w:sz="4" w:space="0" w:color="auto"/>
              <w:bottom w:val="single" w:sz="4" w:space="0" w:color="auto"/>
              <w:right w:val="single" w:sz="4" w:space="0" w:color="auto"/>
            </w:tcBorders>
          </w:tcPr>
          <w:p w14:paraId="46E5C5EF" w14:textId="77777777" w:rsidR="002474EB" w:rsidRPr="00A253F4" w:rsidRDefault="00237553" w:rsidP="00D34CC3">
            <w:pPr>
              <w:autoSpaceDE w:val="0"/>
              <w:autoSpaceDN w:val="0"/>
              <w:adjustRightInd w:val="0"/>
              <w:ind w:left="232" w:hanging="232"/>
              <w:rPr>
                <w:rFonts w:asciiTheme="minorHAnsi" w:eastAsia="Times New Roman" w:hAnsiTheme="minorHAnsi" w:cstheme="minorHAnsi"/>
                <w:sz w:val="20"/>
                <w:szCs w:val="20"/>
              </w:rPr>
            </w:pPr>
            <w:r w:rsidRPr="00A253F4">
              <w:rPr>
                <w:rFonts w:asciiTheme="minorHAnsi" w:eastAsia="Times New Roman" w:hAnsiTheme="minorHAnsi" w:cstheme="minorHAnsi"/>
                <w:sz w:val="20"/>
                <w:szCs w:val="20"/>
              </w:rPr>
              <w:t xml:space="preserve">      </w:t>
            </w:r>
          </w:p>
          <w:p w14:paraId="77E72C99" w14:textId="14CB2082" w:rsidR="00237553" w:rsidRPr="00B55823" w:rsidRDefault="00237553" w:rsidP="00B55823">
            <w:pPr>
              <w:pStyle w:val="Odstavecseseznamem"/>
              <w:numPr>
                <w:ilvl w:val="0"/>
                <w:numId w:val="231"/>
              </w:numPr>
              <w:autoSpaceDE w:val="0"/>
              <w:autoSpaceDN w:val="0"/>
              <w:adjustRightInd w:val="0"/>
              <w:rPr>
                <w:rFonts w:asciiTheme="minorHAnsi" w:eastAsia="Times New Roman" w:hAnsiTheme="minorHAnsi" w:cstheme="minorHAnsi"/>
                <w:sz w:val="20"/>
                <w:szCs w:val="20"/>
              </w:rPr>
            </w:pPr>
            <w:r w:rsidRPr="00B55823">
              <w:rPr>
                <w:rFonts w:asciiTheme="minorHAnsi" w:hAnsiTheme="minorHAnsi" w:cstheme="minorHAnsi"/>
                <w:sz w:val="20"/>
                <w:szCs w:val="20"/>
              </w:rPr>
              <w:t>najde a spustí aplikaci, pracuje s daty různého       typu</w:t>
            </w:r>
          </w:p>
        </w:tc>
        <w:tc>
          <w:tcPr>
            <w:tcW w:w="4536" w:type="dxa"/>
            <w:tcBorders>
              <w:top w:val="single" w:sz="4" w:space="0" w:color="auto"/>
              <w:left w:val="single" w:sz="4" w:space="0" w:color="auto"/>
              <w:bottom w:val="single" w:sz="4" w:space="0" w:color="auto"/>
              <w:right w:val="single" w:sz="4" w:space="0" w:color="auto"/>
            </w:tcBorders>
          </w:tcPr>
          <w:p w14:paraId="7AA6F46C" w14:textId="77777777" w:rsidR="002474EB" w:rsidRPr="00A253F4" w:rsidRDefault="00237553">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spouštění, přepínání a ovládání aplikací, uložení dat, otevírání souborů</w:t>
            </w:r>
          </w:p>
          <w:p w14:paraId="71FBC366" w14:textId="77777777" w:rsidR="00237553" w:rsidRPr="00A253F4" w:rsidRDefault="00237553" w:rsidP="00237553">
            <w:pPr>
              <w:pStyle w:val="Default"/>
              <w:ind w:left="720"/>
              <w:rPr>
                <w:rFonts w:asciiTheme="minorHAnsi" w:hAnsiTheme="minorHAnsi" w:cstheme="minorHAnsi"/>
                <w:sz w:val="20"/>
                <w:szCs w:val="20"/>
              </w:rPr>
            </w:pPr>
          </w:p>
        </w:tc>
      </w:tr>
      <w:tr w:rsidR="00237553" w:rsidRPr="00A253F4" w14:paraId="44A1BA8B" w14:textId="77777777" w:rsidTr="0067030C">
        <w:trPr>
          <w:trHeight w:val="281"/>
        </w:trPr>
        <w:tc>
          <w:tcPr>
            <w:tcW w:w="4390" w:type="dxa"/>
            <w:tcBorders>
              <w:top w:val="single" w:sz="4" w:space="0" w:color="auto"/>
              <w:left w:val="single" w:sz="4" w:space="0" w:color="auto"/>
              <w:bottom w:val="single" w:sz="4" w:space="0" w:color="auto"/>
              <w:right w:val="single" w:sz="4" w:space="0" w:color="auto"/>
            </w:tcBorders>
          </w:tcPr>
          <w:p w14:paraId="7F161B27" w14:textId="7345894D" w:rsidR="00237553" w:rsidRPr="003343F6" w:rsidRDefault="003343F6" w:rsidP="00237553">
            <w:pPr>
              <w:pStyle w:val="Default"/>
              <w:rPr>
                <w:rFonts w:asciiTheme="minorHAnsi" w:hAnsiTheme="minorHAnsi" w:cstheme="minorHAnsi"/>
                <w:sz w:val="20"/>
                <w:szCs w:val="20"/>
              </w:rPr>
            </w:pPr>
            <w:r w:rsidRPr="003343F6">
              <w:rPr>
                <w:rFonts w:asciiTheme="minorHAnsi" w:hAnsiTheme="minorHAnsi" w:cstheme="minorHAnsi"/>
                <w:sz w:val="20"/>
                <w:szCs w:val="20"/>
              </w:rPr>
              <w:t>I</w:t>
            </w:r>
            <w:r w:rsidR="00237553" w:rsidRPr="003343F6">
              <w:rPr>
                <w:rFonts w:asciiTheme="minorHAnsi" w:hAnsiTheme="minorHAnsi" w:cstheme="minorHAnsi"/>
                <w:sz w:val="20"/>
                <w:szCs w:val="20"/>
              </w:rPr>
              <w:t>-5-4-02</w:t>
            </w:r>
            <w:r w:rsidRPr="003343F6">
              <w:rPr>
                <w:rFonts w:asciiTheme="minorHAnsi" w:hAnsiTheme="minorHAnsi" w:cstheme="minorHAnsi"/>
                <w:sz w:val="20"/>
                <w:szCs w:val="20"/>
              </w:rPr>
              <w:t xml:space="preserve"> </w:t>
            </w:r>
            <w:r w:rsidR="00237553" w:rsidRPr="003343F6">
              <w:rPr>
                <w:rFonts w:asciiTheme="minorHAnsi" w:hAnsiTheme="minorHAnsi" w:cstheme="minorHAnsi"/>
                <w:sz w:val="20"/>
                <w:szCs w:val="20"/>
              </w:rPr>
              <w:t>propojí digitální zařízení, uvede možná rizika, která s takovým propojením souvisejí</w:t>
            </w:r>
          </w:p>
          <w:p w14:paraId="0E1CAE45" w14:textId="77777777" w:rsidR="00237553" w:rsidRPr="003343F6" w:rsidRDefault="00237553" w:rsidP="00237553">
            <w:pPr>
              <w:pStyle w:val="Default"/>
              <w:rPr>
                <w:rFonts w:asciiTheme="minorHAnsi" w:hAnsiTheme="minorHAnsi" w:cstheme="minorHAnsi"/>
                <w:sz w:val="20"/>
                <w:szCs w:val="20"/>
              </w:rPr>
            </w:pPr>
          </w:p>
          <w:p w14:paraId="6FD1B35B" w14:textId="22FB6858" w:rsidR="00237553" w:rsidRPr="003343F6" w:rsidRDefault="003343F6" w:rsidP="003343F6">
            <w:pPr>
              <w:pStyle w:val="Default"/>
              <w:rPr>
                <w:rFonts w:asciiTheme="minorHAnsi" w:hAnsiTheme="minorHAnsi" w:cstheme="minorHAnsi"/>
                <w:sz w:val="20"/>
                <w:szCs w:val="20"/>
              </w:rPr>
            </w:pPr>
            <w:r w:rsidRPr="003343F6">
              <w:rPr>
                <w:rFonts w:asciiTheme="minorHAnsi" w:hAnsiTheme="minorHAnsi" w:cstheme="minorHAnsi"/>
                <w:sz w:val="20"/>
                <w:szCs w:val="20"/>
              </w:rPr>
              <w:t>I</w:t>
            </w:r>
            <w:r w:rsidR="00237553" w:rsidRPr="003343F6">
              <w:rPr>
                <w:rFonts w:asciiTheme="minorHAnsi" w:hAnsiTheme="minorHAnsi" w:cstheme="minorHAnsi"/>
                <w:sz w:val="20"/>
                <w:szCs w:val="20"/>
              </w:rPr>
              <w:t>-5-4-03</w:t>
            </w:r>
            <w:r w:rsidRPr="003343F6">
              <w:rPr>
                <w:rFonts w:asciiTheme="minorHAnsi" w:hAnsiTheme="minorHAnsi" w:cstheme="minorHAnsi"/>
                <w:sz w:val="20"/>
                <w:szCs w:val="20"/>
              </w:rPr>
              <w:t xml:space="preserve"> </w:t>
            </w:r>
            <w:r w:rsidR="00DD54F6" w:rsidRPr="003343F6">
              <w:rPr>
                <w:rFonts w:asciiTheme="minorHAnsi" w:hAnsiTheme="minorHAnsi" w:cstheme="minorHAnsi"/>
                <w:sz w:val="20"/>
                <w:szCs w:val="20"/>
              </w:rPr>
              <w:t>d</w:t>
            </w:r>
            <w:r w:rsidR="00237553" w:rsidRPr="003343F6">
              <w:rPr>
                <w:rFonts w:asciiTheme="minorHAnsi" w:hAnsiTheme="minorHAnsi" w:cstheme="minorHAnsi"/>
                <w:sz w:val="20"/>
                <w:szCs w:val="20"/>
              </w:rPr>
              <w:t>održuje bezpečnostní a jiná pravidla pro práci s digitálními technologiemi</w:t>
            </w:r>
          </w:p>
        </w:tc>
        <w:tc>
          <w:tcPr>
            <w:tcW w:w="4819" w:type="dxa"/>
            <w:tcBorders>
              <w:top w:val="single" w:sz="4" w:space="0" w:color="auto"/>
              <w:left w:val="single" w:sz="4" w:space="0" w:color="auto"/>
              <w:bottom w:val="single" w:sz="4" w:space="0" w:color="auto"/>
              <w:right w:val="single" w:sz="4" w:space="0" w:color="auto"/>
            </w:tcBorders>
          </w:tcPr>
          <w:p w14:paraId="5ADAA829" w14:textId="77777777" w:rsidR="00237553" w:rsidRPr="00A253F4" w:rsidRDefault="00237553" w:rsidP="00237553">
            <w:pPr>
              <w:pStyle w:val="Default"/>
              <w:rPr>
                <w:rFonts w:asciiTheme="minorHAnsi" w:hAnsiTheme="minorHAnsi" w:cstheme="minorHAnsi"/>
                <w:b/>
                <w:bCs/>
                <w:sz w:val="20"/>
                <w:szCs w:val="20"/>
              </w:rPr>
            </w:pPr>
          </w:p>
          <w:p w14:paraId="117221B6" w14:textId="77777777" w:rsidR="00237553" w:rsidRPr="00A253F4" w:rsidRDefault="00237553">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propojí digitální zařízení, uvede možná rizika, která s takovým propojením souvisejí</w:t>
            </w:r>
          </w:p>
          <w:p w14:paraId="6283FD69" w14:textId="77777777" w:rsidR="00DD54F6" w:rsidRPr="00A253F4" w:rsidRDefault="00DD54F6" w:rsidP="00DD54F6">
            <w:pPr>
              <w:pStyle w:val="Default"/>
              <w:rPr>
                <w:rFonts w:asciiTheme="minorHAnsi" w:hAnsiTheme="minorHAnsi" w:cstheme="minorHAnsi"/>
                <w:sz w:val="20"/>
                <w:szCs w:val="20"/>
              </w:rPr>
            </w:pPr>
          </w:p>
          <w:p w14:paraId="42EF0645" w14:textId="77777777" w:rsidR="00DD54F6" w:rsidRPr="00A253F4" w:rsidRDefault="00DD54F6">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dodržuje bezpečnostní a jiná pravidla pro práci s digitálními technologiemi</w:t>
            </w:r>
          </w:p>
        </w:tc>
        <w:tc>
          <w:tcPr>
            <w:tcW w:w="4536" w:type="dxa"/>
            <w:tcBorders>
              <w:top w:val="single" w:sz="4" w:space="0" w:color="auto"/>
              <w:left w:val="single" w:sz="4" w:space="0" w:color="auto"/>
              <w:bottom w:val="single" w:sz="4" w:space="0" w:color="auto"/>
              <w:right w:val="single" w:sz="4" w:space="0" w:color="auto"/>
            </w:tcBorders>
          </w:tcPr>
          <w:p w14:paraId="66D04F05" w14:textId="77777777" w:rsidR="00237553" w:rsidRPr="00A253F4" w:rsidRDefault="00237553" w:rsidP="00237553">
            <w:pPr>
              <w:pStyle w:val="Default"/>
              <w:ind w:left="720"/>
              <w:rPr>
                <w:rFonts w:asciiTheme="minorHAnsi" w:hAnsiTheme="minorHAnsi" w:cstheme="minorHAnsi"/>
                <w:sz w:val="20"/>
                <w:szCs w:val="20"/>
              </w:rPr>
            </w:pPr>
          </w:p>
          <w:p w14:paraId="6074575E" w14:textId="77777777" w:rsidR="00237553" w:rsidRPr="00A253F4" w:rsidRDefault="00237553">
            <w:pPr>
              <w:pStyle w:val="Odstavecseseznamem"/>
              <w:numPr>
                <w:ilvl w:val="0"/>
                <w:numId w:val="106"/>
              </w:numPr>
              <w:rPr>
                <w:rFonts w:asciiTheme="minorHAnsi" w:hAnsiTheme="minorHAnsi" w:cstheme="minorHAnsi"/>
              </w:rPr>
            </w:pPr>
            <w:r w:rsidRPr="00A253F4">
              <w:rPr>
                <w:rFonts w:asciiTheme="minorHAnsi" w:hAnsiTheme="minorHAnsi" w:cstheme="minorHAnsi"/>
              </w:rPr>
              <w:t>webové stránky</w:t>
            </w:r>
          </w:p>
          <w:p w14:paraId="6A48A835" w14:textId="77777777" w:rsidR="00237553" w:rsidRPr="00A253F4" w:rsidRDefault="00237553">
            <w:pPr>
              <w:pStyle w:val="Odstavecseseznamem"/>
              <w:numPr>
                <w:ilvl w:val="0"/>
                <w:numId w:val="106"/>
              </w:numPr>
              <w:rPr>
                <w:rFonts w:asciiTheme="minorHAnsi" w:hAnsiTheme="minorHAnsi" w:cstheme="minorHAnsi"/>
              </w:rPr>
            </w:pPr>
            <w:r w:rsidRPr="00A253F4">
              <w:rPr>
                <w:rFonts w:asciiTheme="minorHAnsi" w:hAnsiTheme="minorHAnsi" w:cstheme="minorHAnsi"/>
              </w:rPr>
              <w:t xml:space="preserve"> hledání na in</w:t>
            </w:r>
            <w:r w:rsidR="00DD54F6" w:rsidRPr="00A253F4">
              <w:rPr>
                <w:rFonts w:asciiTheme="minorHAnsi" w:hAnsiTheme="minorHAnsi" w:cstheme="minorHAnsi"/>
              </w:rPr>
              <w:t>te</w:t>
            </w:r>
            <w:r w:rsidRPr="00A253F4">
              <w:rPr>
                <w:rFonts w:asciiTheme="minorHAnsi" w:hAnsiTheme="minorHAnsi" w:cstheme="minorHAnsi"/>
              </w:rPr>
              <w:t>rnetu</w:t>
            </w:r>
          </w:p>
          <w:p w14:paraId="0069EB26" w14:textId="77777777" w:rsidR="00237553" w:rsidRPr="00A253F4" w:rsidRDefault="00237553">
            <w:pPr>
              <w:pStyle w:val="Odstavecseseznamem"/>
              <w:numPr>
                <w:ilvl w:val="0"/>
                <w:numId w:val="106"/>
              </w:numPr>
              <w:rPr>
                <w:rFonts w:asciiTheme="minorHAnsi" w:hAnsiTheme="minorHAnsi" w:cstheme="minorHAnsi"/>
              </w:rPr>
            </w:pPr>
            <w:r w:rsidRPr="00A253F4">
              <w:rPr>
                <w:rFonts w:asciiTheme="minorHAnsi" w:hAnsiTheme="minorHAnsi" w:cstheme="minorHAnsi"/>
              </w:rPr>
              <w:t>(bez)drátové připojení</w:t>
            </w:r>
          </w:p>
          <w:p w14:paraId="7A6EC7E0" w14:textId="77777777" w:rsidR="00DD54F6" w:rsidRPr="00A253F4" w:rsidRDefault="00DD54F6">
            <w:pPr>
              <w:pStyle w:val="Odstavecseseznamem"/>
              <w:numPr>
                <w:ilvl w:val="0"/>
                <w:numId w:val="106"/>
              </w:numPr>
              <w:rPr>
                <w:rFonts w:asciiTheme="minorHAnsi" w:hAnsiTheme="minorHAnsi" w:cstheme="minorHAnsi"/>
              </w:rPr>
            </w:pPr>
            <w:r w:rsidRPr="00A253F4">
              <w:rPr>
                <w:rFonts w:asciiTheme="minorHAnsi" w:hAnsiTheme="minorHAnsi" w:cstheme="minorHAnsi"/>
              </w:rPr>
              <w:t>pravidla bezpečné práce s digitálním zařízením</w:t>
            </w:r>
          </w:p>
          <w:p w14:paraId="06F6C9A0" w14:textId="77777777" w:rsidR="00DD54F6" w:rsidRPr="00A253F4" w:rsidRDefault="00DD54F6">
            <w:pPr>
              <w:pStyle w:val="Odstavecseseznamem"/>
              <w:numPr>
                <w:ilvl w:val="0"/>
                <w:numId w:val="106"/>
              </w:numPr>
              <w:rPr>
                <w:rFonts w:asciiTheme="minorHAnsi" w:hAnsiTheme="minorHAnsi" w:cstheme="minorHAnsi"/>
              </w:rPr>
            </w:pPr>
            <w:r w:rsidRPr="00A253F4">
              <w:rPr>
                <w:rFonts w:asciiTheme="minorHAnsi" w:hAnsiTheme="minorHAnsi" w:cstheme="minorHAnsi"/>
              </w:rPr>
              <w:t>uživatelské účty, hesla</w:t>
            </w:r>
          </w:p>
        </w:tc>
      </w:tr>
      <w:tr w:rsidR="00237553" w:rsidRPr="00A253F4" w14:paraId="05B35234" w14:textId="77777777" w:rsidTr="0067030C">
        <w:trPr>
          <w:trHeight w:val="281"/>
        </w:trPr>
        <w:tc>
          <w:tcPr>
            <w:tcW w:w="13745" w:type="dxa"/>
            <w:gridSpan w:val="3"/>
            <w:tcBorders>
              <w:top w:val="single" w:sz="4" w:space="0" w:color="auto"/>
              <w:left w:val="single" w:sz="4" w:space="0" w:color="auto"/>
              <w:bottom w:val="single" w:sz="4" w:space="0" w:color="auto"/>
              <w:right w:val="single" w:sz="4" w:space="0" w:color="auto"/>
            </w:tcBorders>
          </w:tcPr>
          <w:p w14:paraId="0B7E41EA" w14:textId="77777777" w:rsidR="00237553" w:rsidRPr="00A253F4" w:rsidRDefault="00237553" w:rsidP="00237553">
            <w:p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hAnsiTheme="minorHAnsi" w:cstheme="minorHAnsi"/>
                <w:b/>
                <w:bCs/>
                <w:i/>
                <w:sz w:val="28"/>
                <w:szCs w:val="28"/>
              </w:rPr>
              <w:t>Minimální doporučená úroveň pro úpravy očekávaných výstupů v rámci podpůrných opatření</w:t>
            </w:r>
          </w:p>
        </w:tc>
      </w:tr>
      <w:tr w:rsidR="00237553" w:rsidRPr="00A253F4" w14:paraId="60A93F8D" w14:textId="77777777" w:rsidTr="0067030C">
        <w:trPr>
          <w:trHeight w:val="281"/>
        </w:trPr>
        <w:tc>
          <w:tcPr>
            <w:tcW w:w="4390" w:type="dxa"/>
            <w:tcBorders>
              <w:top w:val="single" w:sz="4" w:space="0" w:color="auto"/>
              <w:left w:val="single" w:sz="4" w:space="0" w:color="auto"/>
              <w:bottom w:val="single" w:sz="4" w:space="0" w:color="auto"/>
              <w:right w:val="single" w:sz="4" w:space="0" w:color="auto"/>
            </w:tcBorders>
          </w:tcPr>
          <w:p w14:paraId="060C418B" w14:textId="40542600" w:rsidR="002741D0" w:rsidRPr="00A253F4" w:rsidRDefault="003343F6" w:rsidP="00237553">
            <w:pPr>
              <w:rPr>
                <w:rFonts w:asciiTheme="minorHAnsi" w:hAnsiTheme="minorHAnsi" w:cstheme="minorHAnsi"/>
                <w:bCs/>
                <w:i/>
                <w:color w:val="auto"/>
                <w:sz w:val="20"/>
              </w:rPr>
            </w:pPr>
            <w:r>
              <w:rPr>
                <w:rFonts w:asciiTheme="minorHAnsi" w:hAnsiTheme="minorHAnsi" w:cstheme="minorHAnsi"/>
                <w:bCs/>
                <w:i/>
                <w:color w:val="auto"/>
                <w:sz w:val="20"/>
              </w:rPr>
              <w:t>I</w:t>
            </w:r>
            <w:r w:rsidR="002741D0" w:rsidRPr="003343F6">
              <w:rPr>
                <w:rFonts w:asciiTheme="minorHAnsi" w:hAnsiTheme="minorHAnsi" w:cstheme="minorHAnsi"/>
                <w:bCs/>
                <w:i/>
                <w:color w:val="auto"/>
                <w:sz w:val="20"/>
              </w:rPr>
              <w:t>-5-</w:t>
            </w:r>
            <w:proofErr w:type="gramStart"/>
            <w:r w:rsidR="002741D0" w:rsidRPr="003343F6">
              <w:rPr>
                <w:rFonts w:asciiTheme="minorHAnsi" w:hAnsiTheme="minorHAnsi" w:cstheme="minorHAnsi"/>
                <w:bCs/>
                <w:i/>
                <w:color w:val="auto"/>
                <w:sz w:val="20"/>
              </w:rPr>
              <w:t>1-02p</w:t>
            </w:r>
            <w:proofErr w:type="gramEnd"/>
            <w:r w:rsidRPr="003343F6">
              <w:rPr>
                <w:rFonts w:asciiTheme="minorHAnsi" w:hAnsiTheme="minorHAnsi" w:cstheme="minorHAnsi"/>
                <w:bCs/>
                <w:i/>
                <w:color w:val="auto"/>
                <w:sz w:val="20"/>
              </w:rPr>
              <w:t xml:space="preserve"> </w:t>
            </w:r>
            <w:r w:rsidR="002741D0" w:rsidRPr="003343F6">
              <w:rPr>
                <w:rFonts w:asciiTheme="minorHAnsi" w:hAnsiTheme="minorHAnsi" w:cstheme="minorHAnsi"/>
                <w:bCs/>
                <w:i/>
                <w:color w:val="auto"/>
                <w:sz w:val="20"/>
              </w:rPr>
              <w:t>popíše konkrétní situaci, která vychází z jeho opakované</w:t>
            </w:r>
            <w:r w:rsidR="002741D0" w:rsidRPr="00A253F4">
              <w:rPr>
                <w:rFonts w:asciiTheme="minorHAnsi" w:hAnsiTheme="minorHAnsi" w:cstheme="minorHAnsi"/>
                <w:bCs/>
                <w:i/>
                <w:color w:val="auto"/>
                <w:sz w:val="20"/>
              </w:rPr>
              <w:t xml:space="preserve"> zkušenosti, určí, co k ní již ví</w:t>
            </w:r>
          </w:p>
          <w:p w14:paraId="395429A8" w14:textId="6812A3C0" w:rsidR="002741D0" w:rsidRPr="00276E7B" w:rsidRDefault="00276E7B" w:rsidP="00276E7B">
            <w:pPr>
              <w:jc w:val="left"/>
              <w:rPr>
                <w:rFonts w:asciiTheme="minorHAnsi" w:hAnsiTheme="minorHAnsi" w:cstheme="minorHAnsi"/>
                <w:bCs/>
                <w:i/>
                <w:color w:val="auto"/>
                <w:sz w:val="20"/>
              </w:rPr>
            </w:pPr>
            <w:r w:rsidRPr="00276E7B">
              <w:rPr>
                <w:rFonts w:asciiTheme="minorHAnsi" w:hAnsiTheme="minorHAnsi" w:cstheme="minorHAnsi"/>
                <w:bCs/>
                <w:i/>
                <w:color w:val="auto"/>
                <w:sz w:val="20"/>
              </w:rPr>
              <w:lastRenderedPageBreak/>
              <w:t>I</w:t>
            </w:r>
            <w:r w:rsidR="002741D0" w:rsidRPr="00276E7B">
              <w:rPr>
                <w:rFonts w:asciiTheme="minorHAnsi" w:hAnsiTheme="minorHAnsi" w:cstheme="minorHAnsi"/>
                <w:bCs/>
                <w:i/>
                <w:color w:val="auto"/>
                <w:sz w:val="20"/>
              </w:rPr>
              <w:t>-5-</w:t>
            </w:r>
            <w:proofErr w:type="gramStart"/>
            <w:r w:rsidR="002741D0" w:rsidRPr="00276E7B">
              <w:rPr>
                <w:rFonts w:asciiTheme="minorHAnsi" w:hAnsiTheme="minorHAnsi" w:cstheme="minorHAnsi"/>
                <w:bCs/>
                <w:i/>
                <w:color w:val="auto"/>
                <w:sz w:val="20"/>
              </w:rPr>
              <w:t>2-01p</w:t>
            </w:r>
            <w:proofErr w:type="gramEnd"/>
            <w:r w:rsidRPr="00276E7B">
              <w:rPr>
                <w:rFonts w:asciiTheme="minorHAnsi" w:hAnsiTheme="minorHAnsi" w:cstheme="minorHAnsi"/>
                <w:bCs/>
                <w:i/>
                <w:color w:val="auto"/>
                <w:sz w:val="20"/>
              </w:rPr>
              <w:t xml:space="preserve"> </w:t>
            </w:r>
            <w:r w:rsidR="002741D0" w:rsidRPr="00276E7B">
              <w:rPr>
                <w:rFonts w:asciiTheme="minorHAnsi" w:hAnsiTheme="minorHAnsi" w:cstheme="minorHAnsi"/>
                <w:bCs/>
                <w:i/>
                <w:color w:val="auto"/>
                <w:sz w:val="20"/>
              </w:rPr>
              <w:t>sestavuje symbolické zápisy postupů</w:t>
            </w:r>
          </w:p>
          <w:p w14:paraId="5A6F2DD8" w14:textId="3FFA0C51" w:rsidR="002741D0" w:rsidRPr="00276E7B" w:rsidRDefault="00276E7B" w:rsidP="00276E7B">
            <w:pPr>
              <w:ind w:left="0" w:firstLine="0"/>
              <w:jc w:val="left"/>
              <w:rPr>
                <w:rFonts w:asciiTheme="minorHAnsi" w:hAnsiTheme="minorHAnsi" w:cstheme="minorHAnsi"/>
                <w:bCs/>
                <w:i/>
                <w:color w:val="auto"/>
                <w:sz w:val="20"/>
              </w:rPr>
            </w:pPr>
            <w:r w:rsidRPr="00276E7B">
              <w:rPr>
                <w:rFonts w:asciiTheme="minorHAnsi" w:hAnsiTheme="minorHAnsi" w:cstheme="minorHAnsi"/>
                <w:bCs/>
                <w:i/>
                <w:color w:val="auto"/>
                <w:sz w:val="20"/>
              </w:rPr>
              <w:t>I</w:t>
            </w:r>
            <w:r w:rsidR="002741D0" w:rsidRPr="00276E7B">
              <w:rPr>
                <w:rFonts w:asciiTheme="minorHAnsi" w:hAnsiTheme="minorHAnsi" w:cstheme="minorHAnsi"/>
                <w:bCs/>
                <w:i/>
                <w:color w:val="auto"/>
                <w:sz w:val="20"/>
              </w:rPr>
              <w:t>-5-</w:t>
            </w:r>
            <w:proofErr w:type="gramStart"/>
            <w:r w:rsidR="002741D0" w:rsidRPr="00276E7B">
              <w:rPr>
                <w:rFonts w:asciiTheme="minorHAnsi" w:hAnsiTheme="minorHAnsi" w:cstheme="minorHAnsi"/>
                <w:bCs/>
                <w:i/>
                <w:color w:val="auto"/>
                <w:sz w:val="20"/>
              </w:rPr>
              <w:t>2-02p</w:t>
            </w:r>
            <w:proofErr w:type="gramEnd"/>
            <w:r w:rsidRPr="00276E7B">
              <w:rPr>
                <w:rFonts w:asciiTheme="minorHAnsi" w:hAnsiTheme="minorHAnsi" w:cstheme="minorHAnsi"/>
                <w:bCs/>
                <w:i/>
                <w:color w:val="auto"/>
                <w:sz w:val="20"/>
              </w:rPr>
              <w:t xml:space="preserve"> </w:t>
            </w:r>
            <w:r w:rsidR="002741D0" w:rsidRPr="00276E7B">
              <w:rPr>
                <w:rFonts w:asciiTheme="minorHAnsi" w:hAnsiTheme="minorHAnsi" w:cstheme="minorHAnsi"/>
                <w:bCs/>
                <w:i/>
                <w:color w:val="auto"/>
                <w:sz w:val="20"/>
              </w:rPr>
              <w:t>popíše jednoduchý problém související s okruhem jeho zájmů a potřeb, navrhne a popíše podle předlohy jednotlivé kroky jeho řešení</w:t>
            </w:r>
          </w:p>
          <w:p w14:paraId="5C337485" w14:textId="72641D52" w:rsidR="002741D0" w:rsidRPr="00276E7B" w:rsidRDefault="00276E7B" w:rsidP="00276E7B">
            <w:pPr>
              <w:ind w:left="0" w:firstLine="0"/>
              <w:jc w:val="left"/>
              <w:rPr>
                <w:rFonts w:asciiTheme="minorHAnsi" w:hAnsiTheme="minorHAnsi" w:cstheme="minorHAnsi"/>
                <w:bCs/>
                <w:i/>
                <w:color w:val="auto"/>
                <w:sz w:val="20"/>
              </w:rPr>
            </w:pPr>
            <w:r w:rsidRPr="00276E7B">
              <w:rPr>
                <w:rFonts w:asciiTheme="minorHAnsi" w:hAnsiTheme="minorHAnsi" w:cstheme="minorHAnsi"/>
                <w:bCs/>
                <w:i/>
                <w:color w:val="auto"/>
                <w:sz w:val="20"/>
              </w:rPr>
              <w:t>I</w:t>
            </w:r>
            <w:r w:rsidR="002741D0" w:rsidRPr="00276E7B">
              <w:rPr>
                <w:rFonts w:asciiTheme="minorHAnsi" w:hAnsiTheme="minorHAnsi" w:cstheme="minorHAnsi"/>
                <w:bCs/>
                <w:i/>
                <w:color w:val="auto"/>
                <w:sz w:val="20"/>
              </w:rPr>
              <w:t>-5-</w:t>
            </w:r>
            <w:proofErr w:type="gramStart"/>
            <w:r w:rsidR="002741D0" w:rsidRPr="00276E7B">
              <w:rPr>
                <w:rFonts w:asciiTheme="minorHAnsi" w:hAnsiTheme="minorHAnsi" w:cstheme="minorHAnsi"/>
                <w:bCs/>
                <w:i/>
                <w:color w:val="auto"/>
                <w:sz w:val="20"/>
              </w:rPr>
              <w:t>2-03p</w:t>
            </w:r>
            <w:proofErr w:type="gramEnd"/>
            <w:r w:rsidRPr="00276E7B">
              <w:rPr>
                <w:rFonts w:asciiTheme="minorHAnsi" w:hAnsiTheme="minorHAnsi" w:cstheme="minorHAnsi"/>
                <w:bCs/>
                <w:i/>
                <w:color w:val="auto"/>
                <w:sz w:val="20"/>
              </w:rPr>
              <w:t xml:space="preserve"> </w:t>
            </w:r>
            <w:r w:rsidR="002741D0" w:rsidRPr="00276E7B">
              <w:rPr>
                <w:rFonts w:asciiTheme="minorHAnsi" w:hAnsiTheme="minorHAnsi" w:cstheme="minorHAnsi"/>
                <w:bCs/>
                <w:i/>
                <w:color w:val="auto"/>
                <w:sz w:val="20"/>
              </w:rPr>
              <w:t>rozpozná opakující se vzory, používá opakování známých postupů</w:t>
            </w:r>
          </w:p>
          <w:p w14:paraId="44C05DA5" w14:textId="496B9C51" w:rsidR="00237553" w:rsidRPr="00276E7B" w:rsidRDefault="00237553" w:rsidP="00276E7B">
            <w:pPr>
              <w:ind w:left="0" w:firstLine="0"/>
              <w:jc w:val="left"/>
              <w:rPr>
                <w:rFonts w:asciiTheme="minorHAnsi" w:hAnsiTheme="minorHAnsi" w:cstheme="minorHAnsi"/>
                <w:bCs/>
                <w:i/>
                <w:color w:val="auto"/>
                <w:sz w:val="20"/>
              </w:rPr>
            </w:pPr>
            <w:r w:rsidRPr="00276E7B">
              <w:rPr>
                <w:rFonts w:asciiTheme="minorHAnsi" w:hAnsiTheme="minorHAnsi" w:cstheme="minorHAnsi"/>
                <w:bCs/>
                <w:i/>
                <w:color w:val="auto"/>
                <w:sz w:val="20"/>
              </w:rPr>
              <w:t>I-5-</w:t>
            </w:r>
            <w:proofErr w:type="gramStart"/>
            <w:r w:rsidRPr="00276E7B">
              <w:rPr>
                <w:rFonts w:asciiTheme="minorHAnsi" w:hAnsiTheme="minorHAnsi" w:cstheme="minorHAnsi"/>
                <w:bCs/>
                <w:i/>
                <w:color w:val="auto"/>
                <w:sz w:val="20"/>
              </w:rPr>
              <w:t>4-01p</w:t>
            </w:r>
            <w:proofErr w:type="gramEnd"/>
            <w:r w:rsidR="00276E7B" w:rsidRPr="00276E7B">
              <w:rPr>
                <w:rFonts w:asciiTheme="minorHAnsi" w:hAnsiTheme="minorHAnsi" w:cstheme="minorHAnsi"/>
                <w:bCs/>
                <w:i/>
                <w:color w:val="auto"/>
                <w:sz w:val="20"/>
              </w:rPr>
              <w:t xml:space="preserve"> </w:t>
            </w:r>
            <w:r w:rsidRPr="00276E7B">
              <w:rPr>
                <w:rFonts w:asciiTheme="minorHAnsi" w:hAnsiTheme="minorHAnsi" w:cstheme="minorHAnsi"/>
                <w:bCs/>
                <w:i/>
                <w:color w:val="auto"/>
                <w:sz w:val="20"/>
              </w:rPr>
              <w:t>najde a spustí aplikaci, pracuje s daty různého typu</w:t>
            </w:r>
          </w:p>
          <w:p w14:paraId="7026E160" w14:textId="255C7C20" w:rsidR="00237553" w:rsidRPr="00A253F4" w:rsidRDefault="00237553" w:rsidP="00276E7B">
            <w:pPr>
              <w:jc w:val="left"/>
              <w:rPr>
                <w:rFonts w:asciiTheme="minorHAnsi" w:hAnsiTheme="minorHAnsi" w:cstheme="minorHAnsi"/>
                <w:b/>
                <w:bCs/>
                <w:i/>
                <w:sz w:val="28"/>
                <w:szCs w:val="28"/>
              </w:rPr>
            </w:pPr>
            <w:r w:rsidRPr="00276E7B">
              <w:rPr>
                <w:rFonts w:asciiTheme="minorHAnsi" w:hAnsiTheme="minorHAnsi" w:cstheme="minorHAnsi"/>
                <w:bCs/>
                <w:i/>
                <w:color w:val="auto"/>
                <w:sz w:val="20"/>
              </w:rPr>
              <w:t>I-5-</w:t>
            </w:r>
            <w:proofErr w:type="gramStart"/>
            <w:r w:rsidRPr="00276E7B">
              <w:rPr>
                <w:rFonts w:asciiTheme="minorHAnsi" w:hAnsiTheme="minorHAnsi" w:cstheme="minorHAnsi"/>
                <w:bCs/>
                <w:i/>
                <w:color w:val="auto"/>
                <w:sz w:val="20"/>
              </w:rPr>
              <w:t>4-03p</w:t>
            </w:r>
            <w:proofErr w:type="gramEnd"/>
            <w:r w:rsidR="00276E7B" w:rsidRPr="00276E7B">
              <w:rPr>
                <w:rFonts w:asciiTheme="minorHAnsi" w:hAnsiTheme="minorHAnsi" w:cstheme="minorHAnsi"/>
                <w:bCs/>
                <w:i/>
                <w:color w:val="auto"/>
                <w:sz w:val="20"/>
              </w:rPr>
              <w:t xml:space="preserve"> </w:t>
            </w:r>
            <w:r w:rsidRPr="00276E7B">
              <w:rPr>
                <w:rFonts w:asciiTheme="minorHAnsi" w:hAnsiTheme="minorHAnsi" w:cstheme="minorHAnsi"/>
                <w:bCs/>
                <w:i/>
                <w:color w:val="auto"/>
                <w:sz w:val="20"/>
                <w:szCs w:val="20"/>
              </w:rPr>
              <w:t>dodržuje bezpečnostní a jiná pravidla pro práci s digitálními technologiemi</w:t>
            </w:r>
          </w:p>
        </w:tc>
        <w:tc>
          <w:tcPr>
            <w:tcW w:w="4773" w:type="dxa"/>
            <w:tcBorders>
              <w:top w:val="single" w:sz="4" w:space="0" w:color="auto"/>
              <w:left w:val="single" w:sz="4" w:space="0" w:color="auto"/>
              <w:bottom w:val="single" w:sz="4" w:space="0" w:color="auto"/>
              <w:right w:val="single" w:sz="4" w:space="0" w:color="auto"/>
            </w:tcBorders>
          </w:tcPr>
          <w:p w14:paraId="1EA11032" w14:textId="77777777" w:rsidR="00237553" w:rsidRPr="00A253F4" w:rsidRDefault="00237553" w:rsidP="00237553">
            <w:pPr>
              <w:autoSpaceDE w:val="0"/>
              <w:autoSpaceDN w:val="0"/>
              <w:adjustRightInd w:val="0"/>
              <w:spacing w:after="0" w:line="240" w:lineRule="auto"/>
              <w:jc w:val="left"/>
              <w:rPr>
                <w:rFonts w:asciiTheme="minorHAnsi" w:hAnsiTheme="minorHAnsi" w:cstheme="minorHAnsi"/>
                <w:b/>
                <w:bCs/>
                <w:i/>
                <w:sz w:val="28"/>
                <w:szCs w:val="28"/>
              </w:rPr>
            </w:pPr>
          </w:p>
          <w:p w14:paraId="23F70C6E" w14:textId="77777777" w:rsidR="00237553" w:rsidRPr="00A253F4" w:rsidRDefault="00237553">
            <w:pPr>
              <w:pStyle w:val="Default"/>
              <w:numPr>
                <w:ilvl w:val="0"/>
                <w:numId w:val="106"/>
              </w:numPr>
              <w:rPr>
                <w:rFonts w:asciiTheme="minorHAnsi" w:hAnsiTheme="minorHAnsi" w:cstheme="minorHAnsi"/>
                <w:b/>
                <w:bCs/>
                <w:i/>
                <w:sz w:val="28"/>
                <w:szCs w:val="28"/>
              </w:rPr>
            </w:pPr>
            <w:r w:rsidRPr="00A253F4">
              <w:rPr>
                <w:rFonts w:asciiTheme="minorHAnsi" w:hAnsiTheme="minorHAnsi" w:cstheme="minorHAnsi"/>
                <w:i/>
                <w:iCs/>
                <w:color w:val="auto"/>
                <w:sz w:val="20"/>
                <w:szCs w:val="20"/>
              </w:rPr>
              <w:t>pojmenuje základní digitální zařízení</w:t>
            </w:r>
          </w:p>
          <w:p w14:paraId="57A4AFA0" w14:textId="77777777" w:rsidR="00237553" w:rsidRPr="00A253F4" w:rsidRDefault="00237553">
            <w:pPr>
              <w:pStyle w:val="Default"/>
              <w:numPr>
                <w:ilvl w:val="0"/>
                <w:numId w:val="106"/>
              </w:numPr>
              <w:rPr>
                <w:rFonts w:asciiTheme="minorHAnsi" w:hAnsiTheme="minorHAnsi" w:cstheme="minorHAnsi"/>
                <w:b/>
                <w:bCs/>
                <w:i/>
                <w:sz w:val="28"/>
                <w:szCs w:val="28"/>
              </w:rPr>
            </w:pPr>
            <w:r w:rsidRPr="00A253F4">
              <w:rPr>
                <w:rFonts w:asciiTheme="minorHAnsi" w:hAnsiTheme="minorHAnsi" w:cstheme="minorHAnsi"/>
                <w:i/>
                <w:iCs/>
                <w:color w:val="auto"/>
                <w:sz w:val="20"/>
                <w:szCs w:val="20"/>
              </w:rPr>
              <w:lastRenderedPageBreak/>
              <w:t>dodržuje pravidla a pokyny při práci s digitálním zařízením</w:t>
            </w:r>
          </w:p>
        </w:tc>
        <w:tc>
          <w:tcPr>
            <w:tcW w:w="4582" w:type="dxa"/>
            <w:tcBorders>
              <w:top w:val="single" w:sz="4" w:space="0" w:color="auto"/>
              <w:left w:val="single" w:sz="4" w:space="0" w:color="auto"/>
              <w:bottom w:val="single" w:sz="4" w:space="0" w:color="auto"/>
              <w:right w:val="single" w:sz="4" w:space="0" w:color="auto"/>
            </w:tcBorders>
          </w:tcPr>
          <w:p w14:paraId="63F27AE5" w14:textId="77777777" w:rsidR="00237553" w:rsidRPr="00A253F4" w:rsidRDefault="00237553" w:rsidP="00237553">
            <w:pPr>
              <w:autoSpaceDE w:val="0"/>
              <w:autoSpaceDN w:val="0"/>
              <w:adjustRightInd w:val="0"/>
              <w:spacing w:after="0" w:line="240" w:lineRule="auto"/>
              <w:jc w:val="left"/>
              <w:rPr>
                <w:rFonts w:asciiTheme="minorHAnsi" w:hAnsiTheme="minorHAnsi" w:cstheme="minorHAnsi"/>
                <w:b/>
                <w:bCs/>
                <w:i/>
                <w:sz w:val="28"/>
                <w:szCs w:val="28"/>
              </w:rPr>
            </w:pPr>
          </w:p>
          <w:p w14:paraId="68618100" w14:textId="77777777" w:rsidR="00237553" w:rsidRPr="00A253F4" w:rsidRDefault="00237553" w:rsidP="00237553">
            <w:pPr>
              <w:pStyle w:val="Default"/>
              <w:ind w:left="321"/>
              <w:rPr>
                <w:rFonts w:asciiTheme="minorHAnsi" w:hAnsiTheme="minorHAnsi" w:cstheme="minorHAnsi"/>
                <w:color w:val="auto"/>
                <w:sz w:val="20"/>
                <w:szCs w:val="20"/>
              </w:rPr>
            </w:pPr>
          </w:p>
          <w:p w14:paraId="7F9EC6B8" w14:textId="77777777" w:rsidR="00237553" w:rsidRPr="00A253F4" w:rsidRDefault="00237553">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lastRenderedPageBreak/>
              <w:t>Digitální zařízení</w:t>
            </w:r>
          </w:p>
          <w:p w14:paraId="093A8C5D" w14:textId="77777777" w:rsidR="00237553" w:rsidRPr="00A253F4" w:rsidRDefault="00237553">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t xml:space="preserve">Zapnutí/vypnutí zařízení/aplikace </w:t>
            </w:r>
          </w:p>
          <w:p w14:paraId="262787A8" w14:textId="77777777" w:rsidR="00237553" w:rsidRPr="00A253F4" w:rsidRDefault="00237553">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t xml:space="preserve">Ovládání myši </w:t>
            </w:r>
          </w:p>
          <w:p w14:paraId="558BF087" w14:textId="77777777" w:rsidR="00237553" w:rsidRPr="00A253F4" w:rsidRDefault="00237553">
            <w:pPr>
              <w:pStyle w:val="Default"/>
              <w:numPr>
                <w:ilvl w:val="0"/>
                <w:numId w:val="106"/>
              </w:numPr>
              <w:rPr>
                <w:rFonts w:asciiTheme="minorHAnsi" w:hAnsiTheme="minorHAnsi" w:cstheme="minorHAnsi"/>
                <w:color w:val="auto"/>
                <w:sz w:val="20"/>
                <w:szCs w:val="20"/>
              </w:rPr>
            </w:pPr>
            <w:r w:rsidRPr="00A253F4">
              <w:rPr>
                <w:rFonts w:asciiTheme="minorHAnsi" w:hAnsiTheme="minorHAnsi" w:cstheme="minorHAnsi"/>
                <w:i/>
                <w:iCs/>
                <w:color w:val="auto"/>
                <w:sz w:val="20"/>
                <w:szCs w:val="20"/>
              </w:rPr>
              <w:t xml:space="preserve">Otevírání souborů </w:t>
            </w:r>
          </w:p>
          <w:p w14:paraId="7497433B" w14:textId="77777777" w:rsidR="002741D0" w:rsidRPr="00A253F4" w:rsidRDefault="002741D0">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t>výukové a zábavné programy</w:t>
            </w:r>
          </w:p>
          <w:p w14:paraId="69FB269E" w14:textId="77777777" w:rsidR="002741D0" w:rsidRPr="00A253F4" w:rsidRDefault="002741D0" w:rsidP="002741D0">
            <w:pPr>
              <w:pStyle w:val="Default"/>
              <w:ind w:left="720"/>
              <w:rPr>
                <w:rFonts w:asciiTheme="minorHAnsi" w:hAnsiTheme="minorHAnsi" w:cstheme="minorHAnsi"/>
                <w:color w:val="auto"/>
                <w:sz w:val="20"/>
                <w:szCs w:val="20"/>
              </w:rPr>
            </w:pPr>
          </w:p>
          <w:p w14:paraId="630562B9" w14:textId="77777777" w:rsidR="00237553" w:rsidRPr="00A253F4" w:rsidRDefault="00237553" w:rsidP="00237553">
            <w:pPr>
              <w:autoSpaceDE w:val="0"/>
              <w:autoSpaceDN w:val="0"/>
              <w:adjustRightInd w:val="0"/>
              <w:spacing w:after="0" w:line="240" w:lineRule="auto"/>
              <w:jc w:val="left"/>
              <w:rPr>
                <w:rFonts w:asciiTheme="minorHAnsi" w:hAnsiTheme="minorHAnsi" w:cstheme="minorHAnsi"/>
                <w:b/>
                <w:bCs/>
                <w:i/>
                <w:sz w:val="28"/>
                <w:szCs w:val="28"/>
              </w:rPr>
            </w:pPr>
          </w:p>
        </w:tc>
      </w:tr>
      <w:tr w:rsidR="00110815" w:rsidRPr="00A253F4" w14:paraId="4ED6174E" w14:textId="77777777" w:rsidTr="0067030C">
        <w:trPr>
          <w:trHeight w:val="281"/>
        </w:trPr>
        <w:tc>
          <w:tcPr>
            <w:tcW w:w="4390" w:type="dxa"/>
            <w:tcBorders>
              <w:top w:val="single" w:sz="4" w:space="0" w:color="auto"/>
              <w:left w:val="single" w:sz="4" w:space="0" w:color="auto"/>
              <w:bottom w:val="single" w:sz="4" w:space="0" w:color="auto"/>
              <w:right w:val="single" w:sz="4" w:space="0" w:color="auto"/>
            </w:tcBorders>
          </w:tcPr>
          <w:p w14:paraId="3769EB8D" w14:textId="77777777" w:rsidR="00110815" w:rsidRDefault="00110815" w:rsidP="00237553">
            <w:pPr>
              <w:rPr>
                <w:rFonts w:asciiTheme="minorHAnsi" w:hAnsiTheme="minorHAnsi" w:cstheme="minorHAnsi"/>
                <w:bCs/>
                <w:i/>
                <w:color w:val="auto"/>
                <w:sz w:val="20"/>
              </w:rPr>
            </w:pPr>
          </w:p>
          <w:p w14:paraId="0C37DF24" w14:textId="77777777" w:rsidR="00110815" w:rsidRDefault="00110815" w:rsidP="00237553">
            <w:pPr>
              <w:rPr>
                <w:rFonts w:asciiTheme="minorHAnsi" w:hAnsiTheme="minorHAnsi" w:cstheme="minorHAnsi"/>
                <w:bCs/>
                <w:i/>
                <w:color w:val="auto"/>
                <w:sz w:val="20"/>
              </w:rPr>
            </w:pPr>
          </w:p>
          <w:p w14:paraId="5B104DE0" w14:textId="77777777" w:rsidR="00110815" w:rsidRDefault="00110815" w:rsidP="00237553">
            <w:pPr>
              <w:rPr>
                <w:rFonts w:asciiTheme="minorHAnsi" w:hAnsiTheme="minorHAnsi" w:cstheme="minorHAnsi"/>
                <w:bCs/>
                <w:i/>
                <w:color w:val="auto"/>
                <w:sz w:val="20"/>
              </w:rPr>
            </w:pPr>
          </w:p>
          <w:p w14:paraId="5AE69EBD" w14:textId="77777777" w:rsidR="00110815" w:rsidRDefault="00110815" w:rsidP="00237553">
            <w:pPr>
              <w:rPr>
                <w:rFonts w:asciiTheme="minorHAnsi" w:hAnsiTheme="minorHAnsi" w:cstheme="minorHAnsi"/>
                <w:bCs/>
                <w:i/>
                <w:color w:val="auto"/>
                <w:sz w:val="20"/>
              </w:rPr>
            </w:pPr>
          </w:p>
          <w:p w14:paraId="18CB1062" w14:textId="77777777" w:rsidR="00110815" w:rsidRDefault="00110815" w:rsidP="00237553">
            <w:pPr>
              <w:rPr>
                <w:rFonts w:asciiTheme="minorHAnsi" w:hAnsiTheme="minorHAnsi" w:cstheme="minorHAnsi"/>
                <w:bCs/>
                <w:i/>
                <w:color w:val="auto"/>
                <w:sz w:val="20"/>
              </w:rPr>
            </w:pPr>
          </w:p>
          <w:p w14:paraId="57C90E5E" w14:textId="77777777" w:rsidR="00110815" w:rsidRDefault="00110815" w:rsidP="00237553">
            <w:pPr>
              <w:rPr>
                <w:rFonts w:asciiTheme="minorHAnsi" w:hAnsiTheme="minorHAnsi" w:cstheme="minorHAnsi"/>
                <w:bCs/>
                <w:i/>
                <w:color w:val="auto"/>
                <w:sz w:val="20"/>
              </w:rPr>
            </w:pPr>
          </w:p>
          <w:p w14:paraId="41E109FF" w14:textId="77777777" w:rsidR="00110815" w:rsidRDefault="00110815" w:rsidP="00237553">
            <w:pPr>
              <w:rPr>
                <w:rFonts w:asciiTheme="minorHAnsi" w:hAnsiTheme="minorHAnsi" w:cstheme="minorHAnsi"/>
                <w:bCs/>
                <w:i/>
                <w:color w:val="auto"/>
                <w:sz w:val="20"/>
              </w:rPr>
            </w:pPr>
          </w:p>
          <w:p w14:paraId="24754599" w14:textId="77777777" w:rsidR="00110815" w:rsidRDefault="00110815" w:rsidP="00237553">
            <w:pPr>
              <w:rPr>
                <w:rFonts w:asciiTheme="minorHAnsi" w:hAnsiTheme="minorHAnsi" w:cstheme="minorHAnsi"/>
                <w:bCs/>
                <w:i/>
                <w:color w:val="auto"/>
                <w:sz w:val="20"/>
              </w:rPr>
            </w:pPr>
          </w:p>
          <w:p w14:paraId="747F865A" w14:textId="77777777" w:rsidR="00110815" w:rsidRDefault="00110815" w:rsidP="00237553">
            <w:pPr>
              <w:rPr>
                <w:rFonts w:asciiTheme="minorHAnsi" w:hAnsiTheme="minorHAnsi" w:cstheme="minorHAnsi"/>
                <w:bCs/>
                <w:i/>
                <w:color w:val="auto"/>
                <w:sz w:val="20"/>
              </w:rPr>
            </w:pPr>
          </w:p>
          <w:p w14:paraId="7B3040B2" w14:textId="77777777" w:rsidR="00110815" w:rsidRDefault="00110815" w:rsidP="00237553">
            <w:pPr>
              <w:rPr>
                <w:rFonts w:asciiTheme="minorHAnsi" w:hAnsiTheme="minorHAnsi" w:cstheme="minorHAnsi"/>
                <w:bCs/>
                <w:i/>
                <w:color w:val="auto"/>
                <w:sz w:val="20"/>
              </w:rPr>
            </w:pPr>
          </w:p>
          <w:p w14:paraId="7095DC9B" w14:textId="77777777" w:rsidR="00110815" w:rsidRDefault="00110815" w:rsidP="00237553">
            <w:pPr>
              <w:rPr>
                <w:rFonts w:asciiTheme="minorHAnsi" w:hAnsiTheme="minorHAnsi" w:cstheme="minorHAnsi"/>
                <w:bCs/>
                <w:i/>
                <w:color w:val="auto"/>
                <w:sz w:val="20"/>
              </w:rPr>
            </w:pPr>
          </w:p>
          <w:p w14:paraId="05A4D9C9" w14:textId="77777777" w:rsidR="00110815" w:rsidRDefault="00110815" w:rsidP="00237553">
            <w:pPr>
              <w:rPr>
                <w:rFonts w:asciiTheme="minorHAnsi" w:hAnsiTheme="minorHAnsi" w:cstheme="minorHAnsi"/>
                <w:bCs/>
                <w:i/>
                <w:color w:val="auto"/>
                <w:sz w:val="20"/>
              </w:rPr>
            </w:pPr>
          </w:p>
          <w:p w14:paraId="5E91A3E7" w14:textId="77777777" w:rsidR="00110815" w:rsidRDefault="00110815" w:rsidP="00237553">
            <w:pPr>
              <w:rPr>
                <w:rFonts w:asciiTheme="minorHAnsi" w:hAnsiTheme="minorHAnsi" w:cstheme="minorHAnsi"/>
                <w:bCs/>
                <w:i/>
                <w:color w:val="auto"/>
                <w:sz w:val="20"/>
              </w:rPr>
            </w:pPr>
          </w:p>
          <w:p w14:paraId="6B1DEA7F" w14:textId="77777777" w:rsidR="00110815" w:rsidRDefault="00110815" w:rsidP="00237553">
            <w:pPr>
              <w:rPr>
                <w:rFonts w:asciiTheme="minorHAnsi" w:hAnsiTheme="minorHAnsi" w:cstheme="minorHAnsi"/>
                <w:bCs/>
                <w:i/>
                <w:color w:val="auto"/>
                <w:sz w:val="20"/>
              </w:rPr>
            </w:pPr>
          </w:p>
          <w:p w14:paraId="036B3837" w14:textId="77777777" w:rsidR="00110815" w:rsidRDefault="00110815" w:rsidP="00237553">
            <w:pPr>
              <w:rPr>
                <w:rFonts w:asciiTheme="minorHAnsi" w:hAnsiTheme="minorHAnsi" w:cstheme="minorHAnsi"/>
                <w:bCs/>
                <w:i/>
                <w:color w:val="auto"/>
                <w:sz w:val="20"/>
              </w:rPr>
            </w:pPr>
          </w:p>
        </w:tc>
        <w:tc>
          <w:tcPr>
            <w:tcW w:w="4773" w:type="dxa"/>
            <w:tcBorders>
              <w:top w:val="single" w:sz="4" w:space="0" w:color="auto"/>
              <w:left w:val="single" w:sz="4" w:space="0" w:color="auto"/>
              <w:bottom w:val="single" w:sz="4" w:space="0" w:color="auto"/>
              <w:right w:val="single" w:sz="4" w:space="0" w:color="auto"/>
            </w:tcBorders>
          </w:tcPr>
          <w:p w14:paraId="43583740" w14:textId="77777777" w:rsidR="00110815" w:rsidRPr="00A253F4" w:rsidRDefault="00110815" w:rsidP="00237553">
            <w:pPr>
              <w:autoSpaceDE w:val="0"/>
              <w:autoSpaceDN w:val="0"/>
              <w:adjustRightInd w:val="0"/>
              <w:spacing w:after="0" w:line="240" w:lineRule="auto"/>
              <w:jc w:val="left"/>
              <w:rPr>
                <w:rFonts w:asciiTheme="minorHAnsi" w:hAnsiTheme="minorHAnsi" w:cstheme="minorHAnsi"/>
                <w:b/>
                <w:bCs/>
                <w:i/>
                <w:sz w:val="28"/>
                <w:szCs w:val="28"/>
              </w:rPr>
            </w:pPr>
          </w:p>
        </w:tc>
        <w:tc>
          <w:tcPr>
            <w:tcW w:w="4582" w:type="dxa"/>
            <w:tcBorders>
              <w:top w:val="single" w:sz="4" w:space="0" w:color="auto"/>
              <w:left w:val="single" w:sz="4" w:space="0" w:color="auto"/>
              <w:bottom w:val="single" w:sz="4" w:space="0" w:color="auto"/>
              <w:right w:val="single" w:sz="4" w:space="0" w:color="auto"/>
            </w:tcBorders>
          </w:tcPr>
          <w:p w14:paraId="2A4C5E9B" w14:textId="77777777" w:rsidR="00110815" w:rsidRPr="00A253F4" w:rsidRDefault="00110815" w:rsidP="00237553">
            <w:pPr>
              <w:autoSpaceDE w:val="0"/>
              <w:autoSpaceDN w:val="0"/>
              <w:adjustRightInd w:val="0"/>
              <w:spacing w:after="0" w:line="240" w:lineRule="auto"/>
              <w:jc w:val="left"/>
              <w:rPr>
                <w:rFonts w:asciiTheme="minorHAnsi" w:hAnsiTheme="minorHAnsi" w:cstheme="minorHAnsi"/>
                <w:b/>
                <w:bCs/>
                <w:i/>
                <w:sz w:val="28"/>
                <w:szCs w:val="28"/>
              </w:rPr>
            </w:pPr>
          </w:p>
        </w:tc>
      </w:tr>
    </w:tbl>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544"/>
        <w:gridCol w:w="4645"/>
        <w:gridCol w:w="4553"/>
      </w:tblGrid>
      <w:tr w:rsidR="00B54469" w:rsidRPr="00A253F4" w14:paraId="5AD76B65" w14:textId="77777777" w:rsidTr="0067030C">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4841B5A3" w14:textId="76319B44" w:rsidR="00B54469" w:rsidRPr="00A253F4" w:rsidRDefault="00000000">
            <w:pPr>
              <w:spacing w:after="0" w:line="259" w:lineRule="auto"/>
              <w:ind w:left="7"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Informatika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1BE20702" w14:textId="77777777" w:rsidR="00B54469" w:rsidRPr="00A253F4" w:rsidRDefault="00000000">
            <w:pPr>
              <w:spacing w:after="0" w:line="259" w:lineRule="auto"/>
              <w:ind w:left="5"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49339491"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2794AF74" w14:textId="77777777" w:rsidTr="0067030C">
        <w:trPr>
          <w:trHeight w:val="280"/>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153FF10A" w14:textId="77777777" w:rsidR="00B54469" w:rsidRPr="00A253F4" w:rsidRDefault="001A7B80">
            <w:pPr>
              <w:spacing w:after="0" w:line="259" w:lineRule="auto"/>
              <w:ind w:left="8" w:firstLine="0"/>
              <w:jc w:val="center"/>
              <w:rPr>
                <w:rFonts w:asciiTheme="minorHAnsi" w:hAnsiTheme="minorHAnsi" w:cstheme="minorHAnsi"/>
              </w:rPr>
            </w:pPr>
            <w:r w:rsidRPr="00A253F4">
              <w:rPr>
                <w:rFonts w:asciiTheme="minorHAnsi" w:hAnsiTheme="minorHAnsi" w:cstheme="minorHAnsi"/>
                <w:b/>
                <w:sz w:val="20"/>
              </w:rPr>
              <w:t>Očekávané výstupy z RVP ZV</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510EBCF6"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3D740947"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CBCEDC6" w14:textId="77777777" w:rsidTr="0067030C">
        <w:trPr>
          <w:trHeight w:val="1522"/>
        </w:trPr>
        <w:tc>
          <w:tcPr>
            <w:tcW w:w="4535" w:type="dxa"/>
            <w:tcBorders>
              <w:top w:val="single" w:sz="5" w:space="0" w:color="808080"/>
              <w:left w:val="single" w:sz="5" w:space="0" w:color="808080"/>
              <w:bottom w:val="single" w:sz="5" w:space="0" w:color="808080"/>
              <w:right w:val="single" w:sz="5" w:space="0" w:color="808080"/>
            </w:tcBorders>
          </w:tcPr>
          <w:p w14:paraId="0E1BB3A2" w14:textId="77777777" w:rsidR="007130B3" w:rsidRPr="00A253F4" w:rsidRDefault="00DD54F6" w:rsidP="007130B3">
            <w:pPr>
              <w:pStyle w:val="Default"/>
              <w:rPr>
                <w:rFonts w:asciiTheme="minorHAnsi" w:hAnsiTheme="minorHAnsi" w:cstheme="minorHAnsi"/>
                <w:b/>
                <w:bCs/>
                <w:sz w:val="20"/>
                <w:szCs w:val="20"/>
              </w:rPr>
            </w:pPr>
            <w:r w:rsidRPr="00A253F4">
              <w:rPr>
                <w:rFonts w:asciiTheme="minorHAnsi" w:hAnsiTheme="minorHAnsi" w:cstheme="minorHAnsi"/>
                <w:b/>
                <w:bCs/>
                <w:sz w:val="20"/>
                <w:szCs w:val="20"/>
              </w:rPr>
              <w:t>DATA, INFORMACE A MODELOVÁNÍ</w:t>
            </w:r>
          </w:p>
          <w:p w14:paraId="0B5964DC" w14:textId="3227C8FC" w:rsidR="00F3104E" w:rsidRPr="00276E7B" w:rsidRDefault="00DD54F6" w:rsidP="00276E7B">
            <w:pPr>
              <w:rPr>
                <w:rFonts w:asciiTheme="minorHAnsi" w:hAnsiTheme="minorHAnsi" w:cstheme="minorHAnsi"/>
                <w:bCs/>
                <w:iCs/>
                <w:sz w:val="20"/>
                <w:szCs w:val="20"/>
              </w:rPr>
            </w:pPr>
            <w:r w:rsidRPr="00276E7B">
              <w:rPr>
                <w:rFonts w:asciiTheme="minorHAnsi" w:hAnsiTheme="minorHAnsi" w:cstheme="minorHAnsi"/>
                <w:bCs/>
                <w:iCs/>
                <w:sz w:val="20"/>
                <w:szCs w:val="20"/>
              </w:rPr>
              <w:t>1</w:t>
            </w:r>
            <w:r w:rsidR="007130B3" w:rsidRPr="00276E7B">
              <w:rPr>
                <w:rFonts w:asciiTheme="minorHAnsi" w:hAnsiTheme="minorHAnsi" w:cstheme="minorHAnsi"/>
                <w:bCs/>
                <w:iCs/>
                <w:sz w:val="20"/>
                <w:szCs w:val="20"/>
              </w:rPr>
              <w:t xml:space="preserve"> -5-1-01</w:t>
            </w:r>
            <w:r w:rsidR="00276E7B">
              <w:rPr>
                <w:rFonts w:asciiTheme="minorHAnsi" w:hAnsiTheme="minorHAnsi" w:cstheme="minorHAnsi"/>
                <w:bCs/>
                <w:iCs/>
                <w:sz w:val="20"/>
                <w:szCs w:val="20"/>
              </w:rPr>
              <w:t xml:space="preserve"> </w:t>
            </w:r>
            <w:r w:rsidR="007130B3" w:rsidRPr="00276E7B">
              <w:rPr>
                <w:rFonts w:asciiTheme="minorHAnsi" w:hAnsiTheme="minorHAnsi" w:cstheme="minorHAnsi"/>
                <w:bCs/>
                <w:iCs/>
                <w:sz w:val="20"/>
                <w:szCs w:val="20"/>
              </w:rPr>
              <w:t>uvede příklady dat, která ho obklopují a která mu mohou pomoci lépe se rozhodnout; vyslovuje odpovědi na základě da</w:t>
            </w:r>
            <w:r w:rsidR="00F3104E" w:rsidRPr="00276E7B">
              <w:rPr>
                <w:rFonts w:asciiTheme="minorHAnsi" w:hAnsiTheme="minorHAnsi" w:cstheme="minorHAnsi"/>
                <w:bCs/>
                <w:iCs/>
                <w:sz w:val="20"/>
                <w:szCs w:val="20"/>
              </w:rPr>
              <w:t>t</w:t>
            </w:r>
          </w:p>
          <w:p w14:paraId="7F7F047D" w14:textId="77777777" w:rsidR="00D77308" w:rsidRPr="00276E7B" w:rsidRDefault="00D77308" w:rsidP="00061676">
            <w:pPr>
              <w:pStyle w:val="Default"/>
              <w:spacing w:line="259" w:lineRule="auto"/>
              <w:rPr>
                <w:rFonts w:asciiTheme="minorHAnsi" w:hAnsiTheme="minorHAnsi" w:cstheme="minorHAnsi"/>
                <w:bCs/>
                <w:iCs/>
                <w:sz w:val="20"/>
                <w:szCs w:val="20"/>
              </w:rPr>
            </w:pPr>
          </w:p>
          <w:p w14:paraId="08E782AE" w14:textId="77044065" w:rsidR="00DD54F6" w:rsidRPr="00276E7B" w:rsidRDefault="00DD54F6" w:rsidP="00276E7B">
            <w:pPr>
              <w:rPr>
                <w:rFonts w:asciiTheme="minorHAnsi" w:hAnsiTheme="minorHAnsi" w:cstheme="minorHAnsi"/>
                <w:bCs/>
                <w:iCs/>
                <w:sz w:val="20"/>
                <w:szCs w:val="20"/>
              </w:rPr>
            </w:pPr>
            <w:r w:rsidRPr="00276E7B">
              <w:rPr>
                <w:rFonts w:asciiTheme="minorHAnsi" w:hAnsiTheme="minorHAnsi" w:cstheme="minorHAnsi"/>
                <w:bCs/>
                <w:iCs/>
                <w:sz w:val="20"/>
                <w:szCs w:val="20"/>
              </w:rPr>
              <w:t>1 -5-1-02</w:t>
            </w:r>
            <w:r w:rsidR="00276E7B">
              <w:rPr>
                <w:rFonts w:asciiTheme="minorHAnsi" w:hAnsiTheme="minorHAnsi" w:cstheme="minorHAnsi"/>
                <w:bCs/>
                <w:iCs/>
                <w:sz w:val="20"/>
                <w:szCs w:val="20"/>
              </w:rPr>
              <w:t xml:space="preserve"> </w:t>
            </w:r>
            <w:r w:rsidRPr="00276E7B">
              <w:rPr>
                <w:rFonts w:asciiTheme="minorHAnsi" w:hAnsiTheme="minorHAnsi" w:cstheme="minorHAnsi"/>
                <w:bCs/>
                <w:iCs/>
                <w:sz w:val="20"/>
                <w:szCs w:val="20"/>
              </w:rPr>
              <w:t xml:space="preserve">popíše konkrétní situaci, určí, co k ní již ví, a znázorní ji </w:t>
            </w:r>
          </w:p>
          <w:p w14:paraId="1ECAE3D9" w14:textId="73C82271" w:rsidR="00DD54F6" w:rsidRPr="00A253F4" w:rsidRDefault="00DD54F6" w:rsidP="00276E7B">
            <w:pPr>
              <w:rPr>
                <w:rFonts w:asciiTheme="minorHAnsi" w:hAnsiTheme="minorHAnsi" w:cstheme="minorHAnsi"/>
                <w:sz w:val="20"/>
                <w:szCs w:val="20"/>
              </w:rPr>
            </w:pPr>
            <w:r w:rsidRPr="00276E7B">
              <w:rPr>
                <w:rFonts w:asciiTheme="minorHAnsi" w:hAnsiTheme="minorHAnsi" w:cstheme="minorHAnsi"/>
                <w:bCs/>
                <w:iCs/>
                <w:sz w:val="20"/>
                <w:szCs w:val="20"/>
              </w:rPr>
              <w:t>1 -5-1-03</w:t>
            </w:r>
            <w:r w:rsidR="00276E7B">
              <w:rPr>
                <w:rFonts w:asciiTheme="minorHAnsi" w:hAnsiTheme="minorHAnsi" w:cstheme="minorHAnsi"/>
                <w:bCs/>
                <w:iCs/>
                <w:sz w:val="20"/>
                <w:szCs w:val="20"/>
              </w:rPr>
              <w:t xml:space="preserve"> </w:t>
            </w:r>
            <w:r w:rsidRPr="00276E7B">
              <w:rPr>
                <w:rFonts w:asciiTheme="minorHAnsi" w:hAnsiTheme="minorHAnsi" w:cstheme="minorHAnsi"/>
                <w:bCs/>
                <w:sz w:val="20"/>
                <w:szCs w:val="20"/>
              </w:rPr>
              <w:t>vyčte informace</w:t>
            </w:r>
            <w:r w:rsidRPr="00A253F4">
              <w:rPr>
                <w:rFonts w:asciiTheme="minorHAnsi" w:hAnsiTheme="minorHAnsi" w:cstheme="minorHAnsi"/>
                <w:sz w:val="20"/>
                <w:szCs w:val="20"/>
              </w:rPr>
              <w:t xml:space="preserve"> z daného modelu</w:t>
            </w:r>
          </w:p>
        </w:tc>
        <w:tc>
          <w:tcPr>
            <w:tcW w:w="4675" w:type="dxa"/>
            <w:tcBorders>
              <w:top w:val="single" w:sz="5" w:space="0" w:color="808080"/>
              <w:left w:val="single" w:sz="5" w:space="0" w:color="808080"/>
              <w:bottom w:val="single" w:sz="5" w:space="0" w:color="808080"/>
              <w:right w:val="single" w:sz="5" w:space="0" w:color="808080"/>
            </w:tcBorders>
          </w:tcPr>
          <w:p w14:paraId="6893B47A" w14:textId="77777777" w:rsidR="00DD54F6" w:rsidRPr="00A253F4" w:rsidRDefault="00DD54F6" w:rsidP="00DD54F6">
            <w:pPr>
              <w:pStyle w:val="Default"/>
              <w:rPr>
                <w:rFonts w:asciiTheme="minorHAnsi" w:hAnsiTheme="minorHAnsi" w:cstheme="minorHAnsi"/>
                <w:sz w:val="20"/>
                <w:szCs w:val="20"/>
              </w:rPr>
            </w:pPr>
          </w:p>
          <w:p w14:paraId="057F9274"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pracuje s texty, obrázky a tabulkami v učebních materiálech </w:t>
            </w:r>
          </w:p>
          <w:p w14:paraId="0A220F5C"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doplní posloupnost prvků </w:t>
            </w:r>
          </w:p>
          <w:p w14:paraId="57B3FE22"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umístí data správně do tabulky </w:t>
            </w:r>
          </w:p>
          <w:p w14:paraId="2F2943A8"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doplní prvky v tabulce </w:t>
            </w:r>
          </w:p>
          <w:p w14:paraId="5D154DAF"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v posloupnosti opakujících se prvků nahradí chybný za správný </w:t>
            </w:r>
          </w:p>
          <w:p w14:paraId="0AE08B96" w14:textId="29FF1A98" w:rsidR="00B54469" w:rsidRPr="00276E7B" w:rsidRDefault="00DD54F6" w:rsidP="00276E7B">
            <w:pPr>
              <w:pStyle w:val="Default"/>
              <w:numPr>
                <w:ilvl w:val="0"/>
                <w:numId w:val="231"/>
              </w:numPr>
              <w:spacing w:line="259" w:lineRule="auto"/>
              <w:rPr>
                <w:rFonts w:asciiTheme="minorHAnsi" w:hAnsiTheme="minorHAnsi" w:cstheme="minorHAnsi"/>
              </w:rPr>
            </w:pPr>
            <w:r w:rsidRPr="00276E7B">
              <w:rPr>
                <w:rFonts w:asciiTheme="minorHAnsi" w:hAnsiTheme="minorHAnsi" w:cstheme="minorHAnsi"/>
                <w:sz w:val="20"/>
                <w:szCs w:val="20"/>
              </w:rPr>
              <w:t>vyčte informace z daného modelu</w:t>
            </w:r>
          </w:p>
          <w:p w14:paraId="63579D28" w14:textId="77777777" w:rsidR="00D77308" w:rsidRPr="00A253F4" w:rsidRDefault="00D77308" w:rsidP="002578EE">
            <w:pPr>
              <w:pStyle w:val="Default"/>
              <w:rPr>
                <w:rFonts w:asciiTheme="minorHAnsi" w:hAnsiTheme="minorHAnsi" w:cstheme="minorHAnsi"/>
                <w:i/>
                <w:iCs/>
                <w:sz w:val="20"/>
                <w:szCs w:val="20"/>
              </w:rPr>
            </w:pPr>
          </w:p>
        </w:tc>
        <w:tc>
          <w:tcPr>
            <w:tcW w:w="4532" w:type="dxa"/>
            <w:tcBorders>
              <w:top w:val="single" w:sz="5" w:space="0" w:color="808080"/>
              <w:left w:val="single" w:sz="5" w:space="0" w:color="808080"/>
              <w:bottom w:val="single" w:sz="5" w:space="0" w:color="808080"/>
              <w:right w:val="single" w:sz="5" w:space="0" w:color="808080"/>
            </w:tcBorders>
          </w:tcPr>
          <w:p w14:paraId="3334F30E" w14:textId="77777777" w:rsidR="00DD54F6" w:rsidRPr="00A253F4" w:rsidRDefault="00DD54F6" w:rsidP="00DD54F6">
            <w:pPr>
              <w:pStyle w:val="Default"/>
              <w:rPr>
                <w:rFonts w:asciiTheme="minorHAnsi" w:hAnsiTheme="minorHAnsi" w:cstheme="minorHAnsi"/>
                <w:sz w:val="20"/>
                <w:szCs w:val="20"/>
              </w:rPr>
            </w:pPr>
          </w:p>
          <w:p w14:paraId="115D2CAA"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Data, druhy dat </w:t>
            </w:r>
          </w:p>
          <w:p w14:paraId="3E8741A9"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Doplňování tabulky a datových řad </w:t>
            </w:r>
          </w:p>
          <w:p w14:paraId="65EECA4E"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Kritéria kontroly dat </w:t>
            </w:r>
          </w:p>
          <w:p w14:paraId="14D41158"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Řazení dat v tabulce </w:t>
            </w:r>
          </w:p>
          <w:p w14:paraId="26AA0BE0" w14:textId="77777777" w:rsidR="00F3104E" w:rsidRPr="00A253F4" w:rsidRDefault="00F3104E">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Vizualizace dat v grafu </w:t>
            </w:r>
          </w:p>
          <w:p w14:paraId="64965EF9" w14:textId="77777777" w:rsidR="00DD54F6" w:rsidRPr="00A253F4" w:rsidRDefault="00DD54F6">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Označování, přesouvání, kopírování textu</w:t>
            </w:r>
          </w:p>
          <w:p w14:paraId="77C6650C" w14:textId="77777777" w:rsidR="00DD54F6" w:rsidRPr="00A253F4" w:rsidRDefault="00DD54F6">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Vkládáme obrázky do textu</w:t>
            </w:r>
          </w:p>
          <w:p w14:paraId="111F8176" w14:textId="77777777" w:rsidR="00D77308" w:rsidRPr="00A253F4" w:rsidRDefault="00D77308">
            <w:pPr>
              <w:spacing w:after="0" w:line="259" w:lineRule="auto"/>
              <w:ind w:left="75" w:firstLine="0"/>
              <w:jc w:val="left"/>
              <w:rPr>
                <w:rFonts w:asciiTheme="minorHAnsi" w:hAnsiTheme="minorHAnsi" w:cstheme="minorHAnsi"/>
              </w:rPr>
            </w:pPr>
          </w:p>
          <w:p w14:paraId="00B64857" w14:textId="77777777" w:rsidR="00D77308" w:rsidRPr="00A253F4" w:rsidRDefault="00D77308">
            <w:pPr>
              <w:spacing w:after="0" w:line="259" w:lineRule="auto"/>
              <w:ind w:left="75" w:firstLine="0"/>
              <w:jc w:val="left"/>
              <w:rPr>
                <w:rFonts w:asciiTheme="minorHAnsi" w:hAnsiTheme="minorHAnsi" w:cstheme="minorHAnsi"/>
              </w:rPr>
            </w:pPr>
          </w:p>
          <w:p w14:paraId="6C01D51E" w14:textId="77777777" w:rsidR="00D77308" w:rsidRPr="00A253F4" w:rsidRDefault="00D77308">
            <w:pPr>
              <w:spacing w:after="0" w:line="259" w:lineRule="auto"/>
              <w:ind w:left="75" w:firstLine="0"/>
              <w:jc w:val="left"/>
              <w:rPr>
                <w:rFonts w:asciiTheme="minorHAnsi" w:hAnsiTheme="minorHAnsi" w:cstheme="minorHAnsi"/>
              </w:rPr>
            </w:pPr>
          </w:p>
          <w:p w14:paraId="1D59E3DA" w14:textId="77777777" w:rsidR="00D77308" w:rsidRPr="00A253F4" w:rsidRDefault="00D77308">
            <w:pPr>
              <w:spacing w:after="0" w:line="259" w:lineRule="auto"/>
              <w:ind w:left="75" w:firstLine="0"/>
              <w:jc w:val="left"/>
              <w:rPr>
                <w:rFonts w:asciiTheme="minorHAnsi" w:hAnsiTheme="minorHAnsi" w:cstheme="minorHAnsi"/>
              </w:rPr>
            </w:pPr>
          </w:p>
          <w:p w14:paraId="1C86DC44" w14:textId="77777777" w:rsidR="00D77308" w:rsidRPr="00A253F4" w:rsidRDefault="00D77308" w:rsidP="002578EE">
            <w:pPr>
              <w:spacing w:after="0" w:line="259" w:lineRule="auto"/>
              <w:ind w:left="0" w:firstLine="0"/>
              <w:jc w:val="left"/>
              <w:rPr>
                <w:rFonts w:asciiTheme="minorHAnsi" w:hAnsiTheme="minorHAnsi" w:cstheme="minorHAnsi"/>
                <w:i/>
                <w:iCs/>
                <w:sz w:val="20"/>
                <w:szCs w:val="20"/>
              </w:rPr>
            </w:pPr>
          </w:p>
        </w:tc>
      </w:tr>
      <w:tr w:rsidR="00B54469" w:rsidRPr="00A253F4" w14:paraId="44B1BD04" w14:textId="77777777" w:rsidTr="0067030C">
        <w:trPr>
          <w:trHeight w:val="25"/>
        </w:trPr>
        <w:tc>
          <w:tcPr>
            <w:tcW w:w="4535" w:type="dxa"/>
            <w:tcBorders>
              <w:top w:val="single" w:sz="5" w:space="0" w:color="808080"/>
              <w:left w:val="single" w:sz="5" w:space="0" w:color="808080"/>
              <w:bottom w:val="single" w:sz="5" w:space="0" w:color="808080"/>
              <w:right w:val="single" w:sz="5" w:space="0" w:color="808080"/>
            </w:tcBorders>
          </w:tcPr>
          <w:p w14:paraId="76FAB34C" w14:textId="77777777" w:rsidR="00500C29" w:rsidRPr="00A253F4" w:rsidRDefault="00DD54F6" w:rsidP="00500C29">
            <w:pPr>
              <w:rPr>
                <w:rFonts w:asciiTheme="minorHAnsi" w:hAnsiTheme="minorHAnsi" w:cstheme="minorHAnsi"/>
                <w:b/>
                <w:bCs/>
                <w:sz w:val="20"/>
                <w:szCs w:val="20"/>
              </w:rPr>
            </w:pPr>
            <w:r w:rsidRPr="00A253F4">
              <w:rPr>
                <w:rFonts w:asciiTheme="minorHAnsi" w:hAnsiTheme="minorHAnsi" w:cstheme="minorHAnsi"/>
                <w:b/>
                <w:bCs/>
                <w:sz w:val="20"/>
                <w:szCs w:val="20"/>
              </w:rPr>
              <w:t>ALGORITMIZACE A PROGRAMOVÁNÍ</w:t>
            </w:r>
          </w:p>
          <w:p w14:paraId="1D2DDC8A" w14:textId="2C130ABC" w:rsidR="00500C29" w:rsidRPr="00276E7B" w:rsidRDefault="00500C29" w:rsidP="00276E7B">
            <w:pPr>
              <w:rPr>
                <w:rFonts w:asciiTheme="minorHAnsi" w:hAnsiTheme="minorHAnsi" w:cstheme="minorHAnsi"/>
                <w:bCs/>
                <w:iCs/>
                <w:sz w:val="20"/>
                <w:szCs w:val="20"/>
              </w:rPr>
            </w:pPr>
            <w:r w:rsidRPr="00276E7B">
              <w:rPr>
                <w:rFonts w:asciiTheme="minorHAnsi" w:hAnsiTheme="minorHAnsi" w:cstheme="minorHAnsi"/>
                <w:bCs/>
                <w:iCs/>
                <w:sz w:val="20"/>
                <w:szCs w:val="20"/>
              </w:rPr>
              <w:t>I -5-2-01</w:t>
            </w:r>
            <w:r w:rsidR="00276E7B">
              <w:rPr>
                <w:rFonts w:asciiTheme="minorHAnsi" w:hAnsiTheme="minorHAnsi" w:cstheme="minorHAnsi"/>
                <w:bCs/>
                <w:iCs/>
                <w:sz w:val="20"/>
                <w:szCs w:val="20"/>
              </w:rPr>
              <w:t xml:space="preserve"> </w:t>
            </w:r>
            <w:r w:rsidRPr="00276E7B">
              <w:rPr>
                <w:rFonts w:asciiTheme="minorHAnsi" w:hAnsiTheme="minorHAnsi" w:cstheme="minorHAnsi"/>
                <w:bCs/>
                <w:iCs/>
                <w:sz w:val="20"/>
                <w:szCs w:val="20"/>
              </w:rPr>
              <w:t xml:space="preserve">sestavuje a testuje symbolické zápisy postupů </w:t>
            </w:r>
          </w:p>
          <w:p w14:paraId="55AA6DBA" w14:textId="2EB95DD2" w:rsidR="00500C29" w:rsidRDefault="00500C29" w:rsidP="00276E7B">
            <w:pPr>
              <w:rPr>
                <w:rFonts w:asciiTheme="minorHAnsi" w:hAnsiTheme="minorHAnsi" w:cstheme="minorHAnsi"/>
                <w:bCs/>
                <w:iCs/>
                <w:sz w:val="20"/>
                <w:szCs w:val="20"/>
              </w:rPr>
            </w:pPr>
            <w:r w:rsidRPr="00276E7B">
              <w:rPr>
                <w:rFonts w:asciiTheme="minorHAnsi" w:hAnsiTheme="minorHAnsi" w:cstheme="minorHAnsi"/>
                <w:bCs/>
                <w:iCs/>
                <w:sz w:val="20"/>
                <w:szCs w:val="20"/>
              </w:rPr>
              <w:t>I -5-2-02</w:t>
            </w:r>
            <w:r w:rsidR="00276E7B">
              <w:rPr>
                <w:rFonts w:asciiTheme="minorHAnsi" w:hAnsiTheme="minorHAnsi" w:cstheme="minorHAnsi"/>
                <w:bCs/>
                <w:iCs/>
                <w:sz w:val="20"/>
                <w:szCs w:val="20"/>
              </w:rPr>
              <w:t xml:space="preserve"> </w:t>
            </w:r>
            <w:r w:rsidRPr="00276E7B">
              <w:rPr>
                <w:rFonts w:asciiTheme="minorHAnsi" w:hAnsiTheme="minorHAnsi" w:cstheme="minorHAnsi"/>
                <w:bCs/>
                <w:iCs/>
                <w:sz w:val="20"/>
                <w:szCs w:val="20"/>
              </w:rPr>
              <w:t xml:space="preserve">popíše jednoduchý problém, navrhne a popíše jednotlivé kroky jeho řešení </w:t>
            </w:r>
          </w:p>
          <w:p w14:paraId="3147723D" w14:textId="77777777" w:rsidR="00276E7B" w:rsidRPr="00276E7B" w:rsidRDefault="00276E7B" w:rsidP="00276E7B">
            <w:pPr>
              <w:rPr>
                <w:rFonts w:asciiTheme="minorHAnsi" w:hAnsiTheme="minorHAnsi" w:cstheme="minorHAnsi"/>
                <w:bCs/>
                <w:iCs/>
                <w:sz w:val="20"/>
                <w:szCs w:val="20"/>
              </w:rPr>
            </w:pPr>
          </w:p>
          <w:p w14:paraId="6EE25E14" w14:textId="48D75769" w:rsidR="00500C29" w:rsidRDefault="00500C29" w:rsidP="00276E7B">
            <w:pPr>
              <w:rPr>
                <w:rFonts w:asciiTheme="minorHAnsi" w:hAnsiTheme="minorHAnsi" w:cstheme="minorHAnsi"/>
                <w:bCs/>
                <w:sz w:val="20"/>
                <w:szCs w:val="20"/>
              </w:rPr>
            </w:pPr>
            <w:r w:rsidRPr="00276E7B">
              <w:rPr>
                <w:rFonts w:asciiTheme="minorHAnsi" w:hAnsiTheme="minorHAnsi" w:cstheme="minorHAnsi"/>
                <w:bCs/>
                <w:iCs/>
                <w:sz w:val="20"/>
                <w:szCs w:val="20"/>
              </w:rPr>
              <w:t>I -5-2-03</w:t>
            </w:r>
            <w:r w:rsidR="00276E7B">
              <w:rPr>
                <w:rFonts w:asciiTheme="minorHAnsi" w:hAnsiTheme="minorHAnsi" w:cstheme="minorHAnsi"/>
                <w:bCs/>
                <w:iCs/>
                <w:sz w:val="20"/>
                <w:szCs w:val="20"/>
              </w:rPr>
              <w:t xml:space="preserve"> </w:t>
            </w:r>
            <w:r w:rsidRPr="00276E7B">
              <w:rPr>
                <w:rFonts w:asciiTheme="minorHAnsi" w:hAnsiTheme="minorHAnsi" w:cstheme="minorHAnsi"/>
                <w:bCs/>
                <w:sz w:val="20"/>
                <w:szCs w:val="20"/>
              </w:rPr>
              <w:t xml:space="preserve">v blokově orientovaném programovacím jazyce sestaví program; rozpozná opakující se vzory, používá opakování a připravené podprogramy </w:t>
            </w:r>
          </w:p>
          <w:p w14:paraId="306A812B" w14:textId="77777777" w:rsidR="00276E7B" w:rsidRPr="00276E7B" w:rsidRDefault="00276E7B" w:rsidP="00276E7B">
            <w:pPr>
              <w:rPr>
                <w:rFonts w:asciiTheme="minorHAnsi" w:hAnsiTheme="minorHAnsi" w:cstheme="minorHAnsi"/>
                <w:bCs/>
                <w:sz w:val="20"/>
                <w:szCs w:val="20"/>
              </w:rPr>
            </w:pPr>
          </w:p>
          <w:p w14:paraId="1EAE3801" w14:textId="49CFD066" w:rsidR="00FF2C9C" w:rsidRPr="00A253F4" w:rsidRDefault="00500C29" w:rsidP="00276E7B">
            <w:pPr>
              <w:rPr>
                <w:rFonts w:asciiTheme="minorHAnsi" w:hAnsiTheme="minorHAnsi" w:cstheme="minorHAnsi"/>
              </w:rPr>
            </w:pPr>
            <w:r w:rsidRPr="00276E7B">
              <w:rPr>
                <w:rFonts w:asciiTheme="minorHAnsi" w:hAnsiTheme="minorHAnsi" w:cstheme="minorHAnsi"/>
                <w:bCs/>
                <w:sz w:val="20"/>
                <w:szCs w:val="20"/>
              </w:rPr>
              <w:t>I -5-2-04</w:t>
            </w:r>
            <w:r w:rsidR="00276E7B">
              <w:rPr>
                <w:rFonts w:asciiTheme="minorHAnsi" w:hAnsiTheme="minorHAnsi" w:cstheme="minorHAnsi"/>
                <w:bCs/>
                <w:sz w:val="20"/>
                <w:szCs w:val="20"/>
              </w:rPr>
              <w:t xml:space="preserve"> </w:t>
            </w:r>
            <w:r w:rsidRPr="00A253F4">
              <w:rPr>
                <w:rFonts w:asciiTheme="minorHAnsi" w:hAnsiTheme="minorHAnsi" w:cstheme="minorHAnsi"/>
                <w:sz w:val="20"/>
                <w:szCs w:val="20"/>
              </w:rPr>
              <w:t>ověří správnost jím navrženého postupu či programu, najde a opraví v něm případnou chybu</w:t>
            </w:r>
          </w:p>
        </w:tc>
        <w:tc>
          <w:tcPr>
            <w:tcW w:w="4675" w:type="dxa"/>
            <w:tcBorders>
              <w:top w:val="single" w:sz="5" w:space="0" w:color="808080"/>
              <w:left w:val="single" w:sz="5" w:space="0" w:color="808080"/>
              <w:bottom w:val="single" w:sz="5" w:space="0" w:color="808080"/>
              <w:right w:val="single" w:sz="5" w:space="0" w:color="808080"/>
            </w:tcBorders>
          </w:tcPr>
          <w:p w14:paraId="1CA73FEE" w14:textId="77777777" w:rsidR="00EB1CBF" w:rsidRPr="00A253F4" w:rsidRDefault="00EB1CBF" w:rsidP="00EB1CBF">
            <w:pPr>
              <w:pStyle w:val="Default"/>
              <w:ind w:left="720"/>
              <w:rPr>
                <w:rFonts w:asciiTheme="minorHAnsi" w:hAnsiTheme="minorHAnsi" w:cstheme="minorHAnsi"/>
                <w:sz w:val="20"/>
                <w:szCs w:val="20"/>
              </w:rPr>
            </w:pPr>
          </w:p>
          <w:p w14:paraId="574C3E77" w14:textId="77777777" w:rsidR="00500C29" w:rsidRPr="00A253F4" w:rsidRDefault="00500C29">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v blokově orientovaném programovacím jazyce sestaví program pro ovládání postavy </w:t>
            </w:r>
          </w:p>
          <w:p w14:paraId="23052D21" w14:textId="77777777" w:rsidR="00500C29" w:rsidRPr="00A253F4" w:rsidRDefault="00500C29">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v programu najde a opraví chyby </w:t>
            </w:r>
          </w:p>
          <w:p w14:paraId="18A112EC" w14:textId="77777777" w:rsidR="00500C29" w:rsidRDefault="00500C29">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rozpozná opakující se vzory, používá opakování, stanoví, co se bude opakovat a kolikrát </w:t>
            </w:r>
          </w:p>
          <w:p w14:paraId="044969C5" w14:textId="77777777" w:rsidR="00110815" w:rsidRDefault="00110815" w:rsidP="00110815">
            <w:pPr>
              <w:pStyle w:val="Default"/>
              <w:rPr>
                <w:rFonts w:asciiTheme="minorHAnsi" w:hAnsiTheme="minorHAnsi" w:cstheme="minorHAnsi"/>
                <w:sz w:val="20"/>
                <w:szCs w:val="20"/>
              </w:rPr>
            </w:pPr>
          </w:p>
          <w:p w14:paraId="765FA998" w14:textId="77777777" w:rsidR="00500C29" w:rsidRDefault="00500C29">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vytvoří a použije nový blok </w:t>
            </w:r>
          </w:p>
          <w:p w14:paraId="2CCACBD8" w14:textId="77777777" w:rsidR="00110815" w:rsidRDefault="00110815" w:rsidP="00110815">
            <w:pPr>
              <w:pStyle w:val="Default"/>
              <w:rPr>
                <w:rFonts w:asciiTheme="minorHAnsi" w:hAnsiTheme="minorHAnsi" w:cstheme="minorHAnsi"/>
                <w:sz w:val="20"/>
                <w:szCs w:val="20"/>
              </w:rPr>
            </w:pPr>
          </w:p>
          <w:p w14:paraId="074AB642" w14:textId="77777777" w:rsidR="00110815" w:rsidRDefault="00110815" w:rsidP="00110815">
            <w:pPr>
              <w:pStyle w:val="Default"/>
              <w:rPr>
                <w:rFonts w:asciiTheme="minorHAnsi" w:hAnsiTheme="minorHAnsi" w:cstheme="minorHAnsi"/>
                <w:sz w:val="20"/>
                <w:szCs w:val="20"/>
              </w:rPr>
            </w:pPr>
          </w:p>
          <w:p w14:paraId="76E10A89" w14:textId="77777777" w:rsidR="00110815" w:rsidRDefault="00110815" w:rsidP="00110815">
            <w:pPr>
              <w:pStyle w:val="Default"/>
              <w:rPr>
                <w:rFonts w:asciiTheme="minorHAnsi" w:hAnsiTheme="minorHAnsi" w:cstheme="minorHAnsi"/>
                <w:sz w:val="20"/>
                <w:szCs w:val="20"/>
              </w:rPr>
            </w:pPr>
          </w:p>
          <w:p w14:paraId="61B0C4E0" w14:textId="77777777" w:rsidR="00110815" w:rsidRPr="00A253F4" w:rsidRDefault="00110815" w:rsidP="00110815">
            <w:pPr>
              <w:pStyle w:val="Default"/>
              <w:rPr>
                <w:rFonts w:asciiTheme="minorHAnsi" w:hAnsiTheme="minorHAnsi" w:cstheme="minorHAnsi"/>
                <w:sz w:val="20"/>
                <w:szCs w:val="20"/>
              </w:rPr>
            </w:pPr>
          </w:p>
          <w:p w14:paraId="4EFA1F75" w14:textId="77777777" w:rsidR="00FF2C9C" w:rsidRPr="00A253F4" w:rsidRDefault="00500C29">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 xml:space="preserve">upraví program pro obdobný problém </w:t>
            </w:r>
          </w:p>
          <w:p w14:paraId="6C95B36D" w14:textId="77777777" w:rsidR="00FF2C9C" w:rsidRPr="00A253F4" w:rsidRDefault="00FF2C9C" w:rsidP="003D01D0">
            <w:pPr>
              <w:pStyle w:val="Default"/>
              <w:rPr>
                <w:rFonts w:asciiTheme="minorHAnsi" w:hAnsiTheme="minorHAnsi" w:cstheme="minorHAnsi"/>
                <w:sz w:val="20"/>
                <w:szCs w:val="20"/>
              </w:rPr>
            </w:pPr>
          </w:p>
          <w:p w14:paraId="46115A54" w14:textId="77777777" w:rsidR="00E97490" w:rsidRPr="00A253F4" w:rsidRDefault="00E97490" w:rsidP="00E97490">
            <w:pPr>
              <w:pStyle w:val="Odstavecseseznamem"/>
              <w:autoSpaceDE w:val="0"/>
              <w:autoSpaceDN w:val="0"/>
              <w:adjustRightInd w:val="0"/>
              <w:spacing w:after="0" w:line="240" w:lineRule="auto"/>
              <w:ind w:left="360" w:firstLine="0"/>
              <w:jc w:val="left"/>
              <w:rPr>
                <w:rFonts w:asciiTheme="minorHAnsi" w:eastAsia="ArialMT" w:hAnsiTheme="minorHAnsi" w:cstheme="minorHAnsi"/>
                <w:sz w:val="20"/>
                <w:szCs w:val="20"/>
              </w:rPr>
            </w:pPr>
          </w:p>
          <w:p w14:paraId="2DADD3DF" w14:textId="77777777" w:rsidR="00B54469" w:rsidRPr="00A253F4" w:rsidRDefault="00B54469" w:rsidP="00061676">
            <w:pPr>
              <w:pStyle w:val="Defaul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00A5CCAF" w14:textId="77777777" w:rsidR="00EB1CBF" w:rsidRPr="00A253F4" w:rsidRDefault="00EB1CBF" w:rsidP="00EB1CBF">
            <w:pPr>
              <w:pStyle w:val="Default"/>
              <w:rPr>
                <w:rFonts w:asciiTheme="minorHAnsi" w:hAnsiTheme="minorHAnsi" w:cstheme="minorHAnsi"/>
                <w:sz w:val="20"/>
                <w:szCs w:val="20"/>
              </w:rPr>
            </w:pPr>
          </w:p>
          <w:p w14:paraId="73AA11AA" w14:textId="77777777" w:rsidR="00EB1CBF" w:rsidRPr="00A253F4" w:rsidRDefault="00EB1CBF">
            <w:pPr>
              <w:pStyle w:val="Odstavecseseznamem"/>
              <w:numPr>
                <w:ilvl w:val="0"/>
                <w:numId w:val="107"/>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sestaví robota podle návodu</w:t>
            </w:r>
          </w:p>
          <w:p w14:paraId="5E749A86" w14:textId="77777777" w:rsidR="00EB1CBF" w:rsidRPr="00A253F4" w:rsidRDefault="00EB1CBF">
            <w:pPr>
              <w:pStyle w:val="Odstavecseseznamem"/>
              <w:numPr>
                <w:ilvl w:val="0"/>
                <w:numId w:val="107"/>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sestaví program pro robota</w:t>
            </w:r>
          </w:p>
          <w:p w14:paraId="3A58DE1F" w14:textId="77777777" w:rsidR="00EB1CBF" w:rsidRPr="00A253F4" w:rsidRDefault="00EB1CBF">
            <w:pPr>
              <w:pStyle w:val="Odstavecseseznamem"/>
              <w:numPr>
                <w:ilvl w:val="0"/>
                <w:numId w:val="107"/>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oživí robota, otestuje jeho chování</w:t>
            </w:r>
          </w:p>
          <w:p w14:paraId="7E4E2420" w14:textId="77777777" w:rsidR="00EB1CBF" w:rsidRPr="00A253F4" w:rsidRDefault="00EB1CBF">
            <w:pPr>
              <w:pStyle w:val="Odstavecseseznamem"/>
              <w:numPr>
                <w:ilvl w:val="0"/>
                <w:numId w:val="107"/>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najde chybu v programu a opraví ji</w:t>
            </w:r>
          </w:p>
          <w:p w14:paraId="16CCC9CD" w14:textId="77777777" w:rsidR="00EB1CBF" w:rsidRPr="00A253F4" w:rsidRDefault="00EB1CBF">
            <w:pPr>
              <w:pStyle w:val="Odstavecseseznamem"/>
              <w:numPr>
                <w:ilvl w:val="0"/>
                <w:numId w:val="107"/>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upraví program pro příbuznou úlohu</w:t>
            </w:r>
          </w:p>
          <w:p w14:paraId="49667FC9" w14:textId="77777777" w:rsidR="00EB1CBF" w:rsidRPr="00A253F4" w:rsidRDefault="00EB1CBF">
            <w:pPr>
              <w:pStyle w:val="Odstavecseseznamem"/>
              <w:numPr>
                <w:ilvl w:val="0"/>
                <w:numId w:val="107"/>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pomocí programu ovládá světelný výstup a</w:t>
            </w:r>
          </w:p>
          <w:p w14:paraId="7C411257" w14:textId="77777777" w:rsidR="00EB1CBF" w:rsidRPr="00A253F4" w:rsidRDefault="00EB1CBF" w:rsidP="00EB1CBF">
            <w:pPr>
              <w:autoSpaceDE w:val="0"/>
              <w:autoSpaceDN w:val="0"/>
              <w:adjustRightInd w:val="0"/>
              <w:spacing w:after="0" w:line="240" w:lineRule="auto"/>
              <w:ind w:left="720" w:firstLine="0"/>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motor pomocí programu ovládá senzor</w:t>
            </w:r>
          </w:p>
          <w:p w14:paraId="67698904" w14:textId="77777777" w:rsidR="00EB1CBF" w:rsidRPr="00A253F4" w:rsidRDefault="00EB1CBF">
            <w:pPr>
              <w:pStyle w:val="Odstavecseseznamem"/>
              <w:numPr>
                <w:ilvl w:val="0"/>
                <w:numId w:val="106"/>
              </w:numPr>
              <w:autoSpaceDE w:val="0"/>
              <w:autoSpaceDN w:val="0"/>
              <w:adjustRightInd w:val="0"/>
              <w:spacing w:after="0" w:line="240" w:lineRule="auto"/>
              <w:jc w:val="left"/>
              <w:rPr>
                <w:rFonts w:asciiTheme="minorHAnsi" w:eastAsia="ArialMT" w:hAnsiTheme="minorHAnsi" w:cstheme="minorHAnsi"/>
                <w:sz w:val="20"/>
                <w:szCs w:val="20"/>
              </w:rPr>
            </w:pPr>
            <w:r w:rsidRPr="00A253F4">
              <w:rPr>
                <w:rFonts w:asciiTheme="minorHAnsi" w:eastAsia="ArialMT" w:hAnsiTheme="minorHAnsi" w:cstheme="minorHAnsi"/>
                <w:sz w:val="20"/>
                <w:szCs w:val="20"/>
              </w:rPr>
              <w:t>používá opakování, události ke spouštění programu</w:t>
            </w:r>
          </w:p>
          <w:p w14:paraId="56BA5091" w14:textId="77777777" w:rsidR="00B54469" w:rsidRPr="00A253F4" w:rsidRDefault="00B54469" w:rsidP="00EB1CBF">
            <w:pPr>
              <w:spacing w:after="0" w:line="259" w:lineRule="auto"/>
              <w:ind w:left="0" w:right="2" w:firstLine="0"/>
              <w:rPr>
                <w:rFonts w:asciiTheme="minorHAnsi" w:hAnsiTheme="minorHAnsi" w:cstheme="minorHAnsi"/>
              </w:rPr>
            </w:pPr>
          </w:p>
        </w:tc>
      </w:tr>
      <w:tr w:rsidR="00B54469" w:rsidRPr="00A253F4" w14:paraId="2670EDAF" w14:textId="77777777" w:rsidTr="0067030C">
        <w:trPr>
          <w:trHeight w:val="533"/>
        </w:trPr>
        <w:tc>
          <w:tcPr>
            <w:tcW w:w="4535" w:type="dxa"/>
            <w:tcBorders>
              <w:top w:val="single" w:sz="5" w:space="0" w:color="808080"/>
              <w:left w:val="single" w:sz="5" w:space="0" w:color="808080"/>
              <w:bottom w:val="single" w:sz="5" w:space="0" w:color="808080"/>
              <w:right w:val="single" w:sz="5" w:space="0" w:color="808080"/>
            </w:tcBorders>
          </w:tcPr>
          <w:p w14:paraId="71AD2355" w14:textId="77777777" w:rsidR="00500C29" w:rsidRPr="00A253F4" w:rsidRDefault="00500C29" w:rsidP="00500C29">
            <w:pPr>
              <w:rPr>
                <w:rFonts w:asciiTheme="minorHAnsi" w:hAnsiTheme="minorHAnsi" w:cstheme="minorHAnsi"/>
                <w:b/>
                <w:bCs/>
                <w:color w:val="auto"/>
                <w:sz w:val="20"/>
                <w:szCs w:val="20"/>
              </w:rPr>
            </w:pPr>
            <w:r w:rsidRPr="00A253F4">
              <w:rPr>
                <w:rFonts w:asciiTheme="minorHAnsi" w:hAnsiTheme="minorHAnsi" w:cstheme="minorHAnsi"/>
                <w:b/>
                <w:bCs/>
                <w:color w:val="auto"/>
                <w:sz w:val="20"/>
                <w:szCs w:val="20"/>
              </w:rPr>
              <w:lastRenderedPageBreak/>
              <w:t>INFORMAČNÍ SYSTÉM</w:t>
            </w:r>
            <w:r w:rsidR="00EB1CBF" w:rsidRPr="00A253F4">
              <w:rPr>
                <w:rFonts w:asciiTheme="minorHAnsi" w:hAnsiTheme="minorHAnsi" w:cstheme="minorHAnsi"/>
                <w:b/>
                <w:bCs/>
                <w:color w:val="auto"/>
                <w:sz w:val="20"/>
                <w:szCs w:val="20"/>
              </w:rPr>
              <w:t>Y</w:t>
            </w:r>
          </w:p>
          <w:p w14:paraId="7573047B" w14:textId="3442C233" w:rsidR="001B395E" w:rsidRPr="00276E7B" w:rsidRDefault="00500C29" w:rsidP="00276E7B">
            <w:pPr>
              <w:rPr>
                <w:rFonts w:asciiTheme="minorHAnsi" w:hAnsiTheme="minorHAnsi" w:cstheme="minorHAnsi"/>
                <w:bCs/>
                <w:i/>
                <w:sz w:val="20"/>
                <w:szCs w:val="20"/>
              </w:rPr>
            </w:pPr>
            <w:r w:rsidRPr="00276E7B">
              <w:rPr>
                <w:rFonts w:asciiTheme="minorHAnsi" w:hAnsiTheme="minorHAnsi" w:cstheme="minorHAnsi"/>
                <w:bCs/>
                <w:iCs/>
                <w:sz w:val="20"/>
                <w:szCs w:val="20"/>
              </w:rPr>
              <w:t>I -5-3-01</w:t>
            </w:r>
            <w:r w:rsidRPr="00276E7B">
              <w:rPr>
                <w:rFonts w:asciiTheme="minorHAnsi" w:hAnsiTheme="minorHAnsi" w:cstheme="minorHAnsi"/>
                <w:bCs/>
                <w:sz w:val="20"/>
                <w:szCs w:val="20"/>
              </w:rPr>
              <w:t xml:space="preserve"> systémech, které ho obklopují, rozezná jednotlivé prvky a vztahy mezi nimi</w:t>
            </w:r>
            <w:r w:rsidR="001B395E" w:rsidRPr="00276E7B">
              <w:rPr>
                <w:rFonts w:asciiTheme="minorHAnsi" w:hAnsiTheme="minorHAnsi" w:cstheme="minorHAnsi"/>
                <w:bCs/>
                <w:i/>
                <w:sz w:val="20"/>
                <w:szCs w:val="20"/>
              </w:rPr>
              <w:t xml:space="preserve"> </w:t>
            </w:r>
          </w:p>
          <w:p w14:paraId="3AF9A9C4" w14:textId="1471C053" w:rsidR="00EB1CBF" w:rsidRPr="00A253F4" w:rsidRDefault="00276E7B" w:rsidP="00276E7B">
            <w:pPr>
              <w:spacing w:after="0" w:line="259" w:lineRule="auto"/>
              <w:jc w:val="left"/>
              <w:rPr>
                <w:rFonts w:asciiTheme="minorHAnsi" w:hAnsiTheme="minorHAnsi" w:cstheme="minorHAnsi"/>
              </w:rPr>
            </w:pPr>
            <w:r>
              <w:rPr>
                <w:rFonts w:asciiTheme="minorHAnsi" w:hAnsiTheme="minorHAnsi" w:cstheme="minorHAnsi"/>
                <w:bCs/>
                <w:iCs/>
                <w:sz w:val="20"/>
                <w:szCs w:val="20"/>
              </w:rPr>
              <w:t>I</w:t>
            </w:r>
            <w:r w:rsidR="00EB1CBF" w:rsidRPr="00276E7B">
              <w:rPr>
                <w:rFonts w:asciiTheme="minorHAnsi" w:hAnsiTheme="minorHAnsi" w:cstheme="minorHAnsi"/>
                <w:bCs/>
                <w:iCs/>
                <w:sz w:val="20"/>
                <w:szCs w:val="20"/>
              </w:rPr>
              <w:t>-5-3-02</w:t>
            </w:r>
            <w:r>
              <w:rPr>
                <w:rFonts w:asciiTheme="minorHAnsi" w:hAnsiTheme="minorHAnsi" w:cstheme="minorHAnsi"/>
                <w:bCs/>
                <w:iCs/>
                <w:sz w:val="20"/>
                <w:szCs w:val="20"/>
              </w:rPr>
              <w:t xml:space="preserve"> </w:t>
            </w:r>
            <w:r w:rsidRPr="00276E7B">
              <w:rPr>
                <w:rFonts w:asciiTheme="minorHAnsi" w:hAnsiTheme="minorHAnsi" w:cstheme="minorHAnsi"/>
                <w:bCs/>
                <w:iCs/>
                <w:sz w:val="20"/>
                <w:szCs w:val="20"/>
              </w:rPr>
              <w:t>p</w:t>
            </w:r>
            <w:r w:rsidR="00EB1CBF" w:rsidRPr="00276E7B">
              <w:rPr>
                <w:rFonts w:asciiTheme="minorHAnsi" w:hAnsiTheme="minorHAnsi" w:cstheme="minorHAnsi"/>
                <w:bCs/>
                <w:sz w:val="20"/>
                <w:szCs w:val="20"/>
              </w:rPr>
              <w:t>ro</w:t>
            </w:r>
            <w:r w:rsidR="00EB1CBF" w:rsidRPr="00276E7B">
              <w:rPr>
                <w:rFonts w:asciiTheme="minorHAnsi" w:hAnsiTheme="minorHAnsi" w:cstheme="minorHAnsi"/>
                <w:bCs/>
              </w:rPr>
              <w:t xml:space="preserve"> </w:t>
            </w:r>
            <w:r w:rsidR="00EB1CBF" w:rsidRPr="00276E7B">
              <w:rPr>
                <w:rFonts w:asciiTheme="minorHAnsi" w:hAnsiTheme="minorHAnsi" w:cstheme="minorHAnsi"/>
                <w:bCs/>
                <w:sz w:val="20"/>
                <w:szCs w:val="20"/>
              </w:rPr>
              <w:t>vymezený</w:t>
            </w:r>
            <w:r w:rsidR="00EB1CBF" w:rsidRPr="00276E7B">
              <w:rPr>
                <w:rFonts w:asciiTheme="minorHAnsi" w:hAnsiTheme="minorHAnsi" w:cstheme="minorHAnsi"/>
                <w:sz w:val="20"/>
                <w:szCs w:val="20"/>
              </w:rPr>
              <w:t xml:space="preserve"> problém zaznamenává do existující tabulky nebo seznamu číselná i nečíselná data</w:t>
            </w:r>
          </w:p>
        </w:tc>
        <w:tc>
          <w:tcPr>
            <w:tcW w:w="4675" w:type="dxa"/>
            <w:tcBorders>
              <w:top w:val="single" w:sz="5" w:space="0" w:color="808080"/>
              <w:left w:val="single" w:sz="5" w:space="0" w:color="808080"/>
              <w:bottom w:val="single" w:sz="5" w:space="0" w:color="808080"/>
              <w:right w:val="single" w:sz="5" w:space="0" w:color="808080"/>
            </w:tcBorders>
          </w:tcPr>
          <w:p w14:paraId="16F28B63" w14:textId="77777777" w:rsidR="00947CCC" w:rsidRPr="00A253F4" w:rsidRDefault="00947CCC" w:rsidP="00947CCC">
            <w:pPr>
              <w:pStyle w:val="Default"/>
              <w:ind w:left="720"/>
              <w:rPr>
                <w:rFonts w:asciiTheme="minorHAnsi" w:hAnsiTheme="minorHAnsi" w:cstheme="minorHAnsi"/>
                <w:sz w:val="20"/>
                <w:szCs w:val="20"/>
              </w:rPr>
            </w:pPr>
          </w:p>
          <w:p w14:paraId="71DA1DDE" w14:textId="77777777" w:rsidR="00500C29" w:rsidRDefault="00500C29">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nalezne ve svém okolí systém a určí jeho prvk</w:t>
            </w:r>
            <w:r w:rsidR="00D77308" w:rsidRPr="00A253F4">
              <w:rPr>
                <w:rFonts w:asciiTheme="minorHAnsi" w:hAnsiTheme="minorHAnsi" w:cstheme="minorHAnsi"/>
                <w:sz w:val="20"/>
                <w:szCs w:val="20"/>
              </w:rPr>
              <w:t>y</w:t>
            </w:r>
          </w:p>
          <w:p w14:paraId="379052AD" w14:textId="77777777" w:rsidR="00110815" w:rsidRDefault="00110815" w:rsidP="00110815">
            <w:pPr>
              <w:pStyle w:val="Default"/>
              <w:rPr>
                <w:rFonts w:asciiTheme="minorHAnsi" w:hAnsiTheme="minorHAnsi" w:cstheme="minorHAnsi"/>
                <w:sz w:val="20"/>
                <w:szCs w:val="20"/>
              </w:rPr>
            </w:pPr>
          </w:p>
          <w:p w14:paraId="1430C4FA" w14:textId="77777777" w:rsidR="00110815" w:rsidRPr="00A253F4" w:rsidRDefault="00110815" w:rsidP="00110815">
            <w:pPr>
              <w:pStyle w:val="Default"/>
              <w:rPr>
                <w:rFonts w:asciiTheme="minorHAnsi" w:hAnsiTheme="minorHAnsi" w:cstheme="minorHAnsi"/>
                <w:sz w:val="20"/>
                <w:szCs w:val="20"/>
              </w:rPr>
            </w:pPr>
          </w:p>
          <w:p w14:paraId="57B8C3BC" w14:textId="77777777" w:rsidR="00B54469" w:rsidRPr="00A253F4" w:rsidRDefault="00500C29">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určí, jak spolu prvky souvisí</w:t>
            </w:r>
          </w:p>
        </w:tc>
        <w:tc>
          <w:tcPr>
            <w:tcW w:w="4532" w:type="dxa"/>
            <w:tcBorders>
              <w:top w:val="single" w:sz="5" w:space="0" w:color="808080"/>
              <w:left w:val="single" w:sz="5" w:space="0" w:color="808080"/>
              <w:bottom w:val="single" w:sz="5" w:space="0" w:color="808080"/>
              <w:right w:val="single" w:sz="5" w:space="0" w:color="808080"/>
            </w:tcBorders>
          </w:tcPr>
          <w:p w14:paraId="6639E753" w14:textId="77777777" w:rsidR="00947CCC" w:rsidRPr="00A253F4" w:rsidRDefault="00947CCC">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učíme se s počítačem</w:t>
            </w:r>
          </w:p>
          <w:p w14:paraId="566C47CC" w14:textId="242BD9F4" w:rsidR="00947CCC" w:rsidRPr="00A253F4" w:rsidRDefault="00947CCC">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použití PC v jiných předmětech (projekty, referáty, příklady systémů z přírody, školy a blízkého okolí žáky</w:t>
            </w:r>
            <w:r w:rsidR="00B55823">
              <w:rPr>
                <w:rFonts w:asciiTheme="minorHAnsi" w:hAnsiTheme="minorHAnsi" w:cstheme="minorHAnsi"/>
                <w:sz w:val="20"/>
                <w:szCs w:val="20"/>
              </w:rPr>
              <w:t>)</w:t>
            </w:r>
          </w:p>
          <w:p w14:paraId="130B457D" w14:textId="77777777" w:rsidR="00947CCC" w:rsidRPr="00A253F4" w:rsidRDefault="00947CCC">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PC v zaměstnání</w:t>
            </w:r>
          </w:p>
          <w:p w14:paraId="327580DC" w14:textId="77777777" w:rsidR="00500C29" w:rsidRPr="00A253F4" w:rsidRDefault="00947CCC">
            <w:pPr>
              <w:pStyle w:val="Default"/>
              <w:numPr>
                <w:ilvl w:val="0"/>
                <w:numId w:val="107"/>
              </w:numPr>
              <w:rPr>
                <w:rFonts w:asciiTheme="minorHAnsi" w:hAnsiTheme="minorHAnsi" w:cstheme="minorHAnsi"/>
                <w:sz w:val="20"/>
                <w:szCs w:val="20"/>
              </w:rPr>
            </w:pPr>
            <w:r w:rsidRPr="00A253F4">
              <w:rPr>
                <w:rFonts w:asciiTheme="minorHAnsi" w:hAnsiTheme="minorHAnsi" w:cstheme="minorHAnsi"/>
                <w:sz w:val="20"/>
                <w:szCs w:val="20"/>
              </w:rPr>
              <w:t>Shodné a odlišné vlastnosti objektů, řazení prvků do řad, tabulka, záznam</w:t>
            </w:r>
            <w:r w:rsidR="00500C29" w:rsidRPr="00A253F4">
              <w:rPr>
                <w:rFonts w:asciiTheme="minorHAnsi" w:hAnsiTheme="minorHAnsi" w:cstheme="minorHAnsi"/>
                <w:sz w:val="20"/>
                <w:szCs w:val="20"/>
              </w:rPr>
              <w:t xml:space="preserve"> </w:t>
            </w:r>
          </w:p>
          <w:p w14:paraId="60DD5774" w14:textId="77777777" w:rsidR="00B54469" w:rsidRPr="00A253F4" w:rsidRDefault="00B54469" w:rsidP="003D01D0">
            <w:pPr>
              <w:spacing w:after="0" w:line="259" w:lineRule="auto"/>
              <w:ind w:left="75" w:firstLine="0"/>
              <w:jc w:val="left"/>
              <w:rPr>
                <w:rFonts w:asciiTheme="minorHAnsi" w:hAnsiTheme="minorHAnsi" w:cstheme="minorHAnsi"/>
              </w:rPr>
            </w:pPr>
          </w:p>
        </w:tc>
      </w:tr>
      <w:tr w:rsidR="00696BD1" w:rsidRPr="00A253F4" w14:paraId="0686FF3C" w14:textId="77777777" w:rsidTr="0067030C">
        <w:trPr>
          <w:trHeight w:val="536"/>
        </w:trPr>
        <w:tc>
          <w:tcPr>
            <w:tcW w:w="4535" w:type="dxa"/>
            <w:tcBorders>
              <w:top w:val="single" w:sz="5" w:space="0" w:color="808080"/>
              <w:left w:val="single" w:sz="5" w:space="0" w:color="808080"/>
              <w:bottom w:val="single" w:sz="5" w:space="0" w:color="808080"/>
              <w:right w:val="single" w:sz="5" w:space="0" w:color="808080"/>
            </w:tcBorders>
          </w:tcPr>
          <w:p w14:paraId="555B25AB" w14:textId="77777777" w:rsidR="00696BD1" w:rsidRPr="00A253F4" w:rsidRDefault="00696BD1" w:rsidP="00696BD1">
            <w:pPr>
              <w:pStyle w:val="Default"/>
              <w:rPr>
                <w:rFonts w:asciiTheme="minorHAnsi" w:hAnsiTheme="minorHAnsi" w:cstheme="minorHAnsi"/>
                <w:b/>
                <w:bCs/>
                <w:sz w:val="20"/>
                <w:szCs w:val="20"/>
              </w:rPr>
            </w:pPr>
            <w:r w:rsidRPr="00A253F4">
              <w:rPr>
                <w:rFonts w:asciiTheme="minorHAnsi" w:hAnsiTheme="minorHAnsi" w:cstheme="minorHAnsi"/>
                <w:b/>
                <w:bCs/>
                <w:sz w:val="20"/>
                <w:szCs w:val="20"/>
              </w:rPr>
              <w:t>DIGITÁLNÍ TECHNOLOGIE</w:t>
            </w:r>
          </w:p>
          <w:p w14:paraId="1A8973F1" w14:textId="77DC9FE1" w:rsidR="00696BD1" w:rsidRPr="00276E7B" w:rsidRDefault="00276E7B" w:rsidP="00696BD1">
            <w:pPr>
              <w:pStyle w:val="Default"/>
              <w:rPr>
                <w:rFonts w:asciiTheme="minorHAnsi" w:hAnsiTheme="minorHAnsi" w:cstheme="minorHAnsi"/>
                <w:sz w:val="20"/>
                <w:szCs w:val="20"/>
              </w:rPr>
            </w:pPr>
            <w:r w:rsidRPr="00276E7B">
              <w:rPr>
                <w:rFonts w:asciiTheme="minorHAnsi" w:hAnsiTheme="minorHAnsi" w:cstheme="minorHAnsi"/>
                <w:sz w:val="20"/>
                <w:szCs w:val="20"/>
              </w:rPr>
              <w:t>I</w:t>
            </w:r>
            <w:r w:rsidR="00696BD1" w:rsidRPr="00276E7B">
              <w:rPr>
                <w:rFonts w:asciiTheme="minorHAnsi" w:hAnsiTheme="minorHAnsi" w:cstheme="minorHAnsi"/>
                <w:sz w:val="20"/>
                <w:szCs w:val="20"/>
              </w:rPr>
              <w:t>-5-4-01 najde a spustí aplikaci, pracuje s daty různého typu</w:t>
            </w:r>
          </w:p>
          <w:p w14:paraId="2631B76C" w14:textId="77777777" w:rsidR="00696BD1" w:rsidRPr="00276E7B" w:rsidRDefault="00696BD1" w:rsidP="00696BD1">
            <w:pPr>
              <w:pStyle w:val="Default"/>
              <w:rPr>
                <w:rFonts w:asciiTheme="minorHAnsi" w:hAnsiTheme="minorHAnsi" w:cstheme="minorHAnsi"/>
                <w:sz w:val="20"/>
                <w:szCs w:val="20"/>
              </w:rPr>
            </w:pPr>
          </w:p>
          <w:p w14:paraId="7D7A658E" w14:textId="0995F9CD" w:rsidR="00696BD1" w:rsidRPr="00A253F4" w:rsidRDefault="00276E7B" w:rsidP="00696BD1">
            <w:pPr>
              <w:pStyle w:val="Default"/>
              <w:rPr>
                <w:rFonts w:asciiTheme="minorHAnsi" w:hAnsiTheme="minorHAnsi" w:cstheme="minorHAnsi"/>
                <w:sz w:val="20"/>
                <w:szCs w:val="20"/>
              </w:rPr>
            </w:pPr>
            <w:r w:rsidRPr="00276E7B">
              <w:rPr>
                <w:rFonts w:asciiTheme="minorHAnsi" w:hAnsiTheme="minorHAnsi" w:cstheme="minorHAnsi"/>
                <w:sz w:val="20"/>
                <w:szCs w:val="20"/>
              </w:rPr>
              <w:t>I</w:t>
            </w:r>
            <w:r w:rsidR="00696BD1" w:rsidRPr="00276E7B">
              <w:rPr>
                <w:rFonts w:asciiTheme="minorHAnsi" w:hAnsiTheme="minorHAnsi" w:cstheme="minorHAnsi"/>
                <w:sz w:val="20"/>
                <w:szCs w:val="20"/>
              </w:rPr>
              <w:t>-5-4-02</w:t>
            </w:r>
            <w:r w:rsidRPr="00276E7B">
              <w:rPr>
                <w:rFonts w:asciiTheme="minorHAnsi" w:hAnsiTheme="minorHAnsi" w:cstheme="minorHAnsi"/>
                <w:sz w:val="20"/>
                <w:szCs w:val="20"/>
              </w:rPr>
              <w:t xml:space="preserve"> </w:t>
            </w:r>
            <w:r w:rsidR="00696BD1" w:rsidRPr="00276E7B">
              <w:rPr>
                <w:rFonts w:asciiTheme="minorHAnsi" w:hAnsiTheme="minorHAnsi" w:cstheme="minorHAnsi"/>
                <w:sz w:val="20"/>
                <w:szCs w:val="20"/>
              </w:rPr>
              <w:t>propojí digitální zařízení, uvede možná rizika, která s</w:t>
            </w:r>
            <w:r w:rsidR="00696BD1" w:rsidRPr="00A253F4">
              <w:rPr>
                <w:rFonts w:asciiTheme="minorHAnsi" w:hAnsiTheme="minorHAnsi" w:cstheme="minorHAnsi"/>
                <w:sz w:val="20"/>
                <w:szCs w:val="20"/>
              </w:rPr>
              <w:t> takovým propojením souvisejí</w:t>
            </w:r>
          </w:p>
          <w:p w14:paraId="5B96F0B2" w14:textId="77777777" w:rsidR="00696BD1" w:rsidRPr="00A253F4" w:rsidRDefault="00696BD1" w:rsidP="00696BD1">
            <w:pPr>
              <w:pStyle w:val="Default"/>
              <w:rPr>
                <w:rFonts w:asciiTheme="minorHAnsi" w:hAnsiTheme="minorHAnsi" w:cstheme="minorHAnsi"/>
                <w:sz w:val="20"/>
                <w:szCs w:val="20"/>
              </w:rPr>
            </w:pPr>
          </w:p>
          <w:p w14:paraId="400F3928" w14:textId="72157FF5" w:rsidR="00696BD1" w:rsidRPr="00A253F4" w:rsidRDefault="00696BD1" w:rsidP="00276E7B">
            <w:pPr>
              <w:pStyle w:val="Default"/>
              <w:rPr>
                <w:rFonts w:asciiTheme="minorHAnsi" w:hAnsiTheme="minorHAnsi" w:cstheme="minorHAnsi"/>
                <w:sz w:val="20"/>
                <w:szCs w:val="20"/>
              </w:rPr>
            </w:pPr>
            <w:r w:rsidRPr="00A253F4">
              <w:rPr>
                <w:rFonts w:asciiTheme="minorHAnsi" w:hAnsiTheme="minorHAnsi" w:cstheme="minorHAnsi"/>
                <w:sz w:val="20"/>
                <w:szCs w:val="20"/>
              </w:rPr>
              <w:t>1-5-4-03</w:t>
            </w:r>
            <w:r w:rsidR="00276E7B">
              <w:rPr>
                <w:rFonts w:asciiTheme="minorHAnsi" w:hAnsiTheme="minorHAnsi" w:cstheme="minorHAnsi"/>
                <w:sz w:val="20"/>
                <w:szCs w:val="20"/>
              </w:rPr>
              <w:t xml:space="preserve"> </w:t>
            </w:r>
            <w:r w:rsidRPr="00A253F4">
              <w:rPr>
                <w:rFonts w:asciiTheme="minorHAnsi" w:hAnsiTheme="minorHAnsi" w:cstheme="minorHAnsi"/>
                <w:sz w:val="20"/>
                <w:szCs w:val="20"/>
              </w:rPr>
              <w:t>dodržuje bezpečnostní a jiná pravidla pro práci s digitálními technologiemi</w:t>
            </w:r>
          </w:p>
        </w:tc>
        <w:tc>
          <w:tcPr>
            <w:tcW w:w="4675" w:type="dxa"/>
            <w:tcBorders>
              <w:top w:val="single" w:sz="5" w:space="0" w:color="808080"/>
              <w:left w:val="single" w:sz="5" w:space="0" w:color="808080"/>
              <w:bottom w:val="single" w:sz="5" w:space="0" w:color="808080"/>
              <w:right w:val="single" w:sz="5" w:space="0" w:color="808080"/>
            </w:tcBorders>
          </w:tcPr>
          <w:p w14:paraId="23107B8A" w14:textId="77777777" w:rsidR="00696BD1" w:rsidRPr="00A253F4" w:rsidRDefault="00696BD1" w:rsidP="00696BD1">
            <w:pPr>
              <w:autoSpaceDE w:val="0"/>
              <w:autoSpaceDN w:val="0"/>
              <w:adjustRightInd w:val="0"/>
              <w:ind w:left="232" w:hanging="232"/>
              <w:rPr>
                <w:rFonts w:asciiTheme="minorHAnsi" w:eastAsia="Times New Roman" w:hAnsiTheme="minorHAnsi" w:cstheme="minorHAnsi"/>
                <w:sz w:val="20"/>
                <w:szCs w:val="20"/>
              </w:rPr>
            </w:pPr>
            <w:r w:rsidRPr="00A253F4">
              <w:rPr>
                <w:rFonts w:asciiTheme="minorHAnsi" w:eastAsia="Times New Roman" w:hAnsiTheme="minorHAnsi" w:cstheme="minorHAnsi"/>
                <w:sz w:val="20"/>
                <w:szCs w:val="20"/>
              </w:rPr>
              <w:t xml:space="preserve">      </w:t>
            </w:r>
          </w:p>
          <w:p w14:paraId="4A6025F6" w14:textId="415521F5" w:rsidR="00696BD1" w:rsidRPr="00B55823" w:rsidRDefault="00696BD1" w:rsidP="00B55823">
            <w:pPr>
              <w:pStyle w:val="Odstavecseseznamem"/>
              <w:numPr>
                <w:ilvl w:val="0"/>
                <w:numId w:val="231"/>
              </w:numPr>
              <w:autoSpaceDE w:val="0"/>
              <w:autoSpaceDN w:val="0"/>
              <w:adjustRightInd w:val="0"/>
              <w:rPr>
                <w:rFonts w:asciiTheme="minorHAnsi" w:hAnsiTheme="minorHAnsi" w:cstheme="minorHAnsi"/>
                <w:sz w:val="20"/>
                <w:szCs w:val="20"/>
              </w:rPr>
            </w:pPr>
            <w:r w:rsidRPr="00B55823">
              <w:rPr>
                <w:rFonts w:asciiTheme="minorHAnsi" w:hAnsiTheme="minorHAnsi" w:cstheme="minorHAnsi"/>
                <w:sz w:val="20"/>
                <w:szCs w:val="20"/>
              </w:rPr>
              <w:t>najde a spustí aplikaci, pracuje s daty různého       typu</w:t>
            </w:r>
          </w:p>
          <w:p w14:paraId="659D3D7C" w14:textId="77777777" w:rsidR="00696BD1" w:rsidRPr="00A253F4" w:rsidRDefault="00696BD1">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propojí digitální zařízení, uvede možná rizika, která s takovým propojením souvisejí</w:t>
            </w:r>
          </w:p>
          <w:p w14:paraId="5C4CA632" w14:textId="77777777" w:rsidR="00696BD1" w:rsidRPr="00A253F4" w:rsidRDefault="00696BD1" w:rsidP="00696BD1">
            <w:pPr>
              <w:pStyle w:val="Default"/>
              <w:rPr>
                <w:rFonts w:asciiTheme="minorHAnsi" w:hAnsiTheme="minorHAnsi" w:cstheme="minorHAnsi"/>
                <w:sz w:val="20"/>
                <w:szCs w:val="20"/>
              </w:rPr>
            </w:pPr>
          </w:p>
          <w:p w14:paraId="62006638" w14:textId="77777777" w:rsidR="00696BD1" w:rsidRPr="00A253F4" w:rsidRDefault="00696BD1">
            <w:pPr>
              <w:pStyle w:val="Odstavecseseznamem"/>
              <w:numPr>
                <w:ilvl w:val="0"/>
                <w:numId w:val="106"/>
              </w:numPr>
              <w:autoSpaceDE w:val="0"/>
              <w:autoSpaceDN w:val="0"/>
              <w:adjustRightInd w:val="0"/>
              <w:rPr>
                <w:rFonts w:asciiTheme="minorHAnsi" w:eastAsia="Times New Roman" w:hAnsiTheme="minorHAnsi" w:cstheme="minorHAnsi"/>
                <w:sz w:val="20"/>
                <w:szCs w:val="20"/>
              </w:rPr>
            </w:pPr>
            <w:r w:rsidRPr="00A253F4">
              <w:rPr>
                <w:rFonts w:asciiTheme="minorHAnsi" w:hAnsiTheme="minorHAnsi" w:cstheme="minorHAnsi"/>
                <w:sz w:val="20"/>
                <w:szCs w:val="20"/>
              </w:rPr>
              <w:t>dodržuje bezpečnostní a jiná pravidla pro práci s digitálními technologiemi</w:t>
            </w:r>
          </w:p>
        </w:tc>
        <w:tc>
          <w:tcPr>
            <w:tcW w:w="4532" w:type="dxa"/>
            <w:tcBorders>
              <w:top w:val="single" w:sz="5" w:space="0" w:color="808080"/>
              <w:left w:val="single" w:sz="5" w:space="0" w:color="808080"/>
              <w:bottom w:val="single" w:sz="5" w:space="0" w:color="808080"/>
              <w:right w:val="single" w:sz="5" w:space="0" w:color="808080"/>
            </w:tcBorders>
          </w:tcPr>
          <w:p w14:paraId="445E61C3" w14:textId="3E6D8996" w:rsidR="00696BD1" w:rsidRPr="00A253F4" w:rsidRDefault="00696BD1">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ha</w:t>
            </w:r>
            <w:r w:rsidR="00B55823">
              <w:rPr>
                <w:rFonts w:asciiTheme="minorHAnsi" w:hAnsiTheme="minorHAnsi" w:cstheme="minorHAnsi"/>
                <w:sz w:val="20"/>
                <w:szCs w:val="20"/>
              </w:rPr>
              <w:t>r</w:t>
            </w:r>
            <w:r w:rsidRPr="00A253F4">
              <w:rPr>
                <w:rFonts w:asciiTheme="minorHAnsi" w:hAnsiTheme="minorHAnsi" w:cstheme="minorHAnsi"/>
                <w:sz w:val="20"/>
                <w:szCs w:val="20"/>
              </w:rPr>
              <w:t>dware, software</w:t>
            </w:r>
          </w:p>
          <w:p w14:paraId="73D9537F" w14:textId="77777777" w:rsidR="00696BD1" w:rsidRPr="00A253F4" w:rsidRDefault="00696BD1">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počítačové sítě</w:t>
            </w:r>
          </w:p>
          <w:p w14:paraId="73653149" w14:textId="77777777" w:rsidR="00696BD1" w:rsidRPr="00A253F4" w:rsidRDefault="00696BD1">
            <w:pPr>
              <w:pStyle w:val="Odstavecseseznamem"/>
              <w:numPr>
                <w:ilvl w:val="0"/>
                <w:numId w:val="106"/>
              </w:numPr>
              <w:rPr>
                <w:rFonts w:asciiTheme="minorHAnsi" w:hAnsiTheme="minorHAnsi" w:cstheme="minorHAnsi"/>
                <w:sz w:val="20"/>
                <w:szCs w:val="20"/>
              </w:rPr>
            </w:pPr>
            <w:r w:rsidRPr="00A253F4">
              <w:rPr>
                <w:rFonts w:asciiTheme="minorHAnsi" w:hAnsiTheme="minorHAnsi" w:cstheme="minorHAnsi"/>
                <w:sz w:val="20"/>
                <w:szCs w:val="20"/>
              </w:rPr>
              <w:t>webové stránky</w:t>
            </w:r>
          </w:p>
          <w:p w14:paraId="0C20AAFE" w14:textId="77777777" w:rsidR="00696BD1" w:rsidRPr="00A253F4" w:rsidRDefault="00696BD1">
            <w:pPr>
              <w:pStyle w:val="Odstavecseseznamem"/>
              <w:numPr>
                <w:ilvl w:val="0"/>
                <w:numId w:val="106"/>
              </w:numPr>
              <w:rPr>
                <w:rFonts w:asciiTheme="minorHAnsi" w:hAnsiTheme="minorHAnsi" w:cstheme="minorHAnsi"/>
                <w:sz w:val="20"/>
                <w:szCs w:val="20"/>
              </w:rPr>
            </w:pPr>
            <w:r w:rsidRPr="00A253F4">
              <w:rPr>
                <w:rFonts w:asciiTheme="minorHAnsi" w:hAnsiTheme="minorHAnsi" w:cstheme="minorHAnsi"/>
                <w:sz w:val="20"/>
                <w:szCs w:val="20"/>
              </w:rPr>
              <w:t xml:space="preserve"> hledání na internetu</w:t>
            </w:r>
          </w:p>
          <w:p w14:paraId="5C4C9449" w14:textId="77777777" w:rsidR="00696BD1" w:rsidRPr="00A253F4" w:rsidRDefault="00696BD1">
            <w:pPr>
              <w:pStyle w:val="Odstavecseseznamem"/>
              <w:numPr>
                <w:ilvl w:val="0"/>
                <w:numId w:val="106"/>
              </w:numPr>
              <w:rPr>
                <w:rFonts w:asciiTheme="minorHAnsi" w:hAnsiTheme="minorHAnsi" w:cstheme="minorHAnsi"/>
                <w:sz w:val="20"/>
                <w:szCs w:val="20"/>
              </w:rPr>
            </w:pPr>
            <w:r w:rsidRPr="00A253F4">
              <w:rPr>
                <w:rFonts w:asciiTheme="minorHAnsi" w:hAnsiTheme="minorHAnsi" w:cstheme="minorHAnsi"/>
                <w:sz w:val="20"/>
                <w:szCs w:val="20"/>
              </w:rPr>
              <w:t>(bez)drátové připojení</w:t>
            </w:r>
          </w:p>
          <w:p w14:paraId="00E18F56" w14:textId="77777777" w:rsidR="00696BD1" w:rsidRPr="00A253F4" w:rsidRDefault="00696BD1">
            <w:pPr>
              <w:pStyle w:val="Odstavecseseznamem"/>
              <w:numPr>
                <w:ilvl w:val="0"/>
                <w:numId w:val="106"/>
              </w:numPr>
              <w:rPr>
                <w:rFonts w:asciiTheme="minorHAnsi" w:hAnsiTheme="minorHAnsi" w:cstheme="minorHAnsi"/>
                <w:sz w:val="20"/>
                <w:szCs w:val="20"/>
              </w:rPr>
            </w:pPr>
            <w:r w:rsidRPr="00A253F4">
              <w:rPr>
                <w:rFonts w:asciiTheme="minorHAnsi" w:hAnsiTheme="minorHAnsi" w:cstheme="minorHAnsi"/>
                <w:sz w:val="20"/>
                <w:szCs w:val="20"/>
              </w:rPr>
              <w:t>pravidla bezpečné práce s digitálním zařízením</w:t>
            </w:r>
          </w:p>
          <w:p w14:paraId="68448F69" w14:textId="77777777" w:rsidR="00696BD1" w:rsidRPr="00A253F4" w:rsidRDefault="00696BD1">
            <w:pPr>
              <w:pStyle w:val="Odstavecseseznamem"/>
              <w:numPr>
                <w:ilvl w:val="0"/>
                <w:numId w:val="106"/>
              </w:numPr>
              <w:rPr>
                <w:rFonts w:asciiTheme="minorHAnsi" w:hAnsiTheme="minorHAnsi" w:cstheme="minorHAnsi"/>
                <w:sz w:val="20"/>
                <w:szCs w:val="20"/>
              </w:rPr>
            </w:pPr>
            <w:r w:rsidRPr="00A253F4">
              <w:rPr>
                <w:rFonts w:asciiTheme="minorHAnsi" w:hAnsiTheme="minorHAnsi" w:cstheme="minorHAnsi"/>
                <w:sz w:val="20"/>
                <w:szCs w:val="20"/>
              </w:rPr>
              <w:t>bezpečnost a pořádek v elektronické poště</w:t>
            </w:r>
          </w:p>
          <w:p w14:paraId="293E9FB1" w14:textId="77777777" w:rsidR="00696BD1" w:rsidRPr="00A253F4" w:rsidRDefault="00696BD1">
            <w:pPr>
              <w:pStyle w:val="Odstavecseseznamem"/>
              <w:numPr>
                <w:ilvl w:val="0"/>
                <w:numId w:val="106"/>
              </w:numPr>
              <w:rPr>
                <w:rFonts w:asciiTheme="minorHAnsi" w:hAnsiTheme="minorHAnsi" w:cstheme="minorHAnsi"/>
                <w:sz w:val="20"/>
                <w:szCs w:val="20"/>
              </w:rPr>
            </w:pPr>
            <w:proofErr w:type="spellStart"/>
            <w:r w:rsidRPr="00A253F4">
              <w:rPr>
                <w:rFonts w:asciiTheme="minorHAnsi" w:hAnsiTheme="minorHAnsi" w:cstheme="minorHAnsi"/>
                <w:sz w:val="20"/>
                <w:szCs w:val="20"/>
              </w:rPr>
              <w:t>kiberšikana</w:t>
            </w:r>
            <w:proofErr w:type="spellEnd"/>
          </w:p>
          <w:p w14:paraId="6281017F" w14:textId="77777777" w:rsidR="00696BD1" w:rsidRPr="00A253F4" w:rsidRDefault="00696BD1">
            <w:pPr>
              <w:pStyle w:val="Default"/>
              <w:numPr>
                <w:ilvl w:val="0"/>
                <w:numId w:val="106"/>
              </w:numPr>
              <w:rPr>
                <w:rFonts w:asciiTheme="minorHAnsi" w:hAnsiTheme="minorHAnsi" w:cstheme="minorHAnsi"/>
                <w:sz w:val="20"/>
                <w:szCs w:val="20"/>
              </w:rPr>
            </w:pPr>
            <w:r w:rsidRPr="00A253F4">
              <w:rPr>
                <w:rFonts w:asciiTheme="minorHAnsi" w:hAnsiTheme="minorHAnsi" w:cstheme="minorHAnsi"/>
                <w:sz w:val="20"/>
                <w:szCs w:val="20"/>
              </w:rPr>
              <w:t>uživatelské účty, hesla</w:t>
            </w:r>
          </w:p>
          <w:p w14:paraId="0A2347D2" w14:textId="77777777" w:rsidR="00696BD1" w:rsidRPr="00A253F4" w:rsidRDefault="00696BD1" w:rsidP="00696BD1">
            <w:pPr>
              <w:pStyle w:val="Default"/>
              <w:ind w:left="720"/>
              <w:rPr>
                <w:rFonts w:asciiTheme="minorHAnsi" w:hAnsiTheme="minorHAnsi" w:cstheme="minorHAnsi"/>
                <w:sz w:val="20"/>
                <w:szCs w:val="20"/>
              </w:rPr>
            </w:pPr>
          </w:p>
        </w:tc>
      </w:tr>
      <w:tr w:rsidR="00696BD1" w:rsidRPr="00A253F4" w14:paraId="374BBE69" w14:textId="77777777" w:rsidTr="0067030C">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3FA6044" w14:textId="77777777" w:rsidR="00696BD1" w:rsidRPr="00A253F4" w:rsidRDefault="00696BD1" w:rsidP="00696BD1">
            <w:pPr>
              <w:autoSpaceDE w:val="0"/>
              <w:autoSpaceDN w:val="0"/>
              <w:adjustRightInd w:val="0"/>
              <w:spacing w:after="0" w:line="240" w:lineRule="auto"/>
              <w:jc w:val="left"/>
              <w:rPr>
                <w:rFonts w:asciiTheme="minorHAnsi" w:eastAsia="ArialMT" w:hAnsiTheme="minorHAnsi" w:cstheme="minorHAnsi"/>
                <w:sz w:val="20"/>
                <w:szCs w:val="20"/>
                <w:lang w:eastAsia="en-US"/>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696BD1" w:rsidRPr="00A253F4" w14:paraId="3D9625C6" w14:textId="77777777" w:rsidTr="0067030C">
        <w:trPr>
          <w:trHeight w:val="532"/>
        </w:trPr>
        <w:tc>
          <w:tcPr>
            <w:tcW w:w="4580" w:type="dxa"/>
            <w:tcBorders>
              <w:top w:val="single" w:sz="5" w:space="0" w:color="808080"/>
              <w:left w:val="single" w:sz="5" w:space="0" w:color="808080"/>
              <w:bottom w:val="single" w:sz="5" w:space="0" w:color="808080"/>
              <w:right w:val="single" w:sz="5" w:space="0" w:color="808080"/>
            </w:tcBorders>
          </w:tcPr>
          <w:p w14:paraId="494BB169" w14:textId="4BFE0ED8" w:rsidR="00696BD1" w:rsidRPr="00276E7B" w:rsidRDefault="00696BD1" w:rsidP="00276E7B">
            <w:pPr>
              <w:ind w:left="0" w:firstLine="0"/>
              <w:jc w:val="left"/>
              <w:rPr>
                <w:rFonts w:asciiTheme="minorHAnsi" w:hAnsiTheme="minorHAnsi" w:cstheme="minorHAnsi"/>
                <w:bCs/>
                <w:i/>
                <w:sz w:val="20"/>
                <w:szCs w:val="20"/>
              </w:rPr>
            </w:pPr>
            <w:proofErr w:type="gramStart"/>
            <w:r w:rsidRPr="00276E7B">
              <w:rPr>
                <w:rFonts w:asciiTheme="minorHAnsi" w:hAnsiTheme="minorHAnsi" w:cstheme="minorHAnsi"/>
                <w:bCs/>
                <w:i/>
                <w:sz w:val="20"/>
                <w:szCs w:val="20"/>
              </w:rPr>
              <w:t>I -5</w:t>
            </w:r>
            <w:proofErr w:type="gramEnd"/>
            <w:r w:rsidRPr="00276E7B">
              <w:rPr>
                <w:rFonts w:asciiTheme="minorHAnsi" w:hAnsiTheme="minorHAnsi" w:cstheme="minorHAnsi"/>
                <w:bCs/>
                <w:i/>
                <w:sz w:val="20"/>
                <w:szCs w:val="20"/>
              </w:rPr>
              <w:t>-1-01p</w:t>
            </w:r>
            <w:r w:rsidR="00276E7B">
              <w:rPr>
                <w:rFonts w:asciiTheme="minorHAnsi" w:hAnsiTheme="minorHAnsi" w:cstheme="minorHAnsi"/>
                <w:bCs/>
                <w:i/>
                <w:sz w:val="20"/>
                <w:szCs w:val="20"/>
              </w:rPr>
              <w:t xml:space="preserve"> </w:t>
            </w:r>
            <w:r w:rsidRPr="00276E7B">
              <w:rPr>
                <w:rFonts w:asciiTheme="minorHAnsi" w:hAnsiTheme="minorHAnsi" w:cstheme="minorHAnsi"/>
                <w:bCs/>
                <w:i/>
                <w:sz w:val="20"/>
                <w:szCs w:val="20"/>
              </w:rPr>
              <w:t>uvede příklady dat, která ho obklopují a která mu mohou pomoci lépe se rozhodnout; vyslovuje odpovědi na otázky, které se týkají jeho osoby na základě dat</w:t>
            </w:r>
          </w:p>
          <w:p w14:paraId="77E1E0E2" w14:textId="77777777" w:rsidR="002741D0" w:rsidRPr="00276E7B" w:rsidRDefault="002741D0" w:rsidP="00276E7B">
            <w:pPr>
              <w:pStyle w:val="Default"/>
              <w:rPr>
                <w:rFonts w:asciiTheme="minorHAnsi" w:hAnsiTheme="minorHAnsi" w:cstheme="minorHAnsi"/>
                <w:bCs/>
                <w:i/>
                <w:sz w:val="20"/>
                <w:szCs w:val="20"/>
              </w:rPr>
            </w:pPr>
          </w:p>
          <w:p w14:paraId="71143BF1" w14:textId="5F0F2E13" w:rsidR="002741D0" w:rsidRPr="00276E7B" w:rsidRDefault="002741D0" w:rsidP="00276E7B">
            <w:pPr>
              <w:jc w:val="left"/>
              <w:rPr>
                <w:rFonts w:asciiTheme="minorHAnsi" w:hAnsiTheme="minorHAnsi" w:cstheme="minorHAnsi"/>
                <w:bCs/>
                <w:i/>
                <w:iCs/>
                <w:sz w:val="20"/>
                <w:szCs w:val="20"/>
              </w:rPr>
            </w:pPr>
            <w:proofErr w:type="gramStart"/>
            <w:r w:rsidRPr="00276E7B">
              <w:rPr>
                <w:rFonts w:asciiTheme="minorHAnsi" w:hAnsiTheme="minorHAnsi" w:cstheme="minorHAnsi"/>
                <w:bCs/>
                <w:i/>
                <w:iCs/>
                <w:sz w:val="20"/>
                <w:szCs w:val="20"/>
              </w:rPr>
              <w:t>I -5</w:t>
            </w:r>
            <w:proofErr w:type="gramEnd"/>
            <w:r w:rsidRPr="00276E7B">
              <w:rPr>
                <w:rFonts w:asciiTheme="minorHAnsi" w:hAnsiTheme="minorHAnsi" w:cstheme="minorHAnsi"/>
                <w:bCs/>
                <w:i/>
                <w:iCs/>
                <w:sz w:val="20"/>
                <w:szCs w:val="20"/>
              </w:rPr>
              <w:t>-2-01p</w:t>
            </w:r>
            <w:r w:rsidR="00276E7B">
              <w:rPr>
                <w:rFonts w:asciiTheme="minorHAnsi" w:hAnsiTheme="minorHAnsi" w:cstheme="minorHAnsi"/>
                <w:bCs/>
                <w:i/>
                <w:iCs/>
                <w:sz w:val="20"/>
                <w:szCs w:val="20"/>
              </w:rPr>
              <w:t xml:space="preserve"> </w:t>
            </w:r>
            <w:r w:rsidRPr="00276E7B">
              <w:rPr>
                <w:rFonts w:asciiTheme="minorHAnsi" w:hAnsiTheme="minorHAnsi" w:cstheme="minorHAnsi"/>
                <w:bCs/>
                <w:i/>
                <w:iCs/>
                <w:sz w:val="20"/>
                <w:szCs w:val="20"/>
              </w:rPr>
              <w:t xml:space="preserve">sestavuje symbolické zápisy postupů </w:t>
            </w:r>
          </w:p>
          <w:p w14:paraId="304C8496" w14:textId="77777777" w:rsidR="002741D0" w:rsidRPr="00276E7B" w:rsidRDefault="002741D0" w:rsidP="00276E7B">
            <w:pPr>
              <w:pStyle w:val="Default"/>
              <w:rPr>
                <w:rFonts w:asciiTheme="minorHAnsi" w:hAnsiTheme="minorHAnsi" w:cstheme="minorHAnsi"/>
                <w:bCs/>
                <w:i/>
                <w:iCs/>
                <w:sz w:val="20"/>
                <w:szCs w:val="20"/>
              </w:rPr>
            </w:pPr>
          </w:p>
          <w:p w14:paraId="1AE33712" w14:textId="70C4F4B0" w:rsidR="002741D0" w:rsidRPr="00276E7B" w:rsidRDefault="002741D0" w:rsidP="00276E7B">
            <w:pPr>
              <w:jc w:val="left"/>
              <w:rPr>
                <w:rFonts w:asciiTheme="minorHAnsi" w:hAnsiTheme="minorHAnsi" w:cstheme="minorHAnsi"/>
                <w:bCs/>
                <w:i/>
                <w:iCs/>
                <w:sz w:val="20"/>
                <w:szCs w:val="20"/>
              </w:rPr>
            </w:pPr>
            <w:proofErr w:type="gramStart"/>
            <w:r w:rsidRPr="00276E7B">
              <w:rPr>
                <w:rFonts w:asciiTheme="minorHAnsi" w:hAnsiTheme="minorHAnsi" w:cstheme="minorHAnsi"/>
                <w:bCs/>
                <w:i/>
                <w:iCs/>
                <w:sz w:val="20"/>
                <w:szCs w:val="20"/>
              </w:rPr>
              <w:lastRenderedPageBreak/>
              <w:t>I -5</w:t>
            </w:r>
            <w:proofErr w:type="gramEnd"/>
            <w:r w:rsidRPr="00276E7B">
              <w:rPr>
                <w:rFonts w:asciiTheme="minorHAnsi" w:hAnsiTheme="minorHAnsi" w:cstheme="minorHAnsi"/>
                <w:bCs/>
                <w:i/>
                <w:iCs/>
                <w:sz w:val="20"/>
                <w:szCs w:val="20"/>
              </w:rPr>
              <w:t>-2-02p</w:t>
            </w:r>
            <w:r w:rsidR="00276E7B">
              <w:rPr>
                <w:rFonts w:asciiTheme="minorHAnsi" w:hAnsiTheme="minorHAnsi" w:cstheme="minorHAnsi"/>
                <w:bCs/>
                <w:i/>
                <w:iCs/>
                <w:sz w:val="20"/>
                <w:szCs w:val="20"/>
              </w:rPr>
              <w:t xml:space="preserve"> </w:t>
            </w:r>
            <w:r w:rsidRPr="00276E7B">
              <w:rPr>
                <w:rFonts w:asciiTheme="minorHAnsi" w:hAnsiTheme="minorHAnsi" w:cstheme="minorHAnsi"/>
                <w:bCs/>
                <w:i/>
                <w:iCs/>
                <w:sz w:val="20"/>
                <w:szCs w:val="20"/>
              </w:rPr>
              <w:t xml:space="preserve">popíše jednoduchý problém související s okruhem jeho zájmů a potřeb, navrhne a popíše podle předlohy jednotlivé kroky jeho řešení </w:t>
            </w:r>
          </w:p>
          <w:p w14:paraId="19C4710E" w14:textId="77777777" w:rsidR="002741D0" w:rsidRPr="00276E7B" w:rsidRDefault="002741D0" w:rsidP="00276E7B">
            <w:pPr>
              <w:pStyle w:val="Default"/>
              <w:rPr>
                <w:rFonts w:asciiTheme="minorHAnsi" w:hAnsiTheme="minorHAnsi" w:cstheme="minorHAnsi"/>
                <w:bCs/>
                <w:i/>
                <w:iCs/>
                <w:sz w:val="20"/>
                <w:szCs w:val="20"/>
              </w:rPr>
            </w:pPr>
          </w:p>
          <w:p w14:paraId="34EFA9EA" w14:textId="3C1A8117" w:rsidR="002741D0" w:rsidRPr="00276E7B" w:rsidRDefault="002741D0" w:rsidP="00276E7B">
            <w:pPr>
              <w:jc w:val="left"/>
              <w:rPr>
                <w:rFonts w:asciiTheme="minorHAnsi" w:hAnsiTheme="minorHAnsi" w:cstheme="minorHAnsi"/>
                <w:bCs/>
                <w:i/>
                <w:iCs/>
                <w:sz w:val="20"/>
                <w:szCs w:val="20"/>
              </w:rPr>
            </w:pPr>
            <w:proofErr w:type="gramStart"/>
            <w:r w:rsidRPr="00276E7B">
              <w:rPr>
                <w:rFonts w:asciiTheme="minorHAnsi" w:hAnsiTheme="minorHAnsi" w:cstheme="minorHAnsi"/>
                <w:bCs/>
                <w:i/>
                <w:iCs/>
                <w:sz w:val="20"/>
                <w:szCs w:val="20"/>
              </w:rPr>
              <w:t>I -5</w:t>
            </w:r>
            <w:proofErr w:type="gramEnd"/>
            <w:r w:rsidRPr="00276E7B">
              <w:rPr>
                <w:rFonts w:asciiTheme="minorHAnsi" w:hAnsiTheme="minorHAnsi" w:cstheme="minorHAnsi"/>
                <w:bCs/>
                <w:i/>
                <w:iCs/>
                <w:sz w:val="20"/>
                <w:szCs w:val="20"/>
              </w:rPr>
              <w:t>-2-03p</w:t>
            </w:r>
            <w:r w:rsidR="00276E7B">
              <w:rPr>
                <w:rFonts w:asciiTheme="minorHAnsi" w:hAnsiTheme="minorHAnsi" w:cstheme="minorHAnsi"/>
                <w:bCs/>
                <w:i/>
                <w:iCs/>
                <w:sz w:val="20"/>
                <w:szCs w:val="20"/>
              </w:rPr>
              <w:t xml:space="preserve"> </w:t>
            </w:r>
            <w:r w:rsidRPr="00276E7B">
              <w:rPr>
                <w:rFonts w:asciiTheme="minorHAnsi" w:hAnsiTheme="minorHAnsi" w:cstheme="minorHAnsi"/>
                <w:bCs/>
                <w:i/>
                <w:iCs/>
                <w:sz w:val="20"/>
                <w:szCs w:val="20"/>
              </w:rPr>
              <w:t>rozpozná opakující se vzory, používá opakování známých postupů</w:t>
            </w:r>
          </w:p>
          <w:p w14:paraId="69564880" w14:textId="77777777" w:rsidR="00696BD1" w:rsidRPr="00276E7B" w:rsidRDefault="00696BD1" w:rsidP="00276E7B">
            <w:pPr>
              <w:pStyle w:val="Default"/>
              <w:rPr>
                <w:rFonts w:asciiTheme="minorHAnsi" w:hAnsiTheme="minorHAnsi" w:cstheme="minorHAnsi"/>
                <w:bCs/>
                <w:iCs/>
                <w:sz w:val="20"/>
                <w:szCs w:val="20"/>
              </w:rPr>
            </w:pPr>
          </w:p>
          <w:p w14:paraId="5C7EE9F7" w14:textId="5996D464" w:rsidR="002741D0" w:rsidRPr="00276E7B" w:rsidRDefault="002741D0" w:rsidP="00276E7B">
            <w:pPr>
              <w:pStyle w:val="Default"/>
              <w:rPr>
                <w:rFonts w:asciiTheme="minorHAnsi" w:hAnsiTheme="minorHAnsi" w:cstheme="minorHAnsi"/>
                <w:bCs/>
                <w:i/>
                <w:sz w:val="20"/>
                <w:szCs w:val="20"/>
              </w:rPr>
            </w:pPr>
            <w:r w:rsidRPr="00276E7B">
              <w:rPr>
                <w:rFonts w:asciiTheme="minorHAnsi" w:hAnsiTheme="minorHAnsi" w:cstheme="minorHAnsi"/>
                <w:bCs/>
                <w:i/>
                <w:sz w:val="20"/>
                <w:szCs w:val="20"/>
              </w:rPr>
              <w:t>1-5-</w:t>
            </w:r>
            <w:proofErr w:type="gramStart"/>
            <w:r w:rsidRPr="00276E7B">
              <w:rPr>
                <w:rFonts w:asciiTheme="minorHAnsi" w:hAnsiTheme="minorHAnsi" w:cstheme="minorHAnsi"/>
                <w:bCs/>
                <w:i/>
                <w:sz w:val="20"/>
                <w:szCs w:val="20"/>
              </w:rPr>
              <w:t>3-02p</w:t>
            </w:r>
            <w:proofErr w:type="gramEnd"/>
            <w:r w:rsidR="00276E7B">
              <w:rPr>
                <w:rFonts w:asciiTheme="minorHAnsi" w:hAnsiTheme="minorHAnsi" w:cstheme="minorHAnsi"/>
                <w:bCs/>
                <w:i/>
                <w:sz w:val="20"/>
                <w:szCs w:val="20"/>
              </w:rPr>
              <w:t xml:space="preserve"> </w:t>
            </w:r>
            <w:r w:rsidRPr="00276E7B">
              <w:rPr>
                <w:rFonts w:asciiTheme="minorHAnsi" w:hAnsiTheme="minorHAnsi" w:cstheme="minorHAnsi"/>
                <w:bCs/>
                <w:i/>
                <w:sz w:val="20"/>
                <w:szCs w:val="20"/>
              </w:rPr>
              <w:t>v systémech, které ho obklopují, rozezná jednotlivé prvky</w:t>
            </w:r>
          </w:p>
          <w:p w14:paraId="0BE29EF9" w14:textId="77777777" w:rsidR="002741D0" w:rsidRPr="00276E7B" w:rsidRDefault="002741D0" w:rsidP="00276E7B">
            <w:pPr>
              <w:pStyle w:val="Default"/>
              <w:rPr>
                <w:rFonts w:asciiTheme="minorHAnsi" w:hAnsiTheme="minorHAnsi" w:cstheme="minorHAnsi"/>
                <w:bCs/>
                <w:i/>
                <w:sz w:val="20"/>
                <w:szCs w:val="20"/>
              </w:rPr>
            </w:pPr>
          </w:p>
          <w:p w14:paraId="6C3FA011" w14:textId="7509A819" w:rsidR="00696BD1" w:rsidRPr="00A253F4" w:rsidRDefault="00696BD1" w:rsidP="00276E7B">
            <w:pPr>
              <w:pStyle w:val="Default"/>
              <w:rPr>
                <w:rFonts w:asciiTheme="minorHAnsi" w:hAnsiTheme="minorHAnsi" w:cstheme="minorHAnsi"/>
                <w:i/>
                <w:sz w:val="20"/>
                <w:szCs w:val="20"/>
              </w:rPr>
            </w:pPr>
            <w:proofErr w:type="gramStart"/>
            <w:r w:rsidRPr="00276E7B">
              <w:rPr>
                <w:rFonts w:asciiTheme="minorHAnsi" w:hAnsiTheme="minorHAnsi" w:cstheme="minorHAnsi"/>
                <w:bCs/>
                <w:i/>
                <w:sz w:val="20"/>
                <w:szCs w:val="20"/>
              </w:rPr>
              <w:t>I- 5</w:t>
            </w:r>
            <w:proofErr w:type="gramEnd"/>
            <w:r w:rsidRPr="00276E7B">
              <w:rPr>
                <w:rFonts w:asciiTheme="minorHAnsi" w:hAnsiTheme="minorHAnsi" w:cstheme="minorHAnsi"/>
                <w:bCs/>
                <w:i/>
                <w:sz w:val="20"/>
                <w:szCs w:val="20"/>
              </w:rPr>
              <w:t>-3-02</w:t>
            </w:r>
            <w:r w:rsidR="002741D0" w:rsidRPr="00276E7B">
              <w:rPr>
                <w:rFonts w:asciiTheme="minorHAnsi" w:hAnsiTheme="minorHAnsi" w:cstheme="minorHAnsi"/>
                <w:bCs/>
                <w:i/>
                <w:sz w:val="20"/>
                <w:szCs w:val="20"/>
              </w:rPr>
              <w:t>p</w:t>
            </w:r>
            <w:r w:rsidR="00276E7B">
              <w:rPr>
                <w:rFonts w:asciiTheme="minorHAnsi" w:hAnsiTheme="minorHAnsi" w:cstheme="minorHAnsi"/>
                <w:bCs/>
                <w:i/>
                <w:sz w:val="20"/>
                <w:szCs w:val="20"/>
              </w:rPr>
              <w:t xml:space="preserve"> </w:t>
            </w:r>
            <w:r w:rsidRPr="00276E7B">
              <w:rPr>
                <w:rFonts w:asciiTheme="minorHAnsi" w:hAnsiTheme="minorHAnsi" w:cstheme="minorHAnsi"/>
                <w:bCs/>
                <w:i/>
                <w:sz w:val="20"/>
                <w:szCs w:val="20"/>
              </w:rPr>
              <w:t>pro vymezený problém, který opakovaně řešil, zaznamenává do existující tabulky nebo seznamu číselná</w:t>
            </w:r>
            <w:r w:rsidRPr="00A253F4">
              <w:rPr>
                <w:rFonts w:asciiTheme="minorHAnsi" w:hAnsiTheme="minorHAnsi" w:cstheme="minorHAnsi"/>
                <w:i/>
                <w:sz w:val="20"/>
                <w:szCs w:val="20"/>
              </w:rPr>
              <w:t xml:space="preserve"> i nečíselná data</w:t>
            </w:r>
          </w:p>
          <w:p w14:paraId="5FEC954C" w14:textId="77777777" w:rsidR="00696BD1" w:rsidRPr="00A253F4" w:rsidRDefault="00696BD1" w:rsidP="00696BD1">
            <w:pPr>
              <w:pStyle w:val="Default"/>
              <w:rPr>
                <w:rFonts w:asciiTheme="minorHAnsi" w:hAnsiTheme="minorHAnsi" w:cstheme="minorHAnsi"/>
                <w:sz w:val="20"/>
                <w:szCs w:val="20"/>
              </w:rPr>
            </w:pPr>
          </w:p>
        </w:tc>
        <w:tc>
          <w:tcPr>
            <w:tcW w:w="4581" w:type="dxa"/>
            <w:tcBorders>
              <w:top w:val="single" w:sz="5" w:space="0" w:color="808080"/>
              <w:left w:val="single" w:sz="5" w:space="0" w:color="808080"/>
              <w:bottom w:val="single" w:sz="5" w:space="0" w:color="808080"/>
              <w:right w:val="single" w:sz="5" w:space="0" w:color="808080"/>
            </w:tcBorders>
          </w:tcPr>
          <w:p w14:paraId="12287ED2" w14:textId="77777777" w:rsidR="00696BD1" w:rsidRPr="00A253F4" w:rsidRDefault="00696BD1" w:rsidP="00696BD1">
            <w:pPr>
              <w:autoSpaceDE w:val="0"/>
              <w:autoSpaceDN w:val="0"/>
              <w:adjustRightInd w:val="0"/>
              <w:spacing w:after="0" w:line="240" w:lineRule="auto"/>
              <w:jc w:val="left"/>
              <w:rPr>
                <w:rFonts w:asciiTheme="minorHAnsi" w:hAnsiTheme="minorHAnsi" w:cstheme="minorHAnsi"/>
                <w:b/>
                <w:bCs/>
                <w:i/>
                <w:sz w:val="28"/>
                <w:szCs w:val="28"/>
                <w:lang w:eastAsia="en-US"/>
              </w:rPr>
            </w:pPr>
          </w:p>
          <w:p w14:paraId="3695FB95" w14:textId="77777777" w:rsidR="00696BD1" w:rsidRPr="00A253F4" w:rsidRDefault="00696BD1">
            <w:pPr>
              <w:pStyle w:val="Default"/>
              <w:numPr>
                <w:ilvl w:val="0"/>
                <w:numId w:val="107"/>
              </w:numPr>
              <w:rPr>
                <w:rFonts w:asciiTheme="minorHAnsi" w:hAnsiTheme="minorHAnsi" w:cstheme="minorHAnsi"/>
                <w:sz w:val="20"/>
                <w:szCs w:val="20"/>
              </w:rPr>
            </w:pPr>
            <w:r w:rsidRPr="00A253F4">
              <w:rPr>
                <w:rFonts w:asciiTheme="minorHAnsi" w:hAnsiTheme="minorHAnsi" w:cstheme="minorHAnsi"/>
                <w:i/>
                <w:iCs/>
                <w:sz w:val="20"/>
                <w:szCs w:val="20"/>
              </w:rPr>
              <w:t>pracuje s texty, obrázky a jednoduchými tabulkami</w:t>
            </w:r>
            <w:r w:rsidRPr="00A253F4">
              <w:rPr>
                <w:rFonts w:asciiTheme="minorHAnsi" w:hAnsiTheme="minorHAnsi" w:cstheme="minorHAnsi"/>
                <w:sz w:val="20"/>
                <w:szCs w:val="20"/>
              </w:rPr>
              <w:t xml:space="preserve"> </w:t>
            </w:r>
          </w:p>
          <w:p w14:paraId="32E14CEF" w14:textId="77777777" w:rsidR="00696BD1" w:rsidRPr="00A253F4" w:rsidRDefault="00696BD1">
            <w:pPr>
              <w:pStyle w:val="Default"/>
              <w:numPr>
                <w:ilvl w:val="0"/>
                <w:numId w:val="107"/>
              </w:numPr>
              <w:rPr>
                <w:rFonts w:asciiTheme="minorHAnsi" w:hAnsiTheme="minorHAnsi" w:cstheme="minorHAnsi"/>
                <w:i/>
                <w:iCs/>
                <w:sz w:val="20"/>
                <w:szCs w:val="20"/>
              </w:rPr>
            </w:pPr>
            <w:r w:rsidRPr="00A253F4">
              <w:rPr>
                <w:rFonts w:asciiTheme="minorHAnsi" w:hAnsiTheme="minorHAnsi" w:cstheme="minorHAnsi"/>
                <w:i/>
                <w:iCs/>
                <w:sz w:val="20"/>
                <w:szCs w:val="20"/>
              </w:rPr>
              <w:t xml:space="preserve">umístí data správně do tabulky </w:t>
            </w:r>
          </w:p>
          <w:p w14:paraId="08514372" w14:textId="77777777" w:rsidR="00696BD1" w:rsidRPr="00A253F4" w:rsidRDefault="00696BD1">
            <w:pPr>
              <w:pStyle w:val="Default"/>
              <w:numPr>
                <w:ilvl w:val="0"/>
                <w:numId w:val="107"/>
              </w:numPr>
              <w:rPr>
                <w:rFonts w:asciiTheme="minorHAnsi" w:hAnsiTheme="minorHAnsi" w:cstheme="minorHAnsi"/>
                <w:i/>
                <w:iCs/>
                <w:sz w:val="20"/>
                <w:szCs w:val="20"/>
              </w:rPr>
            </w:pPr>
            <w:r w:rsidRPr="00A253F4">
              <w:rPr>
                <w:rFonts w:asciiTheme="minorHAnsi" w:hAnsiTheme="minorHAnsi" w:cstheme="minorHAnsi"/>
                <w:i/>
                <w:iCs/>
                <w:sz w:val="20"/>
                <w:szCs w:val="20"/>
              </w:rPr>
              <w:t xml:space="preserve">doplní prvky v tabulce </w:t>
            </w:r>
          </w:p>
          <w:p w14:paraId="30951EFE" w14:textId="77777777" w:rsidR="002741D0" w:rsidRPr="00A253F4" w:rsidRDefault="002741D0">
            <w:pPr>
              <w:pStyle w:val="Default"/>
              <w:numPr>
                <w:ilvl w:val="0"/>
                <w:numId w:val="107"/>
              </w:numPr>
              <w:rPr>
                <w:rFonts w:asciiTheme="minorHAnsi" w:hAnsiTheme="minorHAnsi" w:cstheme="minorHAnsi"/>
                <w:i/>
                <w:iCs/>
                <w:sz w:val="20"/>
                <w:szCs w:val="20"/>
              </w:rPr>
            </w:pPr>
            <w:r w:rsidRPr="00A253F4">
              <w:rPr>
                <w:rFonts w:asciiTheme="minorHAnsi" w:hAnsiTheme="minorHAnsi" w:cstheme="minorHAnsi"/>
                <w:i/>
                <w:iCs/>
                <w:sz w:val="20"/>
                <w:szCs w:val="20"/>
              </w:rPr>
              <w:t>rozpozná opakující se vzory, používá opakování</w:t>
            </w:r>
          </w:p>
          <w:p w14:paraId="63D2C10D" w14:textId="77777777" w:rsidR="00696BD1" w:rsidRPr="00A253F4" w:rsidRDefault="00696BD1" w:rsidP="00696BD1">
            <w:pPr>
              <w:autoSpaceDE w:val="0"/>
              <w:autoSpaceDN w:val="0"/>
              <w:adjustRightInd w:val="0"/>
              <w:spacing w:after="0" w:line="240" w:lineRule="auto"/>
              <w:jc w:val="left"/>
              <w:rPr>
                <w:rFonts w:asciiTheme="minorHAnsi" w:hAnsiTheme="minorHAnsi" w:cstheme="minorHAnsi"/>
                <w:b/>
                <w:bCs/>
                <w:i/>
                <w:sz w:val="28"/>
                <w:szCs w:val="28"/>
                <w:lang w:eastAsia="en-US"/>
              </w:rPr>
            </w:pPr>
          </w:p>
        </w:tc>
        <w:tc>
          <w:tcPr>
            <w:tcW w:w="4581" w:type="dxa"/>
            <w:tcBorders>
              <w:top w:val="single" w:sz="5" w:space="0" w:color="808080"/>
              <w:left w:val="single" w:sz="5" w:space="0" w:color="808080"/>
              <w:bottom w:val="single" w:sz="5" w:space="0" w:color="808080"/>
              <w:right w:val="single" w:sz="5" w:space="0" w:color="808080"/>
            </w:tcBorders>
          </w:tcPr>
          <w:p w14:paraId="2744F434" w14:textId="77777777" w:rsidR="00696BD1" w:rsidRPr="00A253F4" w:rsidRDefault="00696BD1" w:rsidP="00696BD1">
            <w:pPr>
              <w:autoSpaceDE w:val="0"/>
              <w:autoSpaceDN w:val="0"/>
              <w:adjustRightInd w:val="0"/>
              <w:spacing w:after="0" w:line="240" w:lineRule="auto"/>
              <w:jc w:val="left"/>
              <w:rPr>
                <w:rFonts w:asciiTheme="minorHAnsi" w:hAnsiTheme="minorHAnsi" w:cstheme="minorHAnsi"/>
                <w:b/>
                <w:bCs/>
                <w:i/>
                <w:sz w:val="28"/>
                <w:szCs w:val="28"/>
                <w:lang w:eastAsia="en-US"/>
              </w:rPr>
            </w:pPr>
          </w:p>
          <w:p w14:paraId="1B59389F" w14:textId="77777777" w:rsidR="002741D0" w:rsidRPr="00A253F4" w:rsidRDefault="002741D0">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t>Digitální zařízení</w:t>
            </w:r>
          </w:p>
          <w:p w14:paraId="48DDFB69" w14:textId="77777777" w:rsidR="002741D0" w:rsidRPr="00A253F4" w:rsidRDefault="002741D0">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t xml:space="preserve">Zapnutí/vypnutí zařízení/aplikace </w:t>
            </w:r>
          </w:p>
          <w:p w14:paraId="0702C836" w14:textId="77777777" w:rsidR="002741D0" w:rsidRPr="00A253F4" w:rsidRDefault="002741D0">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t xml:space="preserve">Ovládání myši </w:t>
            </w:r>
          </w:p>
          <w:p w14:paraId="10C763A9" w14:textId="77777777" w:rsidR="002741D0" w:rsidRPr="00A253F4" w:rsidRDefault="002741D0">
            <w:pPr>
              <w:pStyle w:val="Default"/>
              <w:numPr>
                <w:ilvl w:val="0"/>
                <w:numId w:val="106"/>
              </w:numPr>
              <w:rPr>
                <w:rFonts w:asciiTheme="minorHAnsi" w:hAnsiTheme="minorHAnsi" w:cstheme="minorHAnsi"/>
                <w:color w:val="auto"/>
                <w:sz w:val="20"/>
                <w:szCs w:val="20"/>
              </w:rPr>
            </w:pPr>
            <w:r w:rsidRPr="00A253F4">
              <w:rPr>
                <w:rFonts w:asciiTheme="minorHAnsi" w:hAnsiTheme="minorHAnsi" w:cstheme="minorHAnsi"/>
                <w:i/>
                <w:iCs/>
                <w:color w:val="auto"/>
                <w:sz w:val="20"/>
                <w:szCs w:val="20"/>
              </w:rPr>
              <w:t xml:space="preserve">Otevírání souborů </w:t>
            </w:r>
          </w:p>
          <w:p w14:paraId="4C470C08" w14:textId="77777777" w:rsidR="002741D0" w:rsidRPr="00A253F4" w:rsidRDefault="002741D0">
            <w:pPr>
              <w:pStyle w:val="Odstavecseseznamem"/>
              <w:numPr>
                <w:ilvl w:val="0"/>
                <w:numId w:val="106"/>
              </w:numPr>
              <w:rPr>
                <w:rFonts w:asciiTheme="minorHAnsi" w:hAnsiTheme="minorHAnsi" w:cstheme="minorHAnsi"/>
                <w:i/>
                <w:iCs/>
                <w:sz w:val="20"/>
                <w:szCs w:val="20"/>
              </w:rPr>
            </w:pPr>
            <w:r w:rsidRPr="00A253F4">
              <w:rPr>
                <w:rFonts w:asciiTheme="minorHAnsi" w:hAnsiTheme="minorHAnsi" w:cstheme="minorHAnsi"/>
                <w:i/>
                <w:iCs/>
                <w:sz w:val="20"/>
                <w:szCs w:val="20"/>
              </w:rPr>
              <w:t>pravidla bezpečné a zdravotně nezávadné práce s digitálním zařízením</w:t>
            </w:r>
          </w:p>
          <w:p w14:paraId="5CA56D3D" w14:textId="77777777" w:rsidR="002741D0" w:rsidRPr="00A253F4" w:rsidRDefault="002741D0">
            <w:pPr>
              <w:pStyle w:val="Odstavecseseznamem"/>
              <w:numPr>
                <w:ilvl w:val="0"/>
                <w:numId w:val="106"/>
              </w:numPr>
              <w:rPr>
                <w:rFonts w:asciiTheme="minorHAnsi" w:hAnsiTheme="minorHAnsi" w:cstheme="minorHAnsi"/>
                <w:i/>
                <w:iCs/>
                <w:sz w:val="20"/>
                <w:szCs w:val="20"/>
              </w:rPr>
            </w:pPr>
            <w:r w:rsidRPr="00A253F4">
              <w:rPr>
                <w:rFonts w:asciiTheme="minorHAnsi" w:hAnsiTheme="minorHAnsi" w:cstheme="minorHAnsi"/>
                <w:i/>
                <w:iCs/>
                <w:sz w:val="20"/>
                <w:szCs w:val="20"/>
              </w:rPr>
              <w:t>základní obsluha počítače</w:t>
            </w:r>
          </w:p>
          <w:p w14:paraId="515CB14C" w14:textId="77777777" w:rsidR="002741D0" w:rsidRPr="00A253F4" w:rsidRDefault="002741D0">
            <w:pPr>
              <w:pStyle w:val="Odstavecseseznamem"/>
              <w:numPr>
                <w:ilvl w:val="0"/>
                <w:numId w:val="106"/>
              </w:numPr>
              <w:rPr>
                <w:rFonts w:asciiTheme="minorHAnsi" w:hAnsiTheme="minorHAnsi" w:cstheme="minorHAnsi"/>
                <w:i/>
                <w:iCs/>
                <w:sz w:val="20"/>
                <w:szCs w:val="20"/>
              </w:rPr>
            </w:pPr>
            <w:r w:rsidRPr="00A253F4">
              <w:rPr>
                <w:rFonts w:asciiTheme="minorHAnsi" w:hAnsiTheme="minorHAnsi" w:cstheme="minorHAnsi"/>
                <w:i/>
                <w:iCs/>
                <w:sz w:val="20"/>
                <w:szCs w:val="20"/>
              </w:rPr>
              <w:t>komunikace pomocí internetu či jiných běžných komunikačních zařízení</w:t>
            </w:r>
          </w:p>
          <w:p w14:paraId="6C0A9F47" w14:textId="77777777" w:rsidR="002741D0" w:rsidRPr="00A253F4" w:rsidRDefault="002741D0">
            <w:pPr>
              <w:pStyle w:val="Default"/>
              <w:numPr>
                <w:ilvl w:val="0"/>
                <w:numId w:val="106"/>
              </w:numPr>
              <w:rPr>
                <w:rFonts w:asciiTheme="minorHAnsi" w:hAnsiTheme="minorHAnsi" w:cstheme="minorHAnsi"/>
                <w:i/>
                <w:iCs/>
                <w:color w:val="auto"/>
                <w:sz w:val="20"/>
                <w:szCs w:val="20"/>
              </w:rPr>
            </w:pPr>
            <w:r w:rsidRPr="00A253F4">
              <w:rPr>
                <w:rFonts w:asciiTheme="minorHAnsi" w:hAnsiTheme="minorHAnsi" w:cstheme="minorHAnsi"/>
                <w:i/>
                <w:iCs/>
                <w:color w:val="auto"/>
                <w:sz w:val="20"/>
                <w:szCs w:val="20"/>
              </w:rPr>
              <w:lastRenderedPageBreak/>
              <w:t>výukové a zábavné programy</w:t>
            </w:r>
          </w:p>
          <w:p w14:paraId="6E8D4B7E" w14:textId="77777777" w:rsidR="002741D0" w:rsidRPr="00A253F4" w:rsidRDefault="002741D0" w:rsidP="00696BD1">
            <w:pPr>
              <w:autoSpaceDE w:val="0"/>
              <w:autoSpaceDN w:val="0"/>
              <w:adjustRightInd w:val="0"/>
              <w:spacing w:after="0" w:line="240" w:lineRule="auto"/>
              <w:jc w:val="left"/>
              <w:rPr>
                <w:rFonts w:asciiTheme="minorHAnsi" w:hAnsiTheme="minorHAnsi" w:cstheme="minorHAnsi"/>
                <w:b/>
                <w:bCs/>
                <w:i/>
                <w:sz w:val="28"/>
                <w:szCs w:val="28"/>
                <w:lang w:eastAsia="en-US"/>
              </w:rPr>
            </w:pPr>
          </w:p>
        </w:tc>
      </w:tr>
      <w:tr w:rsidR="00696BD1" w:rsidRPr="00A253F4" w14:paraId="15305C0A" w14:textId="77777777" w:rsidTr="0067030C">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A520B32" w14:textId="77777777" w:rsidR="00696BD1" w:rsidRDefault="00696BD1" w:rsidP="00696BD1">
            <w:pPr>
              <w:ind w:left="0" w:firstLine="0"/>
              <w:rPr>
                <w:rFonts w:asciiTheme="minorHAnsi" w:hAnsiTheme="minorHAnsi" w:cstheme="minorHAnsi"/>
                <w:sz w:val="20"/>
                <w:szCs w:val="20"/>
              </w:rPr>
            </w:pPr>
          </w:p>
          <w:p w14:paraId="097D760D" w14:textId="77777777" w:rsidR="00276E7B" w:rsidRDefault="00276E7B" w:rsidP="00696BD1">
            <w:pPr>
              <w:ind w:left="0" w:firstLine="0"/>
              <w:rPr>
                <w:rFonts w:asciiTheme="minorHAnsi" w:hAnsiTheme="minorHAnsi" w:cstheme="minorHAnsi"/>
                <w:sz w:val="20"/>
                <w:szCs w:val="20"/>
              </w:rPr>
            </w:pPr>
          </w:p>
          <w:p w14:paraId="4433E04A" w14:textId="77777777" w:rsidR="00110815" w:rsidRPr="00A253F4" w:rsidRDefault="00110815" w:rsidP="00696BD1">
            <w:pPr>
              <w:ind w:left="0" w:firstLine="0"/>
              <w:rPr>
                <w:rFonts w:asciiTheme="minorHAnsi" w:hAnsiTheme="minorHAnsi" w:cstheme="minorHAnsi"/>
                <w:sz w:val="20"/>
                <w:szCs w:val="20"/>
              </w:rPr>
            </w:pPr>
          </w:p>
        </w:tc>
      </w:tr>
      <w:tr w:rsidR="00696BD1" w:rsidRPr="00A253F4" w14:paraId="06EBF89F" w14:textId="77777777" w:rsidTr="00276E7B">
        <w:trPr>
          <w:trHeight w:val="17"/>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7B47A759" w14:textId="77777777" w:rsidR="00696BD1" w:rsidRPr="00A253F4" w:rsidRDefault="00696BD1" w:rsidP="00696BD1">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696BD1" w:rsidRPr="00A253F4" w14:paraId="11BFAD74" w14:textId="77777777" w:rsidTr="0067030C">
        <w:trPr>
          <w:trHeight w:val="301"/>
        </w:trPr>
        <w:tc>
          <w:tcPr>
            <w:tcW w:w="13742" w:type="dxa"/>
            <w:gridSpan w:val="3"/>
            <w:tcBorders>
              <w:top w:val="single" w:sz="5" w:space="0" w:color="808080"/>
              <w:left w:val="single" w:sz="5" w:space="0" w:color="808080"/>
              <w:bottom w:val="single" w:sz="5" w:space="0" w:color="808080"/>
              <w:right w:val="single" w:sz="5" w:space="0" w:color="808080"/>
            </w:tcBorders>
          </w:tcPr>
          <w:p w14:paraId="25ADA5D5" w14:textId="77777777" w:rsidR="00696BD1" w:rsidRPr="00A253F4" w:rsidRDefault="00696BD1" w:rsidP="00696BD1">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696BD1" w:rsidRPr="00A253F4" w14:paraId="747B91A2" w14:textId="77777777" w:rsidTr="0067030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16E0327" w14:textId="77777777" w:rsidR="00696BD1" w:rsidRPr="00A253F4" w:rsidRDefault="00696BD1" w:rsidP="00696BD1">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učení a studium </w:t>
            </w:r>
            <w:r w:rsidRPr="00A253F4">
              <w:rPr>
                <w:rFonts w:asciiTheme="minorHAnsi" w:hAnsiTheme="minorHAnsi" w:cstheme="minorHAnsi"/>
              </w:rPr>
              <w:t xml:space="preserve"> </w:t>
            </w:r>
          </w:p>
        </w:tc>
      </w:tr>
      <w:tr w:rsidR="00696BD1" w:rsidRPr="00A253F4" w14:paraId="5BA637DB" w14:textId="77777777" w:rsidTr="0067030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38EE2F9" w14:textId="77777777" w:rsidR="00696BD1" w:rsidRPr="00A253F4" w:rsidRDefault="00696BD1" w:rsidP="00696BD1">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696BD1" w:rsidRPr="00A253F4" w14:paraId="7AD79EB1" w14:textId="77777777" w:rsidTr="0067030C">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2B9BEC1" w14:textId="77777777" w:rsidR="00696BD1" w:rsidRPr="00A253F4" w:rsidRDefault="00696BD1" w:rsidP="00696BD1">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w:t>
            </w:r>
            <w:r w:rsidRPr="00A253F4">
              <w:rPr>
                <w:rFonts w:asciiTheme="minorHAnsi" w:hAnsiTheme="minorHAnsi" w:cstheme="minorHAnsi"/>
              </w:rPr>
              <w:t xml:space="preserve"> </w:t>
            </w:r>
          </w:p>
        </w:tc>
      </w:tr>
      <w:tr w:rsidR="00696BD1" w:rsidRPr="00A253F4" w14:paraId="5BC0FDA4" w14:textId="77777777" w:rsidTr="0067030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CEFEF6D" w14:textId="77777777" w:rsidR="00696BD1" w:rsidRPr="00A253F4" w:rsidRDefault="00696BD1" w:rsidP="00696BD1">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696BD1" w:rsidRPr="00A253F4" w14:paraId="4F21ADCF" w14:textId="77777777" w:rsidTr="0067030C">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5CF5CA4" w14:textId="4F221CD3" w:rsidR="00696BD1" w:rsidRPr="00A253F4" w:rsidRDefault="00696BD1" w:rsidP="00696BD1">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dovednosti pro sdělování neverbální (cvičení v neverbálním sdělování), komunikace v různých situacích (informování, odmítání, omluva, pozdrav, prosba, žádost apod.), asertivní komunikace, dovednosti komunikační obrany proti agresi a manipulaci, otevřená a pozitivní komunikace, pravda, lež a </w:t>
            </w:r>
            <w:proofErr w:type="gramStart"/>
            <w:r w:rsidRPr="00A253F4">
              <w:rPr>
                <w:rFonts w:asciiTheme="minorHAnsi" w:hAnsiTheme="minorHAnsi" w:cstheme="minorHAnsi"/>
                <w:sz w:val="20"/>
              </w:rPr>
              <w:t>předstírání  v</w:t>
            </w:r>
            <w:proofErr w:type="gramEnd"/>
            <w:r w:rsidRPr="00A253F4">
              <w:rPr>
                <w:rFonts w:asciiTheme="minorHAnsi" w:hAnsiTheme="minorHAnsi" w:cstheme="minorHAnsi"/>
                <w:sz w:val="20"/>
              </w:rPr>
              <w:t xml:space="preserve"> komunikaci </w:t>
            </w:r>
            <w:r w:rsidRPr="00A253F4">
              <w:rPr>
                <w:rFonts w:asciiTheme="minorHAnsi" w:hAnsiTheme="minorHAnsi" w:cstheme="minorHAnsi"/>
              </w:rPr>
              <w:t xml:space="preserve"> </w:t>
            </w:r>
          </w:p>
        </w:tc>
      </w:tr>
      <w:tr w:rsidR="00696BD1" w:rsidRPr="00A253F4" w14:paraId="0EAC8486" w14:textId="77777777" w:rsidTr="0067030C">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A15BACF" w14:textId="77777777" w:rsidR="00696BD1" w:rsidRPr="00A253F4" w:rsidRDefault="00696BD1" w:rsidP="00696BD1">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Kritické</w:t>
            </w:r>
            <w:proofErr w:type="gramEnd"/>
            <w:r w:rsidRPr="00A253F4">
              <w:rPr>
                <w:rFonts w:asciiTheme="minorHAnsi" w:hAnsiTheme="minorHAnsi" w:cstheme="minorHAnsi"/>
                <w:sz w:val="20"/>
              </w:rPr>
              <w:t xml:space="preserve"> čtení a vnímání mediálních sdělení</w:t>
            </w:r>
            <w:r w:rsidRPr="00A253F4">
              <w:rPr>
                <w:rFonts w:asciiTheme="minorHAnsi" w:hAnsiTheme="minorHAnsi" w:cstheme="minorHAnsi"/>
              </w:rPr>
              <w:t xml:space="preserve"> </w:t>
            </w:r>
          </w:p>
        </w:tc>
      </w:tr>
      <w:tr w:rsidR="00696BD1" w:rsidRPr="00A253F4" w14:paraId="32A73B4D" w14:textId="77777777" w:rsidTr="0067030C">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0B64BCAF" w14:textId="77777777" w:rsidR="00696BD1" w:rsidRPr="00A253F4" w:rsidRDefault="00696BD1" w:rsidP="00696BD1">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pěstování kritického přístupu ke zpravodajství a reklamě </w:t>
            </w:r>
            <w:r w:rsidRPr="00A253F4">
              <w:rPr>
                <w:rFonts w:asciiTheme="minorHAnsi" w:hAnsiTheme="minorHAnsi" w:cstheme="minorHAnsi"/>
              </w:rPr>
              <w:t xml:space="preserve"> </w:t>
            </w:r>
          </w:p>
        </w:tc>
      </w:tr>
    </w:tbl>
    <w:p w14:paraId="7CABE6EF" w14:textId="77777777" w:rsidR="00B54469" w:rsidRPr="00A253F4" w:rsidRDefault="00000000" w:rsidP="009F7E3F">
      <w:pPr>
        <w:pStyle w:val="Nadpis2"/>
        <w:spacing w:after="0"/>
        <w:ind w:left="0" w:firstLine="0"/>
        <w:rPr>
          <w:rFonts w:asciiTheme="minorHAnsi" w:hAnsiTheme="minorHAnsi" w:cstheme="minorHAnsi"/>
        </w:rPr>
      </w:pPr>
      <w:r w:rsidRPr="00A253F4">
        <w:rPr>
          <w:rFonts w:asciiTheme="minorHAnsi" w:hAnsiTheme="minorHAnsi" w:cstheme="minorHAnsi"/>
        </w:rPr>
        <w:lastRenderedPageBreak/>
        <w:t>5.5</w:t>
      </w:r>
      <w:r w:rsidRPr="00A253F4">
        <w:rPr>
          <w:rFonts w:asciiTheme="minorHAnsi" w:eastAsia="Arial" w:hAnsiTheme="minorHAnsi" w:cstheme="minorHAnsi"/>
        </w:rPr>
        <w:t xml:space="preserve"> </w:t>
      </w:r>
      <w:r w:rsidRPr="00A253F4">
        <w:rPr>
          <w:rFonts w:asciiTheme="minorHAnsi" w:hAnsiTheme="minorHAnsi" w:cstheme="minorHAnsi"/>
        </w:rPr>
        <w:t xml:space="preserve">Prvouka  </w:t>
      </w:r>
    </w:p>
    <w:tbl>
      <w:tblPr>
        <w:tblStyle w:val="TableGrid"/>
        <w:tblW w:w="10421" w:type="dxa"/>
        <w:tblInd w:w="-14" w:type="dxa"/>
        <w:tblCellMar>
          <w:top w:w="55" w:type="dxa"/>
          <w:left w:w="12"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69897900" w14:textId="77777777">
        <w:trPr>
          <w:trHeight w:val="373"/>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69C75A61" w14:textId="77777777" w:rsidR="00B54469" w:rsidRPr="00A253F4" w:rsidRDefault="00000000">
            <w:pPr>
              <w:spacing w:after="0" w:line="259" w:lineRule="auto"/>
              <w:ind w:left="104"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1FE3294F" w14:textId="77777777" w:rsidR="00B54469" w:rsidRPr="00A253F4" w:rsidRDefault="00000000">
            <w:pPr>
              <w:spacing w:after="0" w:line="259" w:lineRule="auto"/>
              <w:ind w:left="98"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68B48F04"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71DF8C0E"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280CDBBD"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1056B5CF" w14:textId="77777777" w:rsidR="00B54469" w:rsidRPr="00A253F4" w:rsidRDefault="00000000">
            <w:pPr>
              <w:spacing w:after="0" w:line="259" w:lineRule="auto"/>
              <w:ind w:left="104"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5A02C77E" w14:textId="77777777">
        <w:trPr>
          <w:trHeight w:val="325"/>
        </w:trPr>
        <w:tc>
          <w:tcPr>
            <w:tcW w:w="1773" w:type="dxa"/>
            <w:tcBorders>
              <w:top w:val="single" w:sz="5" w:space="0" w:color="808080"/>
              <w:left w:val="single" w:sz="5" w:space="0" w:color="808080"/>
              <w:bottom w:val="single" w:sz="5" w:space="0" w:color="808080"/>
              <w:right w:val="single" w:sz="5" w:space="0" w:color="808080"/>
            </w:tcBorders>
          </w:tcPr>
          <w:p w14:paraId="59F3D4AF" w14:textId="77777777" w:rsidR="00B54469" w:rsidRPr="00A253F4" w:rsidRDefault="00000000">
            <w:pPr>
              <w:spacing w:after="0" w:line="259" w:lineRule="auto"/>
              <w:ind w:left="104" w:firstLine="0"/>
              <w:jc w:val="center"/>
              <w:rPr>
                <w:rFonts w:asciiTheme="minorHAnsi" w:hAnsiTheme="minorHAnsi" w:cstheme="minorHAnsi"/>
              </w:rPr>
            </w:pPr>
            <w:r w:rsidRPr="00A253F4">
              <w:rPr>
                <w:rFonts w:asciiTheme="minorHAnsi" w:hAnsiTheme="minorHAnsi" w:cstheme="minorHAnsi"/>
              </w:rPr>
              <w:t xml:space="preserve">2 </w:t>
            </w:r>
          </w:p>
        </w:tc>
        <w:tc>
          <w:tcPr>
            <w:tcW w:w="1771" w:type="dxa"/>
            <w:tcBorders>
              <w:top w:val="single" w:sz="5" w:space="0" w:color="808080"/>
              <w:left w:val="single" w:sz="5" w:space="0" w:color="808080"/>
              <w:bottom w:val="single" w:sz="5" w:space="0" w:color="808080"/>
              <w:right w:val="single" w:sz="5" w:space="0" w:color="808080"/>
            </w:tcBorders>
          </w:tcPr>
          <w:p w14:paraId="7A3315B0"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2 </w:t>
            </w:r>
          </w:p>
        </w:tc>
        <w:tc>
          <w:tcPr>
            <w:tcW w:w="1773" w:type="dxa"/>
            <w:tcBorders>
              <w:top w:val="single" w:sz="5" w:space="0" w:color="808080"/>
              <w:left w:val="single" w:sz="5" w:space="0" w:color="808080"/>
              <w:bottom w:val="single" w:sz="5" w:space="0" w:color="808080"/>
              <w:right w:val="single" w:sz="5" w:space="0" w:color="808080"/>
            </w:tcBorders>
          </w:tcPr>
          <w:p w14:paraId="14D3F228"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2 </w:t>
            </w:r>
          </w:p>
        </w:tc>
        <w:tc>
          <w:tcPr>
            <w:tcW w:w="1770" w:type="dxa"/>
            <w:tcBorders>
              <w:top w:val="single" w:sz="5" w:space="0" w:color="808080"/>
              <w:left w:val="single" w:sz="5" w:space="0" w:color="808080"/>
              <w:bottom w:val="single" w:sz="5" w:space="0" w:color="808080"/>
              <w:right w:val="single" w:sz="5" w:space="0" w:color="808080"/>
            </w:tcBorders>
          </w:tcPr>
          <w:p w14:paraId="21FDADB1"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0 </w:t>
            </w:r>
          </w:p>
        </w:tc>
        <w:tc>
          <w:tcPr>
            <w:tcW w:w="1772" w:type="dxa"/>
            <w:tcBorders>
              <w:top w:val="single" w:sz="5" w:space="0" w:color="808080"/>
              <w:left w:val="single" w:sz="5" w:space="0" w:color="808080"/>
              <w:bottom w:val="single" w:sz="5" w:space="0" w:color="808080"/>
              <w:right w:val="single" w:sz="5" w:space="0" w:color="808080"/>
            </w:tcBorders>
          </w:tcPr>
          <w:p w14:paraId="1BFD2BE1"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0 </w:t>
            </w:r>
          </w:p>
        </w:tc>
        <w:tc>
          <w:tcPr>
            <w:tcW w:w="1563" w:type="dxa"/>
            <w:tcBorders>
              <w:top w:val="single" w:sz="5" w:space="0" w:color="808080"/>
              <w:left w:val="single" w:sz="5" w:space="0" w:color="808080"/>
              <w:bottom w:val="single" w:sz="5" w:space="0" w:color="808080"/>
              <w:right w:val="single" w:sz="5" w:space="0" w:color="808080"/>
            </w:tcBorders>
          </w:tcPr>
          <w:p w14:paraId="5A8922A4" w14:textId="77777777" w:rsidR="00B54469" w:rsidRPr="00A253F4" w:rsidRDefault="00000000">
            <w:pPr>
              <w:spacing w:after="0" w:line="259" w:lineRule="auto"/>
              <w:ind w:left="105" w:firstLine="0"/>
              <w:jc w:val="center"/>
              <w:rPr>
                <w:rFonts w:asciiTheme="minorHAnsi" w:hAnsiTheme="minorHAnsi" w:cstheme="minorHAnsi"/>
              </w:rPr>
            </w:pPr>
            <w:r w:rsidRPr="00A253F4">
              <w:rPr>
                <w:rFonts w:asciiTheme="minorHAnsi" w:hAnsiTheme="minorHAnsi" w:cstheme="minorHAnsi"/>
              </w:rPr>
              <w:t xml:space="preserve">6 </w:t>
            </w:r>
          </w:p>
        </w:tc>
      </w:tr>
      <w:tr w:rsidR="00B54469" w:rsidRPr="00A253F4" w14:paraId="3B471AFA"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37AC056A" w14:textId="77777777" w:rsidR="00B54469" w:rsidRPr="00A253F4" w:rsidRDefault="00000000">
            <w:pPr>
              <w:spacing w:after="0" w:line="259" w:lineRule="auto"/>
              <w:ind w:left="103"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5D5888C6"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288408E5" w14:textId="77777777" w:rsidR="00B54469" w:rsidRPr="00A253F4" w:rsidRDefault="00000000">
            <w:pPr>
              <w:spacing w:after="0" w:line="259" w:lineRule="auto"/>
              <w:ind w:left="99"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6C56016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c>
          <w:tcPr>
            <w:tcW w:w="1772" w:type="dxa"/>
            <w:tcBorders>
              <w:top w:val="single" w:sz="5" w:space="0" w:color="808080"/>
              <w:left w:val="single" w:sz="5" w:space="0" w:color="808080"/>
              <w:bottom w:val="single" w:sz="5" w:space="0" w:color="808080"/>
              <w:right w:val="single" w:sz="5" w:space="0" w:color="808080"/>
            </w:tcBorders>
          </w:tcPr>
          <w:p w14:paraId="3A8169F8" w14:textId="77777777" w:rsidR="00B54469" w:rsidRPr="00A253F4" w:rsidRDefault="00000000">
            <w:pPr>
              <w:spacing w:after="0" w:line="259" w:lineRule="auto"/>
              <w:ind w:left="145" w:firstLine="0"/>
              <w:jc w:val="center"/>
              <w:rPr>
                <w:rFonts w:asciiTheme="minorHAnsi" w:hAnsiTheme="minorHAnsi" w:cstheme="minorHAnsi"/>
              </w:rPr>
            </w:pPr>
            <w:r w:rsidRPr="00A253F4">
              <w:rPr>
                <w:rFonts w:asciiTheme="minorHAnsi" w:hAnsiTheme="minorHAnsi" w:cstheme="minorHAnsi"/>
              </w:rPr>
              <w:t xml:space="preserve">  </w:t>
            </w:r>
          </w:p>
        </w:tc>
        <w:tc>
          <w:tcPr>
            <w:tcW w:w="1563" w:type="dxa"/>
            <w:tcBorders>
              <w:top w:val="single" w:sz="5" w:space="0" w:color="808080"/>
              <w:left w:val="single" w:sz="5" w:space="0" w:color="808080"/>
              <w:bottom w:val="single" w:sz="5" w:space="0" w:color="808080"/>
              <w:right w:val="single" w:sz="5" w:space="0" w:color="808080"/>
            </w:tcBorders>
          </w:tcPr>
          <w:p w14:paraId="11CB31ED"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r>
    </w:tbl>
    <w:p w14:paraId="31E2C66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bottom w:w="57" w:type="dxa"/>
          <w:right w:w="57" w:type="dxa"/>
        </w:tblCellMar>
        <w:tblLook w:val="04A0" w:firstRow="1" w:lastRow="0" w:firstColumn="1" w:lastColumn="0" w:noHBand="0" w:noVBand="1"/>
      </w:tblPr>
      <w:tblGrid>
        <w:gridCol w:w="4124"/>
        <w:gridCol w:w="9618"/>
      </w:tblGrid>
      <w:tr w:rsidR="00B54469" w:rsidRPr="00A253F4" w14:paraId="79E1BB09" w14:textId="77777777" w:rsidTr="00B478B4">
        <w:trPr>
          <w:trHeight w:val="303"/>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63E2589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7D6DD718"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rPr>
              <w:t xml:space="preserve">Prvouka </w:t>
            </w:r>
          </w:p>
        </w:tc>
      </w:tr>
      <w:tr w:rsidR="00B54469" w:rsidRPr="00A253F4" w14:paraId="7D8B961F" w14:textId="77777777" w:rsidTr="00B478B4">
        <w:trPr>
          <w:trHeight w:val="316"/>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3D14A4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18" w:type="dxa"/>
            <w:tcBorders>
              <w:top w:val="single" w:sz="5" w:space="0" w:color="808080"/>
              <w:left w:val="single" w:sz="5" w:space="0" w:color="808080"/>
              <w:bottom w:val="single" w:sz="5" w:space="0" w:color="808080"/>
              <w:right w:val="single" w:sz="5" w:space="0" w:color="808080"/>
            </w:tcBorders>
          </w:tcPr>
          <w:p w14:paraId="6F1B1899"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Člověk a jeho svět </w:t>
            </w:r>
          </w:p>
        </w:tc>
      </w:tr>
      <w:tr w:rsidR="00B54469" w:rsidRPr="00A253F4" w14:paraId="2B6EF8F7" w14:textId="77777777" w:rsidTr="00B478B4">
        <w:trPr>
          <w:trHeight w:val="843"/>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F0B1CD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9618" w:type="dxa"/>
            <w:tcBorders>
              <w:top w:val="single" w:sz="5" w:space="0" w:color="808080"/>
              <w:left w:val="single" w:sz="5" w:space="0" w:color="808080"/>
              <w:bottom w:val="single" w:sz="5" w:space="0" w:color="808080"/>
              <w:right w:val="single" w:sz="5" w:space="0" w:color="808080"/>
            </w:tcBorders>
          </w:tcPr>
          <w:p w14:paraId="185F695C" w14:textId="697470E5" w:rsidR="009F7E3F" w:rsidRPr="00A253F4" w:rsidRDefault="00000000" w:rsidP="00B55823">
            <w:pPr>
              <w:spacing w:after="0" w:line="240" w:lineRule="auto"/>
              <w:ind w:left="1" w:right="6" w:firstLine="0"/>
              <w:jc w:val="left"/>
              <w:rPr>
                <w:rFonts w:asciiTheme="minorHAnsi" w:hAnsiTheme="minorHAnsi" w:cstheme="minorHAnsi"/>
              </w:rPr>
            </w:pPr>
            <w:r w:rsidRPr="00A253F4">
              <w:rPr>
                <w:rFonts w:asciiTheme="minorHAnsi" w:hAnsiTheme="minorHAnsi" w:cstheme="minorHAnsi"/>
              </w:rPr>
              <w:t>Předmět prvouka rozvíjí poznatky, dovednosti a prvotní zkušenosti žáků získané ve výchově v rodině a v předškolním vzdělávání. Žáci se učí pozorovat a pojmenovávat věci, jevy a děje, jejich vzájemné vztahy a</w:t>
            </w:r>
            <w:r w:rsidR="00110815">
              <w:rPr>
                <w:rFonts w:asciiTheme="minorHAnsi" w:hAnsiTheme="minorHAnsi" w:cstheme="minorHAnsi"/>
              </w:rPr>
              <w:t xml:space="preserve"> </w:t>
            </w:r>
            <w:r w:rsidRPr="00A253F4">
              <w:rPr>
                <w:rFonts w:asciiTheme="minorHAnsi" w:hAnsiTheme="minorHAnsi" w:cstheme="minorHAnsi"/>
              </w:rPr>
              <w:t>souvislosti</w:t>
            </w:r>
            <w:r w:rsidR="00110815">
              <w:rPr>
                <w:rFonts w:asciiTheme="minorHAnsi" w:hAnsiTheme="minorHAnsi" w:cstheme="minorHAnsi"/>
              </w:rPr>
              <w:t xml:space="preserve"> a</w:t>
            </w:r>
            <w:r w:rsidRPr="00A253F4">
              <w:rPr>
                <w:rFonts w:asciiTheme="minorHAnsi" w:hAnsiTheme="minorHAnsi" w:cstheme="minorHAnsi"/>
              </w:rPr>
              <w:t xml:space="preserve"> utváří se tak jejich prvotní ucelený obraz světa. Poznávají sebe i své nejbližší okolí</w:t>
            </w:r>
            <w:r w:rsidR="009F7E3F" w:rsidRPr="00A253F4">
              <w:rPr>
                <w:rFonts w:asciiTheme="minorHAnsi" w:hAnsiTheme="minorHAnsi" w:cstheme="minorHAnsi"/>
              </w:rPr>
              <w:t xml:space="preserve"> a postupně se seznamují s místně i časově vzdálenějšími osobami i jevy.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vnímat současnost jako výsledek minulosti a východisko do budoucnosti. Při osvojování poznatků a dovedností se žáci učí vyjadřovat své myšlenky, poznatky a dojmy. </w:t>
            </w:r>
          </w:p>
          <w:p w14:paraId="1F59B9E1" w14:textId="77777777" w:rsidR="009F7E3F" w:rsidRPr="00A253F4" w:rsidRDefault="009F7E3F" w:rsidP="00B55823">
            <w:pPr>
              <w:spacing w:after="0" w:line="240" w:lineRule="auto"/>
              <w:ind w:left="1" w:right="6" w:firstLine="0"/>
              <w:jc w:val="left"/>
              <w:rPr>
                <w:rFonts w:asciiTheme="minorHAnsi" w:hAnsiTheme="minorHAnsi" w:cstheme="minorHAnsi"/>
              </w:rPr>
            </w:pPr>
          </w:p>
          <w:p w14:paraId="503C9CD7" w14:textId="08741C75" w:rsidR="009F7E3F" w:rsidRPr="00A253F4" w:rsidRDefault="009F7E3F" w:rsidP="00B55823">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Vzdělávací obsah vzdělávacího oboru </w:t>
            </w:r>
            <w:r w:rsidRPr="00A253F4">
              <w:rPr>
                <w:rFonts w:asciiTheme="minorHAnsi" w:hAnsiTheme="minorHAnsi" w:cstheme="minorHAnsi"/>
                <w:b/>
              </w:rPr>
              <w:t xml:space="preserve">Prvouka </w:t>
            </w:r>
            <w:r w:rsidRPr="00A253F4">
              <w:rPr>
                <w:rFonts w:asciiTheme="minorHAnsi" w:hAnsiTheme="minorHAnsi" w:cstheme="minorHAnsi"/>
              </w:rPr>
              <w:t xml:space="preserve">je členěn: </w:t>
            </w:r>
          </w:p>
          <w:p w14:paraId="4059D579" w14:textId="77777777" w:rsidR="009F7E3F" w:rsidRPr="00A253F4" w:rsidRDefault="009F7E3F" w:rsidP="00B55823">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515F55FA" w14:textId="15C22499" w:rsidR="009F7E3F" w:rsidRPr="00A253F4" w:rsidRDefault="009F7E3F" w:rsidP="00B55823">
            <w:pPr>
              <w:spacing w:after="0" w:line="241" w:lineRule="auto"/>
              <w:ind w:left="1" w:right="187"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 xml:space="preserve">Místo, kde žijeme </w:t>
            </w:r>
            <w:r w:rsidRPr="00A253F4">
              <w:rPr>
                <w:rFonts w:asciiTheme="minorHAnsi" w:hAnsiTheme="minorHAnsi" w:cstheme="minorHAnsi"/>
              </w:rPr>
              <w:t>se žáci učí na základě poznávání nejbližšího okolí a vztahů chápat organizaci života v rodině, ve škole, v obci, ve společnosti. Důraz je kladen na dopravní výchovu. Různé činnosti a úkoly by měly   probudit v žácích kladný vztah k místu jejich bydliště, rozvíjet jejich</w:t>
            </w:r>
            <w:r w:rsidR="00110815">
              <w:rPr>
                <w:rFonts w:asciiTheme="minorHAnsi" w:hAnsiTheme="minorHAnsi" w:cstheme="minorHAnsi"/>
              </w:rPr>
              <w:t xml:space="preserve"> n</w:t>
            </w:r>
            <w:r w:rsidRPr="00A253F4">
              <w:rPr>
                <w:rFonts w:asciiTheme="minorHAnsi" w:hAnsiTheme="minorHAnsi" w:cstheme="minorHAnsi"/>
              </w:rPr>
              <w:t xml:space="preserve">árodní cítění a   vztah k naší zemi. </w:t>
            </w:r>
          </w:p>
          <w:p w14:paraId="51723B8D" w14:textId="77777777" w:rsidR="009F7E3F" w:rsidRPr="00A253F4" w:rsidRDefault="009F7E3F" w:rsidP="00B55823">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266360FF" w14:textId="7EDBFB57" w:rsidR="009F7E3F" w:rsidRPr="00A253F4" w:rsidRDefault="009F7E3F" w:rsidP="00B55823">
            <w:pPr>
              <w:spacing w:after="0" w:line="240" w:lineRule="auto"/>
              <w:ind w:left="1"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 xml:space="preserve">Lidé kolem nás </w:t>
            </w:r>
            <w:r w:rsidRPr="00A253F4">
              <w:rPr>
                <w:rFonts w:asciiTheme="minorHAnsi" w:hAnsiTheme="minorHAnsi" w:cstheme="minorHAnsi"/>
              </w:rPr>
              <w:t xml:space="preserve">si žáci postupně osvojují a upevňují základy vhodného chování a jednání mezi lidmi, význam tolerance, pomoci a solidarity, </w:t>
            </w:r>
            <w:proofErr w:type="gramStart"/>
            <w:r w:rsidRPr="00A253F4">
              <w:rPr>
                <w:rFonts w:asciiTheme="minorHAnsi" w:hAnsiTheme="minorHAnsi" w:cstheme="minorHAnsi"/>
              </w:rPr>
              <w:t>úcty  a</w:t>
            </w:r>
            <w:proofErr w:type="gramEnd"/>
            <w:r w:rsidRPr="00A253F4">
              <w:rPr>
                <w:rFonts w:asciiTheme="minorHAnsi" w:hAnsiTheme="minorHAnsi" w:cstheme="minorHAnsi"/>
              </w:rPr>
              <w:t xml:space="preserve"> rovného postavení mužů a žen. </w:t>
            </w:r>
          </w:p>
          <w:p w14:paraId="4D8CE922" w14:textId="35C23B87" w:rsidR="009F7E3F" w:rsidRPr="00A253F4" w:rsidRDefault="009F7E3F" w:rsidP="00B55823">
            <w:pPr>
              <w:spacing w:after="4" w:line="240" w:lineRule="auto"/>
              <w:ind w:left="1" w:right="1382" w:firstLine="0"/>
              <w:jc w:val="left"/>
              <w:rPr>
                <w:rFonts w:asciiTheme="minorHAnsi" w:hAnsiTheme="minorHAnsi" w:cstheme="minorHAnsi"/>
              </w:rPr>
            </w:pPr>
            <w:r w:rsidRPr="00A253F4">
              <w:rPr>
                <w:rFonts w:asciiTheme="minorHAnsi" w:hAnsiTheme="minorHAnsi" w:cstheme="minorHAnsi"/>
              </w:rPr>
              <w:lastRenderedPageBreak/>
              <w:t>Poznávají, jak se lidé sdružují, baví, jakou vytvářejí kulturu. Seznamují se se základními právy a povinnostmi.  Celý tematický okruh tak směřuje k prvotním poznatkům a dovednostem budoucího občana demokratického státu.</w:t>
            </w:r>
          </w:p>
          <w:p w14:paraId="31D896AB" w14:textId="77777777" w:rsidR="009F7E3F" w:rsidRPr="00A253F4" w:rsidRDefault="009F7E3F" w:rsidP="00B55823">
            <w:pPr>
              <w:spacing w:after="4" w:line="240" w:lineRule="auto"/>
              <w:ind w:left="1" w:right="1382" w:firstLine="0"/>
              <w:jc w:val="left"/>
              <w:rPr>
                <w:rFonts w:asciiTheme="minorHAnsi" w:hAnsiTheme="minorHAnsi" w:cstheme="minorHAnsi"/>
              </w:rPr>
            </w:pPr>
          </w:p>
          <w:p w14:paraId="5D18E560" w14:textId="594C4F85" w:rsidR="009F7E3F" w:rsidRPr="00A253F4" w:rsidRDefault="009F7E3F" w:rsidP="00B55823">
            <w:pPr>
              <w:spacing w:after="0" w:line="240" w:lineRule="auto"/>
              <w:ind w:left="1" w:right="10"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 xml:space="preserve">Lidé a čas </w:t>
            </w:r>
            <w:r w:rsidRPr="00A253F4">
              <w:rPr>
                <w:rFonts w:asciiTheme="minorHAnsi" w:hAnsiTheme="minorHAnsi" w:cstheme="minorHAnsi"/>
              </w:rPr>
              <w:t xml:space="preserve">se žáci učí orientovat v dějích a v čase. Poznávají, jak a proč se čas měří, jak události postupují v čase a utvářejí historii věcí a dějů. Učí se poznávat, jak se život a věci vyvíjejí a jakým změnám podléhají v čase. Podstatou tematického okruhu je vyvolat u žáků zájem o minulost, o kulturní bohatství regionu i celé země.      </w:t>
            </w:r>
          </w:p>
          <w:p w14:paraId="1F248A1D" w14:textId="77777777" w:rsidR="009F7E3F" w:rsidRPr="00A253F4" w:rsidRDefault="009F7E3F" w:rsidP="00B55823">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05D5091F" w14:textId="77777777" w:rsidR="00110815" w:rsidRDefault="009F7E3F" w:rsidP="00B55823">
            <w:pPr>
              <w:spacing w:after="0" w:line="241" w:lineRule="auto"/>
              <w:ind w:left="1" w:right="8"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 xml:space="preserve">Rozmanitost přírody </w:t>
            </w:r>
            <w:r w:rsidRPr="00A253F4">
              <w:rPr>
                <w:rFonts w:asciiTheme="minorHAnsi" w:hAnsiTheme="minorHAnsi" w:cstheme="minorHAnsi"/>
              </w:rPr>
              <w:t xml:space="preserve">žáci poznávají  </w:t>
            </w:r>
          </w:p>
          <w:p w14:paraId="57D34623" w14:textId="7CCD0B5B" w:rsidR="009F7E3F" w:rsidRPr="00A253F4" w:rsidRDefault="009F7E3F" w:rsidP="00B55823">
            <w:pPr>
              <w:spacing w:after="0" w:line="241" w:lineRule="auto"/>
              <w:ind w:left="1" w:right="8" w:firstLine="0"/>
              <w:jc w:val="left"/>
              <w:rPr>
                <w:rFonts w:asciiTheme="minorHAnsi" w:hAnsiTheme="minorHAnsi" w:cstheme="minorHAnsi"/>
              </w:rPr>
            </w:pPr>
            <w:r w:rsidRPr="00A253F4">
              <w:rPr>
                <w:rFonts w:asciiTheme="minorHAnsi" w:hAnsiTheme="minorHAnsi" w:cstheme="minorHAnsi"/>
              </w:rPr>
              <w:t xml:space="preserve">velkou rozmanitost i </w:t>
            </w:r>
            <w:r w:rsidR="00110815">
              <w:rPr>
                <w:rFonts w:asciiTheme="minorHAnsi" w:hAnsiTheme="minorHAnsi" w:cstheme="minorHAnsi"/>
              </w:rPr>
              <w:t>p</w:t>
            </w:r>
            <w:r w:rsidRPr="00A253F4">
              <w:rPr>
                <w:rFonts w:asciiTheme="minorHAnsi" w:hAnsiTheme="minorHAnsi" w:cstheme="minorHAnsi"/>
              </w:rPr>
              <w:t>roměnlivost živé i neživé přírody naší vlasti. Jso</w:t>
            </w:r>
            <w:r w:rsidR="00110815">
              <w:rPr>
                <w:rFonts w:asciiTheme="minorHAnsi" w:hAnsiTheme="minorHAnsi" w:cstheme="minorHAnsi"/>
              </w:rPr>
              <w:t>u</w:t>
            </w:r>
            <w:r w:rsidRPr="00A253F4">
              <w:rPr>
                <w:rFonts w:asciiTheme="minorHAnsi" w:hAnsiTheme="minorHAnsi" w:cstheme="minorHAnsi"/>
              </w:rPr>
              <w:t xml:space="preserve"> vedeni k tomu, aby si</w:t>
            </w:r>
            <w:r w:rsidR="0057012B">
              <w:rPr>
                <w:rFonts w:asciiTheme="minorHAnsi" w:hAnsiTheme="minorHAnsi" w:cstheme="minorHAnsi"/>
              </w:rPr>
              <w:t xml:space="preserve"> </w:t>
            </w:r>
            <w:proofErr w:type="gramStart"/>
            <w:r w:rsidRPr="00A253F4">
              <w:rPr>
                <w:rFonts w:asciiTheme="minorHAnsi" w:hAnsiTheme="minorHAnsi" w:cstheme="minorHAnsi"/>
              </w:rPr>
              <w:t>uvědomili,  že</w:t>
            </w:r>
            <w:proofErr w:type="gramEnd"/>
            <w:r w:rsidRPr="00A253F4">
              <w:rPr>
                <w:rFonts w:asciiTheme="minorHAnsi" w:hAnsiTheme="minorHAnsi" w:cstheme="minorHAnsi"/>
              </w:rPr>
              <w:t xml:space="preserve"> Země a  život na ní  tvoří  jeden nedílný  celek,  ve  kterém jsou  všechny  hlavní děje ve vzájemném souladu a  rovnováze, kterou může člověk snadno narušit a velmi  obtížně  obnovovat. Hledají možnosti, jak ve svém věku přispět k ochraně přírody, zlepšení životního prostředí.  </w:t>
            </w:r>
          </w:p>
          <w:p w14:paraId="5F36911E" w14:textId="77777777" w:rsidR="009F7E3F" w:rsidRPr="00A253F4" w:rsidRDefault="009F7E3F" w:rsidP="00B55823">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1D89F5E8" w14:textId="77777777" w:rsidR="0057012B" w:rsidRDefault="009F7E3F" w:rsidP="00B55823">
            <w:pPr>
              <w:spacing w:after="0" w:line="244" w:lineRule="auto"/>
              <w:ind w:left="0"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 xml:space="preserve">Člověk a jeho zdraví </w:t>
            </w:r>
            <w:r w:rsidRPr="00A253F4">
              <w:rPr>
                <w:rFonts w:asciiTheme="minorHAnsi" w:hAnsiTheme="minorHAnsi" w:cstheme="minorHAnsi"/>
              </w:rPr>
              <w:t>žáci poznávají především sebe na základě poznávání člověka.   Poznávají, jak se člověk vyvíjí a mění, co je pro člověka vhodné a nevhodné z hlediska denního režimu, hygieny, výživy, mezilidských vztahů atd. Získávají základní poučení o zdraví a nemocech, o zdravotní prevenci. Žáci si postupně uvědomují, jakou odpovědnost má každý člověk za své zdraví a bezpečnost i</w:t>
            </w:r>
          </w:p>
          <w:p w14:paraId="4B6A1506" w14:textId="78601669" w:rsidR="009F7E3F" w:rsidRPr="00A253F4" w:rsidRDefault="009F7E3F" w:rsidP="00B55823">
            <w:pPr>
              <w:spacing w:after="0" w:line="244" w:lineRule="auto"/>
              <w:ind w:left="0" w:firstLine="0"/>
              <w:jc w:val="left"/>
              <w:rPr>
                <w:rFonts w:asciiTheme="minorHAnsi" w:hAnsiTheme="minorHAnsi" w:cstheme="minorHAnsi"/>
              </w:rPr>
            </w:pPr>
            <w:r w:rsidRPr="00A253F4">
              <w:rPr>
                <w:rFonts w:asciiTheme="minorHAnsi" w:hAnsiTheme="minorHAnsi" w:cstheme="minorHAnsi"/>
              </w:rPr>
              <w:t xml:space="preserve">za zdraví jiných lidí.   </w:t>
            </w:r>
          </w:p>
          <w:p w14:paraId="3FB55AF3" w14:textId="77777777" w:rsidR="00B54469" w:rsidRPr="00A253F4" w:rsidRDefault="00B54469" w:rsidP="00B55823">
            <w:pPr>
              <w:spacing w:after="0" w:line="259" w:lineRule="auto"/>
              <w:ind w:left="16" w:firstLine="0"/>
              <w:jc w:val="left"/>
              <w:rPr>
                <w:rFonts w:asciiTheme="minorHAnsi" w:hAnsiTheme="minorHAnsi" w:cstheme="minorHAnsi"/>
              </w:rPr>
            </w:pPr>
          </w:p>
        </w:tc>
      </w:tr>
      <w:tr w:rsidR="00B54469" w:rsidRPr="00A253F4" w14:paraId="16D49D12" w14:textId="77777777" w:rsidTr="00B478B4">
        <w:trPr>
          <w:trHeight w:val="4665"/>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B51E9A8"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707DA845" w14:textId="77777777" w:rsidR="007A673D" w:rsidRPr="00A253F4" w:rsidRDefault="007A673D" w:rsidP="009F7E3F">
            <w:pPr>
              <w:spacing w:after="0" w:line="259" w:lineRule="auto"/>
              <w:ind w:left="0" w:firstLine="0"/>
              <w:rPr>
                <w:rFonts w:asciiTheme="minorHAnsi" w:hAnsiTheme="minorHAnsi" w:cstheme="minorHAnsi"/>
                <w:b/>
                <w:bCs/>
              </w:rPr>
            </w:pPr>
            <w:r w:rsidRPr="00A253F4">
              <w:rPr>
                <w:rFonts w:asciiTheme="minorHAnsi" w:hAnsiTheme="minorHAnsi" w:cstheme="minorHAnsi"/>
                <w:b/>
                <w:bCs/>
              </w:rPr>
              <w:t>Cílové zaměření vzdělávací oblasti</w:t>
            </w:r>
          </w:p>
          <w:p w14:paraId="1FAD61E5" w14:textId="43BEB024" w:rsidR="004F2248" w:rsidRPr="00A253F4" w:rsidRDefault="004F2248" w:rsidP="004F2248">
            <w:pPr>
              <w:spacing w:after="84" w:line="240" w:lineRule="auto"/>
              <w:ind w:left="16" w:firstLine="0"/>
              <w:rPr>
                <w:rFonts w:asciiTheme="minorHAnsi" w:hAnsiTheme="minorHAnsi" w:cstheme="minorHAnsi"/>
              </w:rPr>
            </w:pPr>
            <w:r w:rsidRPr="00A253F4">
              <w:rPr>
                <w:rFonts w:asciiTheme="minorHAnsi" w:hAnsiTheme="minorHAnsi" w:cstheme="minorHAnsi"/>
              </w:rPr>
              <w:t xml:space="preserve">Vzdělávání v dané vzdělávací oblasti směřuje k utváření a rozvíje0ní klíčových   </w:t>
            </w:r>
            <w:proofErr w:type="gramStart"/>
            <w:r w:rsidRPr="00A253F4">
              <w:rPr>
                <w:rFonts w:asciiTheme="minorHAnsi" w:hAnsiTheme="minorHAnsi" w:cstheme="minorHAnsi"/>
              </w:rPr>
              <w:t>kompetencí  tím</w:t>
            </w:r>
            <w:proofErr w:type="gramEnd"/>
            <w:r w:rsidRPr="00A253F4">
              <w:rPr>
                <w:rFonts w:asciiTheme="minorHAnsi" w:hAnsiTheme="minorHAnsi" w:cstheme="minorHAnsi"/>
              </w:rPr>
              <w:t xml:space="preserve">, že  vede žáka   k: </w:t>
            </w:r>
          </w:p>
          <w:p w14:paraId="5991475C" w14:textId="77777777" w:rsidR="004F2248" w:rsidRPr="00A253F4" w:rsidRDefault="004F2248">
            <w:pPr>
              <w:numPr>
                <w:ilvl w:val="0"/>
                <w:numId w:val="20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utváření pracovních návyků v jednoduché samostatné i týmové činnosti, </w:t>
            </w:r>
          </w:p>
          <w:p w14:paraId="356B84F7" w14:textId="05782A5A" w:rsidR="004F2248" w:rsidRPr="00A253F4" w:rsidRDefault="004F2248">
            <w:pPr>
              <w:numPr>
                <w:ilvl w:val="0"/>
                <w:numId w:val="207"/>
              </w:numPr>
              <w:spacing w:after="83" w:line="240" w:lineRule="auto"/>
              <w:ind w:hanging="360"/>
              <w:jc w:val="left"/>
              <w:rPr>
                <w:rFonts w:asciiTheme="minorHAnsi" w:hAnsiTheme="minorHAnsi" w:cstheme="minorHAnsi"/>
              </w:rPr>
            </w:pPr>
            <w:r w:rsidRPr="00A253F4">
              <w:rPr>
                <w:rFonts w:asciiTheme="minorHAnsi" w:hAnsiTheme="minorHAnsi" w:cstheme="minorHAnsi"/>
              </w:rPr>
              <w:t xml:space="preserve">orientaci ve světě informací a k časovému a místním propojování historických, zeměpisných </w:t>
            </w:r>
            <w:proofErr w:type="gramStart"/>
            <w:r w:rsidRPr="00A253F4">
              <w:rPr>
                <w:rFonts w:asciiTheme="minorHAnsi" w:hAnsiTheme="minorHAnsi" w:cstheme="minorHAnsi"/>
              </w:rPr>
              <w:t>a  kulturních</w:t>
            </w:r>
            <w:proofErr w:type="gramEnd"/>
            <w:r w:rsidRPr="00A253F4">
              <w:rPr>
                <w:rFonts w:asciiTheme="minorHAnsi" w:hAnsiTheme="minorHAnsi" w:cstheme="minorHAnsi"/>
              </w:rPr>
              <w:t xml:space="preserve"> informací, </w:t>
            </w:r>
          </w:p>
          <w:p w14:paraId="78D8CAD3" w14:textId="77777777" w:rsidR="004F2248" w:rsidRPr="00A253F4" w:rsidRDefault="004F2248">
            <w:pPr>
              <w:numPr>
                <w:ilvl w:val="0"/>
                <w:numId w:val="20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rozšiřování slovní zásoby v osvojovaných tématech, </w:t>
            </w:r>
          </w:p>
          <w:p w14:paraId="2FE9EB5A" w14:textId="77777777" w:rsidR="004F2248" w:rsidRPr="00A253F4" w:rsidRDefault="004F2248">
            <w:pPr>
              <w:numPr>
                <w:ilvl w:val="0"/>
                <w:numId w:val="207"/>
              </w:numPr>
              <w:spacing w:after="12" w:line="259" w:lineRule="auto"/>
              <w:ind w:hanging="360"/>
              <w:jc w:val="left"/>
              <w:rPr>
                <w:rFonts w:asciiTheme="minorHAnsi" w:hAnsiTheme="minorHAnsi" w:cstheme="minorHAnsi"/>
              </w:rPr>
            </w:pPr>
            <w:r w:rsidRPr="00A253F4">
              <w:rPr>
                <w:rFonts w:asciiTheme="minorHAnsi" w:hAnsiTheme="minorHAnsi" w:cstheme="minorHAnsi"/>
              </w:rPr>
              <w:t xml:space="preserve">poznávání a chápání rozdílů mezi lidmi, ke kulturnímu a tolerantnímu chování a jednání, </w:t>
            </w:r>
          </w:p>
          <w:p w14:paraId="3BF6A859" w14:textId="3CAFA1D2" w:rsidR="004F2248" w:rsidRPr="00A253F4" w:rsidRDefault="004F2248">
            <w:pPr>
              <w:numPr>
                <w:ilvl w:val="0"/>
                <w:numId w:val="207"/>
              </w:numPr>
              <w:spacing w:after="84" w:line="240" w:lineRule="auto"/>
              <w:ind w:hanging="360"/>
              <w:jc w:val="left"/>
              <w:rPr>
                <w:rFonts w:asciiTheme="minorHAnsi" w:hAnsiTheme="minorHAnsi" w:cstheme="minorHAnsi"/>
              </w:rPr>
            </w:pPr>
            <w:r w:rsidRPr="00A253F4">
              <w:rPr>
                <w:rFonts w:asciiTheme="minorHAnsi" w:hAnsiTheme="minorHAnsi" w:cstheme="minorHAnsi"/>
              </w:rPr>
              <w:t xml:space="preserve">samostatnému a sebevědomému vystupování, k efektivní, bezproblémové a bezkonfliktní   komunikaci, </w:t>
            </w:r>
          </w:p>
          <w:p w14:paraId="00A53135" w14:textId="77777777" w:rsidR="004F2248" w:rsidRPr="00A253F4" w:rsidRDefault="004F2248">
            <w:pPr>
              <w:numPr>
                <w:ilvl w:val="0"/>
                <w:numId w:val="207"/>
              </w:numPr>
              <w:spacing w:after="83" w:line="240" w:lineRule="auto"/>
              <w:ind w:hanging="360"/>
              <w:jc w:val="left"/>
              <w:rPr>
                <w:rFonts w:asciiTheme="minorHAnsi" w:hAnsiTheme="minorHAnsi" w:cstheme="minorHAnsi"/>
              </w:rPr>
            </w:pPr>
            <w:r w:rsidRPr="00A253F4">
              <w:rPr>
                <w:rFonts w:asciiTheme="minorHAnsi" w:hAnsiTheme="minorHAnsi" w:cstheme="minorHAnsi"/>
              </w:rPr>
              <w:t xml:space="preserve">utváření ohleduplného vztahu k přírodě i kulturním výtvorům a k hledání možností aktivního   uplatnění   při   jejich   ochraně, </w:t>
            </w:r>
          </w:p>
          <w:p w14:paraId="5C5D6DAF" w14:textId="2AD3C3C6" w:rsidR="007A673D" w:rsidRPr="00A253F4" w:rsidRDefault="004F2248">
            <w:pPr>
              <w:numPr>
                <w:ilvl w:val="0"/>
                <w:numId w:val="20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k objevování a </w:t>
            </w:r>
            <w:proofErr w:type="gramStart"/>
            <w:r w:rsidRPr="00A253F4">
              <w:rPr>
                <w:rFonts w:asciiTheme="minorHAnsi" w:hAnsiTheme="minorHAnsi" w:cstheme="minorHAnsi"/>
              </w:rPr>
              <w:t>poznávání  všeho</w:t>
            </w:r>
            <w:proofErr w:type="gramEnd"/>
            <w:r w:rsidRPr="00A253F4">
              <w:rPr>
                <w:rFonts w:asciiTheme="minorHAnsi" w:hAnsiTheme="minorHAnsi" w:cstheme="minorHAnsi"/>
              </w:rPr>
              <w:t xml:space="preserve">,  co  jej  zajímá, co  se  mu líbí, </w:t>
            </w:r>
          </w:p>
          <w:p w14:paraId="0745AB98" w14:textId="77777777" w:rsidR="00B54469" w:rsidRPr="00A253F4" w:rsidRDefault="004F2248">
            <w:pPr>
              <w:numPr>
                <w:ilvl w:val="0"/>
                <w:numId w:val="207"/>
              </w:numPr>
              <w:spacing w:after="7" w:line="259" w:lineRule="auto"/>
              <w:ind w:hanging="360"/>
              <w:jc w:val="left"/>
              <w:rPr>
                <w:rFonts w:asciiTheme="minorHAnsi" w:hAnsiTheme="minorHAnsi" w:cstheme="minorHAnsi"/>
              </w:rPr>
            </w:pPr>
            <w:r w:rsidRPr="00A253F4">
              <w:rPr>
                <w:rFonts w:asciiTheme="minorHAnsi" w:hAnsiTheme="minorHAnsi" w:cstheme="minorHAnsi"/>
              </w:rPr>
              <w:t>poznávání podstaty zdraví i příčin nemocí, k upevňování preventivního chování.</w:t>
            </w:r>
          </w:p>
        </w:tc>
      </w:tr>
      <w:tr w:rsidR="00B54469" w:rsidRPr="00A253F4" w14:paraId="3748025D" w14:textId="77777777" w:rsidTr="00B478B4">
        <w:trPr>
          <w:trHeight w:val="85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759A6D83" w14:textId="77777777" w:rsidR="00B54469" w:rsidRPr="00A253F4" w:rsidRDefault="00000000">
            <w:pPr>
              <w:spacing w:after="0" w:line="243" w:lineRule="auto"/>
              <w:ind w:left="14" w:firstLine="0"/>
              <w:rPr>
                <w:rFonts w:asciiTheme="minorHAnsi" w:hAnsiTheme="minorHAnsi" w:cstheme="minorHAnsi"/>
              </w:rPr>
            </w:pPr>
            <w:r w:rsidRPr="00A253F4">
              <w:rPr>
                <w:rFonts w:asciiTheme="minorHAnsi" w:hAnsiTheme="minorHAnsi" w:cstheme="minorHAnsi"/>
              </w:rPr>
              <w:t>Obsahové, časové a organizační vymezení předmětu (specifické informace o předmětu</w:t>
            </w:r>
          </w:p>
          <w:p w14:paraId="406840B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18" w:type="dxa"/>
            <w:tcBorders>
              <w:top w:val="single" w:sz="5" w:space="0" w:color="808080"/>
              <w:left w:val="single" w:sz="5" w:space="0" w:color="808080"/>
              <w:bottom w:val="single" w:sz="5" w:space="0" w:color="808080"/>
              <w:right w:val="single" w:sz="5" w:space="0" w:color="808080"/>
            </w:tcBorders>
          </w:tcPr>
          <w:p w14:paraId="7A876559" w14:textId="31A20C6C" w:rsidR="00B54469" w:rsidRPr="00A253F4" w:rsidRDefault="00000000" w:rsidP="0057012B">
            <w:pPr>
              <w:spacing w:after="0" w:line="259" w:lineRule="auto"/>
              <w:ind w:left="-16" w:right="1" w:firstLine="0"/>
              <w:jc w:val="left"/>
              <w:rPr>
                <w:rFonts w:asciiTheme="minorHAnsi" w:hAnsiTheme="minorHAnsi" w:cstheme="minorHAnsi"/>
              </w:rPr>
            </w:pPr>
            <w:r w:rsidRPr="00A253F4">
              <w:rPr>
                <w:rFonts w:asciiTheme="minorHAnsi" w:hAnsiTheme="minorHAnsi" w:cstheme="minorHAnsi"/>
              </w:rPr>
              <w:t xml:space="preserve"> Předmět Prvouka je vyučován od prvního do třetího ročníku. V každém ročníku jsou mu věnovány 2 </w:t>
            </w:r>
            <w:r w:rsidR="0057012B">
              <w:rPr>
                <w:rFonts w:asciiTheme="minorHAnsi" w:hAnsiTheme="minorHAnsi" w:cstheme="minorHAnsi"/>
              </w:rPr>
              <w:t xml:space="preserve">  </w:t>
            </w:r>
            <w:r w:rsidRPr="00A253F4">
              <w:rPr>
                <w:rFonts w:asciiTheme="minorHAnsi" w:hAnsiTheme="minorHAnsi" w:cstheme="minorHAnsi"/>
              </w:rPr>
              <w:t xml:space="preserve">hodiny týdně. Vyučuje se v blocích i jednotlivých vyučovacích hodinách. Využíváme práci ve skupině, vycházky a exkurze, za příznivého počasí máme možnost vyučovat na školní zahradě. </w:t>
            </w:r>
          </w:p>
        </w:tc>
      </w:tr>
      <w:tr w:rsidR="00B54469" w:rsidRPr="00A253F4" w14:paraId="4B5E9F11" w14:textId="77777777" w:rsidTr="00B478B4">
        <w:trPr>
          <w:trHeight w:val="34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08F8D8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18" w:type="dxa"/>
            <w:tcBorders>
              <w:top w:val="single" w:sz="5" w:space="0" w:color="808080"/>
              <w:left w:val="single" w:sz="5" w:space="0" w:color="808080"/>
              <w:bottom w:val="single" w:sz="5" w:space="0" w:color="808080"/>
              <w:right w:val="single" w:sz="5" w:space="0" w:color="808080"/>
            </w:tcBorders>
          </w:tcPr>
          <w:p w14:paraId="7E34D1B9" w14:textId="77777777" w:rsidR="00B54469" w:rsidRPr="00A253F4" w:rsidRDefault="00000000">
            <w:pPr>
              <w:spacing w:after="0" w:line="259" w:lineRule="auto"/>
              <w:ind w:left="376" w:firstLine="0"/>
              <w:jc w:val="left"/>
              <w:rPr>
                <w:rFonts w:asciiTheme="minorHAnsi" w:hAnsiTheme="minorHAnsi" w:cstheme="minorHAnsi"/>
              </w:rPr>
            </w:pPr>
            <w:r w:rsidRPr="00A253F4">
              <w:rPr>
                <w:rFonts w:asciiTheme="minorHAnsi" w:eastAsia="Segoe UI Symbol" w:hAnsiTheme="minorHAnsi" w:cstheme="minorHAnsi"/>
                <w:sz w:val="24"/>
              </w:rPr>
              <w:t></w:t>
            </w:r>
            <w:r w:rsidRPr="00A253F4">
              <w:rPr>
                <w:rFonts w:asciiTheme="minorHAnsi" w:eastAsia="Arial" w:hAnsiTheme="minorHAnsi" w:cstheme="minorHAnsi"/>
                <w:sz w:val="24"/>
              </w:rPr>
              <w:t xml:space="preserve"> </w:t>
            </w:r>
            <w:r w:rsidRPr="00A253F4">
              <w:rPr>
                <w:rFonts w:asciiTheme="minorHAnsi" w:hAnsiTheme="minorHAnsi" w:cstheme="minorHAnsi"/>
                <w:b/>
                <w:bCs/>
              </w:rPr>
              <w:t>Člověk a jeho svět</w:t>
            </w:r>
            <w:r w:rsidRPr="00A253F4">
              <w:rPr>
                <w:rFonts w:asciiTheme="minorHAnsi" w:hAnsiTheme="minorHAnsi" w:cstheme="minorHAnsi"/>
              </w:rPr>
              <w:t xml:space="preserve"> </w:t>
            </w:r>
          </w:p>
        </w:tc>
      </w:tr>
      <w:tr w:rsidR="00B54469" w:rsidRPr="00A253F4" w14:paraId="3A4857C5" w14:textId="77777777" w:rsidTr="00B478B4">
        <w:trPr>
          <w:trHeight w:val="1249"/>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809289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18" w:type="dxa"/>
            <w:tcBorders>
              <w:top w:val="single" w:sz="5" w:space="0" w:color="808080"/>
              <w:left w:val="single" w:sz="5" w:space="0" w:color="808080"/>
              <w:bottom w:val="single" w:sz="5" w:space="0" w:color="808080"/>
              <w:right w:val="single" w:sz="5" w:space="0" w:color="808080"/>
            </w:tcBorders>
          </w:tcPr>
          <w:p w14:paraId="626610E6" w14:textId="77777777" w:rsidR="00B54469" w:rsidRPr="00A253F4" w:rsidRDefault="00000000">
            <w:pPr>
              <w:numPr>
                <w:ilvl w:val="0"/>
                <w:numId w:val="206"/>
              </w:numPr>
              <w:spacing w:after="10" w:line="259" w:lineRule="auto"/>
              <w:ind w:hanging="360"/>
              <w:jc w:val="left"/>
              <w:rPr>
                <w:rFonts w:asciiTheme="minorHAnsi" w:hAnsiTheme="minorHAnsi" w:cstheme="minorHAnsi"/>
              </w:rPr>
            </w:pPr>
            <w:r w:rsidRPr="00A253F4">
              <w:rPr>
                <w:rFonts w:asciiTheme="minorHAnsi" w:hAnsiTheme="minorHAnsi" w:cstheme="minorHAnsi"/>
              </w:rPr>
              <w:t xml:space="preserve">Matematika a její aplikace </w:t>
            </w:r>
          </w:p>
          <w:p w14:paraId="00A339AD" w14:textId="77777777" w:rsidR="00B54469" w:rsidRPr="00A253F4" w:rsidRDefault="00000000">
            <w:pPr>
              <w:numPr>
                <w:ilvl w:val="0"/>
                <w:numId w:val="206"/>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Informatika </w:t>
            </w:r>
          </w:p>
          <w:p w14:paraId="10E84777" w14:textId="77777777" w:rsidR="00B54469" w:rsidRPr="00A253F4" w:rsidRDefault="00000000">
            <w:pPr>
              <w:numPr>
                <w:ilvl w:val="0"/>
                <w:numId w:val="206"/>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Hudební výchova </w:t>
            </w:r>
          </w:p>
          <w:p w14:paraId="3A0A5AC0" w14:textId="77777777" w:rsidR="00B54469" w:rsidRPr="00A253F4" w:rsidRDefault="00000000">
            <w:pPr>
              <w:numPr>
                <w:ilvl w:val="0"/>
                <w:numId w:val="206"/>
              </w:numPr>
              <w:spacing w:after="0" w:line="259" w:lineRule="auto"/>
              <w:ind w:hanging="360"/>
              <w:jc w:val="left"/>
              <w:rPr>
                <w:rFonts w:asciiTheme="minorHAnsi" w:hAnsiTheme="minorHAnsi" w:cstheme="minorHAnsi"/>
              </w:rPr>
            </w:pPr>
            <w:r w:rsidRPr="00A253F4">
              <w:rPr>
                <w:rFonts w:asciiTheme="minorHAnsi" w:hAnsiTheme="minorHAnsi" w:cstheme="minorHAnsi"/>
              </w:rPr>
              <w:t xml:space="preserve">Výtvarná výchova </w:t>
            </w:r>
          </w:p>
        </w:tc>
      </w:tr>
      <w:tr w:rsidR="00B54469" w:rsidRPr="00A253F4" w14:paraId="43AF0B59" w14:textId="77777777" w:rsidTr="00B478B4">
        <w:trPr>
          <w:trHeight w:val="607"/>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45C04D3"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rPr>
              <w:t>Výchovné a vzdělávací strategie: společné postupy uplatňované na úrovni předmětu,</w:t>
            </w:r>
            <w:r w:rsidR="007A673D" w:rsidRPr="00A253F4">
              <w:rPr>
                <w:rFonts w:asciiTheme="minorHAnsi" w:hAnsiTheme="minorHAnsi" w:cstheme="minorHAnsi"/>
              </w:rPr>
              <w:t xml:space="preserve"> </w:t>
            </w:r>
            <w:r w:rsidR="007A673D" w:rsidRPr="00A253F4">
              <w:rPr>
                <w:rFonts w:asciiTheme="minorHAnsi" w:hAnsiTheme="minorHAnsi" w:cstheme="minorHAnsi"/>
              </w:rPr>
              <w:lastRenderedPageBreak/>
              <w:t>jimiž učitelé cíleně utvářejí a rozvíjejí klíčové kompetence žáků</w:t>
            </w:r>
          </w:p>
        </w:tc>
        <w:tc>
          <w:tcPr>
            <w:tcW w:w="9618" w:type="dxa"/>
            <w:tcBorders>
              <w:top w:val="single" w:sz="5" w:space="0" w:color="808080"/>
              <w:left w:val="single" w:sz="5" w:space="0" w:color="808080"/>
              <w:bottom w:val="single" w:sz="5" w:space="0" w:color="808080"/>
              <w:right w:val="single" w:sz="5" w:space="0" w:color="808080"/>
            </w:tcBorders>
          </w:tcPr>
          <w:p w14:paraId="5931C77A" w14:textId="77777777" w:rsidR="00B54469" w:rsidRPr="00A253F4" w:rsidRDefault="00000000">
            <w:pPr>
              <w:spacing w:after="57" w:line="259" w:lineRule="auto"/>
              <w:ind w:left="-16" w:firstLine="0"/>
              <w:jc w:val="left"/>
              <w:rPr>
                <w:rFonts w:asciiTheme="minorHAnsi" w:hAnsiTheme="minorHAnsi" w:cstheme="minorHAnsi"/>
              </w:rPr>
            </w:pPr>
            <w:r w:rsidRPr="00A253F4">
              <w:rPr>
                <w:rFonts w:asciiTheme="minorHAnsi" w:hAnsiTheme="minorHAnsi" w:cstheme="minorHAnsi"/>
              </w:rPr>
              <w:lastRenderedPageBreak/>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65BE6F55" w14:textId="77777777" w:rsidR="007A673D" w:rsidRPr="00A253F4" w:rsidRDefault="00000000">
            <w:pPr>
              <w:pStyle w:val="Odstavecseseznamem"/>
              <w:numPr>
                <w:ilvl w:val="0"/>
                <w:numId w:val="109"/>
              </w:numPr>
              <w:autoSpaceDE w:val="0"/>
              <w:autoSpaceDN w:val="0"/>
              <w:adjustRightInd w:val="0"/>
              <w:spacing w:after="37" w:line="240" w:lineRule="auto"/>
              <w:ind w:left="710"/>
              <w:rPr>
                <w:rFonts w:asciiTheme="minorHAnsi" w:eastAsiaTheme="minorHAnsi" w:hAnsiTheme="minorHAnsi" w:cstheme="minorHAnsi"/>
                <w:szCs w:val="23"/>
                <w:lang w:eastAsia="en-US"/>
              </w:rPr>
            </w:pPr>
            <w:r w:rsidRPr="00A253F4">
              <w:rPr>
                <w:rFonts w:asciiTheme="minorHAnsi" w:hAnsiTheme="minorHAnsi" w:cstheme="minorHAnsi"/>
              </w:rPr>
              <w:t>Používáme aktivní formy práce v hodinách.</w:t>
            </w:r>
          </w:p>
          <w:p w14:paraId="55C1EBD1" w14:textId="77777777" w:rsidR="007A673D" w:rsidRPr="00A253F4" w:rsidRDefault="007A673D">
            <w:pPr>
              <w:pStyle w:val="Odstavecseseznamem"/>
              <w:numPr>
                <w:ilvl w:val="0"/>
                <w:numId w:val="109"/>
              </w:numPr>
              <w:autoSpaceDE w:val="0"/>
              <w:autoSpaceDN w:val="0"/>
              <w:adjustRightInd w:val="0"/>
              <w:spacing w:after="37" w:line="240" w:lineRule="auto"/>
              <w:ind w:left="71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lastRenderedPageBreak/>
              <w:t>Vysvětlujeme žákům srozumitelně, co se mají naučit.</w:t>
            </w:r>
          </w:p>
          <w:p w14:paraId="0B8085E6" w14:textId="77777777" w:rsidR="007A673D" w:rsidRPr="00A253F4" w:rsidRDefault="007A673D">
            <w:pPr>
              <w:pStyle w:val="Odstavecseseznamem"/>
              <w:numPr>
                <w:ilvl w:val="0"/>
                <w:numId w:val="108"/>
              </w:numPr>
              <w:autoSpaceDE w:val="0"/>
              <w:autoSpaceDN w:val="0"/>
              <w:adjustRightInd w:val="0"/>
              <w:spacing w:after="37" w:line="240" w:lineRule="auto"/>
              <w:ind w:left="71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orientovat se ve světě informací a tím je motivujeme k celoživotnímu učení.</w:t>
            </w:r>
          </w:p>
          <w:p w14:paraId="5C9D7B48" w14:textId="77777777" w:rsidR="007A673D" w:rsidRPr="00A253F4" w:rsidRDefault="007A673D">
            <w:pPr>
              <w:pStyle w:val="Odstavecseseznamem"/>
              <w:numPr>
                <w:ilvl w:val="0"/>
                <w:numId w:val="108"/>
              </w:numPr>
              <w:spacing w:after="8" w:line="259" w:lineRule="auto"/>
              <w:ind w:left="710"/>
              <w:jc w:val="left"/>
              <w:rPr>
                <w:rFonts w:asciiTheme="minorHAnsi" w:hAnsiTheme="minorHAnsi" w:cstheme="minorHAnsi"/>
              </w:rPr>
            </w:pPr>
            <w:r w:rsidRPr="00A253F4">
              <w:rPr>
                <w:rFonts w:asciiTheme="minorHAnsi" w:eastAsiaTheme="minorHAnsi" w:hAnsiTheme="minorHAnsi" w:cstheme="minorHAnsi"/>
                <w:szCs w:val="23"/>
                <w:lang w:eastAsia="en-US"/>
              </w:rPr>
              <w:t xml:space="preserve">Vedeme žáky k aktivnímu vyhledávání a třídění informací, jejich propojování a systematizaci. </w:t>
            </w:r>
          </w:p>
          <w:p w14:paraId="208F51E0" w14:textId="77777777" w:rsidR="007A673D" w:rsidRPr="00A253F4" w:rsidRDefault="007A673D">
            <w:pPr>
              <w:pStyle w:val="Odstavecseseznamem"/>
              <w:numPr>
                <w:ilvl w:val="0"/>
                <w:numId w:val="108"/>
              </w:numPr>
              <w:spacing w:after="8" w:line="259" w:lineRule="auto"/>
              <w:ind w:left="710"/>
              <w:jc w:val="left"/>
              <w:rPr>
                <w:rFonts w:asciiTheme="minorHAnsi" w:hAnsiTheme="minorHAnsi" w:cstheme="minorHAnsi"/>
              </w:rPr>
            </w:pPr>
            <w:r w:rsidRPr="00A253F4">
              <w:rPr>
                <w:rFonts w:asciiTheme="minorHAnsi" w:hAnsiTheme="minorHAnsi" w:cstheme="minorHAnsi"/>
              </w:rPr>
              <w:t xml:space="preserve">Učíme žáky třídit informace o časových jednotkách. </w:t>
            </w:r>
          </w:p>
          <w:p w14:paraId="3544B440" w14:textId="77777777" w:rsidR="007A673D" w:rsidRPr="00A253F4" w:rsidRDefault="007A673D">
            <w:pPr>
              <w:pStyle w:val="Odstavecseseznamem"/>
              <w:numPr>
                <w:ilvl w:val="0"/>
                <w:numId w:val="108"/>
              </w:numPr>
              <w:spacing w:after="7" w:line="259" w:lineRule="auto"/>
              <w:ind w:left="710"/>
              <w:jc w:val="left"/>
              <w:rPr>
                <w:rFonts w:asciiTheme="minorHAnsi" w:hAnsiTheme="minorHAnsi" w:cstheme="minorHAnsi"/>
              </w:rPr>
            </w:pPr>
            <w:r w:rsidRPr="00A253F4">
              <w:rPr>
                <w:rFonts w:asciiTheme="minorHAnsi" w:hAnsiTheme="minorHAnsi" w:cstheme="minorHAnsi"/>
              </w:rPr>
              <w:t xml:space="preserve">Na základě hry, vyprávění, manipulace vedeme žáky k uvědomování si délky času. </w:t>
            </w:r>
          </w:p>
          <w:p w14:paraId="27C3C5BB" w14:textId="30C364DA" w:rsidR="007A673D" w:rsidRPr="00A253F4" w:rsidRDefault="007A673D">
            <w:pPr>
              <w:pStyle w:val="Odstavecseseznamem"/>
              <w:numPr>
                <w:ilvl w:val="0"/>
                <w:numId w:val="108"/>
              </w:numPr>
              <w:spacing w:after="7" w:line="259" w:lineRule="auto"/>
              <w:ind w:left="710"/>
              <w:jc w:val="left"/>
              <w:rPr>
                <w:rFonts w:asciiTheme="minorHAnsi" w:hAnsiTheme="minorHAnsi" w:cstheme="minorHAnsi"/>
              </w:rPr>
            </w:pPr>
            <w:r w:rsidRPr="00A253F4">
              <w:rPr>
                <w:rFonts w:asciiTheme="minorHAnsi" w:hAnsiTheme="minorHAnsi" w:cstheme="minorHAnsi"/>
              </w:rPr>
              <w:t xml:space="preserve">Vedeme je, aby si všímali změn v přírodě. </w:t>
            </w:r>
          </w:p>
          <w:p w14:paraId="1C855F8B" w14:textId="77777777" w:rsidR="00B54469" w:rsidRPr="00A253F4" w:rsidRDefault="007A673D">
            <w:pPr>
              <w:pStyle w:val="Odstavecseseznamem"/>
              <w:numPr>
                <w:ilvl w:val="0"/>
                <w:numId w:val="108"/>
              </w:numPr>
              <w:autoSpaceDE w:val="0"/>
              <w:autoSpaceDN w:val="0"/>
              <w:adjustRightInd w:val="0"/>
              <w:spacing w:after="0" w:line="240" w:lineRule="auto"/>
              <w:ind w:left="710"/>
              <w:rPr>
                <w:rFonts w:asciiTheme="minorHAnsi" w:hAnsiTheme="minorHAnsi" w:cstheme="minorHAnsi"/>
              </w:rPr>
            </w:pPr>
            <w:r w:rsidRPr="00A253F4">
              <w:rPr>
                <w:rFonts w:asciiTheme="minorHAnsi" w:hAnsiTheme="minorHAnsi" w:cstheme="minorHAnsi"/>
              </w:rPr>
              <w:t>Vedeme žáky ke čtení s porozuměním.</w:t>
            </w:r>
          </w:p>
        </w:tc>
      </w:tr>
      <w:tr w:rsidR="00B54469" w:rsidRPr="00A253F4" w14:paraId="0DB1E300" w14:textId="77777777" w:rsidTr="00B478B4">
        <w:trPr>
          <w:trHeight w:val="1549"/>
        </w:trPr>
        <w:tc>
          <w:tcPr>
            <w:tcW w:w="4124"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2D53237C" w14:textId="77777777" w:rsidR="00B54469" w:rsidRPr="00A253F4" w:rsidRDefault="00B54469">
            <w:pPr>
              <w:spacing w:after="0" w:line="259" w:lineRule="auto"/>
              <w:ind w:left="14" w:firstLine="0"/>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698510D4" w14:textId="77777777" w:rsidR="007A673D" w:rsidRPr="00A253F4" w:rsidRDefault="00000000" w:rsidP="007A673D">
            <w:pPr>
              <w:spacing w:after="62"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007A673D" w:rsidRPr="00A253F4">
              <w:rPr>
                <w:rFonts w:asciiTheme="minorHAnsi" w:hAnsiTheme="minorHAnsi" w:cstheme="minorHAnsi"/>
                <w:b/>
              </w:rPr>
              <w:t>Kompetence k řešení problémů:</w:t>
            </w:r>
            <w:r w:rsidR="007A673D" w:rsidRPr="00A253F4">
              <w:rPr>
                <w:rFonts w:asciiTheme="minorHAnsi" w:hAnsiTheme="minorHAnsi" w:cstheme="minorHAnsi"/>
              </w:rPr>
              <w:t xml:space="preserve"> </w:t>
            </w:r>
          </w:p>
          <w:p w14:paraId="30E38B7A" w14:textId="5300BBF6" w:rsidR="007A673D" w:rsidRPr="00A253F4" w:rsidRDefault="007A673D">
            <w:pPr>
              <w:pStyle w:val="Odstavecseseznamem"/>
              <w:numPr>
                <w:ilvl w:val="0"/>
                <w:numId w:val="110"/>
              </w:numPr>
              <w:spacing w:after="7" w:line="259" w:lineRule="auto"/>
              <w:ind w:left="711"/>
              <w:jc w:val="left"/>
              <w:rPr>
                <w:rFonts w:asciiTheme="minorHAnsi" w:hAnsiTheme="minorHAnsi" w:cstheme="minorHAnsi"/>
              </w:rPr>
            </w:pPr>
            <w:r w:rsidRPr="00A253F4">
              <w:rPr>
                <w:rFonts w:asciiTheme="minorHAnsi" w:hAnsiTheme="minorHAnsi" w:cstheme="minorHAnsi"/>
              </w:rPr>
              <w:t xml:space="preserve">Učíme žáky vnímat problémové situace ve škole, rodině, mezi kamarády, v silničním provozu. </w:t>
            </w:r>
          </w:p>
          <w:p w14:paraId="246AA7D4" w14:textId="5E37B21E" w:rsidR="007A673D" w:rsidRPr="00A253F4" w:rsidRDefault="007A673D">
            <w:pPr>
              <w:pStyle w:val="Odstavecseseznamem"/>
              <w:numPr>
                <w:ilvl w:val="0"/>
                <w:numId w:val="110"/>
              </w:numPr>
              <w:spacing w:after="7" w:line="259" w:lineRule="auto"/>
              <w:ind w:left="711"/>
              <w:jc w:val="left"/>
              <w:rPr>
                <w:rFonts w:asciiTheme="minorHAnsi" w:hAnsiTheme="minorHAnsi" w:cstheme="minorHAnsi"/>
              </w:rPr>
            </w:pPr>
            <w:r w:rsidRPr="00A253F4">
              <w:rPr>
                <w:rFonts w:asciiTheme="minorHAnsi" w:hAnsiTheme="minorHAnsi" w:cstheme="minorHAnsi"/>
              </w:rPr>
              <w:t xml:space="preserve">Snažíme se vést žáky k využívání vlastního úsudku při řešení problému. </w:t>
            </w:r>
          </w:p>
          <w:p w14:paraId="2AB5480F" w14:textId="77777777" w:rsidR="007A673D" w:rsidRPr="00A253F4" w:rsidRDefault="007A673D">
            <w:pPr>
              <w:pStyle w:val="Odstavecseseznamem"/>
              <w:numPr>
                <w:ilvl w:val="0"/>
                <w:numId w:val="110"/>
              </w:numPr>
              <w:spacing w:after="6" w:line="259" w:lineRule="auto"/>
              <w:ind w:left="711"/>
              <w:jc w:val="left"/>
              <w:rPr>
                <w:rFonts w:asciiTheme="minorHAnsi" w:hAnsiTheme="minorHAnsi" w:cstheme="minorHAnsi"/>
              </w:rPr>
            </w:pPr>
            <w:r w:rsidRPr="00A253F4">
              <w:rPr>
                <w:rFonts w:asciiTheme="minorHAnsi" w:hAnsiTheme="minorHAnsi" w:cstheme="minorHAnsi"/>
              </w:rPr>
              <w:t xml:space="preserve">V učivu o hospodářských zvířatech učíme žáky hledat shodné a odlišné znaky. </w:t>
            </w:r>
          </w:p>
          <w:p w14:paraId="079A2B57" w14:textId="77777777" w:rsidR="007A673D" w:rsidRPr="00A253F4" w:rsidRDefault="007A673D">
            <w:pPr>
              <w:pStyle w:val="Odstavecseseznamem"/>
              <w:numPr>
                <w:ilvl w:val="0"/>
                <w:numId w:val="110"/>
              </w:numPr>
              <w:spacing w:after="7" w:line="259" w:lineRule="auto"/>
              <w:ind w:left="711"/>
              <w:jc w:val="left"/>
              <w:rPr>
                <w:rFonts w:asciiTheme="minorHAnsi" w:hAnsiTheme="minorHAnsi" w:cstheme="minorHAnsi"/>
              </w:rPr>
            </w:pPr>
            <w:r w:rsidRPr="00A253F4">
              <w:rPr>
                <w:rFonts w:asciiTheme="minorHAnsi" w:hAnsiTheme="minorHAnsi" w:cstheme="minorHAnsi"/>
              </w:rPr>
              <w:t xml:space="preserve">Zadáváme skupinové práce. </w:t>
            </w:r>
          </w:p>
          <w:p w14:paraId="407D4B73" w14:textId="77777777" w:rsidR="007A673D" w:rsidRPr="00A253F4" w:rsidRDefault="007A673D">
            <w:pPr>
              <w:pStyle w:val="Odstavecseseznamem"/>
              <w:numPr>
                <w:ilvl w:val="0"/>
                <w:numId w:val="110"/>
              </w:numPr>
              <w:spacing w:after="7" w:line="259" w:lineRule="auto"/>
              <w:ind w:left="711"/>
              <w:jc w:val="left"/>
              <w:rPr>
                <w:rFonts w:asciiTheme="minorHAnsi" w:hAnsiTheme="minorHAnsi" w:cstheme="minorHAnsi"/>
              </w:rPr>
            </w:pPr>
            <w:r w:rsidRPr="00A253F4">
              <w:rPr>
                <w:rFonts w:asciiTheme="minorHAnsi" w:hAnsiTheme="minorHAnsi" w:cstheme="minorHAnsi"/>
              </w:rPr>
              <w:t xml:space="preserve">Využíváme různé metody práce – pokusy, pozorování. </w:t>
            </w:r>
          </w:p>
          <w:p w14:paraId="21C44003" w14:textId="77777777" w:rsidR="007A673D" w:rsidRPr="00A253F4" w:rsidRDefault="007A673D">
            <w:pPr>
              <w:pStyle w:val="Odstavecseseznamem"/>
              <w:numPr>
                <w:ilvl w:val="0"/>
                <w:numId w:val="110"/>
              </w:numPr>
              <w:spacing w:after="8" w:line="259" w:lineRule="auto"/>
              <w:ind w:left="711"/>
              <w:jc w:val="left"/>
              <w:rPr>
                <w:rFonts w:asciiTheme="minorHAnsi" w:hAnsiTheme="minorHAnsi" w:cstheme="minorHAnsi"/>
              </w:rPr>
            </w:pPr>
            <w:r w:rsidRPr="00A253F4">
              <w:rPr>
                <w:rFonts w:asciiTheme="minorHAnsi" w:hAnsiTheme="minorHAnsi" w:cstheme="minorHAnsi"/>
              </w:rPr>
              <w:t xml:space="preserve">Zařazujeme zábavné formy práce – křížovky, </w:t>
            </w:r>
            <w:proofErr w:type="spellStart"/>
            <w:r w:rsidRPr="00A253F4">
              <w:rPr>
                <w:rFonts w:asciiTheme="minorHAnsi" w:hAnsiTheme="minorHAnsi" w:cstheme="minorHAnsi"/>
              </w:rPr>
              <w:t>osmisměrky</w:t>
            </w:r>
            <w:proofErr w:type="spellEnd"/>
            <w:r w:rsidRPr="00A253F4">
              <w:rPr>
                <w:rFonts w:asciiTheme="minorHAnsi" w:hAnsiTheme="minorHAnsi" w:cstheme="minorHAnsi"/>
              </w:rPr>
              <w:t xml:space="preserve">, hádanky...... </w:t>
            </w:r>
          </w:p>
          <w:p w14:paraId="00D886A4" w14:textId="77777777" w:rsidR="007A673D" w:rsidRPr="00A253F4" w:rsidRDefault="007A673D">
            <w:pPr>
              <w:pStyle w:val="Odstavecseseznamem"/>
              <w:numPr>
                <w:ilvl w:val="0"/>
                <w:numId w:val="110"/>
              </w:numPr>
              <w:spacing w:after="8" w:line="259" w:lineRule="auto"/>
              <w:ind w:left="711"/>
              <w:jc w:val="left"/>
              <w:rPr>
                <w:rFonts w:asciiTheme="minorHAnsi" w:hAnsiTheme="minorHAnsi" w:cstheme="minorHAnsi"/>
              </w:rPr>
            </w:pPr>
            <w:r w:rsidRPr="00A253F4">
              <w:rPr>
                <w:rFonts w:asciiTheme="minorHAnsi" w:hAnsiTheme="minorHAnsi" w:cstheme="minorHAnsi"/>
              </w:rPr>
              <w:t>Vedeme žáky k vyhledávání informací, které napomáhají řešit daný problém.</w:t>
            </w:r>
          </w:p>
        </w:tc>
      </w:tr>
      <w:tr w:rsidR="007A673D" w:rsidRPr="00A253F4" w14:paraId="5944E2E1" w14:textId="77777777" w:rsidTr="00B478B4">
        <w:trPr>
          <w:trHeight w:val="2417"/>
        </w:trPr>
        <w:tc>
          <w:tcPr>
            <w:tcW w:w="0" w:type="auto"/>
            <w:vMerge/>
            <w:tcBorders>
              <w:top w:val="nil"/>
              <w:left w:val="single" w:sz="5" w:space="0" w:color="808080"/>
              <w:bottom w:val="nil"/>
              <w:right w:val="single" w:sz="5" w:space="0" w:color="808080"/>
            </w:tcBorders>
          </w:tcPr>
          <w:p w14:paraId="7C5E2AEC" w14:textId="77777777" w:rsidR="007A673D" w:rsidRPr="00A253F4" w:rsidRDefault="007A673D" w:rsidP="007A673D">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43A1A6B8" w14:textId="77777777" w:rsidR="007A673D" w:rsidRPr="00A253F4" w:rsidRDefault="007A673D" w:rsidP="007A673D">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2B85B032" w14:textId="77777777" w:rsidR="007A673D" w:rsidRPr="00A253F4" w:rsidRDefault="007A673D" w:rsidP="0057012B">
            <w:pPr>
              <w:numPr>
                <w:ilvl w:val="0"/>
                <w:numId w:val="111"/>
              </w:numPr>
              <w:spacing w:after="7" w:line="259" w:lineRule="auto"/>
              <w:jc w:val="left"/>
              <w:rPr>
                <w:rFonts w:asciiTheme="minorHAnsi" w:hAnsiTheme="minorHAnsi" w:cstheme="minorHAnsi"/>
              </w:rPr>
            </w:pPr>
            <w:r w:rsidRPr="00A253F4">
              <w:rPr>
                <w:rFonts w:asciiTheme="minorHAnsi" w:hAnsiTheme="minorHAnsi" w:cstheme="minorHAnsi"/>
              </w:rPr>
              <w:t xml:space="preserve">Dáváme žákům prostor k vyjádření svých názorů a zapojení se do diskuze. </w:t>
            </w:r>
          </w:p>
          <w:p w14:paraId="42C52F5A" w14:textId="77777777" w:rsidR="007A673D" w:rsidRPr="00A253F4" w:rsidRDefault="007A673D" w:rsidP="0057012B">
            <w:pPr>
              <w:numPr>
                <w:ilvl w:val="0"/>
                <w:numId w:val="111"/>
              </w:numPr>
              <w:spacing w:after="7" w:line="259" w:lineRule="auto"/>
              <w:jc w:val="left"/>
              <w:rPr>
                <w:rFonts w:asciiTheme="minorHAnsi" w:hAnsiTheme="minorHAnsi" w:cstheme="minorHAnsi"/>
              </w:rPr>
            </w:pPr>
            <w:r w:rsidRPr="00A253F4">
              <w:rPr>
                <w:rFonts w:asciiTheme="minorHAnsi" w:hAnsiTheme="minorHAnsi" w:cstheme="minorHAnsi"/>
              </w:rPr>
              <w:t xml:space="preserve">Rozšiřujeme u žáků slovní zásobu. </w:t>
            </w:r>
          </w:p>
          <w:p w14:paraId="21B66A96" w14:textId="6D81F21A" w:rsidR="007A673D" w:rsidRPr="00A253F4" w:rsidRDefault="007A673D" w:rsidP="0057012B">
            <w:pPr>
              <w:pStyle w:val="Odstavecseseznamem"/>
              <w:numPr>
                <w:ilvl w:val="0"/>
                <w:numId w:val="111"/>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Vedeme žáky k formulování a vyjadřování svých myšlenek. </w:t>
            </w:r>
            <w:r w:rsidR="00D552A6" w:rsidRPr="00A253F4">
              <w:rPr>
                <w:rFonts w:asciiTheme="minorHAnsi" w:eastAsiaTheme="minorHAnsi" w:hAnsiTheme="minorHAnsi" w:cstheme="minorHAnsi"/>
                <w:szCs w:val="23"/>
                <w:lang w:eastAsia="en-US"/>
              </w:rPr>
              <w:t xml:space="preserve">Učíme žáky reagovat na myšlenky, názory a podněty jiných </w:t>
            </w:r>
          </w:p>
          <w:p w14:paraId="6E23BCA1" w14:textId="77777777" w:rsidR="007A673D" w:rsidRPr="00A253F4" w:rsidRDefault="007A673D" w:rsidP="0057012B">
            <w:pPr>
              <w:numPr>
                <w:ilvl w:val="0"/>
                <w:numId w:val="111"/>
              </w:numPr>
              <w:spacing w:after="8" w:line="259" w:lineRule="auto"/>
              <w:jc w:val="left"/>
              <w:rPr>
                <w:rFonts w:asciiTheme="minorHAnsi" w:hAnsiTheme="minorHAnsi" w:cstheme="minorHAnsi"/>
              </w:rPr>
            </w:pPr>
            <w:r w:rsidRPr="00A253F4">
              <w:rPr>
                <w:rFonts w:asciiTheme="minorHAnsi" w:hAnsiTheme="minorHAnsi" w:cstheme="minorHAnsi"/>
              </w:rPr>
              <w:t xml:space="preserve">Učíme žáky plynule vyjadřovat své znalosti. </w:t>
            </w:r>
          </w:p>
          <w:p w14:paraId="6C0858E8" w14:textId="7F0794FA" w:rsidR="007A673D" w:rsidRPr="00A253F4" w:rsidRDefault="007A673D" w:rsidP="0057012B">
            <w:pPr>
              <w:pStyle w:val="Odstavecseseznamem"/>
              <w:numPr>
                <w:ilvl w:val="0"/>
                <w:numId w:val="111"/>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Klademe u žáků důraz na slušné chování (slušně se omluvit, požádat o pomoc, nabídnout pomoc). </w:t>
            </w:r>
            <w:r w:rsidR="00D552A6" w:rsidRPr="00A253F4">
              <w:rPr>
                <w:rFonts w:asciiTheme="minorHAnsi" w:eastAsiaTheme="minorHAnsi" w:hAnsiTheme="minorHAnsi" w:cstheme="minorHAnsi"/>
                <w:szCs w:val="23"/>
                <w:lang w:eastAsia="en-US"/>
              </w:rPr>
              <w:t>Seznamuje žáky s pravidly etiky a etikety a vedeme je k aktivnímu užívání.</w:t>
            </w:r>
          </w:p>
          <w:p w14:paraId="1747B631" w14:textId="319A3211" w:rsidR="007A673D" w:rsidRPr="00A253F4" w:rsidRDefault="007A673D" w:rsidP="0057012B">
            <w:pPr>
              <w:pStyle w:val="Odstavecseseznamem"/>
              <w:numPr>
                <w:ilvl w:val="0"/>
                <w:numId w:val="111"/>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Pomocí dramatizace učíme žáky vyjádřit různé způsoby chování.</w:t>
            </w:r>
          </w:p>
          <w:p w14:paraId="35253DA8" w14:textId="77777777" w:rsidR="007A673D" w:rsidRPr="00A253F4" w:rsidRDefault="00D552A6" w:rsidP="0057012B">
            <w:pPr>
              <w:pStyle w:val="Odstavecseseznamem"/>
              <w:numPr>
                <w:ilvl w:val="0"/>
                <w:numId w:val="111"/>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P</w:t>
            </w:r>
            <w:r w:rsidR="007A673D" w:rsidRPr="00A253F4">
              <w:rPr>
                <w:rFonts w:asciiTheme="minorHAnsi" w:eastAsiaTheme="minorHAnsi" w:hAnsiTheme="minorHAnsi" w:cstheme="minorHAnsi"/>
                <w:szCs w:val="23"/>
                <w:lang w:eastAsia="en-US"/>
              </w:rPr>
              <w:t>odporujeme u žáků prezentaci svých myšlenek, názorů a zdůvodňování svých závěrů</w:t>
            </w:r>
            <w:r w:rsidRPr="00A253F4">
              <w:rPr>
                <w:rFonts w:asciiTheme="minorHAnsi" w:eastAsiaTheme="minorHAnsi" w:hAnsiTheme="minorHAnsi" w:cstheme="minorHAnsi"/>
                <w:szCs w:val="23"/>
                <w:lang w:eastAsia="en-US"/>
              </w:rPr>
              <w:t>.</w:t>
            </w:r>
          </w:p>
          <w:p w14:paraId="70BB3749" w14:textId="77777777" w:rsidR="007A673D" w:rsidRPr="00A253F4" w:rsidRDefault="00D552A6" w:rsidP="0057012B">
            <w:pPr>
              <w:pStyle w:val="Odstavecseseznamem"/>
              <w:numPr>
                <w:ilvl w:val="0"/>
                <w:numId w:val="111"/>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V</w:t>
            </w:r>
            <w:r w:rsidR="007A673D" w:rsidRPr="00A253F4">
              <w:rPr>
                <w:rFonts w:asciiTheme="minorHAnsi" w:eastAsiaTheme="minorHAnsi" w:hAnsiTheme="minorHAnsi" w:cstheme="minorHAnsi"/>
                <w:szCs w:val="23"/>
                <w:lang w:eastAsia="en-US"/>
              </w:rPr>
              <w:t>edeme žáky k vzájemnému naslouchání</w:t>
            </w:r>
            <w:r w:rsidRPr="00A253F4">
              <w:rPr>
                <w:rFonts w:asciiTheme="minorHAnsi" w:eastAsiaTheme="minorHAnsi" w:hAnsiTheme="minorHAnsi" w:cstheme="minorHAnsi"/>
                <w:szCs w:val="23"/>
                <w:lang w:eastAsia="en-US"/>
              </w:rPr>
              <w:t>.</w:t>
            </w:r>
          </w:p>
        </w:tc>
      </w:tr>
      <w:tr w:rsidR="007A673D" w:rsidRPr="00A253F4" w14:paraId="53FCF616" w14:textId="77777777" w:rsidTr="00B478B4">
        <w:trPr>
          <w:trHeight w:val="2384"/>
        </w:trPr>
        <w:tc>
          <w:tcPr>
            <w:tcW w:w="0" w:type="auto"/>
            <w:vMerge/>
            <w:tcBorders>
              <w:top w:val="nil"/>
              <w:left w:val="single" w:sz="5" w:space="0" w:color="808080"/>
              <w:bottom w:val="nil"/>
              <w:right w:val="single" w:sz="5" w:space="0" w:color="808080"/>
            </w:tcBorders>
          </w:tcPr>
          <w:p w14:paraId="42C0B937" w14:textId="77777777" w:rsidR="007A673D" w:rsidRPr="00A253F4" w:rsidRDefault="007A673D" w:rsidP="007A673D">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768E46E6" w14:textId="77777777" w:rsidR="00D552A6" w:rsidRPr="00A253F4" w:rsidRDefault="00D552A6" w:rsidP="00D552A6">
            <w:pPr>
              <w:spacing w:after="61" w:line="259" w:lineRule="auto"/>
              <w:ind w:left="16"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4B42D02D" w14:textId="4C6941CB" w:rsidR="00D552A6" w:rsidRPr="00A253F4" w:rsidRDefault="00D552A6">
            <w:pPr>
              <w:pStyle w:val="Odstavecseseznamem"/>
              <w:numPr>
                <w:ilvl w:val="0"/>
                <w:numId w:val="43"/>
              </w:numPr>
              <w:spacing w:after="83" w:line="240" w:lineRule="auto"/>
              <w:jc w:val="left"/>
              <w:rPr>
                <w:rFonts w:asciiTheme="minorHAnsi" w:hAnsiTheme="minorHAnsi" w:cstheme="minorHAnsi"/>
              </w:rPr>
            </w:pPr>
            <w:r w:rsidRPr="00A253F4">
              <w:rPr>
                <w:rFonts w:asciiTheme="minorHAnsi" w:hAnsiTheme="minorHAnsi" w:cstheme="minorHAnsi"/>
              </w:rPr>
              <w:t xml:space="preserve">Učíme žáky spolupracovat ve skupině, </w:t>
            </w:r>
            <w:r w:rsidRPr="00A253F4">
              <w:rPr>
                <w:rFonts w:asciiTheme="minorHAnsi" w:eastAsiaTheme="minorHAnsi" w:hAnsiTheme="minorHAnsi" w:cstheme="minorHAnsi"/>
                <w:szCs w:val="23"/>
                <w:lang w:eastAsia="en-US"/>
              </w:rPr>
              <w:t>respektovat názory a zkušenosti druhých</w:t>
            </w:r>
          </w:p>
          <w:p w14:paraId="5D393A78" w14:textId="77777777" w:rsidR="00D552A6" w:rsidRPr="00A253F4" w:rsidRDefault="00D552A6">
            <w:pPr>
              <w:pStyle w:val="Odstavecseseznamem"/>
              <w:numPr>
                <w:ilvl w:val="0"/>
                <w:numId w:val="42"/>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Vedeme je k vzájemné pomoci.</w:t>
            </w:r>
            <w:r w:rsidRPr="00A253F4">
              <w:rPr>
                <w:rFonts w:asciiTheme="minorHAnsi" w:eastAsiaTheme="minorHAnsi" w:hAnsiTheme="minorHAnsi" w:cstheme="minorHAnsi"/>
                <w:szCs w:val="23"/>
                <w:lang w:eastAsia="en-US"/>
              </w:rPr>
              <w:t xml:space="preserve"> </w:t>
            </w:r>
          </w:p>
          <w:p w14:paraId="7784EB8D" w14:textId="77777777" w:rsidR="00D552A6" w:rsidRPr="00A253F4" w:rsidRDefault="00D552A6">
            <w:pPr>
              <w:pStyle w:val="Odstavecseseznamem"/>
              <w:numPr>
                <w:ilvl w:val="0"/>
                <w:numId w:val="42"/>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vnímat a pozorovat mezilidské vztahy, poskytnout pomoc druhému a požádat o ni.</w:t>
            </w:r>
          </w:p>
          <w:p w14:paraId="414D77E2" w14:textId="77777777" w:rsidR="007A673D" w:rsidRPr="00A253F4" w:rsidRDefault="00D552A6">
            <w:pPr>
              <w:pStyle w:val="Odstavecseseznamem"/>
              <w:numPr>
                <w:ilvl w:val="0"/>
                <w:numId w:val="42"/>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Vedeme žáky k oceňování vlastních názorů a přínosů.</w:t>
            </w:r>
          </w:p>
        </w:tc>
      </w:tr>
      <w:tr w:rsidR="00D552A6" w:rsidRPr="00A253F4" w14:paraId="5C0A48B6" w14:textId="77777777" w:rsidTr="00B478B4">
        <w:trPr>
          <w:trHeight w:val="979"/>
        </w:trPr>
        <w:tc>
          <w:tcPr>
            <w:tcW w:w="0" w:type="auto"/>
            <w:vMerge/>
            <w:tcBorders>
              <w:top w:val="nil"/>
              <w:left w:val="single" w:sz="5" w:space="0" w:color="808080"/>
              <w:bottom w:val="nil"/>
              <w:right w:val="single" w:sz="5" w:space="0" w:color="808080"/>
            </w:tcBorders>
          </w:tcPr>
          <w:p w14:paraId="2A7993CB" w14:textId="77777777" w:rsidR="00D552A6" w:rsidRPr="00A253F4" w:rsidRDefault="00D552A6" w:rsidP="00D552A6">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5279882" w14:textId="77777777" w:rsidR="00D552A6" w:rsidRPr="00A253F4" w:rsidRDefault="00D552A6" w:rsidP="00D552A6">
            <w:pPr>
              <w:spacing w:after="0" w:line="259" w:lineRule="auto"/>
              <w:ind w:left="16" w:firstLine="0"/>
              <w:jc w:val="left"/>
              <w:rPr>
                <w:rFonts w:asciiTheme="minorHAnsi" w:hAnsiTheme="minorHAnsi" w:cstheme="minorHAnsi"/>
                <w:b/>
              </w:rPr>
            </w:pPr>
            <w:r w:rsidRPr="00A253F4">
              <w:rPr>
                <w:rFonts w:asciiTheme="minorHAnsi" w:hAnsiTheme="minorHAnsi" w:cstheme="minorHAnsi"/>
                <w:b/>
              </w:rPr>
              <w:t>Kompetence občanské:</w:t>
            </w:r>
          </w:p>
          <w:p w14:paraId="2B126AD3" w14:textId="57695458" w:rsidR="00D552A6" w:rsidRPr="00A253F4" w:rsidRDefault="00D552A6">
            <w:pPr>
              <w:numPr>
                <w:ilvl w:val="0"/>
                <w:numId w:val="112"/>
              </w:numPr>
              <w:spacing w:after="7" w:line="259" w:lineRule="auto"/>
              <w:jc w:val="left"/>
              <w:rPr>
                <w:rFonts w:asciiTheme="minorHAnsi" w:hAnsiTheme="minorHAnsi" w:cstheme="minorHAnsi"/>
              </w:rPr>
            </w:pPr>
            <w:r w:rsidRPr="00A253F4">
              <w:rPr>
                <w:rFonts w:asciiTheme="minorHAnsi" w:hAnsiTheme="minorHAnsi" w:cstheme="minorHAnsi"/>
              </w:rPr>
              <w:t xml:space="preserve">Učíme žáky chápat povinnosti ve škole i mimo ni. </w:t>
            </w:r>
          </w:p>
          <w:p w14:paraId="7C98F1F2" w14:textId="77777777" w:rsidR="00D552A6" w:rsidRPr="00A253F4" w:rsidRDefault="00D552A6">
            <w:pPr>
              <w:numPr>
                <w:ilvl w:val="0"/>
                <w:numId w:val="112"/>
              </w:numPr>
              <w:spacing w:after="8" w:line="259" w:lineRule="auto"/>
              <w:jc w:val="left"/>
              <w:rPr>
                <w:rFonts w:asciiTheme="minorHAnsi" w:hAnsiTheme="minorHAnsi" w:cstheme="minorHAnsi"/>
              </w:rPr>
            </w:pPr>
            <w:r w:rsidRPr="00A253F4">
              <w:rPr>
                <w:rFonts w:asciiTheme="minorHAnsi" w:hAnsiTheme="minorHAnsi" w:cstheme="minorHAnsi"/>
              </w:rPr>
              <w:t xml:space="preserve">Vedeme žáky k ochraně zdraví svého i druhých lidí. </w:t>
            </w:r>
          </w:p>
          <w:p w14:paraId="1286D431" w14:textId="7227D3AA" w:rsidR="00A16D95" w:rsidRPr="00A253F4" w:rsidRDefault="00D552A6">
            <w:pPr>
              <w:pStyle w:val="Odstavecseseznamem"/>
              <w:numPr>
                <w:ilvl w:val="0"/>
                <w:numId w:val="112"/>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Učíme žáky, jak poskytnout nebo přivolat pomoc v krizové situaci.</w:t>
            </w:r>
          </w:p>
          <w:p w14:paraId="59871844" w14:textId="77777777" w:rsidR="00D552A6" w:rsidRPr="00A253F4" w:rsidRDefault="00A16D95">
            <w:pPr>
              <w:pStyle w:val="Odstavecseseznamem"/>
              <w:numPr>
                <w:ilvl w:val="0"/>
                <w:numId w:val="112"/>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Budujeme u žáků ohleduplný vztah k přírodě i kulturním výtvorům člověka.</w:t>
            </w:r>
          </w:p>
          <w:p w14:paraId="2EBAD8F2" w14:textId="202AF1C7" w:rsidR="00D552A6" w:rsidRPr="00A253F4" w:rsidRDefault="00D552A6">
            <w:pPr>
              <w:numPr>
                <w:ilvl w:val="0"/>
                <w:numId w:val="112"/>
              </w:numPr>
              <w:spacing w:after="7" w:line="259" w:lineRule="auto"/>
              <w:jc w:val="left"/>
              <w:rPr>
                <w:rFonts w:asciiTheme="minorHAnsi" w:hAnsiTheme="minorHAnsi" w:cstheme="minorHAnsi"/>
              </w:rPr>
            </w:pPr>
            <w:r w:rsidRPr="00A253F4">
              <w:rPr>
                <w:rFonts w:asciiTheme="minorHAnsi" w:hAnsiTheme="minorHAnsi" w:cstheme="minorHAnsi"/>
              </w:rPr>
              <w:t>Vedeme žáky k ochraně životního prostředí.</w:t>
            </w:r>
          </w:p>
          <w:p w14:paraId="51219980" w14:textId="77777777" w:rsidR="00D552A6" w:rsidRPr="00A253F4" w:rsidRDefault="00D552A6">
            <w:pPr>
              <w:numPr>
                <w:ilvl w:val="0"/>
                <w:numId w:val="112"/>
              </w:numPr>
              <w:spacing w:after="7" w:line="259" w:lineRule="auto"/>
              <w:jc w:val="left"/>
              <w:rPr>
                <w:rFonts w:asciiTheme="minorHAnsi" w:hAnsiTheme="minorHAnsi" w:cstheme="minorHAnsi"/>
              </w:rPr>
            </w:pPr>
            <w:r w:rsidRPr="00A253F4">
              <w:rPr>
                <w:rFonts w:asciiTheme="minorHAnsi" w:hAnsiTheme="minorHAnsi" w:cstheme="minorHAnsi"/>
              </w:rPr>
              <w:t xml:space="preserve">Formou her umožňujeme žákům vcítit se do situace druhých lidí. </w:t>
            </w:r>
          </w:p>
          <w:p w14:paraId="110A9852" w14:textId="77777777" w:rsidR="00D552A6" w:rsidRPr="00A253F4" w:rsidRDefault="00D552A6">
            <w:pPr>
              <w:pStyle w:val="Odstavecseseznamem"/>
              <w:numPr>
                <w:ilvl w:val="0"/>
                <w:numId w:val="112"/>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Vedeme žáky k poznávání kulturních i historických tradic regionu.</w:t>
            </w:r>
            <w:r w:rsidRPr="00A253F4">
              <w:rPr>
                <w:rFonts w:asciiTheme="minorHAnsi" w:eastAsiaTheme="minorHAnsi" w:hAnsiTheme="minorHAnsi" w:cstheme="minorHAnsi"/>
                <w:szCs w:val="23"/>
                <w:lang w:eastAsia="en-US"/>
              </w:rPr>
              <w:t xml:space="preserve"> </w:t>
            </w:r>
          </w:p>
          <w:p w14:paraId="5E824CF1" w14:textId="77777777" w:rsidR="00D552A6" w:rsidRPr="00A253F4" w:rsidRDefault="00A16D95">
            <w:pPr>
              <w:pStyle w:val="Odstavecseseznamem"/>
              <w:numPr>
                <w:ilvl w:val="0"/>
                <w:numId w:val="112"/>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D552A6" w:rsidRPr="00A253F4">
              <w:rPr>
                <w:rFonts w:asciiTheme="minorHAnsi" w:eastAsiaTheme="minorHAnsi" w:hAnsiTheme="minorHAnsi" w:cstheme="minorHAnsi"/>
                <w:szCs w:val="23"/>
                <w:lang w:eastAsia="en-US"/>
              </w:rPr>
              <w:t>edeme žáky k dodržování pravidel slušného chování, k respektování pravidel vůbec</w:t>
            </w:r>
            <w:r w:rsidRPr="00A253F4">
              <w:rPr>
                <w:rFonts w:asciiTheme="minorHAnsi" w:eastAsiaTheme="minorHAnsi" w:hAnsiTheme="minorHAnsi" w:cstheme="minorHAnsi"/>
                <w:szCs w:val="23"/>
                <w:lang w:eastAsia="en-US"/>
              </w:rPr>
              <w:t>.  Spoluvytváříme s žáky pravidla chování.</w:t>
            </w:r>
          </w:p>
          <w:p w14:paraId="47CE9A82" w14:textId="77777777" w:rsidR="00D552A6" w:rsidRPr="00A253F4" w:rsidRDefault="00A16D95">
            <w:pPr>
              <w:pStyle w:val="Odstavecseseznamem"/>
              <w:numPr>
                <w:ilvl w:val="0"/>
                <w:numId w:val="112"/>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w:t>
            </w:r>
            <w:r w:rsidR="00D552A6" w:rsidRPr="00A253F4">
              <w:rPr>
                <w:rFonts w:asciiTheme="minorHAnsi" w:eastAsiaTheme="minorHAnsi" w:hAnsiTheme="minorHAnsi" w:cstheme="minorHAnsi"/>
                <w:szCs w:val="23"/>
                <w:lang w:eastAsia="en-US"/>
              </w:rPr>
              <w:t>číme žáky sebeúctě, úctě k druhým lidem, poznávat a chápat rozdíly mezi lidmi</w:t>
            </w:r>
            <w:r w:rsidRPr="00A253F4">
              <w:rPr>
                <w:rFonts w:asciiTheme="minorHAnsi" w:eastAsiaTheme="minorHAnsi" w:hAnsiTheme="minorHAnsi" w:cstheme="minorHAnsi"/>
                <w:szCs w:val="23"/>
                <w:lang w:eastAsia="en-US"/>
              </w:rPr>
              <w:t>.</w:t>
            </w:r>
          </w:p>
        </w:tc>
      </w:tr>
      <w:tr w:rsidR="00D552A6" w:rsidRPr="00A253F4" w14:paraId="191D8A26" w14:textId="77777777" w:rsidTr="00B478B4">
        <w:trPr>
          <w:trHeight w:val="20"/>
        </w:trPr>
        <w:tc>
          <w:tcPr>
            <w:tcW w:w="4124"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11946601" w14:textId="77777777" w:rsidR="00D552A6" w:rsidRPr="00A253F4" w:rsidRDefault="00D552A6" w:rsidP="00D552A6">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0519FFD2" w14:textId="77777777" w:rsidR="00A16D95" w:rsidRPr="00A253F4" w:rsidRDefault="00A16D95" w:rsidP="00A16D95">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5177CB64" w14:textId="77777777" w:rsidR="00A16D95" w:rsidRPr="00A253F4" w:rsidRDefault="00A16D95">
            <w:pPr>
              <w:numPr>
                <w:ilvl w:val="0"/>
                <w:numId w:val="113"/>
              </w:numPr>
              <w:spacing w:after="7" w:line="259" w:lineRule="auto"/>
              <w:jc w:val="left"/>
              <w:rPr>
                <w:rFonts w:asciiTheme="minorHAnsi" w:hAnsiTheme="minorHAnsi" w:cstheme="minorHAnsi"/>
              </w:rPr>
            </w:pPr>
            <w:r w:rsidRPr="00A253F4">
              <w:rPr>
                <w:rFonts w:asciiTheme="minorHAnsi" w:hAnsiTheme="minorHAnsi" w:cstheme="minorHAnsi"/>
              </w:rPr>
              <w:t xml:space="preserve">Seznamujeme žáky s různými druhy povolání. </w:t>
            </w:r>
          </w:p>
          <w:p w14:paraId="7BC2ACB1" w14:textId="2A8A1146" w:rsidR="00A16D95" w:rsidRPr="00A253F4" w:rsidRDefault="00A16D95">
            <w:pPr>
              <w:numPr>
                <w:ilvl w:val="0"/>
                <w:numId w:val="113"/>
              </w:numPr>
              <w:spacing w:after="7" w:line="259" w:lineRule="auto"/>
              <w:jc w:val="left"/>
              <w:rPr>
                <w:rFonts w:asciiTheme="minorHAnsi" w:hAnsiTheme="minorHAnsi" w:cstheme="minorHAnsi"/>
              </w:rPr>
            </w:pPr>
            <w:r w:rsidRPr="00A253F4">
              <w:rPr>
                <w:rFonts w:asciiTheme="minorHAnsi" w:hAnsiTheme="minorHAnsi" w:cstheme="minorHAnsi"/>
              </w:rPr>
              <w:t xml:space="preserve">Vedeme žáky k plnění školních povinností. </w:t>
            </w:r>
          </w:p>
          <w:p w14:paraId="7667FBAE" w14:textId="675A54BA" w:rsidR="00A16D95" w:rsidRPr="00A253F4" w:rsidRDefault="00A16D95">
            <w:pPr>
              <w:numPr>
                <w:ilvl w:val="0"/>
                <w:numId w:val="113"/>
              </w:numPr>
              <w:spacing w:after="7" w:line="259" w:lineRule="auto"/>
              <w:jc w:val="left"/>
              <w:rPr>
                <w:rFonts w:asciiTheme="minorHAnsi" w:hAnsiTheme="minorHAnsi" w:cstheme="minorHAnsi"/>
              </w:rPr>
            </w:pPr>
            <w:r w:rsidRPr="00A253F4">
              <w:rPr>
                <w:rFonts w:asciiTheme="minorHAnsi" w:hAnsiTheme="minorHAnsi" w:cstheme="minorHAnsi"/>
              </w:rPr>
              <w:t xml:space="preserve">Vedeme žáky k uvědomování si významu práce, profese pro člověka i společnost. </w:t>
            </w:r>
          </w:p>
          <w:p w14:paraId="0E2F4C4F" w14:textId="43E0C754" w:rsidR="00A16D95" w:rsidRPr="00A253F4" w:rsidRDefault="00A16D95">
            <w:pPr>
              <w:numPr>
                <w:ilvl w:val="0"/>
                <w:numId w:val="113"/>
              </w:numPr>
              <w:spacing w:after="7" w:line="259" w:lineRule="auto"/>
              <w:jc w:val="left"/>
              <w:rPr>
                <w:rFonts w:asciiTheme="minorHAnsi" w:hAnsiTheme="minorHAnsi" w:cstheme="minorHAnsi"/>
              </w:rPr>
            </w:pPr>
            <w:r w:rsidRPr="00A253F4">
              <w:rPr>
                <w:rFonts w:asciiTheme="minorHAnsi" w:hAnsiTheme="minorHAnsi" w:cstheme="minorHAnsi"/>
              </w:rPr>
              <w:t xml:space="preserve">Vedeme žáky k pěstování smyslu pro pořádek. </w:t>
            </w:r>
          </w:p>
          <w:p w14:paraId="478F1D2F" w14:textId="7BF23D64" w:rsidR="00A16D95" w:rsidRPr="00A253F4" w:rsidRDefault="00A16D95">
            <w:pPr>
              <w:numPr>
                <w:ilvl w:val="0"/>
                <w:numId w:val="113"/>
              </w:numPr>
              <w:spacing w:after="8" w:line="259" w:lineRule="auto"/>
              <w:jc w:val="left"/>
              <w:rPr>
                <w:rFonts w:asciiTheme="minorHAnsi" w:hAnsiTheme="minorHAnsi" w:cstheme="minorHAnsi"/>
              </w:rPr>
            </w:pPr>
            <w:r w:rsidRPr="00A253F4">
              <w:rPr>
                <w:rFonts w:asciiTheme="minorHAnsi" w:hAnsiTheme="minorHAnsi" w:cstheme="minorHAnsi"/>
              </w:rPr>
              <w:t xml:space="preserve">Učíme žáky bezpečně používat   pomůcky, dodržovat pravidla. </w:t>
            </w:r>
          </w:p>
          <w:p w14:paraId="585F6D8A" w14:textId="77777777" w:rsidR="00A16D95" w:rsidRPr="00A253F4" w:rsidRDefault="00A16D95">
            <w:pPr>
              <w:pStyle w:val="Odstavecseseznamem"/>
              <w:numPr>
                <w:ilvl w:val="0"/>
                <w:numId w:val="113"/>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Při pracovních činnostech nabádáme žáky k dodržování zásad bezpečnosti a hygieny práce. </w:t>
            </w:r>
            <w:r w:rsidR="00D552A6" w:rsidRPr="00A253F4">
              <w:rPr>
                <w:rFonts w:asciiTheme="minorHAnsi" w:hAnsiTheme="minorHAnsi" w:cstheme="minorHAnsi"/>
              </w:rPr>
              <w:t xml:space="preserve"> </w:t>
            </w:r>
          </w:p>
          <w:p w14:paraId="5FFA1C53" w14:textId="77777777" w:rsidR="00D552A6" w:rsidRPr="00A253F4" w:rsidRDefault="00A16D95">
            <w:pPr>
              <w:pStyle w:val="Odstavecseseznamem"/>
              <w:numPr>
                <w:ilvl w:val="0"/>
                <w:numId w:val="42"/>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lastRenderedPageBreak/>
              <w:t xml:space="preserve">Uplatňujeme elementární poznatky o lidské společnosti, soužití a o práci lidí. </w:t>
            </w:r>
          </w:p>
        </w:tc>
      </w:tr>
      <w:tr w:rsidR="00D552A6" w:rsidRPr="00A253F4" w14:paraId="046106FD" w14:textId="77777777" w:rsidTr="00B478B4">
        <w:trPr>
          <w:trHeight w:val="2109"/>
        </w:trPr>
        <w:tc>
          <w:tcPr>
            <w:tcW w:w="0" w:type="auto"/>
            <w:vMerge/>
            <w:tcBorders>
              <w:top w:val="nil"/>
              <w:left w:val="single" w:sz="5" w:space="0" w:color="808080"/>
              <w:bottom w:val="single" w:sz="5" w:space="0" w:color="808080"/>
              <w:right w:val="single" w:sz="5" w:space="0" w:color="808080"/>
            </w:tcBorders>
          </w:tcPr>
          <w:p w14:paraId="1D49A029" w14:textId="77777777" w:rsidR="00D552A6" w:rsidRPr="00A253F4" w:rsidRDefault="00D552A6" w:rsidP="00D552A6">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2C91FBE5" w14:textId="77777777" w:rsidR="00A16D95" w:rsidRPr="00A253F4" w:rsidRDefault="00A16D95" w:rsidP="00A16D95">
            <w:pPr>
              <w:autoSpaceDE w:val="0"/>
              <w:autoSpaceDN w:val="0"/>
              <w:adjustRightInd w:val="0"/>
              <w:rPr>
                <w:rFonts w:asciiTheme="minorHAnsi" w:eastAsiaTheme="minorHAnsi" w:hAnsiTheme="minorHAnsi" w:cstheme="minorHAnsi"/>
                <w:b/>
                <w:szCs w:val="23"/>
                <w:u w:val="single"/>
                <w:lang w:eastAsia="en-US"/>
              </w:rPr>
            </w:pPr>
            <w:r w:rsidRPr="00A253F4">
              <w:rPr>
                <w:rFonts w:asciiTheme="minorHAnsi" w:eastAsiaTheme="minorHAnsi" w:hAnsiTheme="minorHAnsi" w:cstheme="minorHAnsi"/>
                <w:b/>
                <w:szCs w:val="23"/>
                <w:u w:val="single"/>
                <w:lang w:eastAsia="en-US"/>
              </w:rPr>
              <w:t xml:space="preserve">Kompetence digitální </w:t>
            </w:r>
          </w:p>
          <w:p w14:paraId="7779401A" w14:textId="77777777" w:rsidR="00A16D95" w:rsidRPr="00A253F4" w:rsidRDefault="00A16D95">
            <w:pPr>
              <w:pStyle w:val="Odstavecseseznamem"/>
              <w:numPr>
                <w:ilvl w:val="0"/>
                <w:numId w:val="42"/>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dodržování pravidel chování při interakci v digitálním prostředí, k ochraně osobních údajů a k uvědomění si, které údaje je vhodné, a naopak nevhodné o sobě zveřejňovat a proč.</w:t>
            </w:r>
          </w:p>
          <w:p w14:paraId="019D2354" w14:textId="77777777" w:rsidR="00D552A6" w:rsidRPr="00A253F4" w:rsidRDefault="00A16D95">
            <w:pPr>
              <w:pStyle w:val="Odstavecseseznamem"/>
              <w:numPr>
                <w:ilvl w:val="0"/>
                <w:numId w:val="42"/>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Vedeme žáky ke zdravému používání online technologií, k uvědomění si zdravotních rizik, která mohou nastat při jejich dlouhodobém používání, a k jejich předcházení, např. zařazováním relaxačních chvilek.</w:t>
            </w:r>
          </w:p>
        </w:tc>
      </w:tr>
    </w:tbl>
    <w:p w14:paraId="1955D79A" w14:textId="77777777" w:rsidR="00B54469" w:rsidRPr="00A253F4" w:rsidRDefault="00000000">
      <w:pPr>
        <w:spacing w:after="58" w:line="259" w:lineRule="auto"/>
        <w:ind w:left="0" w:firstLine="0"/>
        <w:rPr>
          <w:rFonts w:asciiTheme="minorHAnsi" w:hAnsiTheme="minorHAnsi" w:cstheme="minorHAnsi"/>
        </w:rPr>
      </w:pPr>
      <w:r w:rsidRPr="00A253F4">
        <w:rPr>
          <w:rFonts w:asciiTheme="minorHAnsi" w:hAnsiTheme="minorHAnsi" w:cstheme="minorHAnsi"/>
        </w:rPr>
        <w:t xml:space="preserve">    </w:t>
      </w:r>
    </w:p>
    <w:p w14:paraId="0D3CFD0F" w14:textId="77777777" w:rsidR="00B54469" w:rsidRPr="00A253F4" w:rsidRDefault="00000000">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77C4CEF1" w14:textId="77777777" w:rsidR="00A16D95" w:rsidRPr="00A253F4" w:rsidRDefault="00A16D95">
      <w:pPr>
        <w:spacing w:after="58" w:line="259" w:lineRule="auto"/>
        <w:ind w:left="0" w:firstLine="0"/>
        <w:jc w:val="left"/>
        <w:rPr>
          <w:rFonts w:asciiTheme="minorHAnsi" w:hAnsiTheme="minorHAnsi" w:cstheme="minorHAnsi"/>
        </w:rPr>
      </w:pPr>
    </w:p>
    <w:p w14:paraId="5443E32D" w14:textId="77777777" w:rsidR="00A16D95" w:rsidRPr="00A253F4" w:rsidRDefault="00A16D95">
      <w:pPr>
        <w:spacing w:after="58" w:line="259" w:lineRule="auto"/>
        <w:ind w:left="0" w:firstLine="0"/>
        <w:jc w:val="left"/>
        <w:rPr>
          <w:rFonts w:asciiTheme="minorHAnsi" w:hAnsiTheme="minorHAnsi" w:cstheme="minorHAnsi"/>
        </w:rPr>
      </w:pPr>
    </w:p>
    <w:p w14:paraId="4B6F097E" w14:textId="77777777" w:rsidR="009F7E3F" w:rsidRPr="00A253F4" w:rsidRDefault="009F7E3F">
      <w:pPr>
        <w:spacing w:after="58" w:line="259" w:lineRule="auto"/>
        <w:ind w:left="0" w:firstLine="0"/>
        <w:jc w:val="left"/>
        <w:rPr>
          <w:rFonts w:asciiTheme="minorHAnsi" w:hAnsiTheme="minorHAnsi" w:cstheme="minorHAnsi"/>
        </w:rPr>
      </w:pPr>
    </w:p>
    <w:p w14:paraId="7DCBFFEF" w14:textId="77777777" w:rsidR="009F7E3F" w:rsidRPr="00A253F4" w:rsidRDefault="009F7E3F">
      <w:pPr>
        <w:spacing w:after="58" w:line="259" w:lineRule="auto"/>
        <w:ind w:left="0" w:firstLine="0"/>
        <w:jc w:val="left"/>
        <w:rPr>
          <w:rFonts w:asciiTheme="minorHAnsi" w:hAnsiTheme="minorHAnsi" w:cstheme="minorHAnsi"/>
        </w:rPr>
      </w:pPr>
    </w:p>
    <w:p w14:paraId="162679E0" w14:textId="77777777" w:rsidR="009F7E3F" w:rsidRPr="00A253F4" w:rsidRDefault="009F7E3F">
      <w:pPr>
        <w:spacing w:after="58" w:line="259" w:lineRule="auto"/>
        <w:ind w:left="0" w:firstLine="0"/>
        <w:jc w:val="left"/>
        <w:rPr>
          <w:rFonts w:asciiTheme="minorHAnsi" w:hAnsiTheme="minorHAnsi" w:cstheme="minorHAnsi"/>
        </w:rPr>
      </w:pPr>
    </w:p>
    <w:p w14:paraId="5D1E3833" w14:textId="77777777" w:rsidR="009F7E3F" w:rsidRPr="00A253F4" w:rsidRDefault="009F7E3F">
      <w:pPr>
        <w:spacing w:after="58" w:line="259" w:lineRule="auto"/>
        <w:ind w:left="0" w:firstLine="0"/>
        <w:jc w:val="left"/>
        <w:rPr>
          <w:rFonts w:asciiTheme="minorHAnsi" w:hAnsiTheme="minorHAnsi" w:cstheme="minorHAnsi"/>
        </w:rPr>
      </w:pPr>
    </w:p>
    <w:p w14:paraId="6B5EF4B6" w14:textId="77777777" w:rsidR="009F7E3F" w:rsidRPr="00A253F4" w:rsidRDefault="009F7E3F">
      <w:pPr>
        <w:spacing w:after="58" w:line="259" w:lineRule="auto"/>
        <w:ind w:left="0" w:firstLine="0"/>
        <w:jc w:val="left"/>
        <w:rPr>
          <w:rFonts w:asciiTheme="minorHAnsi" w:hAnsiTheme="minorHAnsi" w:cstheme="minorHAnsi"/>
        </w:rPr>
      </w:pPr>
    </w:p>
    <w:p w14:paraId="34DED172" w14:textId="77777777" w:rsidR="009F7E3F" w:rsidRPr="00A253F4" w:rsidRDefault="009F7E3F">
      <w:pPr>
        <w:spacing w:after="58" w:line="259" w:lineRule="auto"/>
        <w:ind w:left="0" w:firstLine="0"/>
        <w:jc w:val="left"/>
        <w:rPr>
          <w:rFonts w:asciiTheme="minorHAnsi" w:hAnsiTheme="minorHAnsi" w:cstheme="minorHAnsi"/>
        </w:rPr>
      </w:pPr>
    </w:p>
    <w:p w14:paraId="6315C878" w14:textId="77777777" w:rsidR="009F7E3F" w:rsidRPr="00A253F4" w:rsidRDefault="009F7E3F">
      <w:pPr>
        <w:spacing w:after="58" w:line="259" w:lineRule="auto"/>
        <w:ind w:left="0" w:firstLine="0"/>
        <w:jc w:val="left"/>
        <w:rPr>
          <w:rFonts w:asciiTheme="minorHAnsi" w:hAnsiTheme="minorHAnsi" w:cstheme="minorHAnsi"/>
        </w:rPr>
      </w:pPr>
    </w:p>
    <w:p w14:paraId="55B89D6D" w14:textId="77777777" w:rsidR="009F7E3F" w:rsidRPr="00A253F4" w:rsidRDefault="009F7E3F">
      <w:pPr>
        <w:spacing w:after="58" w:line="259" w:lineRule="auto"/>
        <w:ind w:left="0" w:firstLine="0"/>
        <w:jc w:val="left"/>
        <w:rPr>
          <w:rFonts w:asciiTheme="minorHAnsi" w:hAnsiTheme="minorHAnsi" w:cstheme="minorHAnsi"/>
        </w:rPr>
      </w:pPr>
    </w:p>
    <w:p w14:paraId="267C45C7" w14:textId="77777777" w:rsidR="009F7E3F" w:rsidRPr="00A253F4" w:rsidRDefault="009F7E3F">
      <w:pPr>
        <w:spacing w:after="58" w:line="259" w:lineRule="auto"/>
        <w:ind w:left="0" w:firstLine="0"/>
        <w:jc w:val="left"/>
        <w:rPr>
          <w:rFonts w:asciiTheme="minorHAnsi" w:hAnsiTheme="minorHAnsi" w:cstheme="minorHAnsi"/>
        </w:rPr>
      </w:pPr>
    </w:p>
    <w:p w14:paraId="088D9B58" w14:textId="77777777" w:rsidR="009F7E3F" w:rsidRPr="00A253F4" w:rsidRDefault="009F7E3F">
      <w:pPr>
        <w:spacing w:after="58" w:line="259" w:lineRule="auto"/>
        <w:ind w:left="0" w:firstLine="0"/>
        <w:jc w:val="left"/>
        <w:rPr>
          <w:rFonts w:asciiTheme="minorHAnsi" w:hAnsiTheme="minorHAnsi" w:cstheme="minorHAnsi"/>
        </w:rPr>
      </w:pPr>
    </w:p>
    <w:p w14:paraId="3B8D2D5A" w14:textId="77777777" w:rsidR="009F7E3F" w:rsidRPr="00A253F4" w:rsidRDefault="009F7E3F">
      <w:pPr>
        <w:spacing w:after="58" w:line="259" w:lineRule="auto"/>
        <w:ind w:left="0" w:firstLine="0"/>
        <w:jc w:val="left"/>
        <w:rPr>
          <w:rFonts w:asciiTheme="minorHAnsi" w:hAnsiTheme="minorHAnsi" w:cstheme="minorHAnsi"/>
        </w:rPr>
      </w:pPr>
    </w:p>
    <w:p w14:paraId="321199E2" w14:textId="77777777" w:rsidR="00A16D95" w:rsidRPr="00A253F4" w:rsidRDefault="00A16D95">
      <w:pPr>
        <w:spacing w:after="58" w:line="259" w:lineRule="auto"/>
        <w:ind w:left="0" w:firstLine="0"/>
        <w:jc w:val="left"/>
        <w:rPr>
          <w:rFonts w:asciiTheme="minorHAnsi" w:hAnsiTheme="minorHAnsi" w:cstheme="minorHAnsi"/>
        </w:rPr>
      </w:pPr>
    </w:p>
    <w:p w14:paraId="5B08FA0A" w14:textId="0F714B6D"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59ECA6FD" w14:textId="77777777" w:rsidTr="00B478B4">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026D26AE" w14:textId="77777777" w:rsidR="00B54469" w:rsidRPr="00A253F4" w:rsidRDefault="00000000">
            <w:pPr>
              <w:spacing w:after="0" w:line="259" w:lineRule="auto"/>
              <w:ind w:left="17"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Prvouka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30719AE8" w14:textId="77777777" w:rsidR="00B54469" w:rsidRPr="00A253F4" w:rsidRDefault="00000000">
            <w:pPr>
              <w:spacing w:after="0" w:line="259" w:lineRule="auto"/>
              <w:ind w:left="15"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1508AE1"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09C6208A" w14:textId="77777777" w:rsidTr="00B478B4">
        <w:trPr>
          <w:trHeight w:val="283"/>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6CF1C2A"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32785272" w14:textId="77777777" w:rsidR="00B54469" w:rsidRPr="00A253F4" w:rsidRDefault="00000000">
            <w:pPr>
              <w:spacing w:after="0" w:line="259" w:lineRule="auto"/>
              <w:ind w:left="22"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CFFBB6D" w14:textId="77777777" w:rsidR="00B54469" w:rsidRPr="00A253F4" w:rsidRDefault="00000000">
            <w:pPr>
              <w:spacing w:after="0" w:line="259" w:lineRule="auto"/>
              <w:ind w:left="22"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20D6CFC4" w14:textId="77777777" w:rsidTr="00B478B4">
        <w:trPr>
          <w:trHeight w:val="2006"/>
        </w:trPr>
        <w:tc>
          <w:tcPr>
            <w:tcW w:w="4535" w:type="dxa"/>
            <w:tcBorders>
              <w:top w:val="single" w:sz="5" w:space="0" w:color="808080"/>
              <w:left w:val="single" w:sz="5" w:space="0" w:color="808080"/>
              <w:bottom w:val="single" w:sz="5" w:space="0" w:color="808080"/>
              <w:right w:val="single" w:sz="5" w:space="0" w:color="808080"/>
            </w:tcBorders>
          </w:tcPr>
          <w:p w14:paraId="10DAFCB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ČJS-3-1-01 vyznačí v jednoduchém plánu místo svého bydliště a školy, cestu na určené místo a rozliší možná nebezpečí v nejbližším okolí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C1EB7C0" w14:textId="77777777" w:rsidR="00B54469" w:rsidRPr="00A253F4" w:rsidRDefault="00000000">
            <w:pPr>
              <w:numPr>
                <w:ilvl w:val="0"/>
                <w:numId w:val="114"/>
              </w:numPr>
              <w:spacing w:after="0" w:line="240" w:lineRule="auto"/>
              <w:jc w:val="left"/>
              <w:rPr>
                <w:rFonts w:asciiTheme="minorHAnsi" w:hAnsiTheme="minorHAnsi" w:cstheme="minorHAnsi"/>
              </w:rPr>
            </w:pPr>
            <w:r w:rsidRPr="00A253F4">
              <w:rPr>
                <w:rFonts w:asciiTheme="minorHAnsi" w:hAnsiTheme="minorHAnsi" w:cstheme="minorHAnsi"/>
                <w:sz w:val="20"/>
              </w:rPr>
              <w:t xml:space="preserve">žák dojde samostatně do školy a zpět domů, do šatny, do třídy </w:t>
            </w:r>
          </w:p>
          <w:p w14:paraId="017C197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orientuje se v budově školy </w:t>
            </w:r>
          </w:p>
          <w:p w14:paraId="10E9C67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dbá na bezpečnost při cestě do školy </w:t>
            </w:r>
          </w:p>
          <w:p w14:paraId="736FB412"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dokáže se připravit na vyučování </w:t>
            </w:r>
          </w:p>
          <w:p w14:paraId="1F5C1103"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pojmenuje obec a ulici, ve které žije </w:t>
            </w:r>
          </w:p>
          <w:p w14:paraId="2A0562B4"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spolehlivě a bezpečně se pohybuje v blízkém okolí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BA8593A"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domov – prostředí domova </w:t>
            </w:r>
          </w:p>
          <w:p w14:paraId="7473C4A2"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orientace v místě bydliště  </w:t>
            </w:r>
          </w:p>
          <w:p w14:paraId="184B6E65" w14:textId="77777777" w:rsidR="00B54469" w:rsidRPr="00A253F4" w:rsidRDefault="00000000">
            <w:pPr>
              <w:numPr>
                <w:ilvl w:val="0"/>
                <w:numId w:val="114"/>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škola- představování</w:t>
            </w:r>
            <w:proofErr w:type="gramEnd"/>
            <w:r w:rsidRPr="00A253F4">
              <w:rPr>
                <w:rFonts w:asciiTheme="minorHAnsi" w:hAnsiTheme="minorHAnsi" w:cstheme="minorHAnsi"/>
                <w:sz w:val="20"/>
              </w:rPr>
              <w:t>, školní budova, třída, prostředí školy, činnosti ve škole, okolí školy, bezpečná cesta do školy, chování ve škole, riziková místa a situace</w:t>
            </w:r>
            <w:r w:rsidRPr="00A253F4">
              <w:rPr>
                <w:rFonts w:asciiTheme="minorHAnsi" w:hAnsiTheme="minorHAnsi" w:cstheme="minorHAnsi"/>
              </w:rPr>
              <w:t xml:space="preserve"> </w:t>
            </w:r>
          </w:p>
        </w:tc>
      </w:tr>
      <w:tr w:rsidR="00B54469" w:rsidRPr="00A253F4" w14:paraId="5B29CCAB" w14:textId="77777777" w:rsidTr="00B478B4">
        <w:trPr>
          <w:trHeight w:val="780"/>
        </w:trPr>
        <w:tc>
          <w:tcPr>
            <w:tcW w:w="4535" w:type="dxa"/>
            <w:tcBorders>
              <w:top w:val="single" w:sz="5" w:space="0" w:color="808080"/>
              <w:left w:val="single" w:sz="5" w:space="0" w:color="808080"/>
              <w:bottom w:val="single" w:sz="5" w:space="0" w:color="808080"/>
              <w:right w:val="single" w:sz="5" w:space="0" w:color="808080"/>
            </w:tcBorders>
          </w:tcPr>
          <w:p w14:paraId="6BED5915" w14:textId="77777777" w:rsidR="00B54469" w:rsidRPr="00A253F4" w:rsidRDefault="00000000">
            <w:pPr>
              <w:spacing w:after="15" w:line="240" w:lineRule="auto"/>
              <w:ind w:left="74" w:firstLine="0"/>
              <w:rPr>
                <w:rFonts w:asciiTheme="minorHAnsi" w:hAnsiTheme="minorHAnsi" w:cstheme="minorHAnsi"/>
              </w:rPr>
            </w:pPr>
            <w:r w:rsidRPr="00A253F4">
              <w:rPr>
                <w:rFonts w:asciiTheme="minorHAnsi" w:hAnsiTheme="minorHAnsi" w:cstheme="minorHAnsi"/>
                <w:sz w:val="20"/>
              </w:rPr>
              <w:t>ČJS-3-1-02 začlení svou obec (město) do příslušného kraje a obslužného centra ČR, pozoruje a popíše</w:t>
            </w:r>
          </w:p>
          <w:p w14:paraId="0B7F7464"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změny v nejbližším okolí, obci (městě)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3A0DA40"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pozoruje a popíše změny v nejbližším okolí a obci</w:t>
            </w:r>
            <w:r w:rsidRPr="00A253F4">
              <w:rPr>
                <w:rFonts w:asciiTheme="minorHAnsi" w:hAnsiTheme="minorHAnsi" w:cstheme="minorHAnsi"/>
              </w:rPr>
              <w:t xml:space="preserve"> </w:t>
            </w:r>
          </w:p>
          <w:p w14:paraId="3CE18C63" w14:textId="77777777" w:rsidR="00B54469" w:rsidRPr="00A253F4" w:rsidRDefault="00B54469" w:rsidP="009F7E3F">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33D38237"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obec – název, její části </w:t>
            </w:r>
          </w:p>
          <w:p w14:paraId="5437401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sousední obce </w:t>
            </w:r>
          </w:p>
          <w:p w14:paraId="66A1759C"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má vlast</w:t>
            </w:r>
            <w:r w:rsidRPr="00A253F4">
              <w:rPr>
                <w:rFonts w:asciiTheme="minorHAnsi" w:hAnsiTheme="minorHAnsi" w:cstheme="minorHAnsi"/>
              </w:rPr>
              <w:t xml:space="preserve"> </w:t>
            </w:r>
          </w:p>
        </w:tc>
      </w:tr>
      <w:tr w:rsidR="00B54469" w:rsidRPr="00A253F4" w14:paraId="6F9018D4" w14:textId="77777777" w:rsidTr="00B478B4">
        <w:trPr>
          <w:trHeight w:val="2732"/>
        </w:trPr>
        <w:tc>
          <w:tcPr>
            <w:tcW w:w="4535" w:type="dxa"/>
            <w:tcBorders>
              <w:top w:val="single" w:sz="5" w:space="0" w:color="808080"/>
              <w:left w:val="single" w:sz="5" w:space="0" w:color="808080"/>
              <w:bottom w:val="single" w:sz="5" w:space="0" w:color="808080"/>
              <w:right w:val="single" w:sz="5" w:space="0" w:color="808080"/>
            </w:tcBorders>
          </w:tcPr>
          <w:p w14:paraId="6D9DA4A5" w14:textId="77777777" w:rsidR="00B54469" w:rsidRPr="00A253F4" w:rsidRDefault="00000000" w:rsidP="0057012B">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ČJS-3-2-01 rozlišuje blízké příbuzenské vztahy v rodině, role rodinných příslušníků a vztahy mezi nimi, projevuje toleranci k přirozeným odlišnostem spolužáků i jiných lidí,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3C236B1"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vyjmenuje nejbližší členy rodiny </w:t>
            </w:r>
          </w:p>
          <w:p w14:paraId="5CB8FBBE"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snaží se být tolerantní k ostatním lidem </w:t>
            </w:r>
          </w:p>
          <w:p w14:paraId="3F9E80E4"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respektuje spolužáky s jejich přednostmi i nedostatky </w:t>
            </w:r>
          </w:p>
          <w:p w14:paraId="3EC36EA3"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učí se projevovat toleranci k dětem jiných kultur </w:t>
            </w:r>
          </w:p>
          <w:p w14:paraId="6A784BD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hovoří o chování v rodině </w:t>
            </w:r>
          </w:p>
          <w:p w14:paraId="24015A4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aplikuje zásady správného chování ve škole i mimo ni </w:t>
            </w:r>
          </w:p>
          <w:p w14:paraId="62F14F53"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rozliší nesprávné chování u druhých i u sebe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E7D14D1" w14:textId="77777777" w:rsidR="00B54469" w:rsidRPr="00A253F4" w:rsidRDefault="00000000">
            <w:pPr>
              <w:numPr>
                <w:ilvl w:val="0"/>
                <w:numId w:val="114"/>
              </w:numPr>
              <w:spacing w:after="0" w:line="240" w:lineRule="auto"/>
              <w:ind w:right="64"/>
              <w:jc w:val="left"/>
              <w:rPr>
                <w:rFonts w:asciiTheme="minorHAnsi" w:hAnsiTheme="minorHAnsi" w:cstheme="minorHAnsi"/>
              </w:rPr>
            </w:pPr>
            <w:r w:rsidRPr="00A253F4">
              <w:rPr>
                <w:rFonts w:asciiTheme="minorHAnsi" w:hAnsiTheme="minorHAnsi" w:cstheme="minorHAnsi"/>
                <w:sz w:val="20"/>
              </w:rPr>
              <w:t xml:space="preserve">moje rodina – postavení jedince v rodině, role členů </w:t>
            </w:r>
            <w:proofErr w:type="gramStart"/>
            <w:r w:rsidRPr="00A253F4">
              <w:rPr>
                <w:rFonts w:asciiTheme="minorHAnsi" w:hAnsiTheme="minorHAnsi" w:cstheme="minorHAnsi"/>
                <w:sz w:val="20"/>
              </w:rPr>
              <w:t>rodiny  -</w:t>
            </w:r>
            <w:proofErr w:type="gramEnd"/>
            <w:r w:rsidRPr="00A253F4">
              <w:rPr>
                <w:rFonts w:asciiTheme="minorHAnsi" w:hAnsiTheme="minorHAnsi" w:cstheme="minorHAnsi"/>
                <w:sz w:val="20"/>
              </w:rPr>
              <w:t xml:space="preserve"> tolerance  </w:t>
            </w:r>
          </w:p>
          <w:p w14:paraId="7FB83F88" w14:textId="3122DA6E" w:rsidR="00B54469" w:rsidRPr="0057012B" w:rsidRDefault="00000000" w:rsidP="005F5C42">
            <w:pPr>
              <w:numPr>
                <w:ilvl w:val="0"/>
                <w:numId w:val="114"/>
              </w:numPr>
              <w:spacing w:after="0" w:line="259" w:lineRule="auto"/>
              <w:ind w:right="64"/>
              <w:jc w:val="left"/>
              <w:rPr>
                <w:rFonts w:asciiTheme="minorHAnsi" w:hAnsiTheme="minorHAnsi" w:cstheme="minorHAnsi"/>
              </w:rPr>
            </w:pPr>
            <w:r w:rsidRPr="0057012B">
              <w:rPr>
                <w:rFonts w:asciiTheme="minorHAnsi" w:hAnsiTheme="minorHAnsi" w:cstheme="minorHAnsi"/>
                <w:sz w:val="20"/>
              </w:rPr>
              <w:t xml:space="preserve">soužití </w:t>
            </w:r>
            <w:proofErr w:type="gramStart"/>
            <w:r w:rsidRPr="0057012B">
              <w:rPr>
                <w:rFonts w:asciiTheme="minorHAnsi" w:hAnsiTheme="minorHAnsi" w:cstheme="minorHAnsi"/>
                <w:sz w:val="20"/>
              </w:rPr>
              <w:t xml:space="preserve">lidí  </w:t>
            </w:r>
            <w:r w:rsidR="0057012B" w:rsidRPr="0057012B">
              <w:rPr>
                <w:rFonts w:asciiTheme="minorHAnsi" w:hAnsiTheme="minorHAnsi" w:cstheme="minorHAnsi"/>
                <w:sz w:val="20"/>
              </w:rPr>
              <w:t>-</w:t>
            </w:r>
            <w:proofErr w:type="gramEnd"/>
            <w:r w:rsidR="0057012B" w:rsidRPr="0057012B">
              <w:rPr>
                <w:rFonts w:asciiTheme="minorHAnsi" w:hAnsiTheme="minorHAnsi" w:cstheme="minorHAnsi"/>
                <w:sz w:val="20"/>
              </w:rPr>
              <w:t xml:space="preserve"> </w:t>
            </w:r>
            <w:r w:rsidRPr="0057012B">
              <w:rPr>
                <w:rFonts w:asciiTheme="minorHAnsi" w:hAnsiTheme="minorHAnsi" w:cstheme="minorHAnsi"/>
                <w:sz w:val="20"/>
              </w:rPr>
              <w:t xml:space="preserve">mezilidské vztahy </w:t>
            </w:r>
          </w:p>
          <w:p w14:paraId="5A6A3D1D"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w:t>
            </w:r>
          </w:p>
          <w:p w14:paraId="38B7735A"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pomoc nemocným </w:t>
            </w:r>
          </w:p>
          <w:p w14:paraId="20E58843" w14:textId="48CFB995" w:rsidR="00B54469" w:rsidRPr="0057012B" w:rsidRDefault="00000000" w:rsidP="005643FB">
            <w:pPr>
              <w:numPr>
                <w:ilvl w:val="0"/>
                <w:numId w:val="114"/>
              </w:numPr>
              <w:spacing w:after="0" w:line="259" w:lineRule="auto"/>
              <w:jc w:val="left"/>
              <w:rPr>
                <w:rFonts w:asciiTheme="minorHAnsi" w:hAnsiTheme="minorHAnsi" w:cstheme="minorHAnsi"/>
              </w:rPr>
            </w:pPr>
            <w:r w:rsidRPr="0057012B">
              <w:rPr>
                <w:rFonts w:asciiTheme="minorHAnsi" w:hAnsiTheme="minorHAnsi" w:cstheme="minorHAnsi"/>
                <w:sz w:val="20"/>
              </w:rPr>
              <w:t xml:space="preserve">chování </w:t>
            </w:r>
            <w:proofErr w:type="gramStart"/>
            <w:r w:rsidRPr="0057012B">
              <w:rPr>
                <w:rFonts w:asciiTheme="minorHAnsi" w:hAnsiTheme="minorHAnsi" w:cstheme="minorHAnsi"/>
                <w:sz w:val="20"/>
              </w:rPr>
              <w:t xml:space="preserve">lidí </w:t>
            </w:r>
            <w:r w:rsidR="0057012B" w:rsidRPr="0057012B">
              <w:rPr>
                <w:rFonts w:asciiTheme="minorHAnsi" w:hAnsiTheme="minorHAnsi" w:cstheme="minorHAnsi"/>
                <w:sz w:val="20"/>
              </w:rPr>
              <w:t xml:space="preserve">- </w:t>
            </w:r>
            <w:r w:rsidRPr="0057012B">
              <w:rPr>
                <w:rFonts w:asciiTheme="minorHAnsi" w:hAnsiTheme="minorHAnsi" w:cstheme="minorHAnsi"/>
                <w:sz w:val="20"/>
              </w:rPr>
              <w:t>vlastnosti</w:t>
            </w:r>
            <w:proofErr w:type="gramEnd"/>
            <w:r w:rsidRPr="0057012B">
              <w:rPr>
                <w:rFonts w:asciiTheme="minorHAnsi" w:hAnsiTheme="minorHAnsi" w:cstheme="minorHAnsi"/>
                <w:sz w:val="20"/>
              </w:rPr>
              <w:t xml:space="preserve"> lidí, pravidla slušného chování </w:t>
            </w:r>
          </w:p>
          <w:p w14:paraId="20A94570"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právo a spravedlnost  </w:t>
            </w:r>
          </w:p>
          <w:p w14:paraId="18D99E06"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práva a povinnosti žáků</w:t>
            </w:r>
            <w:r w:rsidRPr="00A253F4">
              <w:rPr>
                <w:rFonts w:asciiTheme="minorHAnsi" w:hAnsiTheme="minorHAnsi" w:cstheme="minorHAnsi"/>
              </w:rPr>
              <w:t xml:space="preserve"> </w:t>
            </w:r>
          </w:p>
        </w:tc>
      </w:tr>
      <w:tr w:rsidR="00B54469" w:rsidRPr="00A253F4" w14:paraId="3D681E9F" w14:textId="77777777" w:rsidTr="00B478B4">
        <w:trPr>
          <w:trHeight w:val="533"/>
        </w:trPr>
        <w:tc>
          <w:tcPr>
            <w:tcW w:w="4535" w:type="dxa"/>
            <w:tcBorders>
              <w:top w:val="single" w:sz="5" w:space="0" w:color="808080"/>
              <w:left w:val="single" w:sz="5" w:space="0" w:color="808080"/>
              <w:bottom w:val="single" w:sz="5" w:space="0" w:color="808080"/>
              <w:right w:val="single" w:sz="5" w:space="0" w:color="808080"/>
            </w:tcBorders>
          </w:tcPr>
          <w:p w14:paraId="06157641" w14:textId="77777777" w:rsidR="00B54469" w:rsidRPr="00A253F4" w:rsidRDefault="00000000" w:rsidP="0057012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ČJS-3-2-02 odvodí význam a potřebu různých povolání a pracovních činností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0664B32"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vypráví o práci rodičů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F5F7DC0"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práce fyzická a duševní, zaměstnání a povolání</w:t>
            </w:r>
            <w:r w:rsidRPr="00A253F4">
              <w:rPr>
                <w:rFonts w:asciiTheme="minorHAnsi" w:hAnsiTheme="minorHAnsi" w:cstheme="minorHAnsi"/>
              </w:rPr>
              <w:t xml:space="preserve"> </w:t>
            </w:r>
          </w:p>
        </w:tc>
      </w:tr>
      <w:tr w:rsidR="00B54469" w:rsidRPr="00A253F4" w14:paraId="2AB7DA30" w14:textId="77777777" w:rsidTr="00B478B4">
        <w:trPr>
          <w:trHeight w:val="1020"/>
        </w:trPr>
        <w:tc>
          <w:tcPr>
            <w:tcW w:w="4535" w:type="dxa"/>
            <w:tcBorders>
              <w:top w:val="single" w:sz="5" w:space="0" w:color="808080"/>
              <w:left w:val="single" w:sz="5" w:space="0" w:color="808080"/>
              <w:bottom w:val="single" w:sz="5" w:space="0" w:color="808080"/>
              <w:right w:val="single" w:sz="5" w:space="0" w:color="808080"/>
            </w:tcBorders>
          </w:tcPr>
          <w:p w14:paraId="5E6B82F7" w14:textId="77777777" w:rsidR="00B54469" w:rsidRPr="00A253F4" w:rsidRDefault="00000000" w:rsidP="0057012B">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ČJS-3-3-01 využívá časové údaje při řešení různých situací v denním životě, rozlišuje děj v minulosti, přítomnosti a budoucnosti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D8C2953"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vyjmenuje dny v týdnu, měsíce, roční období </w:t>
            </w:r>
          </w:p>
          <w:p w14:paraId="651A4F0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čas práce a odpočinku </w:t>
            </w:r>
          </w:p>
          <w:p w14:paraId="3D57E09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určí celé hodiny </w:t>
            </w:r>
          </w:p>
          <w:p w14:paraId="6F500181"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rozpozná současnost a minulost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B56AD58" w14:textId="77777777" w:rsidR="00B54469" w:rsidRPr="00A253F4" w:rsidRDefault="00000000">
            <w:pPr>
              <w:numPr>
                <w:ilvl w:val="0"/>
                <w:numId w:val="114"/>
              </w:numPr>
              <w:spacing w:after="0" w:line="259" w:lineRule="auto"/>
              <w:ind w:right="339"/>
              <w:jc w:val="left"/>
              <w:rPr>
                <w:rFonts w:asciiTheme="minorHAnsi" w:hAnsiTheme="minorHAnsi" w:cstheme="minorHAnsi"/>
              </w:rPr>
            </w:pPr>
            <w:r w:rsidRPr="00A253F4">
              <w:rPr>
                <w:rFonts w:asciiTheme="minorHAnsi" w:hAnsiTheme="minorHAnsi" w:cstheme="minorHAnsi"/>
                <w:sz w:val="20"/>
              </w:rPr>
              <w:t xml:space="preserve">orientace v čase a časový řád </w:t>
            </w:r>
          </w:p>
          <w:p w14:paraId="7744EFFE" w14:textId="77777777" w:rsidR="00B54469" w:rsidRPr="00A253F4" w:rsidRDefault="00000000">
            <w:pPr>
              <w:numPr>
                <w:ilvl w:val="0"/>
                <w:numId w:val="114"/>
              </w:numPr>
              <w:spacing w:after="0" w:line="259" w:lineRule="auto"/>
              <w:ind w:right="339"/>
              <w:jc w:val="left"/>
              <w:rPr>
                <w:rFonts w:asciiTheme="minorHAnsi" w:hAnsiTheme="minorHAnsi" w:cstheme="minorHAnsi"/>
              </w:rPr>
            </w:pPr>
            <w:r w:rsidRPr="00A253F4">
              <w:rPr>
                <w:rFonts w:asciiTheme="minorHAnsi" w:hAnsiTheme="minorHAnsi" w:cstheme="minorHAnsi"/>
                <w:sz w:val="20"/>
              </w:rPr>
              <w:t xml:space="preserve">rok a roční období, části dne, určování </w:t>
            </w:r>
            <w:proofErr w:type="gramStart"/>
            <w:r w:rsidRPr="00A253F4">
              <w:rPr>
                <w:rFonts w:asciiTheme="minorHAnsi" w:hAnsiTheme="minorHAnsi" w:cstheme="minorHAnsi"/>
                <w:sz w:val="20"/>
              </w:rPr>
              <w:t>času - denní</w:t>
            </w:r>
            <w:proofErr w:type="gramEnd"/>
            <w:r w:rsidRPr="00A253F4">
              <w:rPr>
                <w:rFonts w:asciiTheme="minorHAnsi" w:hAnsiTheme="minorHAnsi" w:cstheme="minorHAnsi"/>
                <w:sz w:val="20"/>
              </w:rPr>
              <w:t xml:space="preserve"> režim</w:t>
            </w:r>
            <w:r w:rsidRPr="00A253F4">
              <w:rPr>
                <w:rFonts w:asciiTheme="minorHAnsi" w:hAnsiTheme="minorHAnsi" w:cstheme="minorHAnsi"/>
              </w:rPr>
              <w:t xml:space="preserve"> </w:t>
            </w:r>
          </w:p>
        </w:tc>
      </w:tr>
      <w:tr w:rsidR="00B54469" w:rsidRPr="00A253F4" w14:paraId="51568EEA" w14:textId="77777777" w:rsidTr="00B478B4">
        <w:trPr>
          <w:trHeight w:val="1024"/>
        </w:trPr>
        <w:tc>
          <w:tcPr>
            <w:tcW w:w="4535" w:type="dxa"/>
            <w:tcBorders>
              <w:top w:val="single" w:sz="5" w:space="0" w:color="808080"/>
              <w:left w:val="single" w:sz="5" w:space="0" w:color="808080"/>
              <w:bottom w:val="single" w:sz="5" w:space="0" w:color="808080"/>
              <w:right w:val="single" w:sz="5" w:space="0" w:color="808080"/>
            </w:tcBorders>
          </w:tcPr>
          <w:p w14:paraId="6A3A211A" w14:textId="77777777" w:rsidR="00B54469" w:rsidRPr="00A253F4" w:rsidRDefault="00000000" w:rsidP="0057012B">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lastRenderedPageBreak/>
              <w:t>ČJS-3-3-03 uplatňuje elementární poznatky o sobě, o rodině a činnostech člověka, o lidské společnosti, soužití, zvycích a o práci lidí; na příkladech porovnává minulost a současnost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314CF17"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na příkladech porovnává odlišnosti života lidí </w:t>
            </w:r>
          </w:p>
          <w:p w14:paraId="60598DBB"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vypráví o zvycích a práci lidí </w:t>
            </w:r>
          </w:p>
          <w:p w14:paraId="669F19B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rozpozná současnost a minulost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0AB93ED" w14:textId="77777777" w:rsidR="00B54469" w:rsidRPr="00A253F4" w:rsidRDefault="00000000">
            <w:pPr>
              <w:pStyle w:val="Odstavecseseznamem"/>
              <w:numPr>
                <w:ilvl w:val="0"/>
                <w:numId w:val="114"/>
              </w:numPr>
              <w:spacing w:after="0" w:line="259" w:lineRule="auto"/>
              <w:rPr>
                <w:rFonts w:asciiTheme="minorHAnsi" w:hAnsiTheme="minorHAnsi" w:cstheme="minorHAnsi"/>
              </w:rPr>
            </w:pPr>
            <w:r w:rsidRPr="00A253F4">
              <w:rPr>
                <w:rFonts w:asciiTheme="minorHAnsi" w:hAnsiTheme="minorHAnsi" w:cstheme="minorHAnsi"/>
                <w:sz w:val="20"/>
              </w:rPr>
              <w:t>současnost a minulost v našem životě průběh lidského života, státní svátky a významné dny, tradice</w:t>
            </w:r>
            <w:r w:rsidRPr="00A253F4">
              <w:rPr>
                <w:rFonts w:asciiTheme="minorHAnsi" w:hAnsiTheme="minorHAnsi" w:cstheme="minorHAnsi"/>
              </w:rPr>
              <w:t xml:space="preserve"> </w:t>
            </w:r>
          </w:p>
        </w:tc>
      </w:tr>
      <w:tr w:rsidR="00B54469" w:rsidRPr="00A253F4" w14:paraId="66C4236E" w14:textId="77777777" w:rsidTr="00B478B4">
        <w:trPr>
          <w:trHeight w:val="776"/>
        </w:trPr>
        <w:tc>
          <w:tcPr>
            <w:tcW w:w="4535" w:type="dxa"/>
            <w:tcBorders>
              <w:top w:val="single" w:sz="5" w:space="0" w:color="808080"/>
              <w:left w:val="single" w:sz="5" w:space="0" w:color="808080"/>
              <w:bottom w:val="single" w:sz="5" w:space="0" w:color="808080"/>
              <w:right w:val="single" w:sz="5" w:space="0" w:color="808080"/>
            </w:tcBorders>
          </w:tcPr>
          <w:p w14:paraId="00B57A1C" w14:textId="77777777" w:rsidR="00B54469" w:rsidRPr="00A253F4" w:rsidRDefault="00000000" w:rsidP="0057012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ČJS-3-4-01 pozoruje, popíše a porovná viditelné proměny v přírodě v jednotlivých ročních obdobích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D1A2D9B"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rozliší den a noc </w:t>
            </w:r>
          </w:p>
          <w:p w14:paraId="00547E5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rozpozná roční období </w:t>
            </w:r>
          </w:p>
          <w:p w14:paraId="447E6A53"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popíše odlišnosti v přírodě během ročních období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0C1D2E3"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proměny v přírodě</w:t>
            </w:r>
            <w:r w:rsidRPr="00A253F4">
              <w:rPr>
                <w:rFonts w:asciiTheme="minorHAnsi" w:hAnsiTheme="minorHAnsi" w:cstheme="minorHAnsi"/>
              </w:rPr>
              <w:t xml:space="preserve"> </w:t>
            </w:r>
          </w:p>
        </w:tc>
      </w:tr>
      <w:tr w:rsidR="00B54469" w:rsidRPr="00A253F4" w14:paraId="0191874A" w14:textId="77777777" w:rsidTr="00B478B4">
        <w:trPr>
          <w:trHeight w:val="1757"/>
        </w:trPr>
        <w:tc>
          <w:tcPr>
            <w:tcW w:w="4535" w:type="dxa"/>
            <w:tcBorders>
              <w:top w:val="single" w:sz="5" w:space="0" w:color="808080"/>
              <w:left w:val="single" w:sz="5" w:space="0" w:color="808080"/>
              <w:bottom w:val="single" w:sz="5" w:space="0" w:color="808080"/>
              <w:right w:val="single" w:sz="5" w:space="0" w:color="808080"/>
            </w:tcBorders>
          </w:tcPr>
          <w:p w14:paraId="0D90326B" w14:textId="77777777" w:rsidR="00B54469" w:rsidRPr="00A253F4" w:rsidRDefault="00000000" w:rsidP="0057012B">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ČJS-3-4-02 roztřídí některé přírodniny podle nápadných určujících znaků, uvede příklady výskytu organismů ve známé lokalitě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FEAE53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rozpozná ovoce a zeleninu </w:t>
            </w:r>
          </w:p>
          <w:p w14:paraId="216897F2"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rozliší živočichy domácí a volně žijící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499E97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rostliny  </w:t>
            </w:r>
          </w:p>
          <w:p w14:paraId="5F9E702A"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živočichové  </w:t>
            </w:r>
          </w:p>
          <w:p w14:paraId="5C41F7B6"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ptáci stěhovaví a stálí </w:t>
            </w:r>
          </w:p>
          <w:p w14:paraId="69C8F601"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sbírání semen  </w:t>
            </w:r>
          </w:p>
          <w:p w14:paraId="5D926BFD"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stromy jehličnaté a listnaté  </w:t>
            </w:r>
          </w:p>
          <w:p w14:paraId="5545AAC4"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jarní květiny  </w:t>
            </w:r>
          </w:p>
          <w:p w14:paraId="6CB50395"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léčivé rostliny </w:t>
            </w:r>
          </w:p>
          <w:p w14:paraId="775757EC" w14:textId="77777777" w:rsidR="009F7E3F" w:rsidRPr="00A253F4" w:rsidRDefault="009F7E3F">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volně žijící zvířata  </w:t>
            </w:r>
          </w:p>
          <w:p w14:paraId="6CD4EF0B" w14:textId="77777777" w:rsidR="009F7E3F" w:rsidRPr="00A253F4" w:rsidRDefault="009F7E3F">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domácí a hospodářská zvířata </w:t>
            </w:r>
          </w:p>
          <w:p w14:paraId="3FE37201" w14:textId="77777777" w:rsidR="009F7E3F" w:rsidRPr="00A253F4" w:rsidRDefault="009F7E3F">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plody léta  </w:t>
            </w:r>
          </w:p>
          <w:p w14:paraId="139977B1" w14:textId="77777777" w:rsidR="009F7E3F" w:rsidRPr="00A253F4" w:rsidRDefault="009F7E3F">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houby</w:t>
            </w:r>
          </w:p>
        </w:tc>
      </w:tr>
      <w:tr w:rsidR="00B54469" w:rsidRPr="00A253F4" w14:paraId="4330A754" w14:textId="77777777" w:rsidTr="00B478B4">
        <w:trPr>
          <w:trHeight w:val="414"/>
        </w:trPr>
        <w:tc>
          <w:tcPr>
            <w:tcW w:w="4535" w:type="dxa"/>
            <w:tcBorders>
              <w:top w:val="single" w:sz="5" w:space="0" w:color="808080"/>
              <w:left w:val="single" w:sz="5" w:space="0" w:color="808080"/>
              <w:bottom w:val="single" w:sz="5" w:space="0" w:color="808080"/>
              <w:right w:val="single" w:sz="5" w:space="0" w:color="808080"/>
            </w:tcBorders>
          </w:tcPr>
          <w:p w14:paraId="46FFC805" w14:textId="77777777" w:rsidR="00B54469" w:rsidRPr="00A253F4" w:rsidRDefault="00000000" w:rsidP="0057012B">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ČJS-3-5-01 uplatňuje základní hygienické, režimové a jiné zdravotně preventivní návyky s využitím elementárních znalostí o lidském těle; projevuje vhodným chováním a činnostmi vztah ke zdraví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DA9531D"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uplatňuje základní hygienické návyky </w:t>
            </w:r>
          </w:p>
          <w:p w14:paraId="43E66909"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dodržuje režim dne </w:t>
            </w:r>
          </w:p>
          <w:p w14:paraId="79584E84" w14:textId="77777777" w:rsidR="00B54469" w:rsidRPr="00A253F4" w:rsidRDefault="00000000">
            <w:pPr>
              <w:numPr>
                <w:ilvl w:val="0"/>
                <w:numId w:val="114"/>
              </w:numPr>
              <w:spacing w:after="0" w:line="244" w:lineRule="auto"/>
              <w:jc w:val="left"/>
              <w:rPr>
                <w:rFonts w:asciiTheme="minorHAnsi" w:hAnsiTheme="minorHAnsi" w:cstheme="minorHAnsi"/>
              </w:rPr>
            </w:pPr>
            <w:r w:rsidRPr="00A253F4">
              <w:rPr>
                <w:rFonts w:asciiTheme="minorHAnsi" w:hAnsiTheme="minorHAnsi" w:cstheme="minorHAnsi"/>
                <w:sz w:val="20"/>
              </w:rPr>
              <w:t xml:space="preserve">projevuje vhodným chováním a činnostmi vztah              ke zdraví </w:t>
            </w:r>
          </w:p>
          <w:p w14:paraId="4BC90C66"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rozpozná základní části lidského těla </w:t>
            </w:r>
          </w:p>
          <w:p w14:paraId="7AED750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chápe škodlivost návykových látek a vytváří si negativní postoj k jejich užívání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2AE79F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zdraví </w:t>
            </w:r>
          </w:p>
          <w:p w14:paraId="7A88A641"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zdravá výživa</w:t>
            </w:r>
          </w:p>
          <w:p w14:paraId="675F030D"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zdravý životní styl </w:t>
            </w:r>
          </w:p>
          <w:p w14:paraId="4304E8C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denní režim </w:t>
            </w:r>
          </w:p>
          <w:p w14:paraId="2E6413E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pitný režim </w:t>
            </w:r>
          </w:p>
          <w:p w14:paraId="505D7D4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pohybový reži</w:t>
            </w:r>
            <w:r w:rsidR="00F91C8F" w:rsidRPr="00A253F4">
              <w:rPr>
                <w:rFonts w:asciiTheme="minorHAnsi" w:hAnsiTheme="minorHAnsi" w:cstheme="minorHAnsi"/>
                <w:sz w:val="20"/>
              </w:rPr>
              <w:t>m</w:t>
            </w:r>
            <w:r w:rsidRPr="00A253F4">
              <w:rPr>
                <w:rFonts w:asciiTheme="minorHAnsi" w:hAnsiTheme="minorHAnsi" w:cstheme="minorHAnsi"/>
                <w:sz w:val="20"/>
              </w:rPr>
              <w:t xml:space="preserve"> </w:t>
            </w:r>
          </w:p>
          <w:p w14:paraId="2D9C1B9C"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strava </w:t>
            </w:r>
          </w:p>
          <w:p w14:paraId="58DBEB17"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nemoc, drobné úrazy a poranění, první pomoc </w:t>
            </w:r>
          </w:p>
          <w:p w14:paraId="07D6ACC6"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intimní a duševní hygiena </w:t>
            </w:r>
          </w:p>
          <w:p w14:paraId="51AECC1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lidské tělo  </w:t>
            </w:r>
          </w:p>
          <w:p w14:paraId="39D990D6"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stavba a funkce </w:t>
            </w:r>
          </w:p>
          <w:p w14:paraId="6A9637D5"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 xml:space="preserve">návykové látky a zdraví  </w:t>
            </w:r>
          </w:p>
          <w:p w14:paraId="1FE8DB45"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odmítání návykových látek</w:t>
            </w:r>
            <w:r w:rsidRPr="00A253F4">
              <w:rPr>
                <w:rFonts w:asciiTheme="minorHAnsi" w:hAnsiTheme="minorHAnsi" w:cstheme="minorHAnsi"/>
              </w:rPr>
              <w:t xml:space="preserve"> </w:t>
            </w:r>
          </w:p>
        </w:tc>
      </w:tr>
      <w:tr w:rsidR="00B54469" w:rsidRPr="00A253F4" w14:paraId="01BD6F5F" w14:textId="77777777" w:rsidTr="00B478B4">
        <w:trPr>
          <w:trHeight w:val="2240"/>
        </w:trPr>
        <w:tc>
          <w:tcPr>
            <w:tcW w:w="4535" w:type="dxa"/>
            <w:tcBorders>
              <w:top w:val="single" w:sz="5" w:space="0" w:color="808080"/>
              <w:left w:val="single" w:sz="5" w:space="0" w:color="808080"/>
              <w:bottom w:val="single" w:sz="5" w:space="0" w:color="808080"/>
              <w:right w:val="single" w:sz="5" w:space="0" w:color="808080"/>
            </w:tcBorders>
          </w:tcPr>
          <w:p w14:paraId="3C90235F" w14:textId="77777777" w:rsidR="00B54469" w:rsidRPr="00A253F4" w:rsidRDefault="00000000">
            <w:pPr>
              <w:spacing w:after="15" w:line="240" w:lineRule="auto"/>
              <w:ind w:left="74" w:right="14" w:firstLine="0"/>
              <w:rPr>
                <w:rFonts w:asciiTheme="minorHAnsi" w:hAnsiTheme="minorHAnsi" w:cstheme="minorHAnsi"/>
              </w:rPr>
            </w:pPr>
            <w:r w:rsidRPr="00A253F4">
              <w:rPr>
                <w:rFonts w:asciiTheme="minorHAnsi" w:hAnsiTheme="minorHAnsi" w:cstheme="minorHAnsi"/>
                <w:sz w:val="20"/>
              </w:rPr>
              <w:lastRenderedPageBreak/>
              <w:t>ČJS-3-5-02 rozezná nebezpečí různého charakteru, využívá bezpečná místa pro hru a trávení volného času; uplatňuje základní pravidla bezpečného chování účastníka silničního provozu, jedná tak,</w:t>
            </w:r>
          </w:p>
          <w:p w14:paraId="00A9D5E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aby neohrožoval zdraví své a zdraví jiných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E7F78A1" w14:textId="77777777" w:rsidR="00B54469" w:rsidRPr="00A253F4" w:rsidRDefault="00000000">
            <w:pPr>
              <w:pStyle w:val="Odstavecseseznamem"/>
              <w:numPr>
                <w:ilvl w:val="0"/>
                <w:numId w:val="114"/>
              </w:numPr>
              <w:spacing w:after="0" w:line="259" w:lineRule="auto"/>
              <w:ind w:right="28"/>
              <w:jc w:val="left"/>
              <w:rPr>
                <w:rFonts w:asciiTheme="minorHAnsi" w:hAnsiTheme="minorHAnsi" w:cstheme="minorHAnsi"/>
              </w:rPr>
            </w:pPr>
            <w:r w:rsidRPr="00A253F4">
              <w:rPr>
                <w:rFonts w:asciiTheme="minorHAnsi" w:hAnsiTheme="minorHAnsi" w:cstheme="minorHAnsi"/>
                <w:sz w:val="20"/>
              </w:rPr>
              <w:t xml:space="preserve">určí vhodná místa pro hru a trávení volného </w:t>
            </w:r>
            <w:proofErr w:type="gramStart"/>
            <w:r w:rsidRPr="00A253F4">
              <w:rPr>
                <w:rFonts w:asciiTheme="minorHAnsi" w:hAnsiTheme="minorHAnsi" w:cstheme="minorHAnsi"/>
                <w:sz w:val="20"/>
              </w:rPr>
              <w:t>času  -</w:t>
            </w:r>
            <w:proofErr w:type="gramEnd"/>
            <w:r w:rsidRPr="00A253F4">
              <w:rPr>
                <w:rFonts w:asciiTheme="minorHAnsi" w:hAnsiTheme="minorHAnsi" w:cstheme="minorHAnsi"/>
                <w:sz w:val="20"/>
              </w:rPr>
              <w:t xml:space="preserve"> uplatňuje bezpečné způsoby pohybu a chování  v silničním provozu při cestě do i ze školy, charakterizuje  nebezpečná místa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B436213"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bezpečí  </w:t>
            </w:r>
          </w:p>
          <w:p w14:paraId="731650F9"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krizové situace </w:t>
            </w:r>
          </w:p>
          <w:p w14:paraId="3A2D4F5A"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vhodná a nevhodná místa pro hru </w:t>
            </w:r>
          </w:p>
          <w:p w14:paraId="774A02F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rizikovém prostředí </w:t>
            </w:r>
          </w:p>
          <w:p w14:paraId="6D5FA9D2"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označování nebezpečných látek,  </w:t>
            </w:r>
          </w:p>
          <w:p w14:paraId="0A02C837" w14:textId="77777777" w:rsidR="00B54469" w:rsidRPr="00A253F4" w:rsidRDefault="00000000">
            <w:pPr>
              <w:pStyle w:val="Odstavecseseznamem"/>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silničním provozu </w:t>
            </w:r>
          </w:p>
          <w:p w14:paraId="27C7A140"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dopravní značky </w:t>
            </w:r>
          </w:p>
          <w:p w14:paraId="3081E1BA"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předcházení rizikovým situacím v dopravě a                  v dopravních prostředcích (bezpečnostní prvky) </w:t>
            </w:r>
          </w:p>
        </w:tc>
      </w:tr>
      <w:tr w:rsidR="00B54469" w:rsidRPr="00A253F4" w14:paraId="03C61B96" w14:textId="77777777" w:rsidTr="00B478B4">
        <w:trPr>
          <w:trHeight w:val="1269"/>
        </w:trPr>
        <w:tc>
          <w:tcPr>
            <w:tcW w:w="4535" w:type="dxa"/>
            <w:tcBorders>
              <w:top w:val="single" w:sz="5" w:space="0" w:color="808080"/>
              <w:left w:val="single" w:sz="5" w:space="0" w:color="808080"/>
              <w:bottom w:val="single" w:sz="5" w:space="0" w:color="808080"/>
              <w:right w:val="single" w:sz="5" w:space="0" w:color="808080"/>
            </w:tcBorders>
          </w:tcPr>
          <w:p w14:paraId="5B6637F9" w14:textId="77777777" w:rsidR="00B54469" w:rsidRPr="00A253F4" w:rsidRDefault="00000000">
            <w:pPr>
              <w:spacing w:after="0" w:line="240" w:lineRule="auto"/>
              <w:ind w:left="74" w:right="15" w:firstLine="0"/>
              <w:rPr>
                <w:rFonts w:asciiTheme="minorHAnsi" w:hAnsiTheme="minorHAnsi" w:cstheme="minorHAnsi"/>
              </w:rPr>
            </w:pPr>
            <w:r w:rsidRPr="00A253F4">
              <w:rPr>
                <w:rFonts w:asciiTheme="minorHAnsi" w:hAnsiTheme="minorHAnsi" w:cstheme="minorHAnsi"/>
                <w:sz w:val="20"/>
              </w:rPr>
              <w:t>ČJS-3-5-03 chová se obezřetně při setkání s neznámými jedinci, odmítne komunikaci, která je mu nepříjemná; v případě potřeby požádá o pomoc</w:t>
            </w:r>
          </w:p>
          <w:p w14:paraId="7B7E2898"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pro sebe i pro jiné; ovládá způsoby komunikace s operátory tísňových linek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1E83798" w14:textId="586AD3F3" w:rsidR="00B54469" w:rsidRPr="00A253F4" w:rsidRDefault="00000000">
            <w:pPr>
              <w:numPr>
                <w:ilvl w:val="0"/>
                <w:numId w:val="114"/>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chovat obezřetně při setkání s neznámými jedinci </w:t>
            </w:r>
          </w:p>
          <w:p w14:paraId="34A99D1C"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dokáže komunikovat s operátory tísňových linek</w:t>
            </w:r>
          </w:p>
          <w:p w14:paraId="69FCFB4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ví, kdy použít čísla tísňového volání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941F21F"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chování při styku s neznámými osobami  </w:t>
            </w:r>
          </w:p>
          <w:p w14:paraId="61F262BB" w14:textId="1551EC78" w:rsidR="00B54469" w:rsidRPr="00A253F4" w:rsidRDefault="00000000">
            <w:pPr>
              <w:numPr>
                <w:ilvl w:val="0"/>
                <w:numId w:val="114"/>
              </w:numPr>
              <w:spacing w:after="0" w:line="240" w:lineRule="auto"/>
              <w:jc w:val="left"/>
              <w:rPr>
                <w:rFonts w:asciiTheme="minorHAnsi" w:hAnsiTheme="minorHAnsi" w:cstheme="minorHAnsi"/>
              </w:rPr>
            </w:pPr>
            <w:r w:rsidRPr="00A253F4">
              <w:rPr>
                <w:rFonts w:asciiTheme="minorHAnsi" w:hAnsiTheme="minorHAnsi" w:cstheme="minorHAnsi"/>
                <w:sz w:val="20"/>
              </w:rPr>
              <w:t xml:space="preserve">přivolání pomoci v případě ohrožení fyzického a duševního zdraví  </w:t>
            </w:r>
          </w:p>
          <w:p w14:paraId="2AC2871D" w14:textId="77777777" w:rsidR="00B54469" w:rsidRPr="00A253F4" w:rsidRDefault="00000000">
            <w:pPr>
              <w:pStyle w:val="Odstavecseseznamem"/>
              <w:numPr>
                <w:ilvl w:val="0"/>
                <w:numId w:val="114"/>
              </w:numPr>
              <w:spacing w:after="0" w:line="259" w:lineRule="auto"/>
              <w:rPr>
                <w:rFonts w:asciiTheme="minorHAnsi" w:hAnsiTheme="minorHAnsi" w:cstheme="minorHAnsi"/>
              </w:rPr>
            </w:pPr>
            <w:r w:rsidRPr="00A253F4">
              <w:rPr>
                <w:rFonts w:asciiTheme="minorHAnsi" w:hAnsiTheme="minorHAnsi" w:cstheme="minorHAnsi"/>
                <w:sz w:val="20"/>
              </w:rPr>
              <w:t>služby odborné pomoci, čísla tísňového volání, správný způsob volání na tísňovou linku</w:t>
            </w:r>
            <w:r w:rsidRPr="00A253F4">
              <w:rPr>
                <w:rFonts w:asciiTheme="minorHAnsi" w:hAnsiTheme="minorHAnsi" w:cstheme="minorHAnsi"/>
              </w:rPr>
              <w:t xml:space="preserve"> </w:t>
            </w:r>
          </w:p>
        </w:tc>
      </w:tr>
      <w:tr w:rsidR="00B54469" w:rsidRPr="00A253F4" w14:paraId="75CEE5EB" w14:textId="77777777" w:rsidTr="00B478B4">
        <w:trPr>
          <w:trHeight w:val="781"/>
        </w:trPr>
        <w:tc>
          <w:tcPr>
            <w:tcW w:w="4535" w:type="dxa"/>
            <w:tcBorders>
              <w:top w:val="single" w:sz="5" w:space="0" w:color="808080"/>
              <w:left w:val="single" w:sz="5" w:space="0" w:color="808080"/>
              <w:bottom w:val="single" w:sz="5" w:space="0" w:color="808080"/>
              <w:right w:val="single" w:sz="5" w:space="0" w:color="808080"/>
            </w:tcBorders>
          </w:tcPr>
          <w:p w14:paraId="621CF7DF"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ČJS-3-5-04 reaguje adekvátně na pokyny dospělých     při mimořádných událostech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C5E1090" w14:textId="77777777" w:rsidR="00B54469" w:rsidRPr="00A253F4" w:rsidRDefault="00000000">
            <w:pPr>
              <w:pStyle w:val="Odstavecseseznamem"/>
              <w:numPr>
                <w:ilvl w:val="0"/>
                <w:numId w:val="114"/>
              </w:numPr>
              <w:spacing w:after="0" w:line="259" w:lineRule="auto"/>
              <w:rPr>
                <w:rFonts w:asciiTheme="minorHAnsi" w:hAnsiTheme="minorHAnsi" w:cstheme="minorHAnsi"/>
              </w:rPr>
            </w:pPr>
            <w:r w:rsidRPr="00A253F4">
              <w:rPr>
                <w:rFonts w:asciiTheme="minorHAnsi" w:hAnsiTheme="minorHAnsi" w:cstheme="minorHAnsi"/>
                <w:sz w:val="20"/>
              </w:rPr>
              <w:t>uposlechne pokynů dospělých při mimořádných</w:t>
            </w:r>
          </w:p>
          <w:p w14:paraId="0FAE2308" w14:textId="77777777" w:rsidR="00B54469" w:rsidRPr="00A253F4" w:rsidRDefault="00000000" w:rsidP="00823365">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situacích, respektuje je a řídí se jimi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6829EA8" w14:textId="77777777"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situace hromadného ohrožení </w:t>
            </w:r>
          </w:p>
          <w:p w14:paraId="7C0D6812" w14:textId="02E96D3F" w:rsidR="00B54469" w:rsidRPr="00A253F4" w:rsidRDefault="00000000">
            <w:pPr>
              <w:numPr>
                <w:ilvl w:val="0"/>
                <w:numId w:val="114"/>
              </w:numPr>
              <w:spacing w:after="0" w:line="259" w:lineRule="auto"/>
              <w:jc w:val="left"/>
              <w:rPr>
                <w:rFonts w:asciiTheme="minorHAnsi" w:hAnsiTheme="minorHAnsi" w:cstheme="minorHAnsi"/>
              </w:rPr>
            </w:pPr>
            <w:r w:rsidRPr="00A253F4">
              <w:rPr>
                <w:rFonts w:asciiTheme="minorHAnsi" w:hAnsiTheme="minorHAnsi" w:cstheme="minorHAnsi"/>
                <w:sz w:val="20"/>
              </w:rPr>
              <w:t>mimořádné události a rizika ohrožení s nimi spojená</w:t>
            </w:r>
          </w:p>
          <w:p w14:paraId="295E80F6" w14:textId="77777777" w:rsidR="00B54469" w:rsidRPr="00A253F4" w:rsidRDefault="009F7E3F">
            <w:pPr>
              <w:pStyle w:val="Odstavecseseznamem"/>
              <w:numPr>
                <w:ilvl w:val="0"/>
                <w:numId w:val="114"/>
              </w:numPr>
              <w:tabs>
                <w:tab w:val="center" w:pos="645"/>
                <w:tab w:val="center" w:pos="1160"/>
                <w:tab w:val="center" w:pos="1704"/>
                <w:tab w:val="center" w:pos="2562"/>
                <w:tab w:val="center" w:pos="3460"/>
                <w:tab w:val="right" w:pos="4532"/>
              </w:tabs>
              <w:spacing w:after="0" w:line="259" w:lineRule="auto"/>
              <w:jc w:val="left"/>
              <w:rPr>
                <w:rFonts w:asciiTheme="minorHAnsi" w:hAnsiTheme="minorHAnsi" w:cstheme="minorHAnsi"/>
              </w:rPr>
            </w:pPr>
            <w:r w:rsidRPr="00A253F4">
              <w:rPr>
                <w:rFonts w:asciiTheme="minorHAnsi" w:hAnsiTheme="minorHAnsi" w:cstheme="minorHAnsi"/>
                <w:sz w:val="20"/>
              </w:rPr>
              <w:t xml:space="preserve"> postup v </w:t>
            </w:r>
            <w:r w:rsidRPr="00A253F4">
              <w:rPr>
                <w:rFonts w:asciiTheme="minorHAnsi" w:hAnsiTheme="minorHAnsi" w:cstheme="minorHAnsi"/>
                <w:sz w:val="20"/>
              </w:rPr>
              <w:tab/>
              <w:t xml:space="preserve">případě </w:t>
            </w:r>
            <w:r w:rsidRPr="00A253F4">
              <w:rPr>
                <w:rFonts w:asciiTheme="minorHAnsi" w:hAnsiTheme="minorHAnsi" w:cstheme="minorHAnsi"/>
                <w:sz w:val="20"/>
              </w:rPr>
              <w:tab/>
              <w:t xml:space="preserve">ohrožení </w:t>
            </w:r>
            <w:r w:rsidRPr="00A253F4">
              <w:rPr>
                <w:rFonts w:asciiTheme="minorHAnsi" w:hAnsiTheme="minorHAnsi" w:cstheme="minorHAnsi"/>
                <w:sz w:val="20"/>
              </w:rPr>
              <w:tab/>
              <w:t xml:space="preserve">(varovný </w:t>
            </w:r>
            <w:r w:rsidRPr="00A253F4">
              <w:rPr>
                <w:rFonts w:asciiTheme="minorHAnsi" w:hAnsiTheme="minorHAnsi" w:cstheme="minorHAnsi"/>
                <w:sz w:val="20"/>
              </w:rPr>
              <w:tab/>
              <w:t>signál,</w:t>
            </w:r>
            <w:r w:rsidR="008A52A1" w:rsidRPr="00A253F4">
              <w:rPr>
                <w:rFonts w:asciiTheme="minorHAnsi" w:hAnsiTheme="minorHAnsi" w:cstheme="minorHAnsi"/>
                <w:sz w:val="20"/>
              </w:rPr>
              <w:t xml:space="preserve"> evakuace, zkouška sirén)</w:t>
            </w:r>
          </w:p>
          <w:p w14:paraId="2986321D" w14:textId="77777777" w:rsidR="008A52A1" w:rsidRPr="00A253F4" w:rsidRDefault="008A52A1">
            <w:pPr>
              <w:numPr>
                <w:ilvl w:val="0"/>
                <w:numId w:val="114"/>
              </w:numPr>
              <w:spacing w:after="14" w:line="240" w:lineRule="auto"/>
              <w:jc w:val="left"/>
              <w:rPr>
                <w:rFonts w:asciiTheme="minorHAnsi" w:hAnsiTheme="minorHAnsi" w:cstheme="minorHAnsi"/>
              </w:rPr>
            </w:pPr>
            <w:r w:rsidRPr="00A253F4">
              <w:rPr>
                <w:rFonts w:asciiTheme="minorHAnsi" w:hAnsiTheme="minorHAnsi" w:cstheme="minorHAnsi"/>
                <w:sz w:val="20"/>
              </w:rPr>
              <w:t xml:space="preserve">požáry (příčiny a prevence vzniku požárů, ochrana a evakuace při požáru) </w:t>
            </w:r>
          </w:p>
          <w:p w14:paraId="1C3D46B9" w14:textId="77777777" w:rsidR="008A52A1" w:rsidRPr="00A253F4" w:rsidRDefault="008A52A1">
            <w:pPr>
              <w:pStyle w:val="Odstavecseseznamem"/>
              <w:numPr>
                <w:ilvl w:val="0"/>
                <w:numId w:val="114"/>
              </w:numPr>
              <w:tabs>
                <w:tab w:val="center" w:pos="645"/>
                <w:tab w:val="center" w:pos="1160"/>
                <w:tab w:val="center" w:pos="1704"/>
                <w:tab w:val="center" w:pos="2562"/>
                <w:tab w:val="center" w:pos="3460"/>
                <w:tab w:val="right" w:pos="4532"/>
              </w:tabs>
              <w:spacing w:after="0" w:line="259" w:lineRule="auto"/>
              <w:jc w:val="left"/>
              <w:rPr>
                <w:rFonts w:asciiTheme="minorHAnsi" w:hAnsiTheme="minorHAnsi" w:cstheme="minorHAnsi"/>
              </w:rPr>
            </w:pPr>
            <w:r w:rsidRPr="00A253F4">
              <w:rPr>
                <w:rFonts w:asciiTheme="minorHAnsi" w:hAnsiTheme="minorHAnsi" w:cstheme="minorHAnsi"/>
                <w:sz w:val="20"/>
              </w:rPr>
              <w:t>integrovaný záchranný systém</w:t>
            </w:r>
          </w:p>
        </w:tc>
      </w:tr>
      <w:tr w:rsidR="008A52A1" w:rsidRPr="00A253F4" w14:paraId="3D847EE0" w14:textId="77777777" w:rsidTr="00B478B4">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D5769DA" w14:textId="77777777" w:rsidR="008A52A1" w:rsidRPr="00A253F4" w:rsidRDefault="008A52A1" w:rsidP="009D0964">
            <w:pPr>
              <w:autoSpaceDE w:val="0"/>
              <w:autoSpaceDN w:val="0"/>
              <w:adjustRightInd w:val="0"/>
              <w:spacing w:after="0" w:line="240" w:lineRule="auto"/>
              <w:jc w:val="left"/>
              <w:rPr>
                <w:rFonts w:asciiTheme="minorHAnsi" w:eastAsia="ArialMT" w:hAnsiTheme="minorHAnsi" w:cstheme="minorHAnsi"/>
                <w:sz w:val="20"/>
                <w:szCs w:val="20"/>
                <w:lang w:eastAsia="en-US"/>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6DC82A80"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1F04376F"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orientuje se v okolí svého bydliště a v okolí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FCF71EA"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orientuje se v okolí svého bydliště a v okolí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45220FB"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orientace v okolí svého bydliště a v okolí školy</w:t>
            </w:r>
            <w:r w:rsidRPr="00A253F4">
              <w:rPr>
                <w:rFonts w:asciiTheme="minorHAnsi" w:hAnsiTheme="minorHAnsi" w:cstheme="minorHAnsi"/>
              </w:rPr>
              <w:t xml:space="preserve"> </w:t>
            </w:r>
          </w:p>
        </w:tc>
      </w:tr>
      <w:tr w:rsidR="00B54469" w:rsidRPr="00A253F4" w14:paraId="4D9A1451" w14:textId="77777777" w:rsidTr="00B478B4">
        <w:trPr>
          <w:trHeight w:val="292"/>
        </w:trPr>
        <w:tc>
          <w:tcPr>
            <w:tcW w:w="4535" w:type="dxa"/>
            <w:tcBorders>
              <w:top w:val="single" w:sz="5" w:space="0" w:color="808080"/>
              <w:left w:val="single" w:sz="5" w:space="0" w:color="808080"/>
              <w:bottom w:val="single" w:sz="5" w:space="0" w:color="808080"/>
              <w:right w:val="single" w:sz="5" w:space="0" w:color="808080"/>
            </w:tcBorders>
          </w:tcPr>
          <w:p w14:paraId="3313713A"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popíše a zvládne cestu do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BEB9A4F"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popíše a zvládne cestu do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8B932D"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cesta do školy</w:t>
            </w:r>
            <w:r w:rsidRPr="00A253F4">
              <w:rPr>
                <w:rFonts w:asciiTheme="minorHAnsi" w:hAnsiTheme="minorHAnsi" w:cstheme="minorHAnsi"/>
              </w:rPr>
              <w:t xml:space="preserve"> </w:t>
            </w:r>
          </w:p>
        </w:tc>
      </w:tr>
      <w:tr w:rsidR="00B54469" w:rsidRPr="00A253F4" w14:paraId="3BE732F1"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2B0A41A4"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dodržuje základní pravidla společenského chování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384FEBA"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dodržuje základní pravidla společenského chování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02D10B7"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pozdrav, prosba, poděkování, omluva</w:t>
            </w:r>
            <w:r w:rsidRPr="00A253F4">
              <w:rPr>
                <w:rFonts w:asciiTheme="minorHAnsi" w:hAnsiTheme="minorHAnsi" w:cstheme="minorHAnsi"/>
              </w:rPr>
              <w:t xml:space="preserve"> </w:t>
            </w:r>
          </w:p>
        </w:tc>
      </w:tr>
      <w:tr w:rsidR="00B54469" w:rsidRPr="00A253F4" w14:paraId="0939E49A"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2F9A280F"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projevuje toleranci k odlišnostem spolužáků,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7FF9F7D"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projevuje toleranci k odlišnostem spolužáků, jejich přednostem i nedostatkům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49668A9"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tolerance k odlišnostem spolužáků, jejich přednostem i nedostatkům</w:t>
            </w:r>
            <w:r w:rsidRPr="00A253F4">
              <w:rPr>
                <w:rFonts w:asciiTheme="minorHAnsi" w:hAnsiTheme="minorHAnsi" w:cstheme="minorHAnsi"/>
              </w:rPr>
              <w:t xml:space="preserve"> </w:t>
            </w:r>
          </w:p>
        </w:tc>
      </w:tr>
      <w:tr w:rsidR="00B54469" w:rsidRPr="00A253F4" w14:paraId="2055E4C4"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0D03AD2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při setkání s neznámými lidmi se chová adekvátně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179141"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při setkání s neznámými lidmi se chová adekvátně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02C58C2"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setkání s neznámými lidmi</w:t>
            </w:r>
            <w:r w:rsidRPr="00A253F4">
              <w:rPr>
                <w:rFonts w:asciiTheme="minorHAnsi" w:hAnsiTheme="minorHAnsi" w:cstheme="minorHAnsi"/>
              </w:rPr>
              <w:t xml:space="preserve"> </w:t>
            </w:r>
          </w:p>
        </w:tc>
      </w:tr>
      <w:tr w:rsidR="00B54469" w:rsidRPr="00A253F4" w14:paraId="07B5580B" w14:textId="77777777" w:rsidTr="00B478B4">
        <w:trPr>
          <w:trHeight w:val="292"/>
        </w:trPr>
        <w:tc>
          <w:tcPr>
            <w:tcW w:w="4535" w:type="dxa"/>
            <w:tcBorders>
              <w:top w:val="single" w:sz="5" w:space="0" w:color="808080"/>
              <w:left w:val="single" w:sz="5" w:space="0" w:color="808080"/>
              <w:bottom w:val="single" w:sz="5" w:space="0" w:color="808080"/>
              <w:right w:val="single" w:sz="5" w:space="0" w:color="808080"/>
            </w:tcBorders>
          </w:tcPr>
          <w:p w14:paraId="1A360853"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zná rozvržení svých denních činností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EA18D1"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zná rozvržení svých denních činností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C6DA67"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rozvržení </w:t>
            </w:r>
            <w:proofErr w:type="gramStart"/>
            <w:r w:rsidRPr="00A253F4">
              <w:rPr>
                <w:rFonts w:asciiTheme="minorHAnsi" w:hAnsiTheme="minorHAnsi" w:cstheme="minorHAnsi"/>
                <w:i/>
                <w:sz w:val="20"/>
              </w:rPr>
              <w:t>dne - učení</w:t>
            </w:r>
            <w:proofErr w:type="gramEnd"/>
            <w:r w:rsidRPr="00A253F4">
              <w:rPr>
                <w:rFonts w:asciiTheme="minorHAnsi" w:hAnsiTheme="minorHAnsi" w:cstheme="minorHAnsi"/>
                <w:i/>
                <w:sz w:val="20"/>
              </w:rPr>
              <w:t xml:space="preserve"> a volný čas</w:t>
            </w:r>
            <w:r w:rsidRPr="00A253F4">
              <w:rPr>
                <w:rFonts w:asciiTheme="minorHAnsi" w:hAnsiTheme="minorHAnsi" w:cstheme="minorHAnsi"/>
              </w:rPr>
              <w:t xml:space="preserve"> </w:t>
            </w:r>
          </w:p>
        </w:tc>
      </w:tr>
      <w:tr w:rsidR="00B54469" w:rsidRPr="00A253F4" w14:paraId="6400B314"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52FF616E" w14:textId="77777777" w:rsidR="00B54469" w:rsidRPr="00A253F4" w:rsidRDefault="00000000">
            <w:pPr>
              <w:tabs>
                <w:tab w:val="center" w:pos="1710"/>
                <w:tab w:val="center" w:pos="2736"/>
                <w:tab w:val="center" w:pos="3561"/>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4-02p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pojmenuje </w:t>
            </w:r>
            <w:r w:rsidRPr="00A253F4">
              <w:rPr>
                <w:rFonts w:asciiTheme="minorHAnsi" w:hAnsiTheme="minorHAnsi" w:cstheme="minorHAnsi"/>
                <w:i/>
                <w:sz w:val="20"/>
              </w:rPr>
              <w:tab/>
              <w:t xml:space="preserve">základní </w:t>
            </w:r>
            <w:r w:rsidRPr="00A253F4">
              <w:rPr>
                <w:rFonts w:asciiTheme="minorHAnsi" w:hAnsiTheme="minorHAnsi" w:cstheme="minorHAnsi"/>
                <w:i/>
                <w:sz w:val="20"/>
              </w:rPr>
              <w:tab/>
              <w:t xml:space="preserve">druhy </w:t>
            </w:r>
            <w:r w:rsidRPr="00A253F4">
              <w:rPr>
                <w:rFonts w:asciiTheme="minorHAnsi" w:hAnsiTheme="minorHAnsi" w:cstheme="minorHAnsi"/>
                <w:i/>
                <w:sz w:val="20"/>
              </w:rPr>
              <w:tab/>
              <w:t>ovoce</w:t>
            </w:r>
          </w:p>
          <w:p w14:paraId="2A49A51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a zeleniny a pozná rozdíly mezi dřevinami a bylinami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64EF496"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pojmenuje základní druhy ovoce a zeleniny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E0A1626"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ovoce a zelenina</w:t>
            </w:r>
            <w:r w:rsidRPr="00A253F4">
              <w:rPr>
                <w:rFonts w:asciiTheme="minorHAnsi" w:hAnsiTheme="minorHAnsi" w:cstheme="minorHAnsi"/>
              </w:rPr>
              <w:t xml:space="preserve"> </w:t>
            </w:r>
          </w:p>
        </w:tc>
      </w:tr>
      <w:tr w:rsidR="00B54469" w:rsidRPr="00A253F4" w14:paraId="4CB74C76"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09E2E91A"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role rodinných příslušníků a vztahy mezi nimi, rozlišuje blízké příbuzenské vztahy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152DF6"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rozlišuje role rodinných příslušníků a vztahy mezi nimi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49113F5"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rodina</w:t>
            </w:r>
            <w:r w:rsidRPr="00A253F4">
              <w:rPr>
                <w:rFonts w:asciiTheme="minorHAnsi" w:hAnsiTheme="minorHAnsi" w:cstheme="minorHAnsi"/>
              </w:rPr>
              <w:t xml:space="preserve"> </w:t>
            </w:r>
          </w:p>
        </w:tc>
      </w:tr>
      <w:tr w:rsidR="00B54469" w:rsidRPr="00A253F4" w14:paraId="3C8DF365" w14:textId="77777777" w:rsidTr="00B478B4">
        <w:trPr>
          <w:trHeight w:val="536"/>
        </w:trPr>
        <w:tc>
          <w:tcPr>
            <w:tcW w:w="4535" w:type="dxa"/>
            <w:tcBorders>
              <w:top w:val="single" w:sz="5" w:space="0" w:color="808080"/>
              <w:left w:val="single" w:sz="5" w:space="0" w:color="808080"/>
              <w:bottom w:val="single" w:sz="5" w:space="0" w:color="808080"/>
              <w:right w:val="single" w:sz="5" w:space="0" w:color="808080"/>
            </w:tcBorders>
          </w:tcPr>
          <w:p w14:paraId="2EFD160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pojmenuje nejběžnější povolání a pracovní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E429EC6"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pojmenuje nejběžnější povolání a pracovní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CD1ED6B"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povolání a pracovní činnosti</w:t>
            </w:r>
            <w:r w:rsidRPr="00A253F4">
              <w:rPr>
                <w:rFonts w:asciiTheme="minorHAnsi" w:hAnsiTheme="minorHAnsi" w:cstheme="minorHAnsi"/>
              </w:rPr>
              <w:t xml:space="preserve"> </w:t>
            </w:r>
          </w:p>
        </w:tc>
      </w:tr>
      <w:tr w:rsidR="00B54469" w:rsidRPr="00A253F4" w14:paraId="3287A654" w14:textId="77777777" w:rsidTr="00B478B4">
        <w:trPr>
          <w:trHeight w:val="776"/>
        </w:trPr>
        <w:tc>
          <w:tcPr>
            <w:tcW w:w="4535" w:type="dxa"/>
            <w:tcBorders>
              <w:top w:val="single" w:sz="5" w:space="0" w:color="808080"/>
              <w:left w:val="single" w:sz="5" w:space="0" w:color="808080"/>
              <w:bottom w:val="single" w:sz="5" w:space="0" w:color="808080"/>
              <w:right w:val="single" w:sz="5" w:space="0" w:color="808080"/>
            </w:tcBorders>
          </w:tcPr>
          <w:p w14:paraId="2CBF3525" w14:textId="77777777" w:rsidR="00B54469" w:rsidRPr="00A253F4" w:rsidRDefault="00000000">
            <w:pPr>
              <w:spacing w:after="0" w:line="259" w:lineRule="auto"/>
              <w:ind w:left="74" w:right="13"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pozoruje a na základě toho popíše některé viditelné proměny v přírodě v jednotlivých ročních obdobích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E66A2E9" w14:textId="56723BFF"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pozoruje a na základě toho popíše některé viditelné proměny v přírodě v jednotlivých ročních obdobích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2848FA7"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 xml:space="preserve">základní znaky ročních </w:t>
            </w:r>
            <w:proofErr w:type="gramStart"/>
            <w:r w:rsidRPr="00A253F4">
              <w:rPr>
                <w:rFonts w:asciiTheme="minorHAnsi" w:hAnsiTheme="minorHAnsi" w:cstheme="minorHAnsi"/>
                <w:i/>
                <w:sz w:val="20"/>
              </w:rPr>
              <w:t>období - seznámení</w:t>
            </w:r>
            <w:proofErr w:type="gramEnd"/>
            <w:r w:rsidRPr="00A253F4">
              <w:rPr>
                <w:rFonts w:asciiTheme="minorHAnsi" w:hAnsiTheme="minorHAnsi" w:cstheme="minorHAnsi"/>
                <w:i/>
                <w:sz w:val="20"/>
              </w:rPr>
              <w:t xml:space="preserve"> se sezónními pracemi na zahradě a na poli</w:t>
            </w:r>
            <w:r w:rsidRPr="00A253F4">
              <w:rPr>
                <w:rFonts w:asciiTheme="minorHAnsi" w:hAnsiTheme="minorHAnsi" w:cstheme="minorHAnsi"/>
              </w:rPr>
              <w:t xml:space="preserve"> </w:t>
            </w:r>
          </w:p>
        </w:tc>
      </w:tr>
      <w:tr w:rsidR="00B54469" w:rsidRPr="00A253F4" w14:paraId="0A26FAC3" w14:textId="77777777" w:rsidTr="00B478B4">
        <w:trPr>
          <w:trHeight w:val="532"/>
        </w:trPr>
        <w:tc>
          <w:tcPr>
            <w:tcW w:w="4535" w:type="dxa"/>
            <w:tcBorders>
              <w:top w:val="single" w:sz="5" w:space="0" w:color="808080"/>
              <w:left w:val="single" w:sz="5" w:space="0" w:color="808080"/>
              <w:bottom w:val="single" w:sz="5" w:space="0" w:color="808080"/>
              <w:right w:val="single" w:sz="5" w:space="0" w:color="808080"/>
            </w:tcBorders>
          </w:tcPr>
          <w:p w14:paraId="1904A1E3"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4-02p</w:t>
            </w:r>
            <w:proofErr w:type="gramEnd"/>
            <w:r w:rsidRPr="00A253F4">
              <w:rPr>
                <w:rFonts w:asciiTheme="minorHAnsi" w:hAnsiTheme="minorHAnsi" w:cstheme="minorHAnsi"/>
                <w:i/>
                <w:sz w:val="20"/>
              </w:rPr>
              <w:t xml:space="preserve"> pozná nejběžnější druhy domácích a volně žijících zvířat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C342E0"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pozná nejběžnější druhy domácích a volně žijících zvířat</w:t>
            </w:r>
          </w:p>
        </w:tc>
        <w:tc>
          <w:tcPr>
            <w:tcW w:w="4532" w:type="dxa"/>
            <w:tcBorders>
              <w:top w:val="single" w:sz="5" w:space="0" w:color="808080"/>
              <w:left w:val="single" w:sz="5" w:space="0" w:color="808080"/>
              <w:bottom w:val="single" w:sz="5" w:space="0" w:color="808080"/>
              <w:right w:val="single" w:sz="5" w:space="0" w:color="808080"/>
            </w:tcBorders>
          </w:tcPr>
          <w:p w14:paraId="1AE97B2C"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domácí a volně žijící zvířata</w:t>
            </w:r>
            <w:r w:rsidRPr="00A253F4">
              <w:rPr>
                <w:rFonts w:asciiTheme="minorHAnsi" w:hAnsiTheme="minorHAnsi" w:cstheme="minorHAnsi"/>
              </w:rPr>
              <w:t xml:space="preserve"> </w:t>
            </w:r>
          </w:p>
        </w:tc>
      </w:tr>
      <w:tr w:rsidR="00B54469" w:rsidRPr="00A253F4" w14:paraId="372D87E0" w14:textId="77777777" w:rsidTr="00B478B4">
        <w:trPr>
          <w:trHeight w:val="293"/>
        </w:trPr>
        <w:tc>
          <w:tcPr>
            <w:tcW w:w="4535" w:type="dxa"/>
            <w:tcBorders>
              <w:top w:val="single" w:sz="5" w:space="0" w:color="808080"/>
              <w:left w:val="single" w:sz="5" w:space="0" w:color="808080"/>
              <w:bottom w:val="single" w:sz="5" w:space="0" w:color="808080"/>
              <w:right w:val="single" w:sz="5" w:space="0" w:color="808080"/>
            </w:tcBorders>
          </w:tcPr>
          <w:p w14:paraId="146ED206"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5-01p</w:t>
            </w:r>
            <w:proofErr w:type="gramEnd"/>
            <w:r w:rsidRPr="00A253F4">
              <w:rPr>
                <w:rFonts w:asciiTheme="minorHAnsi" w:hAnsiTheme="minorHAnsi" w:cstheme="minorHAnsi"/>
                <w:i/>
                <w:sz w:val="20"/>
              </w:rPr>
              <w:t xml:space="preserve"> pojmenuje hlavní části lidského těla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A7BF915"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pojmenuje hlavní části lidského těla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10F90B8"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hlavní části lidského těla</w:t>
            </w:r>
            <w:r w:rsidRPr="00A253F4">
              <w:rPr>
                <w:rFonts w:asciiTheme="minorHAnsi" w:hAnsiTheme="minorHAnsi" w:cstheme="minorHAnsi"/>
              </w:rPr>
              <w:t xml:space="preserve"> </w:t>
            </w:r>
          </w:p>
          <w:p w14:paraId="4D2FA082" w14:textId="77777777" w:rsidR="006A3DC0" w:rsidRPr="00A253F4" w:rsidRDefault="006A3DC0" w:rsidP="006A3DC0">
            <w:pPr>
              <w:spacing w:after="0" w:line="259" w:lineRule="auto"/>
              <w:jc w:val="left"/>
              <w:rPr>
                <w:rFonts w:asciiTheme="minorHAnsi" w:hAnsiTheme="minorHAnsi" w:cstheme="minorHAnsi"/>
              </w:rPr>
            </w:pPr>
          </w:p>
        </w:tc>
      </w:tr>
      <w:tr w:rsidR="00B54469" w:rsidRPr="00A253F4" w14:paraId="295C22B8" w14:textId="77777777" w:rsidTr="00B478B4">
        <w:trPr>
          <w:trHeight w:val="776"/>
        </w:trPr>
        <w:tc>
          <w:tcPr>
            <w:tcW w:w="4535" w:type="dxa"/>
            <w:tcBorders>
              <w:top w:val="single" w:sz="5" w:space="0" w:color="808080"/>
              <w:left w:val="single" w:sz="5" w:space="0" w:color="808080"/>
              <w:bottom w:val="single" w:sz="5" w:space="0" w:color="808080"/>
              <w:right w:val="single" w:sz="5" w:space="0" w:color="808080"/>
            </w:tcBorders>
          </w:tcPr>
          <w:p w14:paraId="68C269D9" w14:textId="77777777" w:rsidR="00B54469" w:rsidRPr="00A253F4" w:rsidRDefault="00000000">
            <w:pPr>
              <w:spacing w:after="15" w:line="240" w:lineRule="auto"/>
              <w:ind w:left="74"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5-01p</w:t>
            </w:r>
            <w:proofErr w:type="gramEnd"/>
            <w:r w:rsidRPr="00A253F4">
              <w:rPr>
                <w:rFonts w:asciiTheme="minorHAnsi" w:hAnsiTheme="minorHAnsi" w:cstheme="minorHAnsi"/>
                <w:i/>
                <w:sz w:val="20"/>
              </w:rPr>
              <w:t xml:space="preserve"> uplatňuje hygienické návyky a zvládá sebeobsluhu; popíše své zdravotní potíže a pocity;</w:t>
            </w:r>
          </w:p>
          <w:p w14:paraId="0563A2F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zvládá ošetření drobných poranění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70B919"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uplatňuje hygienické návyky a zvládá </w:t>
            </w:r>
            <w:proofErr w:type="gramStart"/>
            <w:r w:rsidRPr="00A253F4">
              <w:rPr>
                <w:rFonts w:asciiTheme="minorHAnsi" w:hAnsiTheme="minorHAnsi" w:cstheme="minorHAnsi"/>
                <w:i/>
                <w:sz w:val="20"/>
              </w:rPr>
              <w:t>sebeobsluhu;  popíše</w:t>
            </w:r>
            <w:proofErr w:type="gramEnd"/>
            <w:r w:rsidRPr="00A253F4">
              <w:rPr>
                <w:rFonts w:asciiTheme="minorHAnsi" w:hAnsiTheme="minorHAnsi" w:cstheme="minorHAnsi"/>
                <w:i/>
                <w:sz w:val="20"/>
              </w:rPr>
              <w:t xml:space="preserve"> své zdravotní potíže a pocity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179D138"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 xml:space="preserve">hygienické návyky, </w:t>
            </w:r>
            <w:proofErr w:type="gramStart"/>
            <w:r w:rsidRPr="00A253F4">
              <w:rPr>
                <w:rFonts w:asciiTheme="minorHAnsi" w:hAnsiTheme="minorHAnsi" w:cstheme="minorHAnsi"/>
                <w:i/>
                <w:sz w:val="20"/>
              </w:rPr>
              <w:t>sebeobsluha - zdravotní</w:t>
            </w:r>
            <w:proofErr w:type="gramEnd"/>
            <w:r w:rsidRPr="00A253F4">
              <w:rPr>
                <w:rFonts w:asciiTheme="minorHAnsi" w:hAnsiTheme="minorHAnsi" w:cstheme="minorHAnsi"/>
                <w:i/>
                <w:sz w:val="20"/>
              </w:rPr>
              <w:t xml:space="preserve"> potíže a pocity</w:t>
            </w:r>
            <w:r w:rsidRPr="00A253F4">
              <w:rPr>
                <w:rFonts w:asciiTheme="minorHAnsi" w:hAnsiTheme="minorHAnsi" w:cstheme="minorHAnsi"/>
              </w:rPr>
              <w:t xml:space="preserve"> </w:t>
            </w:r>
          </w:p>
        </w:tc>
      </w:tr>
      <w:tr w:rsidR="00B54469" w:rsidRPr="00A253F4" w14:paraId="7254685F" w14:textId="77777777" w:rsidTr="00B478B4">
        <w:trPr>
          <w:trHeight w:val="780"/>
        </w:trPr>
        <w:tc>
          <w:tcPr>
            <w:tcW w:w="4535" w:type="dxa"/>
            <w:tcBorders>
              <w:top w:val="single" w:sz="5" w:space="0" w:color="808080"/>
              <w:left w:val="single" w:sz="5" w:space="0" w:color="808080"/>
              <w:bottom w:val="single" w:sz="5" w:space="0" w:color="808080"/>
              <w:right w:val="single" w:sz="5" w:space="0" w:color="808080"/>
            </w:tcBorders>
          </w:tcPr>
          <w:p w14:paraId="4EACAA5C" w14:textId="77777777" w:rsidR="00B54469" w:rsidRPr="00A253F4" w:rsidRDefault="00000000">
            <w:pPr>
              <w:spacing w:after="0" w:line="259" w:lineRule="auto"/>
              <w:ind w:left="74" w:right="15"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5-02p</w:t>
            </w:r>
            <w:proofErr w:type="gramEnd"/>
            <w:r w:rsidRPr="00A253F4">
              <w:rPr>
                <w:rFonts w:asciiTheme="minorHAnsi" w:hAnsiTheme="minorHAnsi" w:cstheme="minorHAnsi"/>
                <w:i/>
                <w:sz w:val="20"/>
              </w:rPr>
              <w:t xml:space="preserve"> rozezná nebezpečí; dodržuje zásady bezpečného chování; neohrožuje své zdraví a zdraví jiných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106A21" w14:textId="777476C8"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rozezná nebezpečí; dodržuje zásady bezpečného chování; neohrožuje své zdraví a zdraví jiných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DC4649A" w14:textId="77777777" w:rsidR="00B54469" w:rsidRPr="00A253F4" w:rsidRDefault="00000000">
            <w:pPr>
              <w:pStyle w:val="Odstavecseseznamem"/>
              <w:numPr>
                <w:ilvl w:val="0"/>
                <w:numId w:val="115"/>
              </w:numPr>
              <w:spacing w:after="0" w:line="259" w:lineRule="auto"/>
              <w:rPr>
                <w:rFonts w:asciiTheme="minorHAnsi" w:hAnsiTheme="minorHAnsi" w:cstheme="minorHAnsi"/>
              </w:rPr>
            </w:pPr>
            <w:proofErr w:type="gramStart"/>
            <w:r w:rsidRPr="00A253F4">
              <w:rPr>
                <w:rFonts w:asciiTheme="minorHAnsi" w:hAnsiTheme="minorHAnsi" w:cstheme="minorHAnsi"/>
                <w:i/>
                <w:sz w:val="20"/>
              </w:rPr>
              <w:t>nebezpečí - zásady</w:t>
            </w:r>
            <w:proofErr w:type="gramEnd"/>
            <w:r w:rsidRPr="00A253F4">
              <w:rPr>
                <w:rFonts w:asciiTheme="minorHAnsi" w:hAnsiTheme="minorHAnsi" w:cstheme="minorHAnsi"/>
                <w:i/>
                <w:sz w:val="20"/>
              </w:rPr>
              <w:t xml:space="preserve"> bezpečného chování - bezpečnost a ochrana svého zdraví a zdraví jiných</w:t>
            </w:r>
            <w:r w:rsidRPr="00A253F4">
              <w:rPr>
                <w:rFonts w:asciiTheme="minorHAnsi" w:hAnsiTheme="minorHAnsi" w:cstheme="minorHAnsi"/>
              </w:rPr>
              <w:t xml:space="preserve"> </w:t>
            </w:r>
          </w:p>
        </w:tc>
      </w:tr>
      <w:tr w:rsidR="00B54469" w:rsidRPr="00A253F4" w14:paraId="1DA63020" w14:textId="77777777" w:rsidTr="00B478B4">
        <w:trPr>
          <w:trHeight w:val="541"/>
        </w:trPr>
        <w:tc>
          <w:tcPr>
            <w:tcW w:w="4535" w:type="dxa"/>
            <w:tcBorders>
              <w:top w:val="single" w:sz="5" w:space="0" w:color="808080"/>
              <w:left w:val="single" w:sz="5" w:space="0" w:color="808080"/>
              <w:bottom w:val="single" w:sz="5" w:space="0" w:color="808080"/>
              <w:right w:val="single" w:sz="5" w:space="0" w:color="808080"/>
            </w:tcBorders>
          </w:tcPr>
          <w:p w14:paraId="2B34EB3D"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lastRenderedPageBreak/>
              <w:t>ČJS-3-</w:t>
            </w:r>
            <w:proofErr w:type="gramStart"/>
            <w:r w:rsidRPr="00A253F4">
              <w:rPr>
                <w:rFonts w:asciiTheme="minorHAnsi" w:hAnsiTheme="minorHAnsi" w:cstheme="minorHAnsi"/>
                <w:i/>
                <w:sz w:val="20"/>
              </w:rPr>
              <w:t>5-02p</w:t>
            </w:r>
            <w:proofErr w:type="gramEnd"/>
            <w:r w:rsidRPr="00A253F4">
              <w:rPr>
                <w:rFonts w:asciiTheme="minorHAnsi" w:hAnsiTheme="minorHAnsi" w:cstheme="minorHAnsi"/>
                <w:i/>
                <w:sz w:val="20"/>
              </w:rPr>
              <w:t xml:space="preserve"> uplatňuje základní pravidla bezpečného chování účastníka silničního provozu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8315E33"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uplatňuje základní pravidla bezpečného chování účastníka silničního provozu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8F7989B"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základní pravidla bezpečného chování účastníka silničního provozu</w:t>
            </w:r>
            <w:r w:rsidRPr="00A253F4">
              <w:rPr>
                <w:rFonts w:asciiTheme="minorHAnsi" w:hAnsiTheme="minorHAnsi" w:cstheme="minorHAnsi"/>
              </w:rPr>
              <w:t xml:space="preserve"> </w:t>
            </w:r>
          </w:p>
        </w:tc>
      </w:tr>
      <w:tr w:rsidR="00B54469" w:rsidRPr="00A253F4" w14:paraId="12AA9D2E" w14:textId="77777777" w:rsidTr="00B478B4">
        <w:trPr>
          <w:trHeight w:val="1021"/>
        </w:trPr>
        <w:tc>
          <w:tcPr>
            <w:tcW w:w="4535" w:type="dxa"/>
            <w:tcBorders>
              <w:top w:val="single" w:sz="5" w:space="0" w:color="808080"/>
              <w:left w:val="single" w:sz="5" w:space="0" w:color="808080"/>
              <w:bottom w:val="single" w:sz="5" w:space="0" w:color="808080"/>
              <w:right w:val="single" w:sz="5" w:space="0" w:color="808080"/>
            </w:tcBorders>
          </w:tcPr>
          <w:p w14:paraId="0B910FD9" w14:textId="77777777" w:rsidR="00B54469" w:rsidRPr="00A253F4" w:rsidRDefault="00000000">
            <w:pPr>
              <w:spacing w:after="0" w:line="259" w:lineRule="auto"/>
              <w:ind w:left="74" w:right="4" w:firstLine="0"/>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5-03p</w:t>
            </w:r>
            <w:proofErr w:type="gramEnd"/>
            <w:r w:rsidRPr="00A253F4">
              <w:rPr>
                <w:rFonts w:asciiTheme="minorHAnsi" w:hAnsiTheme="minorHAnsi" w:cstheme="minorHAnsi"/>
                <w:i/>
                <w:sz w:val="20"/>
              </w:rPr>
              <w:t xml:space="preserve"> chová se obezřetně při setkání s neznámými jedinci; v případě potřeby požádá o pomoc pro sebe i pro jiné; ovládá způsoby komunikace s operátory tísňových linek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719B19A" w14:textId="77777777" w:rsidR="00B54469" w:rsidRPr="00A253F4" w:rsidRDefault="00000000">
            <w:pPr>
              <w:pStyle w:val="Odstavecseseznamem"/>
              <w:numPr>
                <w:ilvl w:val="0"/>
                <w:numId w:val="115"/>
              </w:numPr>
              <w:spacing w:after="0" w:line="231" w:lineRule="auto"/>
              <w:rPr>
                <w:rFonts w:asciiTheme="minorHAnsi" w:hAnsiTheme="minorHAnsi" w:cstheme="minorHAnsi"/>
              </w:rPr>
            </w:pPr>
            <w:r w:rsidRPr="00A253F4">
              <w:rPr>
                <w:rFonts w:asciiTheme="minorHAnsi" w:hAnsiTheme="minorHAnsi" w:cstheme="minorHAnsi"/>
                <w:i/>
                <w:sz w:val="20"/>
              </w:rPr>
              <w:t xml:space="preserve">chová se obezřetně při setkání s neznámými </w:t>
            </w:r>
            <w:proofErr w:type="gramStart"/>
            <w:r w:rsidRPr="00A253F4">
              <w:rPr>
                <w:rFonts w:asciiTheme="minorHAnsi" w:hAnsiTheme="minorHAnsi" w:cstheme="minorHAnsi"/>
                <w:i/>
                <w:sz w:val="20"/>
              </w:rPr>
              <w:t xml:space="preserve">jedinci;   </w:t>
            </w:r>
            <w:proofErr w:type="gramEnd"/>
            <w:r w:rsidRPr="00A253F4">
              <w:rPr>
                <w:rFonts w:asciiTheme="minorHAnsi" w:hAnsiTheme="minorHAnsi" w:cstheme="minorHAnsi"/>
                <w:i/>
                <w:sz w:val="20"/>
              </w:rPr>
              <w:t xml:space="preserve">     v případě potřeby požádá o pomoc pro sebe i pro jiné</w:t>
            </w:r>
            <w:r w:rsidRPr="00A253F4">
              <w:rPr>
                <w:rFonts w:asciiTheme="minorHAnsi" w:hAnsiTheme="minorHAnsi" w:cstheme="minorHAnsi"/>
              </w:rPr>
              <w:t xml:space="preserve"> </w:t>
            </w:r>
          </w:p>
          <w:p w14:paraId="0FBF3C83" w14:textId="77777777" w:rsidR="00B54469" w:rsidRPr="00A253F4" w:rsidRDefault="00B54469" w:rsidP="008A52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36811FB8" w14:textId="77777777" w:rsidR="00B54469" w:rsidRPr="00A253F4" w:rsidRDefault="00000000">
            <w:pPr>
              <w:pStyle w:val="Odstavecseseznamem"/>
              <w:numPr>
                <w:ilvl w:val="0"/>
                <w:numId w:val="115"/>
              </w:numPr>
              <w:spacing w:after="0" w:line="259" w:lineRule="auto"/>
              <w:ind w:right="141"/>
              <w:rPr>
                <w:rFonts w:asciiTheme="minorHAnsi" w:hAnsiTheme="minorHAnsi" w:cstheme="minorHAnsi"/>
              </w:rPr>
            </w:pPr>
            <w:r w:rsidRPr="00A253F4">
              <w:rPr>
                <w:rFonts w:asciiTheme="minorHAnsi" w:hAnsiTheme="minorHAnsi" w:cstheme="minorHAnsi"/>
                <w:i/>
                <w:sz w:val="20"/>
              </w:rPr>
              <w:t xml:space="preserve">obezřetné chování při setkání s neznámými </w:t>
            </w:r>
            <w:proofErr w:type="gramStart"/>
            <w:r w:rsidRPr="00A253F4">
              <w:rPr>
                <w:rFonts w:asciiTheme="minorHAnsi" w:hAnsiTheme="minorHAnsi" w:cstheme="minorHAnsi"/>
                <w:i/>
                <w:sz w:val="20"/>
              </w:rPr>
              <w:t>jedinci  -</w:t>
            </w:r>
            <w:proofErr w:type="gramEnd"/>
            <w:r w:rsidRPr="00A253F4">
              <w:rPr>
                <w:rFonts w:asciiTheme="minorHAnsi" w:hAnsiTheme="minorHAnsi" w:cstheme="minorHAnsi"/>
                <w:i/>
                <w:sz w:val="20"/>
              </w:rPr>
              <w:t xml:space="preserve"> prosba o pomoc pro sebe i pro jiné</w:t>
            </w:r>
            <w:r w:rsidRPr="00A253F4">
              <w:rPr>
                <w:rFonts w:asciiTheme="minorHAnsi" w:hAnsiTheme="minorHAnsi" w:cstheme="minorHAnsi"/>
              </w:rPr>
              <w:t xml:space="preserve"> </w:t>
            </w:r>
          </w:p>
        </w:tc>
      </w:tr>
      <w:tr w:rsidR="00B54469" w:rsidRPr="00A253F4" w14:paraId="2621FA30" w14:textId="77777777" w:rsidTr="00B478B4">
        <w:trPr>
          <w:trHeight w:val="813"/>
        </w:trPr>
        <w:tc>
          <w:tcPr>
            <w:tcW w:w="4535" w:type="dxa"/>
            <w:tcBorders>
              <w:top w:val="single" w:sz="5" w:space="0" w:color="808080"/>
              <w:left w:val="single" w:sz="5" w:space="0" w:color="808080"/>
              <w:bottom w:val="single" w:sz="8" w:space="0" w:color="DEEAF6"/>
              <w:right w:val="single" w:sz="5" w:space="0" w:color="808080"/>
            </w:tcBorders>
          </w:tcPr>
          <w:p w14:paraId="365C9E31"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ČJS-3-5-04 reaguje adekvátně na pokyny dospělých       při mimořádných událostech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1A2D8549" w14:textId="77777777" w:rsidR="00B54469" w:rsidRPr="00A253F4" w:rsidRDefault="00000000">
            <w:pPr>
              <w:pStyle w:val="Odstavecseseznamem"/>
              <w:numPr>
                <w:ilvl w:val="0"/>
                <w:numId w:val="115"/>
              </w:numPr>
              <w:spacing w:after="0" w:line="259" w:lineRule="auto"/>
              <w:rPr>
                <w:rFonts w:asciiTheme="minorHAnsi" w:hAnsiTheme="minorHAnsi" w:cstheme="minorHAnsi"/>
              </w:rPr>
            </w:pPr>
            <w:r w:rsidRPr="00A253F4">
              <w:rPr>
                <w:rFonts w:asciiTheme="minorHAnsi" w:hAnsiTheme="minorHAnsi" w:cstheme="minorHAnsi"/>
                <w:i/>
                <w:sz w:val="20"/>
              </w:rPr>
              <w:t>reaguje adekvátně na pokyny dospělých při mimořádných událostech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5F5EFFEF" w14:textId="77777777" w:rsidR="00B54469" w:rsidRPr="00A253F4" w:rsidRDefault="00000000">
            <w:pPr>
              <w:pStyle w:val="Odstavecseseznamem"/>
              <w:numPr>
                <w:ilvl w:val="0"/>
                <w:numId w:val="11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chování při mimořádných událostech </w:t>
            </w:r>
          </w:p>
          <w:p w14:paraId="5A8D596D" w14:textId="77777777" w:rsidR="00B54469" w:rsidRPr="00A253F4" w:rsidRDefault="00B54469" w:rsidP="008A52A1">
            <w:pPr>
              <w:spacing w:after="0" w:line="259" w:lineRule="auto"/>
              <w:ind w:left="75" w:firstLine="45"/>
              <w:jc w:val="left"/>
              <w:rPr>
                <w:rFonts w:asciiTheme="minorHAnsi" w:hAnsiTheme="minorHAnsi" w:cstheme="minorHAnsi"/>
              </w:rPr>
            </w:pPr>
          </w:p>
          <w:p w14:paraId="7BAC901F" w14:textId="77777777" w:rsidR="00B54469" w:rsidRPr="00A253F4" w:rsidRDefault="00B54469" w:rsidP="008A52A1">
            <w:pPr>
              <w:spacing w:after="0" w:line="259" w:lineRule="auto"/>
              <w:ind w:left="75" w:firstLine="45"/>
              <w:jc w:val="left"/>
              <w:rPr>
                <w:rFonts w:asciiTheme="minorHAnsi" w:hAnsiTheme="minorHAnsi" w:cstheme="minorHAnsi"/>
              </w:rPr>
            </w:pPr>
          </w:p>
        </w:tc>
      </w:tr>
      <w:tr w:rsidR="00B54469" w:rsidRPr="00A253F4" w14:paraId="72D9F128" w14:textId="77777777" w:rsidTr="00B478B4">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0087BFE9"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265E421E" w14:textId="77777777" w:rsidTr="00B478B4">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2E058F7C"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76F19D76"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91B49F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cvičení dovednosti zapamatování, řešení problémů, dovednosti pro učení a studium</w:t>
            </w:r>
            <w:r w:rsidRPr="00A253F4">
              <w:rPr>
                <w:rFonts w:asciiTheme="minorHAnsi" w:hAnsiTheme="minorHAnsi" w:cstheme="minorHAnsi"/>
              </w:rPr>
              <w:t xml:space="preserve"> </w:t>
            </w:r>
          </w:p>
        </w:tc>
      </w:tr>
      <w:tr w:rsidR="00B54469" w:rsidRPr="00A253F4" w14:paraId="683FD991"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E32A710"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B54469" w:rsidRPr="00A253F4" w14:paraId="7F23C5EC" w14:textId="77777777" w:rsidTr="00B478B4">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48A77D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moje tělo</w:t>
            </w:r>
            <w:r w:rsidRPr="00A253F4">
              <w:rPr>
                <w:rFonts w:asciiTheme="minorHAnsi" w:hAnsiTheme="minorHAnsi" w:cstheme="minorHAnsi"/>
              </w:rPr>
              <w:t xml:space="preserve"> </w:t>
            </w:r>
          </w:p>
        </w:tc>
      </w:tr>
      <w:tr w:rsidR="00B54469" w:rsidRPr="00A253F4" w14:paraId="5D0F21DA"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A6CDAB5"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Seberegulace</w:t>
            </w:r>
            <w:proofErr w:type="gramEnd"/>
            <w:r w:rsidRPr="00A253F4">
              <w:rPr>
                <w:rFonts w:asciiTheme="minorHAnsi" w:hAnsiTheme="minorHAnsi" w:cstheme="minorHAnsi"/>
                <w:sz w:val="20"/>
              </w:rPr>
              <w:t xml:space="preserve"> a sebeorganizace</w:t>
            </w:r>
            <w:r w:rsidRPr="00A253F4">
              <w:rPr>
                <w:rFonts w:asciiTheme="minorHAnsi" w:hAnsiTheme="minorHAnsi" w:cstheme="minorHAnsi"/>
              </w:rPr>
              <w:t xml:space="preserve"> </w:t>
            </w:r>
          </w:p>
        </w:tc>
      </w:tr>
      <w:tr w:rsidR="00B54469" w:rsidRPr="00A253F4" w14:paraId="1893396F"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89288B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organizace vlastního času, plánování učení a studia </w:t>
            </w:r>
            <w:r w:rsidRPr="00A253F4">
              <w:rPr>
                <w:rFonts w:asciiTheme="minorHAnsi" w:hAnsiTheme="minorHAnsi" w:cstheme="minorHAnsi"/>
              </w:rPr>
              <w:t xml:space="preserve"> </w:t>
            </w:r>
          </w:p>
        </w:tc>
      </w:tr>
      <w:tr w:rsidR="00B54469" w:rsidRPr="00A253F4" w14:paraId="5593AFD2"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30F1B35"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B283602"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DCCF6E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7208BD4C"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0ACD8DF"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06A4163"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4530817"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w:t>
            </w:r>
            <w:r w:rsidRPr="00A253F4">
              <w:rPr>
                <w:rFonts w:asciiTheme="minorHAnsi" w:hAnsiTheme="minorHAnsi" w:cstheme="minorHAnsi"/>
              </w:rPr>
              <w:t xml:space="preserve"> </w:t>
            </w:r>
          </w:p>
        </w:tc>
      </w:tr>
      <w:tr w:rsidR="00B54469" w:rsidRPr="00A253F4" w14:paraId="5D773EE3"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75B1D13"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FDD1A77" w14:textId="77777777" w:rsidTr="00B478B4">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2B4744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w:t>
            </w:r>
            <w:r w:rsidRPr="00A253F4">
              <w:rPr>
                <w:rFonts w:asciiTheme="minorHAnsi" w:hAnsiTheme="minorHAnsi" w:cstheme="minorHAnsi"/>
              </w:rPr>
              <w:t xml:space="preserve"> </w:t>
            </w:r>
          </w:p>
        </w:tc>
      </w:tr>
      <w:tr w:rsidR="00B54469" w:rsidRPr="00A253F4" w14:paraId="24D8DC51"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04CFED5"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501FD2AC" w14:textId="77777777" w:rsidTr="00B478B4">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2E88C5F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dovednosti pro řešení problémů a rozhodování z hlediska různých typů problémů, zvládání učebních problémů vázaných na látku předmětů</w:t>
            </w:r>
            <w:r w:rsidRPr="00A253F4">
              <w:rPr>
                <w:rFonts w:asciiTheme="minorHAnsi" w:hAnsiTheme="minorHAnsi" w:cstheme="minorHAnsi"/>
              </w:rPr>
              <w:t xml:space="preserve"> </w:t>
            </w:r>
          </w:p>
        </w:tc>
      </w:tr>
      <w:tr w:rsidR="00B54469" w:rsidRPr="00A253F4" w14:paraId="4B8AC56F"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FE1FBEE"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122126BF"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5C5036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2A2C9310"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CD81F11"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B54469" w:rsidRPr="00A253F4" w14:paraId="6312030C"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B12960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proofErr w:type="gramStart"/>
            <w:r w:rsidRPr="00A253F4">
              <w:rPr>
                <w:rFonts w:asciiTheme="minorHAnsi" w:hAnsiTheme="minorHAnsi" w:cstheme="minorHAnsi"/>
                <w:sz w:val="20"/>
              </w:rPr>
              <w:t>les ,</w:t>
            </w:r>
            <w:proofErr w:type="gramEnd"/>
            <w:r w:rsidRPr="00A253F4">
              <w:rPr>
                <w:rFonts w:asciiTheme="minorHAnsi" w:hAnsiTheme="minorHAnsi" w:cstheme="minorHAnsi"/>
                <w:sz w:val="20"/>
              </w:rPr>
              <w:t xml:space="preserve"> pole, rybník, louka, lidská obydlí </w:t>
            </w:r>
            <w:r w:rsidRPr="00A253F4">
              <w:rPr>
                <w:rFonts w:asciiTheme="minorHAnsi" w:hAnsiTheme="minorHAnsi" w:cstheme="minorHAnsi"/>
              </w:rPr>
              <w:t xml:space="preserve"> </w:t>
            </w:r>
          </w:p>
        </w:tc>
      </w:tr>
      <w:tr w:rsidR="00B54469" w:rsidRPr="00A253F4" w14:paraId="733467D8"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50BDD45"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33D6DC75" w14:textId="77777777" w:rsidTr="00B478B4">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C80CA1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význam půdy, vody, slunečního záření a ovzduší</w:t>
            </w:r>
            <w:r w:rsidRPr="00A253F4">
              <w:rPr>
                <w:rFonts w:asciiTheme="minorHAnsi" w:hAnsiTheme="minorHAnsi" w:cstheme="minorHAnsi"/>
              </w:rPr>
              <w:t xml:space="preserve"> </w:t>
            </w:r>
          </w:p>
        </w:tc>
      </w:tr>
      <w:tr w:rsidR="00B54469" w:rsidRPr="00A253F4" w14:paraId="6D13D710" w14:textId="77777777" w:rsidTr="00B478B4">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54D43C22" w14:textId="77777777" w:rsidR="00B54469" w:rsidRPr="00A253F4" w:rsidRDefault="00000000">
            <w:pPr>
              <w:spacing w:after="0" w:line="259" w:lineRule="auto"/>
              <w:ind w:left="99"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6C9F6232" w14:textId="77777777" w:rsidTr="00B478B4">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D2E848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Den Země</w:t>
            </w:r>
            <w:r w:rsidRPr="00A253F4">
              <w:rPr>
                <w:rFonts w:asciiTheme="minorHAnsi" w:hAnsiTheme="minorHAnsi" w:cstheme="minorHAnsi"/>
              </w:rPr>
              <w:t xml:space="preserve"> </w:t>
            </w:r>
          </w:p>
        </w:tc>
      </w:tr>
      <w:tr w:rsidR="00B54469" w:rsidRPr="00A253F4" w14:paraId="0ABC6E25"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986FD9E" w14:textId="77777777" w:rsidR="00B54469" w:rsidRPr="00A253F4" w:rsidRDefault="00000000">
            <w:pPr>
              <w:spacing w:after="0" w:line="259" w:lineRule="auto"/>
              <w:ind w:left="9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417520D4" w14:textId="77777777" w:rsidTr="00B478B4">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9DA297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zvyky a tradice národů Evropy </w:t>
            </w:r>
            <w:r w:rsidRPr="00A253F4">
              <w:rPr>
                <w:rFonts w:asciiTheme="minorHAnsi" w:hAnsiTheme="minorHAnsi" w:cstheme="minorHAnsi"/>
              </w:rPr>
              <w:t xml:space="preserve"> </w:t>
            </w:r>
          </w:p>
        </w:tc>
      </w:tr>
    </w:tbl>
    <w:p w14:paraId="45794F30" w14:textId="77777777" w:rsidR="00B54469" w:rsidRPr="00A253F4" w:rsidRDefault="00000000">
      <w:pPr>
        <w:spacing w:after="58" w:line="259" w:lineRule="auto"/>
        <w:ind w:left="0" w:firstLine="0"/>
        <w:rPr>
          <w:rFonts w:asciiTheme="minorHAnsi" w:hAnsiTheme="minorHAnsi" w:cstheme="minorHAnsi"/>
        </w:rPr>
      </w:pPr>
      <w:r w:rsidRPr="00A253F4">
        <w:rPr>
          <w:rFonts w:asciiTheme="minorHAnsi" w:hAnsiTheme="minorHAnsi" w:cstheme="minorHAnsi"/>
        </w:rPr>
        <w:t xml:space="preserve">    </w:t>
      </w:r>
    </w:p>
    <w:p w14:paraId="59DFCD09" w14:textId="77777777" w:rsidR="00823365" w:rsidRPr="00A253F4" w:rsidRDefault="00823365">
      <w:pPr>
        <w:spacing w:after="58" w:line="259" w:lineRule="auto"/>
        <w:ind w:left="0" w:firstLine="0"/>
        <w:rPr>
          <w:rFonts w:asciiTheme="minorHAnsi" w:hAnsiTheme="minorHAnsi" w:cstheme="minorHAnsi"/>
        </w:rPr>
      </w:pPr>
    </w:p>
    <w:p w14:paraId="79C9C1FC" w14:textId="77777777" w:rsidR="00823365" w:rsidRPr="00A253F4" w:rsidRDefault="00823365">
      <w:pPr>
        <w:spacing w:after="58" w:line="259" w:lineRule="auto"/>
        <w:ind w:left="0" w:firstLine="0"/>
        <w:rPr>
          <w:rFonts w:asciiTheme="minorHAnsi" w:hAnsiTheme="minorHAnsi" w:cstheme="minorHAnsi"/>
        </w:rPr>
      </w:pPr>
    </w:p>
    <w:p w14:paraId="4C23DA15" w14:textId="77777777" w:rsidR="00823365" w:rsidRPr="00A253F4" w:rsidRDefault="00823365">
      <w:pPr>
        <w:spacing w:after="58" w:line="259" w:lineRule="auto"/>
        <w:ind w:left="0" w:firstLine="0"/>
        <w:rPr>
          <w:rFonts w:asciiTheme="minorHAnsi" w:hAnsiTheme="minorHAnsi" w:cstheme="minorHAnsi"/>
        </w:rPr>
      </w:pPr>
    </w:p>
    <w:p w14:paraId="16722316" w14:textId="77777777" w:rsidR="00823365" w:rsidRPr="00A253F4" w:rsidRDefault="00823365">
      <w:pPr>
        <w:spacing w:after="58" w:line="259" w:lineRule="auto"/>
        <w:ind w:left="0" w:firstLine="0"/>
        <w:rPr>
          <w:rFonts w:asciiTheme="minorHAnsi" w:hAnsiTheme="minorHAnsi" w:cstheme="minorHAnsi"/>
        </w:rPr>
      </w:pPr>
    </w:p>
    <w:p w14:paraId="33B8B319" w14:textId="77777777" w:rsidR="00823365" w:rsidRPr="00A253F4" w:rsidRDefault="00823365">
      <w:pPr>
        <w:spacing w:after="58" w:line="259" w:lineRule="auto"/>
        <w:ind w:left="0" w:firstLine="0"/>
        <w:rPr>
          <w:rFonts w:asciiTheme="minorHAnsi" w:hAnsiTheme="minorHAnsi" w:cstheme="minorHAnsi"/>
        </w:rPr>
      </w:pPr>
    </w:p>
    <w:p w14:paraId="4FBB9116" w14:textId="77777777" w:rsidR="00823365" w:rsidRPr="00A253F4" w:rsidRDefault="00823365">
      <w:pPr>
        <w:spacing w:after="58" w:line="259" w:lineRule="auto"/>
        <w:ind w:left="0" w:firstLine="0"/>
        <w:rPr>
          <w:rFonts w:asciiTheme="minorHAnsi" w:hAnsiTheme="minorHAnsi" w:cstheme="minorHAnsi"/>
        </w:rPr>
      </w:pPr>
    </w:p>
    <w:p w14:paraId="69B9CC03" w14:textId="77777777" w:rsidR="00823365" w:rsidRPr="00A253F4" w:rsidRDefault="00823365">
      <w:pPr>
        <w:spacing w:after="58" w:line="259" w:lineRule="auto"/>
        <w:ind w:left="0" w:firstLine="0"/>
        <w:rPr>
          <w:rFonts w:asciiTheme="minorHAnsi" w:hAnsiTheme="minorHAnsi" w:cstheme="minorHAnsi"/>
        </w:rPr>
      </w:pPr>
    </w:p>
    <w:p w14:paraId="17D472D2" w14:textId="77777777" w:rsidR="00823365" w:rsidRPr="00A253F4" w:rsidRDefault="00823365">
      <w:pPr>
        <w:spacing w:after="58" w:line="259" w:lineRule="auto"/>
        <w:ind w:left="0" w:firstLine="0"/>
        <w:rPr>
          <w:rFonts w:asciiTheme="minorHAnsi" w:hAnsiTheme="minorHAnsi" w:cstheme="minorHAnsi"/>
        </w:rPr>
      </w:pPr>
    </w:p>
    <w:p w14:paraId="4C45B310" w14:textId="77777777" w:rsidR="00823365" w:rsidRPr="00A253F4" w:rsidRDefault="00823365">
      <w:pPr>
        <w:spacing w:after="58" w:line="259" w:lineRule="auto"/>
        <w:ind w:left="0" w:firstLine="0"/>
        <w:rPr>
          <w:rFonts w:asciiTheme="minorHAnsi" w:hAnsiTheme="minorHAnsi" w:cstheme="minorHAnsi"/>
        </w:rPr>
      </w:pPr>
    </w:p>
    <w:p w14:paraId="28F33F4F" w14:textId="77777777" w:rsidR="00823365" w:rsidRPr="00A253F4" w:rsidRDefault="00823365">
      <w:pPr>
        <w:spacing w:after="58" w:line="259" w:lineRule="auto"/>
        <w:ind w:left="0" w:firstLine="0"/>
        <w:rPr>
          <w:rFonts w:asciiTheme="minorHAnsi" w:hAnsiTheme="minorHAnsi" w:cstheme="minorHAnsi"/>
        </w:rPr>
      </w:pPr>
    </w:p>
    <w:p w14:paraId="16D09304" w14:textId="77777777" w:rsidR="00823365" w:rsidRPr="00A253F4" w:rsidRDefault="00823365">
      <w:pPr>
        <w:spacing w:after="58" w:line="259" w:lineRule="auto"/>
        <w:ind w:left="0" w:firstLine="0"/>
        <w:rPr>
          <w:rFonts w:asciiTheme="minorHAnsi" w:hAnsiTheme="minorHAnsi" w:cstheme="minorHAnsi"/>
        </w:rPr>
      </w:pPr>
    </w:p>
    <w:p w14:paraId="5AA4C7B5" w14:textId="77777777" w:rsidR="00823365" w:rsidRPr="00A253F4" w:rsidRDefault="00823365">
      <w:pPr>
        <w:spacing w:after="58" w:line="259" w:lineRule="auto"/>
        <w:ind w:left="0" w:firstLine="0"/>
        <w:rPr>
          <w:rFonts w:asciiTheme="minorHAnsi" w:hAnsiTheme="minorHAnsi" w:cstheme="minorHAnsi"/>
        </w:rPr>
      </w:pPr>
    </w:p>
    <w:p w14:paraId="23D364DB" w14:textId="49FDCBFE"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2974"/>
        <w:gridCol w:w="1561"/>
        <w:gridCol w:w="4675"/>
        <w:gridCol w:w="4532"/>
      </w:tblGrid>
      <w:tr w:rsidR="00B54469" w:rsidRPr="00A253F4" w14:paraId="20C76CDF" w14:textId="77777777" w:rsidTr="00B478B4">
        <w:trPr>
          <w:trHeight w:val="387"/>
        </w:trPr>
        <w:tc>
          <w:tcPr>
            <w:tcW w:w="4535" w:type="dxa"/>
            <w:gridSpan w:val="2"/>
            <w:tcBorders>
              <w:top w:val="single" w:sz="5" w:space="0" w:color="808080"/>
              <w:left w:val="single" w:sz="5" w:space="0" w:color="808080"/>
              <w:bottom w:val="single" w:sz="8" w:space="0" w:color="DEEAF6"/>
              <w:right w:val="single" w:sz="5" w:space="0" w:color="808080"/>
            </w:tcBorders>
            <w:shd w:val="clear" w:color="auto" w:fill="9CC2E5"/>
          </w:tcPr>
          <w:p w14:paraId="7FD0EF49" w14:textId="77777777" w:rsidR="00B54469" w:rsidRPr="00A253F4" w:rsidRDefault="00000000">
            <w:pPr>
              <w:spacing w:after="0" w:line="259" w:lineRule="auto"/>
              <w:ind w:left="14"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Prvouka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0D78B989"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B72738A"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22BA439F" w14:textId="77777777" w:rsidTr="00B478B4">
        <w:trPr>
          <w:trHeight w:val="279"/>
        </w:trPr>
        <w:tc>
          <w:tcPr>
            <w:tcW w:w="4535" w:type="dxa"/>
            <w:gridSpan w:val="2"/>
            <w:tcBorders>
              <w:top w:val="single" w:sz="8" w:space="0" w:color="DEEAF6"/>
              <w:left w:val="single" w:sz="5" w:space="0" w:color="808080"/>
              <w:bottom w:val="single" w:sz="5" w:space="0" w:color="808080"/>
              <w:right w:val="single" w:sz="5" w:space="0" w:color="808080"/>
            </w:tcBorders>
            <w:shd w:val="clear" w:color="auto" w:fill="DEEAF6"/>
          </w:tcPr>
          <w:p w14:paraId="1DA864AE" w14:textId="77777777" w:rsidR="00B54469" w:rsidRPr="00A253F4" w:rsidRDefault="00000000">
            <w:pPr>
              <w:spacing w:after="0" w:line="259" w:lineRule="auto"/>
              <w:ind w:left="14"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602B2D7E" w14:textId="77777777" w:rsidR="00B54469" w:rsidRPr="00A253F4" w:rsidRDefault="00000000">
            <w:pPr>
              <w:spacing w:after="0" w:line="259" w:lineRule="auto"/>
              <w:ind w:left="18"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737D2325"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3D1457F1" w14:textId="77777777" w:rsidTr="00B478B4">
        <w:trPr>
          <w:trHeight w:val="1030"/>
        </w:trPr>
        <w:tc>
          <w:tcPr>
            <w:tcW w:w="4535" w:type="dxa"/>
            <w:gridSpan w:val="2"/>
            <w:tcBorders>
              <w:top w:val="single" w:sz="5" w:space="0" w:color="808080"/>
              <w:left w:val="single" w:sz="5" w:space="0" w:color="808080"/>
              <w:bottom w:val="single" w:sz="5" w:space="0" w:color="808080"/>
              <w:right w:val="single" w:sz="5" w:space="0" w:color="808080"/>
            </w:tcBorders>
          </w:tcPr>
          <w:p w14:paraId="5EC0E3EE"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ČJS-3-1-01 vyznačí v jednoduchém plánu místo svého bydliště a školy, cestu na určené místo a rozliší možná nebezpečí v nejbližším okolí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8F51201"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bezpečně přijde do školy, orientuje se v okolí školy </w:t>
            </w:r>
          </w:p>
          <w:p w14:paraId="5CC08375"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zná adresu svého bydliště </w:t>
            </w:r>
          </w:p>
          <w:p w14:paraId="60800A33"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orientuje se v okolí svého bydliště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B14398B" w14:textId="77777777" w:rsidR="00B54469" w:rsidRPr="00A253F4" w:rsidRDefault="00000000">
            <w:pPr>
              <w:numPr>
                <w:ilvl w:val="0"/>
                <w:numId w:val="116"/>
              </w:numPr>
              <w:spacing w:after="0" w:line="240" w:lineRule="auto"/>
              <w:jc w:val="left"/>
              <w:rPr>
                <w:rFonts w:asciiTheme="minorHAnsi" w:hAnsiTheme="minorHAnsi" w:cstheme="minorHAnsi"/>
              </w:rPr>
            </w:pPr>
            <w:r w:rsidRPr="00A253F4">
              <w:rPr>
                <w:rFonts w:asciiTheme="minorHAnsi" w:hAnsiTheme="minorHAnsi" w:cstheme="minorHAnsi"/>
                <w:sz w:val="20"/>
              </w:rPr>
              <w:t xml:space="preserve">škola – bezpečná cesta do školy, okolí školy, riziková místa a situace  </w:t>
            </w:r>
          </w:p>
          <w:p w14:paraId="41F05C5E" w14:textId="77777777" w:rsidR="00B54469" w:rsidRPr="00A253F4" w:rsidRDefault="00000000">
            <w:pPr>
              <w:numPr>
                <w:ilvl w:val="0"/>
                <w:numId w:val="116"/>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adresa - domov</w:t>
            </w:r>
            <w:proofErr w:type="gramEnd"/>
            <w:r w:rsidRPr="00A253F4">
              <w:rPr>
                <w:rFonts w:asciiTheme="minorHAnsi" w:hAnsiTheme="minorHAnsi" w:cstheme="minorHAnsi"/>
                <w:sz w:val="20"/>
              </w:rPr>
              <w:t xml:space="preserve"> a jeho okolí - orientace v místě bydliště</w:t>
            </w:r>
            <w:r w:rsidRPr="00A253F4">
              <w:rPr>
                <w:rFonts w:asciiTheme="minorHAnsi" w:hAnsiTheme="minorHAnsi" w:cstheme="minorHAnsi"/>
              </w:rPr>
              <w:t xml:space="preserve"> </w:t>
            </w:r>
          </w:p>
        </w:tc>
      </w:tr>
      <w:tr w:rsidR="00B54469" w:rsidRPr="00A253F4" w14:paraId="1DA0EB8F" w14:textId="77777777" w:rsidTr="00B478B4">
        <w:trPr>
          <w:trHeight w:val="1264"/>
        </w:trPr>
        <w:tc>
          <w:tcPr>
            <w:tcW w:w="4535" w:type="dxa"/>
            <w:gridSpan w:val="2"/>
            <w:tcBorders>
              <w:top w:val="single" w:sz="5" w:space="0" w:color="808080"/>
              <w:left w:val="single" w:sz="5" w:space="0" w:color="808080"/>
              <w:bottom w:val="single" w:sz="5" w:space="0" w:color="808080"/>
              <w:right w:val="single" w:sz="5" w:space="0" w:color="808080"/>
            </w:tcBorders>
          </w:tcPr>
          <w:p w14:paraId="507E9191"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ČJS-3-2-01 rozlišuje blízké příbuzenské vztahy v rodině, role rodinných příslušníků a vztahy mezi nimi, projevuje toleranci k přirozeným odlišnostem spolužáků i jiných lidí,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2A3396D" w14:textId="2887BA7F" w:rsidR="00B54469" w:rsidRPr="00A253F4" w:rsidRDefault="00000000">
            <w:pPr>
              <w:pStyle w:val="Odstavecseseznamem"/>
              <w:numPr>
                <w:ilvl w:val="0"/>
                <w:numId w:val="116"/>
              </w:numPr>
              <w:spacing w:after="0" w:line="230" w:lineRule="auto"/>
              <w:jc w:val="left"/>
              <w:rPr>
                <w:rFonts w:asciiTheme="minorHAnsi" w:hAnsiTheme="minorHAnsi" w:cstheme="minorHAnsi"/>
              </w:rPr>
            </w:pPr>
            <w:r w:rsidRPr="00A253F4">
              <w:rPr>
                <w:rFonts w:asciiTheme="minorHAnsi" w:hAnsiTheme="minorHAnsi" w:cstheme="minorHAnsi"/>
                <w:sz w:val="20"/>
              </w:rPr>
              <w:t>vyjmenuje další rodinné příslušníky nad rámec vlastní rodiny</w:t>
            </w:r>
            <w:r w:rsidRPr="00A253F4">
              <w:rPr>
                <w:rFonts w:asciiTheme="minorHAnsi" w:hAnsiTheme="minorHAnsi" w:cstheme="minorHAnsi"/>
              </w:rPr>
              <w:t xml:space="preserve"> </w:t>
            </w:r>
          </w:p>
          <w:p w14:paraId="6ADEC497" w14:textId="77777777" w:rsidR="00B54469" w:rsidRPr="00A253F4" w:rsidRDefault="00B54469" w:rsidP="008A52A1">
            <w:pPr>
              <w:spacing w:after="0" w:line="259" w:lineRule="auto"/>
              <w:ind w:left="-16" w:firstLine="45"/>
              <w:jc w:val="left"/>
              <w:rPr>
                <w:rFonts w:asciiTheme="minorHAnsi" w:hAnsiTheme="minorHAnsi" w:cstheme="minorHAnsi"/>
              </w:rPr>
            </w:pPr>
          </w:p>
          <w:p w14:paraId="7F28C552" w14:textId="77777777" w:rsidR="00B54469" w:rsidRPr="00A253F4" w:rsidRDefault="00B54469" w:rsidP="008A52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5A26CD5A" w14:textId="77777777" w:rsidR="00B54469" w:rsidRPr="00A253F4" w:rsidRDefault="00000000">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širší rodina – příbuzenské a mezigenerační vztahy, život a funkce rodiny</w:t>
            </w:r>
            <w:r w:rsidRPr="00A253F4">
              <w:rPr>
                <w:rFonts w:asciiTheme="minorHAnsi" w:hAnsiTheme="minorHAnsi" w:cstheme="minorHAnsi"/>
              </w:rPr>
              <w:t xml:space="preserve"> </w:t>
            </w:r>
          </w:p>
        </w:tc>
      </w:tr>
      <w:tr w:rsidR="00B54469" w:rsidRPr="00A253F4" w14:paraId="40B880B3" w14:textId="77777777" w:rsidTr="00B478B4">
        <w:trPr>
          <w:trHeight w:val="536"/>
        </w:trPr>
        <w:tc>
          <w:tcPr>
            <w:tcW w:w="4535" w:type="dxa"/>
            <w:gridSpan w:val="2"/>
            <w:tcBorders>
              <w:top w:val="single" w:sz="5" w:space="0" w:color="808080"/>
              <w:left w:val="single" w:sz="5" w:space="0" w:color="808080"/>
              <w:bottom w:val="single" w:sz="5" w:space="0" w:color="808080"/>
              <w:right w:val="single" w:sz="5" w:space="0" w:color="808080"/>
            </w:tcBorders>
          </w:tcPr>
          <w:p w14:paraId="41799C13"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ČJS-3-2-02 odvodí význam a potřebu různých povolání a pracovních činností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165578C" w14:textId="77777777" w:rsidR="00B54469" w:rsidRPr="00A253F4" w:rsidRDefault="00000000">
            <w:pPr>
              <w:pStyle w:val="Odstavecseseznamem"/>
              <w:numPr>
                <w:ilvl w:val="0"/>
                <w:numId w:val="116"/>
              </w:numPr>
              <w:spacing w:after="0" w:line="259" w:lineRule="auto"/>
              <w:rPr>
                <w:rFonts w:asciiTheme="minorHAnsi" w:hAnsiTheme="minorHAnsi" w:cstheme="minorHAnsi"/>
              </w:rPr>
            </w:pPr>
            <w:r w:rsidRPr="00A253F4">
              <w:rPr>
                <w:rFonts w:asciiTheme="minorHAnsi" w:hAnsiTheme="minorHAnsi" w:cstheme="minorHAnsi"/>
                <w:sz w:val="20"/>
              </w:rPr>
              <w:t>vysvětlí povolání rodičů a objasní další jemu známá povolání, pokusí se objasnit práci zaměstnanců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DC7D1C" w14:textId="77777777" w:rsidR="00B54469" w:rsidRPr="00A253F4" w:rsidRDefault="00000000">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zaměstnání a povolání</w:t>
            </w:r>
            <w:r w:rsidRPr="00A253F4">
              <w:rPr>
                <w:rFonts w:asciiTheme="minorHAnsi" w:hAnsiTheme="minorHAnsi" w:cstheme="minorHAnsi"/>
              </w:rPr>
              <w:t xml:space="preserve"> </w:t>
            </w:r>
          </w:p>
        </w:tc>
      </w:tr>
      <w:tr w:rsidR="00B54469" w:rsidRPr="00A253F4" w14:paraId="7F1CA08B" w14:textId="77777777" w:rsidTr="00B478B4">
        <w:trPr>
          <w:trHeight w:val="1265"/>
        </w:trPr>
        <w:tc>
          <w:tcPr>
            <w:tcW w:w="4535" w:type="dxa"/>
            <w:gridSpan w:val="2"/>
            <w:tcBorders>
              <w:top w:val="single" w:sz="5" w:space="0" w:color="808080"/>
              <w:left w:val="single" w:sz="5" w:space="0" w:color="808080"/>
              <w:bottom w:val="single" w:sz="5" w:space="0" w:color="808080"/>
              <w:right w:val="single" w:sz="5" w:space="0" w:color="808080"/>
            </w:tcBorders>
          </w:tcPr>
          <w:p w14:paraId="012E3197"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ČJS-3-2-01 rozlišuje blízké příbuzenské vztahy v rodině, role rodinných příslušníků a vztahy mezi nimi, projevuje toleranci k přirozeným odlišnostem spolužáků i jiných lidí,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4312A2C"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respektuje spolužáky s jejich přednostmi i nedostatky </w:t>
            </w:r>
          </w:p>
          <w:p w14:paraId="4D2BBC4A"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hovoří o chování v rodině </w:t>
            </w:r>
          </w:p>
          <w:p w14:paraId="21E3542D"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aplikuje zásady správného chování ve škole i mimo ni </w:t>
            </w:r>
          </w:p>
          <w:p w14:paraId="29210E67"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rozliší nesprávné chování u druhých i u sebe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43246E7" w14:textId="77777777" w:rsidR="00B54469" w:rsidRPr="00A253F4" w:rsidRDefault="00000000">
            <w:pPr>
              <w:numPr>
                <w:ilvl w:val="0"/>
                <w:numId w:val="116"/>
              </w:numPr>
              <w:spacing w:after="1" w:line="240" w:lineRule="auto"/>
              <w:jc w:val="left"/>
              <w:rPr>
                <w:rFonts w:asciiTheme="minorHAnsi" w:hAnsiTheme="minorHAnsi" w:cstheme="minorHAnsi"/>
              </w:rPr>
            </w:pPr>
            <w:r w:rsidRPr="00A253F4">
              <w:rPr>
                <w:rFonts w:asciiTheme="minorHAnsi" w:hAnsiTheme="minorHAnsi" w:cstheme="minorHAnsi"/>
                <w:sz w:val="20"/>
              </w:rPr>
              <w:t xml:space="preserve">soužití lidí – mezilidské vztahy, komunikace, pomoc nemocným </w:t>
            </w:r>
          </w:p>
          <w:p w14:paraId="47D702AE"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chování lidí </w:t>
            </w:r>
          </w:p>
          <w:p w14:paraId="1E8EA34E"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vlastnosti lidí, pravidla slušného chování  </w:t>
            </w:r>
          </w:p>
          <w:p w14:paraId="611BB5DC"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práva a povinnosti žáků</w:t>
            </w:r>
            <w:r w:rsidRPr="00A253F4">
              <w:rPr>
                <w:rFonts w:asciiTheme="minorHAnsi" w:hAnsiTheme="minorHAnsi" w:cstheme="minorHAnsi"/>
              </w:rPr>
              <w:t xml:space="preserve"> </w:t>
            </w:r>
          </w:p>
        </w:tc>
      </w:tr>
      <w:tr w:rsidR="00B54469" w:rsidRPr="00A253F4" w14:paraId="7F7AFE44" w14:textId="77777777" w:rsidTr="00B478B4">
        <w:trPr>
          <w:trHeight w:val="780"/>
        </w:trPr>
        <w:tc>
          <w:tcPr>
            <w:tcW w:w="4535" w:type="dxa"/>
            <w:gridSpan w:val="2"/>
            <w:tcBorders>
              <w:top w:val="single" w:sz="5" w:space="0" w:color="808080"/>
              <w:left w:val="single" w:sz="5" w:space="0" w:color="808080"/>
              <w:bottom w:val="single" w:sz="5" w:space="0" w:color="808080"/>
              <w:right w:val="single" w:sz="5" w:space="0" w:color="808080"/>
            </w:tcBorders>
          </w:tcPr>
          <w:p w14:paraId="0847FCB8" w14:textId="77777777" w:rsidR="00B54469" w:rsidRPr="00A253F4" w:rsidRDefault="00000000" w:rsidP="004824C5">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ČJS-3-3-01 využívá časové údaje při řešení různých situací v denním životě, rozlišuje děj v minulosti, přítomnosti a budoucnosti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CB6DB03" w14:textId="77777777" w:rsidR="00B54469" w:rsidRPr="00A253F4" w:rsidRDefault="00000000">
            <w:pPr>
              <w:numPr>
                <w:ilvl w:val="0"/>
                <w:numId w:val="116"/>
              </w:numPr>
              <w:spacing w:after="0" w:line="259" w:lineRule="auto"/>
              <w:ind w:right="321"/>
              <w:jc w:val="left"/>
              <w:rPr>
                <w:rFonts w:asciiTheme="minorHAnsi" w:hAnsiTheme="minorHAnsi" w:cstheme="minorHAnsi"/>
              </w:rPr>
            </w:pPr>
            <w:r w:rsidRPr="00A253F4">
              <w:rPr>
                <w:rFonts w:asciiTheme="minorHAnsi" w:hAnsiTheme="minorHAnsi" w:cstheme="minorHAnsi"/>
                <w:sz w:val="20"/>
              </w:rPr>
              <w:t xml:space="preserve">vyjmenuje měsíce </w:t>
            </w:r>
          </w:p>
          <w:p w14:paraId="1DFCD676" w14:textId="77777777" w:rsidR="00B54469" w:rsidRPr="00A253F4" w:rsidRDefault="00000000">
            <w:pPr>
              <w:numPr>
                <w:ilvl w:val="0"/>
                <w:numId w:val="116"/>
              </w:numPr>
              <w:spacing w:after="0" w:line="259" w:lineRule="auto"/>
              <w:ind w:right="321"/>
              <w:jc w:val="left"/>
              <w:rPr>
                <w:rFonts w:asciiTheme="minorHAnsi" w:hAnsiTheme="minorHAnsi" w:cstheme="minorHAnsi"/>
              </w:rPr>
            </w:pPr>
            <w:r w:rsidRPr="00A253F4">
              <w:rPr>
                <w:rFonts w:asciiTheme="minorHAnsi" w:hAnsiTheme="minorHAnsi" w:cstheme="minorHAnsi"/>
                <w:sz w:val="20"/>
              </w:rPr>
              <w:t xml:space="preserve">rozlišuje pojmy hodina, den, týden, měsíc, </w:t>
            </w:r>
            <w:proofErr w:type="gramStart"/>
            <w:r w:rsidRPr="00A253F4">
              <w:rPr>
                <w:rFonts w:asciiTheme="minorHAnsi" w:hAnsiTheme="minorHAnsi" w:cstheme="minorHAnsi"/>
                <w:sz w:val="20"/>
              </w:rPr>
              <w:t>rok - posoudí</w:t>
            </w:r>
            <w:proofErr w:type="gramEnd"/>
            <w:r w:rsidRPr="00A253F4">
              <w:rPr>
                <w:rFonts w:asciiTheme="minorHAnsi" w:hAnsiTheme="minorHAnsi" w:cstheme="minorHAnsi"/>
                <w:sz w:val="20"/>
              </w:rPr>
              <w:t xml:space="preserve"> posloupnost včera, dnes, zítra </w:t>
            </w:r>
          </w:p>
          <w:p w14:paraId="07BC3494" w14:textId="77777777"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rozpozná na hodinách celou, půl, čtvrt </w:t>
            </w:r>
          </w:p>
          <w:p w14:paraId="5A39BEB9" w14:textId="77777777" w:rsidR="008A52A1" w:rsidRPr="00A253F4" w:rsidRDefault="008A52A1">
            <w:pPr>
              <w:numPr>
                <w:ilvl w:val="0"/>
                <w:numId w:val="116"/>
              </w:numPr>
              <w:spacing w:after="0" w:line="259" w:lineRule="auto"/>
              <w:ind w:right="321"/>
              <w:jc w:val="left"/>
              <w:rPr>
                <w:rFonts w:asciiTheme="minorHAnsi" w:hAnsiTheme="minorHAnsi" w:cstheme="minorHAnsi"/>
              </w:rPr>
            </w:pPr>
            <w:r w:rsidRPr="00A253F4">
              <w:rPr>
                <w:rFonts w:asciiTheme="minorHAnsi" w:hAnsiTheme="minorHAnsi" w:cstheme="minorHAnsi"/>
                <w:sz w:val="20"/>
              </w:rPr>
              <w:t>rozlišuje děj v minulosti, přítomnosti a budoucnosti</w:t>
            </w:r>
          </w:p>
        </w:tc>
        <w:tc>
          <w:tcPr>
            <w:tcW w:w="4532" w:type="dxa"/>
            <w:tcBorders>
              <w:top w:val="single" w:sz="5" w:space="0" w:color="808080"/>
              <w:left w:val="single" w:sz="5" w:space="0" w:color="808080"/>
              <w:bottom w:val="single" w:sz="5" w:space="0" w:color="808080"/>
              <w:right w:val="single" w:sz="5" w:space="0" w:color="808080"/>
            </w:tcBorders>
          </w:tcPr>
          <w:p w14:paraId="74569872"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orientace v čase a časový řád  </w:t>
            </w:r>
          </w:p>
          <w:p w14:paraId="39233411"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určování času </w:t>
            </w:r>
          </w:p>
          <w:p w14:paraId="16914453"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denní režim </w:t>
            </w:r>
          </w:p>
          <w:p w14:paraId="5DF6D6F4" w14:textId="77777777"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současnost a minulost v našem životě </w:t>
            </w:r>
          </w:p>
          <w:p w14:paraId="61A12E53" w14:textId="77777777"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kalendář</w:t>
            </w:r>
          </w:p>
        </w:tc>
      </w:tr>
      <w:tr w:rsidR="00B54469" w:rsidRPr="00A253F4" w14:paraId="34F9C882" w14:textId="77777777" w:rsidTr="00B478B4">
        <w:trPr>
          <w:trHeight w:val="1021"/>
        </w:trPr>
        <w:tc>
          <w:tcPr>
            <w:tcW w:w="4535" w:type="dxa"/>
            <w:gridSpan w:val="2"/>
            <w:tcBorders>
              <w:top w:val="single" w:sz="5" w:space="0" w:color="808080"/>
              <w:left w:val="single" w:sz="5" w:space="0" w:color="808080"/>
              <w:bottom w:val="single" w:sz="5" w:space="0" w:color="808080"/>
              <w:right w:val="single" w:sz="5" w:space="0" w:color="808080"/>
            </w:tcBorders>
          </w:tcPr>
          <w:p w14:paraId="2C7967EC" w14:textId="77777777" w:rsidR="00B54469" w:rsidRPr="00A253F4" w:rsidRDefault="00000000" w:rsidP="004824C5">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lastRenderedPageBreak/>
              <w:t>ČJS-3-3-03 uplatňuje elementární poznatky o sobě, o rodině a činnostech člověka, o lidské společnosti, soužití, zvycích a o práci lidí; na příkladech porovnává minulost a současnost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8948DE5" w14:textId="77777777" w:rsidR="00B54469" w:rsidRPr="00A253F4" w:rsidRDefault="00000000">
            <w:pPr>
              <w:pStyle w:val="Odstavecseseznamem"/>
              <w:numPr>
                <w:ilvl w:val="0"/>
                <w:numId w:val="116"/>
              </w:numPr>
              <w:spacing w:after="0" w:line="230" w:lineRule="auto"/>
              <w:jc w:val="left"/>
              <w:rPr>
                <w:rFonts w:asciiTheme="minorHAnsi" w:hAnsiTheme="minorHAnsi" w:cstheme="minorHAnsi"/>
              </w:rPr>
            </w:pPr>
            <w:r w:rsidRPr="00A253F4">
              <w:rPr>
                <w:rFonts w:asciiTheme="minorHAnsi" w:hAnsiTheme="minorHAnsi" w:cstheme="minorHAnsi"/>
                <w:sz w:val="20"/>
              </w:rPr>
              <w:t xml:space="preserve">rozumí pojmům Vánoce, Velikonoce, místní slavnosti </w:t>
            </w:r>
            <w:proofErr w:type="gramStart"/>
            <w:r w:rsidRPr="00A253F4">
              <w:rPr>
                <w:rFonts w:asciiTheme="minorHAnsi" w:hAnsiTheme="minorHAnsi" w:cstheme="minorHAnsi"/>
                <w:sz w:val="20"/>
              </w:rPr>
              <w:t>-  hody</w:t>
            </w:r>
            <w:proofErr w:type="gramEnd"/>
            <w:r w:rsidRPr="00A253F4">
              <w:rPr>
                <w:rFonts w:asciiTheme="minorHAnsi" w:hAnsiTheme="minorHAnsi" w:cstheme="minorHAnsi"/>
                <w:sz w:val="20"/>
              </w:rPr>
              <w:t>...</w:t>
            </w:r>
            <w:r w:rsidRPr="00A253F4">
              <w:rPr>
                <w:rFonts w:asciiTheme="minorHAnsi" w:hAnsiTheme="minorHAnsi" w:cstheme="minorHAnsi"/>
              </w:rPr>
              <w:t xml:space="preserve"> </w:t>
            </w:r>
          </w:p>
          <w:p w14:paraId="061456C6" w14:textId="77777777" w:rsidR="00B54469" w:rsidRPr="00A253F4" w:rsidRDefault="00B54469" w:rsidP="008A52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55518F78" w14:textId="77777777" w:rsidR="00B54469" w:rsidRPr="00A253F4" w:rsidRDefault="00000000">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současnost a minulost v našem životě, proměny způsobu života, bydlení, předměty denní potřeby, průběh lidského života, státní svátky a významné dny</w:t>
            </w:r>
            <w:r w:rsidRPr="00A253F4">
              <w:rPr>
                <w:rFonts w:asciiTheme="minorHAnsi" w:hAnsiTheme="minorHAnsi" w:cstheme="minorHAnsi"/>
              </w:rPr>
              <w:t xml:space="preserve"> </w:t>
            </w:r>
          </w:p>
        </w:tc>
      </w:tr>
      <w:tr w:rsidR="00B54469" w:rsidRPr="00A253F4" w14:paraId="6733FE66" w14:textId="77777777" w:rsidTr="00B478B4">
        <w:trPr>
          <w:trHeight w:val="1024"/>
        </w:trPr>
        <w:tc>
          <w:tcPr>
            <w:tcW w:w="4535" w:type="dxa"/>
            <w:gridSpan w:val="2"/>
            <w:tcBorders>
              <w:top w:val="single" w:sz="5" w:space="0" w:color="808080"/>
              <w:left w:val="single" w:sz="5" w:space="0" w:color="808080"/>
              <w:bottom w:val="single" w:sz="5" w:space="0" w:color="808080"/>
              <w:right w:val="single" w:sz="5" w:space="0" w:color="808080"/>
            </w:tcBorders>
          </w:tcPr>
          <w:p w14:paraId="6D8DFBDD"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ČJS-3-4-01 pozoruje, popíše a porovná viditelné proměny v přírodě v jednotlivých ročních obdobích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B0448EA" w14:textId="77777777" w:rsidR="00B54469" w:rsidRPr="00A253F4" w:rsidRDefault="00000000">
            <w:pPr>
              <w:numPr>
                <w:ilvl w:val="0"/>
                <w:numId w:val="116"/>
              </w:numPr>
              <w:spacing w:after="0" w:line="240" w:lineRule="auto"/>
              <w:jc w:val="left"/>
              <w:rPr>
                <w:rFonts w:asciiTheme="minorHAnsi" w:hAnsiTheme="minorHAnsi" w:cstheme="minorHAnsi"/>
              </w:rPr>
            </w:pPr>
            <w:r w:rsidRPr="00A253F4">
              <w:rPr>
                <w:rFonts w:asciiTheme="minorHAnsi" w:hAnsiTheme="minorHAnsi" w:cstheme="minorHAnsi"/>
                <w:sz w:val="20"/>
              </w:rPr>
              <w:t xml:space="preserve">pozná a popíše změny v přírodě v jednotlivých ročních obdobích </w:t>
            </w:r>
          </w:p>
          <w:p w14:paraId="6E6E2E1E"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popíše rozdíly v životě rostlin a živočichů v ročních obdobích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3EC3182" w14:textId="77777777" w:rsidR="00B54469" w:rsidRPr="00A253F4" w:rsidRDefault="00000000">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proměny v </w:t>
            </w:r>
            <w:proofErr w:type="gramStart"/>
            <w:r w:rsidRPr="00A253F4">
              <w:rPr>
                <w:rFonts w:asciiTheme="minorHAnsi" w:hAnsiTheme="minorHAnsi" w:cstheme="minorHAnsi"/>
                <w:sz w:val="20"/>
              </w:rPr>
              <w:t>přírodě - rostliny</w:t>
            </w:r>
            <w:proofErr w:type="gramEnd"/>
            <w:r w:rsidRPr="00A253F4">
              <w:rPr>
                <w:rFonts w:asciiTheme="minorHAnsi" w:hAnsiTheme="minorHAnsi" w:cstheme="minorHAnsi"/>
                <w:sz w:val="20"/>
              </w:rPr>
              <w:t>, živočichové</w:t>
            </w:r>
            <w:r w:rsidRPr="00A253F4">
              <w:rPr>
                <w:rFonts w:asciiTheme="minorHAnsi" w:hAnsiTheme="minorHAnsi" w:cstheme="minorHAnsi"/>
              </w:rPr>
              <w:t xml:space="preserve"> </w:t>
            </w:r>
          </w:p>
        </w:tc>
      </w:tr>
      <w:tr w:rsidR="00B54469" w:rsidRPr="00A253F4" w14:paraId="52D42450" w14:textId="77777777" w:rsidTr="00B478B4">
        <w:trPr>
          <w:trHeight w:val="2241"/>
        </w:trPr>
        <w:tc>
          <w:tcPr>
            <w:tcW w:w="4535" w:type="dxa"/>
            <w:gridSpan w:val="2"/>
            <w:tcBorders>
              <w:top w:val="single" w:sz="5" w:space="0" w:color="808080"/>
              <w:left w:val="single" w:sz="5" w:space="0" w:color="808080"/>
              <w:bottom w:val="single" w:sz="5" w:space="0" w:color="808080"/>
              <w:right w:val="single" w:sz="5" w:space="0" w:color="808080"/>
            </w:tcBorders>
          </w:tcPr>
          <w:p w14:paraId="50B37568" w14:textId="77777777" w:rsidR="00B54469" w:rsidRPr="00A253F4" w:rsidRDefault="00000000" w:rsidP="004824C5">
            <w:pPr>
              <w:spacing w:after="0" w:line="259" w:lineRule="auto"/>
              <w:ind w:left="74" w:right="12" w:firstLine="0"/>
              <w:jc w:val="left"/>
              <w:rPr>
                <w:rFonts w:asciiTheme="minorHAnsi" w:hAnsiTheme="minorHAnsi" w:cstheme="minorHAnsi"/>
              </w:rPr>
            </w:pPr>
            <w:r w:rsidRPr="00A253F4">
              <w:rPr>
                <w:rFonts w:asciiTheme="minorHAnsi" w:hAnsiTheme="minorHAnsi" w:cstheme="minorHAnsi"/>
                <w:sz w:val="20"/>
              </w:rPr>
              <w:t>ČJS-3-4-02 roztřídí některé přírodniny podle nápadných určujících znaků, uvede příklady výskytu organismů ve známé lokalitě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FABF545"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 některé jehličnaté a listnaté stromy; části </w:t>
            </w:r>
          </w:p>
          <w:p w14:paraId="52ED0D6A" w14:textId="77777777" w:rsidR="00B54469" w:rsidRPr="00A253F4" w:rsidRDefault="00000000" w:rsidP="00823365">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stromů a jejich význam pro člověka </w:t>
            </w:r>
          </w:p>
          <w:p w14:paraId="6B2881EF"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 některé ovocné stromy a jejich plody </w:t>
            </w:r>
          </w:p>
          <w:p w14:paraId="0C0D9348"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 některé druhy zeleniny </w:t>
            </w:r>
          </w:p>
          <w:p w14:paraId="7FD7E288" w14:textId="77777777" w:rsidR="00B54469" w:rsidRPr="00A253F4" w:rsidRDefault="00000000">
            <w:pPr>
              <w:numPr>
                <w:ilvl w:val="0"/>
                <w:numId w:val="116"/>
              </w:numPr>
              <w:spacing w:after="0" w:line="240" w:lineRule="auto"/>
              <w:jc w:val="left"/>
              <w:rPr>
                <w:rFonts w:asciiTheme="minorHAnsi" w:hAnsiTheme="minorHAnsi" w:cstheme="minorHAnsi"/>
              </w:rPr>
            </w:pPr>
            <w:r w:rsidRPr="00A253F4">
              <w:rPr>
                <w:rFonts w:asciiTheme="minorHAnsi" w:hAnsiTheme="minorHAnsi" w:cstheme="minorHAnsi"/>
                <w:sz w:val="20"/>
              </w:rPr>
              <w:t xml:space="preserve">pozná některá zvířata a rostliny společenstva lesa, louky, rybníka, pole </w:t>
            </w:r>
          </w:p>
          <w:p w14:paraId="181A7026"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třídí živočichy na domácí a volně žijící </w:t>
            </w:r>
          </w:p>
          <w:p w14:paraId="494D1548"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pozná některá hospodářská zvířata – ví, pro co je chováme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D363CD4"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jehličnaté a listnaté stromy  </w:t>
            </w:r>
          </w:p>
          <w:p w14:paraId="14C86A68"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ovocné stromy  </w:t>
            </w:r>
          </w:p>
          <w:p w14:paraId="67A6E601"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druhy zeleniny  </w:t>
            </w:r>
          </w:p>
          <w:p w14:paraId="08D2A67C"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společenství lesa, pole, rybníka, louky </w:t>
            </w:r>
          </w:p>
          <w:p w14:paraId="144988AA"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domácí a volně žijící zvířata </w:t>
            </w:r>
          </w:p>
          <w:p w14:paraId="640C9C46"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hospodářská zvířata a jejich význam</w:t>
            </w:r>
            <w:r w:rsidRPr="00A253F4">
              <w:rPr>
                <w:rFonts w:asciiTheme="minorHAnsi" w:hAnsiTheme="minorHAnsi" w:cstheme="minorHAnsi"/>
              </w:rPr>
              <w:t xml:space="preserve"> </w:t>
            </w:r>
          </w:p>
        </w:tc>
      </w:tr>
      <w:tr w:rsidR="00B54469" w:rsidRPr="00A253F4" w14:paraId="6BEC6443" w14:textId="77777777" w:rsidTr="00B478B4">
        <w:trPr>
          <w:trHeight w:val="2977"/>
        </w:trPr>
        <w:tc>
          <w:tcPr>
            <w:tcW w:w="4535" w:type="dxa"/>
            <w:gridSpan w:val="2"/>
            <w:tcBorders>
              <w:top w:val="single" w:sz="5" w:space="0" w:color="808080"/>
              <w:left w:val="single" w:sz="5" w:space="0" w:color="808080"/>
              <w:bottom w:val="single" w:sz="5" w:space="0" w:color="808080"/>
              <w:right w:val="single" w:sz="5" w:space="0" w:color="808080"/>
            </w:tcBorders>
          </w:tcPr>
          <w:p w14:paraId="2F81E6B5" w14:textId="77777777" w:rsidR="00B54469" w:rsidRPr="00A253F4" w:rsidRDefault="00000000" w:rsidP="004824C5">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ČJS-3-5-01 uplatňuje základní hygienické, režimové a jiné zdravotně preventivní návyky s využitím elementárních znalostí o lidském těle; projevuje vhodným chováním a činnostmi vztah ke zdraví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7C78D6"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dodržuje základní hygienické návyky </w:t>
            </w:r>
          </w:p>
          <w:p w14:paraId="33345D5E"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chápe význam dodržování čistoty pro zdraví lidí </w:t>
            </w:r>
          </w:p>
          <w:p w14:paraId="7AEEBEC1"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rozezná základní části lidského těla </w:t>
            </w:r>
          </w:p>
          <w:p w14:paraId="3418E9A0" w14:textId="77777777" w:rsidR="00B54469" w:rsidRPr="00A253F4" w:rsidRDefault="00000000">
            <w:pPr>
              <w:numPr>
                <w:ilvl w:val="0"/>
                <w:numId w:val="116"/>
              </w:numPr>
              <w:spacing w:after="0" w:line="240" w:lineRule="auto"/>
              <w:jc w:val="left"/>
              <w:rPr>
                <w:rFonts w:asciiTheme="minorHAnsi" w:hAnsiTheme="minorHAnsi" w:cstheme="minorHAnsi"/>
              </w:rPr>
            </w:pPr>
            <w:r w:rsidRPr="00A253F4">
              <w:rPr>
                <w:rFonts w:asciiTheme="minorHAnsi" w:hAnsiTheme="minorHAnsi" w:cstheme="minorHAnsi"/>
                <w:sz w:val="20"/>
              </w:rPr>
              <w:t xml:space="preserve">rozumí pojmu zdravá výživa – denní režim, pitný režim, pohyb; nemoc, úrazy </w:t>
            </w:r>
          </w:p>
          <w:p w14:paraId="3AC76E2D"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chápe škodlivost návykových látek a vytváří si negativní postoj k jejich užívání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FDA8007"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zdraví </w:t>
            </w:r>
          </w:p>
          <w:p w14:paraId="4C6E518D"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výživa  </w:t>
            </w:r>
          </w:p>
          <w:p w14:paraId="3F3B733A" w14:textId="77777777" w:rsidR="00B54469" w:rsidRPr="00A253F4" w:rsidRDefault="00000000">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zdravý životní styl </w:t>
            </w:r>
          </w:p>
          <w:p w14:paraId="66C04C36"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denní režim </w:t>
            </w:r>
          </w:p>
          <w:p w14:paraId="7A38B324"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pitný režim </w:t>
            </w:r>
          </w:p>
          <w:p w14:paraId="6C3D721F"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w:t>
            </w:r>
          </w:p>
          <w:p w14:paraId="0C500DD2"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strava </w:t>
            </w:r>
          </w:p>
          <w:p w14:paraId="762EDCD2"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nemoc </w:t>
            </w:r>
          </w:p>
          <w:p w14:paraId="7EDA5294"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drobné úrazy a poranění, první pomoc </w:t>
            </w:r>
          </w:p>
          <w:p w14:paraId="189F065B"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intimní a duševní hygiena </w:t>
            </w:r>
          </w:p>
          <w:p w14:paraId="27C39E03"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lidské tělo –základní stavba a funkce  </w:t>
            </w:r>
          </w:p>
          <w:p w14:paraId="1691A179"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návykové látky a </w:t>
            </w:r>
            <w:proofErr w:type="gramStart"/>
            <w:r w:rsidRPr="00A253F4">
              <w:rPr>
                <w:rFonts w:asciiTheme="minorHAnsi" w:hAnsiTheme="minorHAnsi" w:cstheme="minorHAnsi"/>
                <w:sz w:val="20"/>
              </w:rPr>
              <w:t>zdraví - odmítání</w:t>
            </w:r>
            <w:proofErr w:type="gramEnd"/>
            <w:r w:rsidRPr="00A253F4">
              <w:rPr>
                <w:rFonts w:asciiTheme="minorHAnsi" w:hAnsiTheme="minorHAnsi" w:cstheme="minorHAnsi"/>
                <w:sz w:val="20"/>
              </w:rPr>
              <w:t xml:space="preserve"> návykových látek</w:t>
            </w:r>
            <w:r w:rsidRPr="00A253F4">
              <w:rPr>
                <w:rFonts w:asciiTheme="minorHAnsi" w:hAnsiTheme="minorHAnsi" w:cstheme="minorHAnsi"/>
              </w:rPr>
              <w:t xml:space="preserve"> </w:t>
            </w:r>
          </w:p>
        </w:tc>
      </w:tr>
      <w:tr w:rsidR="00B54469" w:rsidRPr="00A253F4" w14:paraId="15CDBCD1" w14:textId="77777777" w:rsidTr="00B478B4">
        <w:trPr>
          <w:trHeight w:val="781"/>
        </w:trPr>
        <w:tc>
          <w:tcPr>
            <w:tcW w:w="4535" w:type="dxa"/>
            <w:gridSpan w:val="2"/>
            <w:tcBorders>
              <w:top w:val="single" w:sz="5" w:space="0" w:color="808080"/>
              <w:left w:val="single" w:sz="5" w:space="0" w:color="808080"/>
              <w:bottom w:val="single" w:sz="5" w:space="0" w:color="808080"/>
              <w:right w:val="single" w:sz="5" w:space="0" w:color="808080"/>
            </w:tcBorders>
          </w:tcPr>
          <w:p w14:paraId="66CF5F37" w14:textId="77777777" w:rsidR="00B54469" w:rsidRPr="00A253F4" w:rsidRDefault="00000000" w:rsidP="008A52A1">
            <w:pPr>
              <w:tabs>
                <w:tab w:val="center" w:pos="1585"/>
                <w:tab w:val="center" w:pos="2684"/>
                <w:tab w:val="center" w:pos="3625"/>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lastRenderedPageBreak/>
              <w:t>ČJS-3-5-02 rozezná nebezpečí různého charakteru, využívá bezpečná místa pro hru a trávení volného času; uplatňuje základní pravidla bezpečného chování</w:t>
            </w:r>
            <w:r w:rsidR="008A52A1" w:rsidRPr="00A253F4">
              <w:rPr>
                <w:rFonts w:asciiTheme="minorHAnsi" w:hAnsiTheme="minorHAnsi" w:cstheme="minorHAnsi"/>
                <w:sz w:val="20"/>
              </w:rPr>
              <w:t xml:space="preserve"> účastníka silničního provozu, jedná tak, aby neohrožoval zdraví své a zdraví jiných</w:t>
            </w:r>
          </w:p>
        </w:tc>
        <w:tc>
          <w:tcPr>
            <w:tcW w:w="4675" w:type="dxa"/>
            <w:tcBorders>
              <w:top w:val="single" w:sz="5" w:space="0" w:color="808080"/>
              <w:left w:val="single" w:sz="5" w:space="0" w:color="808080"/>
              <w:bottom w:val="single" w:sz="5" w:space="0" w:color="808080"/>
              <w:right w:val="single" w:sz="5" w:space="0" w:color="808080"/>
            </w:tcBorders>
          </w:tcPr>
          <w:p w14:paraId="3C84AB01" w14:textId="77777777" w:rsidR="008A52A1" w:rsidRPr="00A253F4" w:rsidRDefault="00000000" w:rsidP="004824C5">
            <w:pPr>
              <w:pStyle w:val="Odstavecseseznamem"/>
              <w:numPr>
                <w:ilvl w:val="0"/>
                <w:numId w:val="117"/>
              </w:numPr>
              <w:spacing w:after="0" w:line="259" w:lineRule="auto"/>
              <w:ind w:right="17"/>
              <w:jc w:val="left"/>
              <w:rPr>
                <w:rFonts w:asciiTheme="minorHAnsi" w:hAnsiTheme="minorHAnsi" w:cstheme="minorHAnsi"/>
                <w:sz w:val="20"/>
              </w:rPr>
            </w:pPr>
            <w:r w:rsidRPr="00A253F4">
              <w:rPr>
                <w:rFonts w:asciiTheme="minorHAnsi" w:hAnsiTheme="minorHAnsi" w:cstheme="minorHAnsi"/>
                <w:sz w:val="20"/>
              </w:rPr>
              <w:t>určí vhodná místa pro hru a trávení volného času</w:t>
            </w:r>
          </w:p>
          <w:p w14:paraId="48A12007" w14:textId="5901E048" w:rsidR="00B54469" w:rsidRPr="00A253F4" w:rsidRDefault="00000000" w:rsidP="004824C5">
            <w:pPr>
              <w:pStyle w:val="Odstavecseseznamem"/>
              <w:numPr>
                <w:ilvl w:val="0"/>
                <w:numId w:val="117"/>
              </w:numPr>
              <w:spacing w:after="0" w:line="259" w:lineRule="auto"/>
              <w:ind w:right="17"/>
              <w:jc w:val="left"/>
              <w:rPr>
                <w:rFonts w:asciiTheme="minorHAnsi" w:hAnsiTheme="minorHAnsi" w:cstheme="minorHAnsi"/>
              </w:rPr>
            </w:pPr>
            <w:r w:rsidRPr="00A253F4">
              <w:rPr>
                <w:rFonts w:asciiTheme="minorHAnsi" w:hAnsiTheme="minorHAnsi" w:cstheme="minorHAnsi"/>
                <w:sz w:val="20"/>
              </w:rPr>
              <w:t>zhodnotí vhodnost míst pro hru a trávení volného</w:t>
            </w:r>
            <w:r w:rsidR="004824C5">
              <w:rPr>
                <w:rFonts w:asciiTheme="minorHAnsi" w:hAnsiTheme="minorHAnsi" w:cstheme="minorHAnsi"/>
                <w:sz w:val="20"/>
              </w:rPr>
              <w:t xml:space="preserve"> </w:t>
            </w:r>
            <w:r w:rsidRPr="00A253F4">
              <w:rPr>
                <w:rFonts w:asciiTheme="minorHAnsi" w:hAnsiTheme="minorHAnsi" w:cstheme="minorHAnsi"/>
                <w:sz w:val="20"/>
              </w:rPr>
              <w:t>času, uvede možná nebezpečí i způsoby, jak jim čelit</w:t>
            </w:r>
          </w:p>
          <w:p w14:paraId="68567E23" w14:textId="77777777" w:rsidR="008A52A1" w:rsidRPr="00A253F4" w:rsidRDefault="008A52A1" w:rsidP="004824C5">
            <w:pPr>
              <w:pStyle w:val="Odstavecseseznamem"/>
              <w:numPr>
                <w:ilvl w:val="0"/>
                <w:numId w:val="117"/>
              </w:numPr>
              <w:spacing w:after="0" w:line="259" w:lineRule="auto"/>
              <w:ind w:right="17"/>
              <w:jc w:val="left"/>
              <w:rPr>
                <w:rFonts w:asciiTheme="minorHAnsi" w:hAnsiTheme="minorHAnsi" w:cstheme="minorHAnsi"/>
              </w:rPr>
            </w:pPr>
            <w:r w:rsidRPr="00A253F4">
              <w:rPr>
                <w:rFonts w:asciiTheme="minorHAnsi" w:hAnsiTheme="minorHAnsi" w:cstheme="minorHAnsi"/>
                <w:sz w:val="20"/>
              </w:rPr>
              <w:t xml:space="preserve">v modelových situacích ohrožení bezpečí (neznámá místa, setkání s neznámými lidmi, kontakt se zvířaty, práce s elektronickými médii atd.) označí možná nebezpečí a diskutuje o účinných způsobech </w:t>
            </w:r>
            <w:proofErr w:type="gramStart"/>
            <w:r w:rsidRPr="00A253F4">
              <w:rPr>
                <w:rFonts w:asciiTheme="minorHAnsi" w:hAnsiTheme="minorHAnsi" w:cstheme="minorHAnsi"/>
                <w:sz w:val="20"/>
              </w:rPr>
              <w:t>ochrany - uplatňuje</w:t>
            </w:r>
            <w:proofErr w:type="gramEnd"/>
            <w:r w:rsidRPr="00A253F4">
              <w:rPr>
                <w:rFonts w:asciiTheme="minorHAnsi" w:hAnsiTheme="minorHAnsi" w:cstheme="minorHAnsi"/>
                <w:sz w:val="20"/>
              </w:rPr>
              <w:t xml:space="preserve"> bezpečné způsoby pohybu a chování v silničním provozu při cestě do i ze školy, charakterizuje nebezpečná místa</w:t>
            </w:r>
          </w:p>
        </w:tc>
        <w:tc>
          <w:tcPr>
            <w:tcW w:w="4532" w:type="dxa"/>
            <w:tcBorders>
              <w:top w:val="single" w:sz="5" w:space="0" w:color="808080"/>
              <w:left w:val="single" w:sz="5" w:space="0" w:color="808080"/>
              <w:bottom w:val="single" w:sz="5" w:space="0" w:color="808080"/>
              <w:right w:val="single" w:sz="5" w:space="0" w:color="808080"/>
            </w:tcBorders>
          </w:tcPr>
          <w:p w14:paraId="5931FD7F" w14:textId="77777777" w:rsidR="00B54469" w:rsidRPr="00A253F4" w:rsidRDefault="00000000">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bezpečí </w:t>
            </w:r>
          </w:p>
          <w:p w14:paraId="6DD6E9D8"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krizové situace  </w:t>
            </w:r>
          </w:p>
          <w:p w14:paraId="68D5F535"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vhodná a nevhodná místa pro hru </w:t>
            </w:r>
          </w:p>
          <w:p w14:paraId="732CE843" w14:textId="77777777"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rizikovém prostředí </w:t>
            </w:r>
          </w:p>
          <w:p w14:paraId="1CD755C4" w14:textId="77777777"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označování nebezpečných látek </w:t>
            </w:r>
          </w:p>
          <w:p w14:paraId="0C020AC3" w14:textId="77777777"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silničním provozu </w:t>
            </w:r>
          </w:p>
          <w:p w14:paraId="4563840D" w14:textId="5CD0BCE8" w:rsidR="008A52A1" w:rsidRPr="00A253F4" w:rsidRDefault="008A52A1">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dopravní značky, předcházení rizikovým situacím v dopravě a v dopravních prostředcích (bezpečnostní prvky)</w:t>
            </w:r>
          </w:p>
        </w:tc>
      </w:tr>
      <w:tr w:rsidR="00B54469" w:rsidRPr="00A253F4" w14:paraId="512DA323" w14:textId="77777777" w:rsidTr="00B478B4">
        <w:trPr>
          <w:trHeight w:val="1264"/>
        </w:trPr>
        <w:tc>
          <w:tcPr>
            <w:tcW w:w="4535" w:type="dxa"/>
            <w:gridSpan w:val="2"/>
            <w:tcBorders>
              <w:top w:val="single" w:sz="5" w:space="0" w:color="808080"/>
              <w:left w:val="single" w:sz="5" w:space="0" w:color="808080"/>
              <w:bottom w:val="single" w:sz="5" w:space="0" w:color="808080"/>
              <w:right w:val="single" w:sz="5" w:space="0" w:color="808080"/>
            </w:tcBorders>
          </w:tcPr>
          <w:p w14:paraId="10D16C74" w14:textId="77777777" w:rsidR="00B54469" w:rsidRPr="00A253F4" w:rsidRDefault="00000000">
            <w:pPr>
              <w:spacing w:after="0" w:line="240" w:lineRule="auto"/>
              <w:ind w:left="74" w:right="15" w:firstLine="0"/>
              <w:rPr>
                <w:rFonts w:asciiTheme="minorHAnsi" w:hAnsiTheme="minorHAnsi" w:cstheme="minorHAnsi"/>
              </w:rPr>
            </w:pPr>
            <w:r w:rsidRPr="00A253F4">
              <w:rPr>
                <w:rFonts w:asciiTheme="minorHAnsi" w:hAnsiTheme="minorHAnsi" w:cstheme="minorHAnsi"/>
                <w:sz w:val="20"/>
              </w:rPr>
              <w:t>ČJS-3-5-03 chová se obezřetně při setkání s neznámými jedinci, odmítne komunikaci, která je mu nepříjemná; v případě potřeby požádá o pomoc</w:t>
            </w:r>
          </w:p>
          <w:p w14:paraId="4D3A5F67"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pro sebe i pro jiné; ovládá způsoby komunikace s operátory tísňových linek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36AD446" w14:textId="4EEBFA01" w:rsidR="00B54469" w:rsidRPr="00A253F4" w:rsidRDefault="00000000">
            <w:pPr>
              <w:numPr>
                <w:ilvl w:val="0"/>
                <w:numId w:val="116"/>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chovat obezřetně při setkání s neznámými jedinci </w:t>
            </w:r>
          </w:p>
          <w:p w14:paraId="445E63D0"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dokáže komunikovat s operátory tísňových linek </w:t>
            </w:r>
          </w:p>
          <w:p w14:paraId="7427E8FE" w14:textId="77777777" w:rsidR="00B54469" w:rsidRPr="00A253F4" w:rsidRDefault="00000000">
            <w:pPr>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ví, kdy použít čísla tísňového volání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224E96" w14:textId="77777777" w:rsidR="00B54469" w:rsidRPr="00A253F4" w:rsidRDefault="00000000" w:rsidP="004824C5">
            <w:pPr>
              <w:pStyle w:val="Odstavecseseznamem"/>
              <w:numPr>
                <w:ilvl w:val="0"/>
                <w:numId w:val="116"/>
              </w:numPr>
              <w:spacing w:after="0" w:line="259" w:lineRule="auto"/>
              <w:ind w:right="268"/>
              <w:jc w:val="left"/>
              <w:rPr>
                <w:rFonts w:asciiTheme="minorHAnsi" w:hAnsiTheme="minorHAnsi" w:cstheme="minorHAnsi"/>
              </w:rPr>
            </w:pPr>
            <w:r w:rsidRPr="00A253F4">
              <w:rPr>
                <w:rFonts w:asciiTheme="minorHAnsi" w:hAnsiTheme="minorHAnsi" w:cstheme="minorHAnsi"/>
                <w:sz w:val="20"/>
              </w:rPr>
              <w:t xml:space="preserve"> chování při styku s neznámými </w:t>
            </w:r>
            <w:proofErr w:type="gramStart"/>
            <w:r w:rsidRPr="00A253F4">
              <w:rPr>
                <w:rFonts w:asciiTheme="minorHAnsi" w:hAnsiTheme="minorHAnsi" w:cstheme="minorHAnsi"/>
                <w:sz w:val="20"/>
              </w:rPr>
              <w:t>osobami - přivolání</w:t>
            </w:r>
            <w:proofErr w:type="gramEnd"/>
            <w:r w:rsidRPr="00A253F4">
              <w:rPr>
                <w:rFonts w:asciiTheme="minorHAnsi" w:hAnsiTheme="minorHAnsi" w:cstheme="minorHAnsi"/>
                <w:sz w:val="20"/>
              </w:rPr>
              <w:t xml:space="preserve"> pomoci v případě ohrožení fyzického a duševního zdraví – služby odborné pomoci, čísla tísňového volání, správný způsob volání na tísňovou linku</w:t>
            </w:r>
            <w:r w:rsidRPr="00A253F4">
              <w:rPr>
                <w:rFonts w:asciiTheme="minorHAnsi" w:hAnsiTheme="minorHAnsi" w:cstheme="minorHAnsi"/>
              </w:rPr>
              <w:t xml:space="preserve"> </w:t>
            </w:r>
          </w:p>
        </w:tc>
      </w:tr>
      <w:tr w:rsidR="00B54469" w:rsidRPr="00A253F4" w14:paraId="4225FAAE" w14:textId="77777777" w:rsidTr="00B478B4">
        <w:trPr>
          <w:trHeight w:val="1269"/>
        </w:trPr>
        <w:tc>
          <w:tcPr>
            <w:tcW w:w="4535" w:type="dxa"/>
            <w:gridSpan w:val="2"/>
            <w:tcBorders>
              <w:top w:val="single" w:sz="5" w:space="0" w:color="808080"/>
              <w:left w:val="single" w:sz="5" w:space="0" w:color="808080"/>
              <w:bottom w:val="single" w:sz="5" w:space="0" w:color="808080"/>
              <w:right w:val="single" w:sz="5" w:space="0" w:color="808080"/>
            </w:tcBorders>
          </w:tcPr>
          <w:p w14:paraId="5ED85CF7"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ČJS-3-5-04 reaguje adekvátně na pokyny dospělých       při mimořádných událostech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D73551C" w14:textId="77777777" w:rsidR="00B54469" w:rsidRPr="00A253F4" w:rsidRDefault="00000000">
            <w:pPr>
              <w:pStyle w:val="Odstavecseseznamem"/>
              <w:numPr>
                <w:ilvl w:val="0"/>
                <w:numId w:val="116"/>
              </w:numPr>
              <w:spacing w:after="0" w:line="259" w:lineRule="auto"/>
              <w:rPr>
                <w:rFonts w:asciiTheme="minorHAnsi" w:hAnsiTheme="minorHAnsi" w:cstheme="minorHAnsi"/>
              </w:rPr>
            </w:pPr>
            <w:r w:rsidRPr="00A253F4">
              <w:rPr>
                <w:rFonts w:asciiTheme="minorHAnsi" w:hAnsiTheme="minorHAnsi" w:cstheme="minorHAnsi"/>
                <w:sz w:val="20"/>
              </w:rPr>
              <w:t>uposlechne pokynů dospělých při mimořádných</w:t>
            </w:r>
          </w:p>
          <w:p w14:paraId="3C94E3CC" w14:textId="77777777" w:rsidR="00B54469" w:rsidRPr="00A253F4" w:rsidRDefault="00000000" w:rsidP="00823365">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situacích, respektuje je a řídí se jimi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6F3CDAB" w14:textId="77777777" w:rsidR="00B54469" w:rsidRPr="00A253F4" w:rsidRDefault="00000000" w:rsidP="004824C5">
            <w:pPr>
              <w:pStyle w:val="Odstavecseseznamem"/>
              <w:numPr>
                <w:ilvl w:val="0"/>
                <w:numId w:val="116"/>
              </w:numPr>
              <w:spacing w:after="0" w:line="259" w:lineRule="auto"/>
              <w:jc w:val="left"/>
              <w:rPr>
                <w:rFonts w:asciiTheme="minorHAnsi" w:hAnsiTheme="minorHAnsi" w:cstheme="minorHAnsi"/>
              </w:rPr>
            </w:pPr>
            <w:r w:rsidRPr="00A253F4">
              <w:rPr>
                <w:rFonts w:asciiTheme="minorHAnsi" w:hAnsiTheme="minorHAnsi" w:cstheme="minorHAnsi"/>
                <w:sz w:val="20"/>
              </w:rPr>
              <w:t xml:space="preserve">situace hromadného </w:t>
            </w:r>
            <w:proofErr w:type="gramStart"/>
            <w:r w:rsidRPr="00A253F4">
              <w:rPr>
                <w:rFonts w:asciiTheme="minorHAnsi" w:hAnsiTheme="minorHAnsi" w:cstheme="minorHAnsi"/>
                <w:sz w:val="20"/>
              </w:rPr>
              <w:t>ohrožení - mimořádné</w:t>
            </w:r>
            <w:proofErr w:type="gramEnd"/>
            <w:r w:rsidRPr="00A253F4">
              <w:rPr>
                <w:rFonts w:asciiTheme="minorHAnsi" w:hAnsiTheme="minorHAnsi" w:cstheme="minorHAnsi"/>
                <w:sz w:val="20"/>
              </w:rPr>
              <w:t xml:space="preserve"> události a rizika ohrožení s nimi spojená – postup v případě ohrožení (varovný signál, evakuace, zkouška sirén), požáry (příčiny a prevence vzniku požárů, ochrana         a evakuace při požáru), integrovaný záchranný systém</w:t>
            </w:r>
            <w:r w:rsidRPr="00A253F4">
              <w:rPr>
                <w:rFonts w:asciiTheme="minorHAnsi" w:hAnsiTheme="minorHAnsi" w:cstheme="minorHAnsi"/>
              </w:rPr>
              <w:t xml:space="preserve"> </w:t>
            </w:r>
          </w:p>
        </w:tc>
      </w:tr>
      <w:tr w:rsidR="008A52A1" w:rsidRPr="00A253F4" w14:paraId="3BDE88C3" w14:textId="77777777" w:rsidTr="00B478B4">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460EABB8" w14:textId="77777777" w:rsidR="008A52A1" w:rsidRPr="00A253F4" w:rsidRDefault="008A52A1" w:rsidP="009D0964">
            <w:pPr>
              <w:autoSpaceDE w:val="0"/>
              <w:autoSpaceDN w:val="0"/>
              <w:adjustRightInd w:val="0"/>
              <w:spacing w:after="0" w:line="240" w:lineRule="auto"/>
              <w:jc w:val="left"/>
              <w:rPr>
                <w:rFonts w:asciiTheme="minorHAnsi" w:eastAsia="ArialMT" w:hAnsiTheme="minorHAnsi" w:cstheme="minorHAnsi"/>
                <w:sz w:val="20"/>
                <w:szCs w:val="20"/>
                <w:lang w:eastAsia="en-US"/>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3E16F241" w14:textId="77777777" w:rsidTr="00B478B4">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63316F4A"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orientuje se v okolí svého bydliště a v okolí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A874A89"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orientuje se v okolí svého bydliště a v okolí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43761C"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okolí bydliště a školy</w:t>
            </w:r>
            <w:r w:rsidRPr="00A253F4">
              <w:rPr>
                <w:rFonts w:asciiTheme="minorHAnsi" w:hAnsiTheme="minorHAnsi" w:cstheme="minorHAnsi"/>
              </w:rPr>
              <w:t xml:space="preserve"> </w:t>
            </w:r>
          </w:p>
        </w:tc>
      </w:tr>
      <w:tr w:rsidR="00B54469" w:rsidRPr="00A253F4" w14:paraId="6C2D1ABC" w14:textId="77777777" w:rsidTr="00B478B4">
        <w:trPr>
          <w:trHeight w:val="288"/>
        </w:trPr>
        <w:tc>
          <w:tcPr>
            <w:tcW w:w="4535" w:type="dxa"/>
            <w:gridSpan w:val="2"/>
            <w:tcBorders>
              <w:top w:val="single" w:sz="5" w:space="0" w:color="808080"/>
              <w:left w:val="single" w:sz="5" w:space="0" w:color="808080"/>
              <w:bottom w:val="single" w:sz="5" w:space="0" w:color="808080"/>
              <w:right w:val="single" w:sz="5" w:space="0" w:color="808080"/>
            </w:tcBorders>
          </w:tcPr>
          <w:p w14:paraId="1158788A"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popíše a zvládne cestu do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A150035"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popíše a zvládne cestu do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2B59BF6"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cesta do školy</w:t>
            </w:r>
            <w:r w:rsidRPr="00A253F4">
              <w:rPr>
                <w:rFonts w:asciiTheme="minorHAnsi" w:hAnsiTheme="minorHAnsi" w:cstheme="minorHAnsi"/>
              </w:rPr>
              <w:t xml:space="preserve"> </w:t>
            </w:r>
          </w:p>
        </w:tc>
      </w:tr>
      <w:tr w:rsidR="00B54469" w:rsidRPr="00A253F4" w14:paraId="3E133C70" w14:textId="77777777" w:rsidTr="00B478B4">
        <w:trPr>
          <w:trHeight w:val="1024"/>
        </w:trPr>
        <w:tc>
          <w:tcPr>
            <w:tcW w:w="4535" w:type="dxa"/>
            <w:gridSpan w:val="2"/>
            <w:tcBorders>
              <w:top w:val="single" w:sz="5" w:space="0" w:color="808080"/>
              <w:left w:val="single" w:sz="5" w:space="0" w:color="808080"/>
              <w:bottom w:val="single" w:sz="5" w:space="0" w:color="808080"/>
              <w:right w:val="single" w:sz="5" w:space="0" w:color="808080"/>
            </w:tcBorders>
          </w:tcPr>
          <w:p w14:paraId="19678D7E"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dodržuje základní pravidla společenského chování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ABE388" w14:textId="1358F30A" w:rsidR="00B54469" w:rsidRPr="00A253F4" w:rsidRDefault="00000000">
            <w:pPr>
              <w:pStyle w:val="Odstavecseseznamem"/>
              <w:numPr>
                <w:ilvl w:val="0"/>
                <w:numId w:val="118"/>
              </w:numPr>
              <w:spacing w:after="0" w:line="259" w:lineRule="auto"/>
              <w:ind w:right="13"/>
              <w:rPr>
                <w:rFonts w:asciiTheme="minorHAnsi" w:hAnsiTheme="minorHAnsi" w:cstheme="minorHAnsi"/>
              </w:rPr>
            </w:pPr>
            <w:r w:rsidRPr="00A253F4">
              <w:rPr>
                <w:rFonts w:asciiTheme="minorHAnsi" w:hAnsiTheme="minorHAnsi" w:cstheme="minorHAnsi"/>
                <w:i/>
                <w:sz w:val="20"/>
              </w:rPr>
              <w:t xml:space="preserve">dodržuje základní pravidla společenského </w:t>
            </w:r>
            <w:proofErr w:type="gramStart"/>
            <w:r w:rsidRPr="00A253F4">
              <w:rPr>
                <w:rFonts w:asciiTheme="minorHAnsi" w:hAnsiTheme="minorHAnsi" w:cstheme="minorHAnsi"/>
                <w:i/>
                <w:sz w:val="20"/>
              </w:rPr>
              <w:t>chování - zná</w:t>
            </w:r>
            <w:proofErr w:type="gramEnd"/>
            <w:r w:rsidRPr="00A253F4">
              <w:rPr>
                <w:rFonts w:asciiTheme="minorHAnsi" w:hAnsiTheme="minorHAnsi" w:cstheme="minorHAnsi"/>
                <w:i/>
                <w:sz w:val="20"/>
              </w:rPr>
              <w:t xml:space="preserve"> základní práva dítěte,</w:t>
            </w:r>
            <w:r w:rsidR="004824C5">
              <w:rPr>
                <w:rFonts w:asciiTheme="minorHAnsi" w:hAnsiTheme="minorHAnsi" w:cstheme="minorHAnsi"/>
                <w:i/>
                <w:sz w:val="20"/>
              </w:rPr>
              <w:t xml:space="preserve"> </w:t>
            </w:r>
            <w:r w:rsidRPr="00A253F4">
              <w:rPr>
                <w:rFonts w:asciiTheme="minorHAnsi" w:hAnsiTheme="minorHAnsi" w:cstheme="minorHAnsi"/>
                <w:i/>
                <w:sz w:val="20"/>
              </w:rPr>
              <w:t>upevňuje si práva a povinnosti žáka školy, - seznamuje se s protiprávním jednání a jeho postihy (krádež,</w:t>
            </w:r>
            <w:r w:rsidR="004824C5">
              <w:rPr>
                <w:rFonts w:asciiTheme="minorHAnsi" w:hAnsiTheme="minorHAnsi" w:cstheme="minorHAnsi"/>
                <w:i/>
                <w:sz w:val="20"/>
              </w:rPr>
              <w:t xml:space="preserve"> </w:t>
            </w:r>
            <w:r w:rsidRPr="00A253F4">
              <w:rPr>
                <w:rFonts w:asciiTheme="minorHAnsi" w:hAnsiTheme="minorHAnsi" w:cstheme="minorHAnsi"/>
                <w:i/>
                <w:sz w:val="20"/>
              </w:rPr>
              <w:t>šikana, zneužívání, týrání)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1449A32" w14:textId="77777777" w:rsidR="00B54469" w:rsidRPr="00A253F4" w:rsidRDefault="00000000">
            <w:pPr>
              <w:pStyle w:val="Odstavecseseznamem"/>
              <w:numPr>
                <w:ilvl w:val="0"/>
                <w:numId w:val="118"/>
              </w:numPr>
              <w:spacing w:after="14" w:line="240" w:lineRule="auto"/>
              <w:ind w:right="11"/>
              <w:jc w:val="left"/>
              <w:rPr>
                <w:rFonts w:asciiTheme="minorHAnsi" w:hAnsiTheme="minorHAnsi" w:cstheme="minorHAnsi"/>
              </w:rPr>
            </w:pPr>
            <w:r w:rsidRPr="00A253F4">
              <w:rPr>
                <w:rFonts w:asciiTheme="minorHAnsi" w:hAnsiTheme="minorHAnsi" w:cstheme="minorHAnsi"/>
                <w:i/>
                <w:sz w:val="20"/>
              </w:rPr>
              <w:t xml:space="preserve">základní pravidla společenského chování - </w:t>
            </w:r>
            <w:proofErr w:type="gramStart"/>
            <w:r w:rsidRPr="00A253F4">
              <w:rPr>
                <w:rFonts w:asciiTheme="minorHAnsi" w:hAnsiTheme="minorHAnsi" w:cstheme="minorHAnsi"/>
                <w:i/>
                <w:sz w:val="20"/>
              </w:rPr>
              <w:t>základní  práva</w:t>
            </w:r>
            <w:proofErr w:type="gramEnd"/>
            <w:r w:rsidRPr="00A253F4">
              <w:rPr>
                <w:rFonts w:asciiTheme="minorHAnsi" w:hAnsiTheme="minorHAnsi" w:cstheme="minorHAnsi"/>
                <w:i/>
                <w:sz w:val="20"/>
              </w:rPr>
              <w:t xml:space="preserve"> dítěte, práva a povinnosti žáka školy,  protiprávní jednání a jeho postihy (krádež, šikana, </w:t>
            </w:r>
          </w:p>
          <w:p w14:paraId="7FDC3612"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zneužívání, týrání)</w:t>
            </w:r>
            <w:r w:rsidRPr="00A253F4">
              <w:rPr>
                <w:rFonts w:asciiTheme="minorHAnsi" w:hAnsiTheme="minorHAnsi" w:cstheme="minorHAnsi"/>
              </w:rPr>
              <w:t xml:space="preserve"> </w:t>
            </w:r>
          </w:p>
        </w:tc>
      </w:tr>
      <w:tr w:rsidR="00B54469" w:rsidRPr="00A253F4" w14:paraId="5611C5CF" w14:textId="77777777" w:rsidTr="00B478B4">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03025DBF"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projevuje toleranci k odlišnostem spolužáků,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CD31FB0" w14:textId="77777777" w:rsidR="00B54469" w:rsidRPr="00A253F4" w:rsidRDefault="00000000">
            <w:pPr>
              <w:pStyle w:val="Odstavecseseznamem"/>
              <w:numPr>
                <w:ilvl w:val="0"/>
                <w:numId w:val="118"/>
              </w:numPr>
              <w:spacing w:after="0" w:line="259" w:lineRule="auto"/>
              <w:rPr>
                <w:rFonts w:asciiTheme="minorHAnsi" w:hAnsiTheme="minorHAnsi" w:cstheme="minorHAnsi"/>
              </w:rPr>
            </w:pPr>
            <w:r w:rsidRPr="00A253F4">
              <w:rPr>
                <w:rFonts w:asciiTheme="minorHAnsi" w:hAnsiTheme="minorHAnsi" w:cstheme="minorHAnsi"/>
                <w:i/>
                <w:sz w:val="20"/>
              </w:rPr>
              <w:t>projevuje toleranci k odlišnostem spolužáků, jejich přednostem i nedostatkům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A73585E" w14:textId="77777777" w:rsidR="00B54469" w:rsidRPr="00A253F4" w:rsidRDefault="00000000">
            <w:pPr>
              <w:pStyle w:val="Odstavecseseznamem"/>
              <w:numPr>
                <w:ilvl w:val="0"/>
                <w:numId w:val="118"/>
              </w:numPr>
              <w:spacing w:after="0" w:line="259" w:lineRule="auto"/>
              <w:rPr>
                <w:rFonts w:asciiTheme="minorHAnsi" w:hAnsiTheme="minorHAnsi" w:cstheme="minorHAnsi"/>
              </w:rPr>
            </w:pPr>
            <w:r w:rsidRPr="00A253F4">
              <w:rPr>
                <w:rFonts w:asciiTheme="minorHAnsi" w:hAnsiTheme="minorHAnsi" w:cstheme="minorHAnsi"/>
                <w:i/>
                <w:sz w:val="20"/>
              </w:rPr>
              <w:t>tolerance k odlišnostem spolužáků, jejich přednostem i nedostatkům</w:t>
            </w:r>
            <w:r w:rsidRPr="00A253F4">
              <w:rPr>
                <w:rFonts w:asciiTheme="minorHAnsi" w:hAnsiTheme="minorHAnsi" w:cstheme="minorHAnsi"/>
              </w:rPr>
              <w:t xml:space="preserve"> </w:t>
            </w:r>
          </w:p>
        </w:tc>
      </w:tr>
      <w:tr w:rsidR="00B54469" w:rsidRPr="00A253F4" w14:paraId="27A29A0A" w14:textId="77777777" w:rsidTr="00B478B4">
        <w:trPr>
          <w:trHeight w:val="537"/>
        </w:trPr>
        <w:tc>
          <w:tcPr>
            <w:tcW w:w="4535" w:type="dxa"/>
            <w:gridSpan w:val="2"/>
            <w:tcBorders>
              <w:top w:val="single" w:sz="5" w:space="0" w:color="808080"/>
              <w:left w:val="single" w:sz="5" w:space="0" w:color="808080"/>
              <w:bottom w:val="single" w:sz="5" w:space="0" w:color="808080"/>
              <w:right w:val="single" w:sz="5" w:space="0" w:color="808080"/>
            </w:tcBorders>
          </w:tcPr>
          <w:p w14:paraId="02DE8596"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při setkání s neznámými lidmi se chová adekvátně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DB76C2A"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při setkání s neznámými lidmi se chová adekvátně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BD423A"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setkání s neznámými lidmi</w:t>
            </w:r>
            <w:r w:rsidRPr="00A253F4">
              <w:rPr>
                <w:rFonts w:asciiTheme="minorHAnsi" w:hAnsiTheme="minorHAnsi" w:cstheme="minorHAnsi"/>
              </w:rPr>
              <w:t xml:space="preserve"> </w:t>
            </w:r>
          </w:p>
        </w:tc>
      </w:tr>
      <w:tr w:rsidR="00B54469" w:rsidRPr="00A253F4" w14:paraId="19961E2F" w14:textId="77777777" w:rsidTr="00B478B4">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23FC4BEC"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role rodinných příslušníků a vztahy mezi nimi, rozlišuje blízké příbuzenské vztahy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0F971DB" w14:textId="77777777" w:rsidR="00B54469" w:rsidRPr="00A253F4" w:rsidRDefault="00000000">
            <w:pPr>
              <w:pStyle w:val="Odstavecseseznamem"/>
              <w:numPr>
                <w:ilvl w:val="0"/>
                <w:numId w:val="118"/>
              </w:numPr>
              <w:spacing w:after="0" w:line="259" w:lineRule="auto"/>
              <w:rPr>
                <w:rFonts w:asciiTheme="minorHAnsi" w:hAnsiTheme="minorHAnsi" w:cstheme="minorHAnsi"/>
              </w:rPr>
            </w:pPr>
            <w:r w:rsidRPr="00A253F4">
              <w:rPr>
                <w:rFonts w:asciiTheme="minorHAnsi" w:hAnsiTheme="minorHAnsi" w:cstheme="minorHAnsi"/>
                <w:i/>
                <w:sz w:val="20"/>
              </w:rPr>
              <w:t>rozlišuje role rodinných příslušníků a vztahy mezi nimi, rozlišuje blízké příbuzenské vztahy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C919F39"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rodina a příbuzenské vztahy</w:t>
            </w:r>
            <w:r w:rsidRPr="00A253F4">
              <w:rPr>
                <w:rFonts w:asciiTheme="minorHAnsi" w:hAnsiTheme="minorHAnsi" w:cstheme="minorHAnsi"/>
              </w:rPr>
              <w:t xml:space="preserve"> </w:t>
            </w:r>
          </w:p>
        </w:tc>
      </w:tr>
      <w:tr w:rsidR="00B54469" w:rsidRPr="00A253F4" w14:paraId="08CAC2E0" w14:textId="77777777" w:rsidTr="00B478B4">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2F10A7B3"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pojmenuje nejběžnější povolání a pracovní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FE4177"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pojmenuje nejběžnější povolání a pracovní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12237FD"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nejběžnější povolání a pracovní činnosti</w:t>
            </w:r>
            <w:r w:rsidRPr="00A253F4">
              <w:rPr>
                <w:rFonts w:asciiTheme="minorHAnsi" w:hAnsiTheme="minorHAnsi" w:cstheme="minorHAnsi"/>
              </w:rPr>
              <w:t xml:space="preserve"> </w:t>
            </w:r>
          </w:p>
        </w:tc>
      </w:tr>
      <w:tr w:rsidR="00B54469" w:rsidRPr="00A253F4" w14:paraId="05278EBF" w14:textId="77777777" w:rsidTr="00B478B4">
        <w:trPr>
          <w:trHeight w:val="293"/>
        </w:trPr>
        <w:tc>
          <w:tcPr>
            <w:tcW w:w="4535" w:type="dxa"/>
            <w:gridSpan w:val="2"/>
            <w:tcBorders>
              <w:top w:val="single" w:sz="5" w:space="0" w:color="808080"/>
              <w:left w:val="single" w:sz="5" w:space="0" w:color="808080"/>
              <w:bottom w:val="single" w:sz="5" w:space="0" w:color="808080"/>
              <w:right w:val="single" w:sz="5" w:space="0" w:color="808080"/>
            </w:tcBorders>
          </w:tcPr>
          <w:p w14:paraId="65A2B64F"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zná rozvržení svých denních činností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E38D19D"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zná rozvržení svých denních činností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4CE3080" w14:textId="77777777" w:rsidR="00B54469" w:rsidRPr="00A253F4" w:rsidRDefault="00000000">
            <w:pPr>
              <w:pStyle w:val="Odstavecseseznamem"/>
              <w:numPr>
                <w:ilvl w:val="0"/>
                <w:numId w:val="118"/>
              </w:numPr>
              <w:spacing w:after="0" w:line="259" w:lineRule="auto"/>
              <w:jc w:val="left"/>
              <w:rPr>
                <w:rFonts w:asciiTheme="minorHAnsi" w:hAnsiTheme="minorHAnsi" w:cstheme="minorHAnsi"/>
              </w:rPr>
            </w:pPr>
            <w:r w:rsidRPr="00A253F4">
              <w:rPr>
                <w:rFonts w:asciiTheme="minorHAnsi" w:hAnsiTheme="minorHAnsi" w:cstheme="minorHAnsi"/>
                <w:i/>
                <w:sz w:val="20"/>
              </w:rPr>
              <w:t>rozvržení denních činností</w:t>
            </w:r>
            <w:r w:rsidRPr="00A253F4">
              <w:rPr>
                <w:rFonts w:asciiTheme="minorHAnsi" w:hAnsiTheme="minorHAnsi" w:cstheme="minorHAnsi"/>
              </w:rPr>
              <w:t xml:space="preserve"> </w:t>
            </w:r>
          </w:p>
        </w:tc>
      </w:tr>
      <w:tr w:rsidR="00E52028" w:rsidRPr="00A253F4" w14:paraId="4DD0F17D" w14:textId="77777777" w:rsidTr="00B478B4">
        <w:trPr>
          <w:trHeight w:val="270"/>
        </w:trPr>
        <w:tc>
          <w:tcPr>
            <w:tcW w:w="13742" w:type="dxa"/>
            <w:gridSpan w:val="4"/>
            <w:tcBorders>
              <w:top w:val="single" w:sz="8" w:space="0" w:color="DEEAF6"/>
              <w:left w:val="single" w:sz="5" w:space="0" w:color="808080"/>
              <w:bottom w:val="single" w:sz="5" w:space="0" w:color="808080"/>
              <w:right w:val="single" w:sz="5" w:space="0" w:color="808080"/>
            </w:tcBorders>
            <w:shd w:val="clear" w:color="auto" w:fill="DEEAF6"/>
          </w:tcPr>
          <w:p w14:paraId="599BEC9C" w14:textId="77777777" w:rsidR="00E52028" w:rsidRPr="00A253F4" w:rsidRDefault="00E52028" w:rsidP="009D0964">
            <w:pPr>
              <w:spacing w:after="0" w:line="259" w:lineRule="auto"/>
              <w:ind w:left="11"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E52028" w:rsidRPr="00A253F4" w14:paraId="53341A0E" w14:textId="77777777" w:rsidTr="00B478B4">
        <w:trPr>
          <w:trHeight w:val="298"/>
        </w:trPr>
        <w:tc>
          <w:tcPr>
            <w:tcW w:w="13742" w:type="dxa"/>
            <w:gridSpan w:val="4"/>
            <w:tcBorders>
              <w:top w:val="single" w:sz="5" w:space="0" w:color="808080"/>
              <w:left w:val="single" w:sz="5" w:space="0" w:color="808080"/>
              <w:bottom w:val="single" w:sz="5" w:space="0" w:color="808080"/>
              <w:right w:val="single" w:sz="5" w:space="0" w:color="808080"/>
            </w:tcBorders>
          </w:tcPr>
          <w:p w14:paraId="63CD39ED" w14:textId="77777777" w:rsidR="00E52028" w:rsidRPr="00A253F4" w:rsidRDefault="00E52028" w:rsidP="009D0964">
            <w:pPr>
              <w:spacing w:after="0" w:line="259" w:lineRule="auto"/>
              <w:ind w:lef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E52028" w:rsidRPr="00A253F4" w14:paraId="58E3E6EC"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10D86694"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cvičení dovednosti zapamatování, řešení problémů, dovednosti pro učení a studium</w:t>
            </w:r>
            <w:r w:rsidRPr="00A253F4">
              <w:rPr>
                <w:rFonts w:asciiTheme="minorHAnsi" w:hAnsiTheme="minorHAnsi" w:cstheme="minorHAnsi"/>
              </w:rPr>
              <w:t xml:space="preserve"> </w:t>
            </w:r>
          </w:p>
        </w:tc>
      </w:tr>
      <w:tr w:rsidR="00E52028" w:rsidRPr="00A253F4" w14:paraId="4D2640B0"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A1EDD8D" w14:textId="77777777" w:rsidR="00E52028" w:rsidRPr="00A253F4" w:rsidRDefault="00E52028" w:rsidP="009D0964">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E52028" w:rsidRPr="00A253F4" w14:paraId="5EAF305B" w14:textId="77777777" w:rsidTr="00B478B4">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4F8C914E"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moje tělo</w:t>
            </w:r>
            <w:r w:rsidRPr="00A253F4">
              <w:rPr>
                <w:rFonts w:asciiTheme="minorHAnsi" w:hAnsiTheme="minorHAnsi" w:cstheme="minorHAnsi"/>
              </w:rPr>
              <w:t xml:space="preserve"> </w:t>
            </w:r>
          </w:p>
        </w:tc>
      </w:tr>
      <w:tr w:rsidR="00E52028" w:rsidRPr="00A253F4" w14:paraId="61AE7427"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1DEF6CB" w14:textId="77777777" w:rsidR="00E52028" w:rsidRPr="00A253F4" w:rsidRDefault="00E52028" w:rsidP="009D0964">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Seberegulace</w:t>
            </w:r>
            <w:proofErr w:type="gramEnd"/>
            <w:r w:rsidRPr="00A253F4">
              <w:rPr>
                <w:rFonts w:asciiTheme="minorHAnsi" w:hAnsiTheme="minorHAnsi" w:cstheme="minorHAnsi"/>
                <w:sz w:val="20"/>
              </w:rPr>
              <w:t xml:space="preserve"> a sebeorganizace</w:t>
            </w:r>
            <w:r w:rsidRPr="00A253F4">
              <w:rPr>
                <w:rFonts w:asciiTheme="minorHAnsi" w:hAnsiTheme="minorHAnsi" w:cstheme="minorHAnsi"/>
              </w:rPr>
              <w:t xml:space="preserve"> </w:t>
            </w:r>
          </w:p>
        </w:tc>
      </w:tr>
      <w:tr w:rsidR="00E52028" w:rsidRPr="00A253F4" w14:paraId="4586FDDC"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7CAAF507"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organizace vlastního času, plánování učení a studia </w:t>
            </w:r>
            <w:r w:rsidRPr="00A253F4">
              <w:rPr>
                <w:rFonts w:asciiTheme="minorHAnsi" w:hAnsiTheme="minorHAnsi" w:cstheme="minorHAnsi"/>
              </w:rPr>
              <w:t xml:space="preserve"> </w:t>
            </w:r>
          </w:p>
        </w:tc>
      </w:tr>
      <w:tr w:rsidR="00E52028" w:rsidRPr="00A253F4" w14:paraId="4C3889E3"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66C5C58C" w14:textId="77777777" w:rsidR="00E52028" w:rsidRPr="00A253F4" w:rsidRDefault="00E52028" w:rsidP="009D0964">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E52028" w:rsidRPr="00A253F4" w14:paraId="3F98569C"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00EB73C"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E52028" w:rsidRPr="00A253F4" w14:paraId="64A0B20F"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523F6208" w14:textId="77777777" w:rsidR="00E52028" w:rsidRPr="00A253F4" w:rsidRDefault="00E52028" w:rsidP="009D0964">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E52028" w:rsidRPr="00A253F4" w14:paraId="221BF155"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3DBCB89"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w:t>
            </w:r>
            <w:r w:rsidRPr="00A253F4">
              <w:rPr>
                <w:rFonts w:asciiTheme="minorHAnsi" w:hAnsiTheme="minorHAnsi" w:cstheme="minorHAnsi"/>
              </w:rPr>
              <w:t xml:space="preserve"> </w:t>
            </w:r>
          </w:p>
        </w:tc>
      </w:tr>
      <w:tr w:rsidR="00E52028" w:rsidRPr="00A253F4" w14:paraId="72D25259"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50603F3" w14:textId="77777777" w:rsidR="00E52028" w:rsidRPr="00A253F4" w:rsidRDefault="00E52028" w:rsidP="009D0964">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E52028" w:rsidRPr="00A253F4" w14:paraId="7576D84B" w14:textId="77777777" w:rsidTr="00B478B4">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09AE0EB4" w14:textId="6A64A45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lastRenderedPageBreak/>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w:t>
            </w:r>
            <w:r w:rsidRPr="00A253F4">
              <w:rPr>
                <w:rFonts w:asciiTheme="minorHAnsi" w:hAnsiTheme="minorHAnsi" w:cstheme="minorHAnsi"/>
              </w:rPr>
              <w:t xml:space="preserve"> </w:t>
            </w:r>
          </w:p>
        </w:tc>
      </w:tr>
      <w:tr w:rsidR="00E52028" w:rsidRPr="00A253F4" w14:paraId="2A3DBFE9"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B54AB55" w14:textId="77777777" w:rsidR="00E52028" w:rsidRPr="00A253F4" w:rsidRDefault="00E52028" w:rsidP="009D0964">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E52028" w:rsidRPr="00A253F4" w14:paraId="51243358" w14:textId="77777777" w:rsidTr="00B478B4">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1DF81401"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dovednosti pro řešení problémů a rozhodování z hlediska různých typů problémů, zvládání učebních problémů vázaných na látku předmětů</w:t>
            </w:r>
            <w:r w:rsidRPr="00A253F4">
              <w:rPr>
                <w:rFonts w:asciiTheme="minorHAnsi" w:hAnsiTheme="minorHAnsi" w:cstheme="minorHAnsi"/>
              </w:rPr>
              <w:t xml:space="preserve"> </w:t>
            </w:r>
          </w:p>
        </w:tc>
      </w:tr>
      <w:tr w:rsidR="00E52028" w:rsidRPr="00A253F4" w14:paraId="4C916C4D"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4D28DA8" w14:textId="77777777" w:rsidR="00E52028" w:rsidRPr="00A253F4" w:rsidRDefault="00E52028" w:rsidP="009D0964">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E52028" w:rsidRPr="00A253F4" w14:paraId="23839F21"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1F4B2FF"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E52028" w:rsidRPr="00A253F4" w14:paraId="418F2593"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B7C7B34" w14:textId="77777777" w:rsidR="00E52028" w:rsidRPr="00A253F4" w:rsidRDefault="00E52028" w:rsidP="009D0964">
            <w:pPr>
              <w:spacing w:after="0" w:line="259" w:lineRule="auto"/>
              <w:ind w:left="1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E52028" w:rsidRPr="00A253F4" w14:paraId="66448D0C"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BA14E46" w14:textId="77777777" w:rsidR="00E52028" w:rsidRPr="00A253F4" w:rsidRDefault="00E52028" w:rsidP="009D0964">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proofErr w:type="gramStart"/>
            <w:r w:rsidRPr="00A253F4">
              <w:rPr>
                <w:rFonts w:asciiTheme="minorHAnsi" w:hAnsiTheme="minorHAnsi" w:cstheme="minorHAnsi"/>
                <w:sz w:val="20"/>
              </w:rPr>
              <w:t>les ,</w:t>
            </w:r>
            <w:proofErr w:type="gramEnd"/>
            <w:r w:rsidRPr="00A253F4">
              <w:rPr>
                <w:rFonts w:asciiTheme="minorHAnsi" w:hAnsiTheme="minorHAnsi" w:cstheme="minorHAnsi"/>
                <w:sz w:val="20"/>
              </w:rPr>
              <w:t xml:space="preserve"> pole, rybník, louka, lidská obydlí </w:t>
            </w:r>
            <w:r w:rsidRPr="00A253F4">
              <w:rPr>
                <w:rFonts w:asciiTheme="minorHAnsi" w:hAnsiTheme="minorHAnsi" w:cstheme="minorHAnsi"/>
              </w:rPr>
              <w:t xml:space="preserve"> </w:t>
            </w:r>
          </w:p>
        </w:tc>
      </w:tr>
      <w:tr w:rsidR="00E52028" w:rsidRPr="00A253F4" w14:paraId="3AE1AC11"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EE3F959" w14:textId="77777777" w:rsidR="00E52028" w:rsidRPr="00A253F4" w:rsidRDefault="00E52028" w:rsidP="009D0964">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E52028" w:rsidRPr="00A253F4" w14:paraId="6115A63B" w14:textId="77777777" w:rsidTr="00B478B4">
        <w:trPr>
          <w:trHeight w:val="298"/>
        </w:trPr>
        <w:tc>
          <w:tcPr>
            <w:tcW w:w="13742" w:type="dxa"/>
            <w:gridSpan w:val="4"/>
            <w:tcBorders>
              <w:top w:val="single" w:sz="5" w:space="0" w:color="808080"/>
              <w:left w:val="single" w:sz="5" w:space="0" w:color="808080"/>
              <w:bottom w:val="single" w:sz="5" w:space="0" w:color="808080"/>
              <w:right w:val="single" w:sz="5" w:space="0" w:color="808080"/>
            </w:tcBorders>
          </w:tcPr>
          <w:p w14:paraId="7E92CED4" w14:textId="77777777" w:rsidR="00E52028" w:rsidRPr="00A253F4" w:rsidRDefault="00E52028" w:rsidP="009D0964">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význam půdy, vody, slunečního záření a ovzduší</w:t>
            </w:r>
            <w:r w:rsidRPr="00A253F4">
              <w:rPr>
                <w:rFonts w:asciiTheme="minorHAnsi" w:hAnsiTheme="minorHAnsi" w:cstheme="minorHAnsi"/>
              </w:rPr>
              <w:t xml:space="preserve"> </w:t>
            </w:r>
          </w:p>
        </w:tc>
      </w:tr>
      <w:tr w:rsidR="00E52028" w:rsidRPr="00A253F4" w14:paraId="3CA05183" w14:textId="77777777" w:rsidTr="00B478B4">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16971228" w14:textId="77777777" w:rsidR="00E52028" w:rsidRPr="00A253F4" w:rsidRDefault="00E52028" w:rsidP="009D0964">
            <w:pPr>
              <w:spacing w:after="0" w:line="259" w:lineRule="auto"/>
              <w:ind w:left="99"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E52028" w:rsidRPr="00A253F4" w14:paraId="2C5FDB11" w14:textId="77777777" w:rsidTr="00B478B4">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6D63E548" w14:textId="77777777" w:rsidR="00E52028" w:rsidRPr="00A253F4" w:rsidRDefault="00E52028" w:rsidP="009D0964">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Den Země</w:t>
            </w:r>
            <w:r w:rsidRPr="00A253F4">
              <w:rPr>
                <w:rFonts w:asciiTheme="minorHAnsi" w:hAnsiTheme="minorHAnsi" w:cstheme="minorHAnsi"/>
              </w:rPr>
              <w:t xml:space="preserve"> </w:t>
            </w:r>
          </w:p>
        </w:tc>
      </w:tr>
      <w:tr w:rsidR="00E52028" w:rsidRPr="00A253F4" w14:paraId="36DB8D3C"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7463E1D5" w14:textId="77777777" w:rsidR="00E52028" w:rsidRPr="00A253F4" w:rsidRDefault="00E52028" w:rsidP="009D0964">
            <w:pPr>
              <w:spacing w:after="0" w:line="259" w:lineRule="auto"/>
              <w:ind w:left="9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E52028" w:rsidRPr="00A253F4" w14:paraId="098DB084"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1FC5FD28" w14:textId="77777777" w:rsidR="00E52028" w:rsidRPr="00A253F4" w:rsidRDefault="00E52028" w:rsidP="009D0964">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zvyky a tradice národů Evropy </w:t>
            </w:r>
            <w:r w:rsidRPr="00A253F4">
              <w:rPr>
                <w:rFonts w:asciiTheme="minorHAnsi" w:hAnsiTheme="minorHAnsi" w:cstheme="minorHAnsi"/>
              </w:rPr>
              <w:t xml:space="preserve"> </w:t>
            </w:r>
          </w:p>
        </w:tc>
      </w:tr>
      <w:tr w:rsidR="00823365" w:rsidRPr="00A253F4" w14:paraId="49F36D32" w14:textId="77777777" w:rsidTr="00B478B4">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1BB96849"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32E27211"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343EBCD6"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65DF1C3B"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3B4AF001"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44E637C5"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4EF65F80"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5CBA90A8"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7C4C7118"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1B9B8D6C"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398D2AB2"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77ABCCEC"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14E166E8" w14:textId="77777777" w:rsidR="00823365" w:rsidRPr="00A253F4" w:rsidRDefault="00823365" w:rsidP="009D0964">
            <w:pPr>
              <w:spacing w:after="0" w:line="259" w:lineRule="auto"/>
              <w:ind w:left="0" w:firstLine="0"/>
              <w:jc w:val="left"/>
              <w:rPr>
                <w:rFonts w:asciiTheme="minorHAnsi" w:hAnsiTheme="minorHAnsi" w:cstheme="minorHAnsi"/>
                <w:sz w:val="20"/>
              </w:rPr>
            </w:pPr>
          </w:p>
          <w:p w14:paraId="0A2F0C31" w14:textId="77777777" w:rsidR="00823365" w:rsidRPr="00A253F4" w:rsidRDefault="00823365" w:rsidP="009D0964">
            <w:pPr>
              <w:spacing w:after="0" w:line="259" w:lineRule="auto"/>
              <w:ind w:left="0" w:firstLine="0"/>
              <w:jc w:val="left"/>
              <w:rPr>
                <w:rFonts w:asciiTheme="minorHAnsi" w:hAnsiTheme="minorHAnsi" w:cstheme="minorHAnsi"/>
                <w:sz w:val="20"/>
              </w:rPr>
            </w:pPr>
          </w:p>
        </w:tc>
      </w:tr>
      <w:tr w:rsidR="00B54469" w:rsidRPr="00A253F4" w14:paraId="2E9BA6D1" w14:textId="77777777" w:rsidTr="00B478B4">
        <w:trPr>
          <w:trHeight w:val="387"/>
        </w:trPr>
        <w:tc>
          <w:tcPr>
            <w:tcW w:w="4535" w:type="dxa"/>
            <w:gridSpan w:val="2"/>
            <w:tcBorders>
              <w:top w:val="single" w:sz="5" w:space="0" w:color="808080"/>
              <w:left w:val="single" w:sz="5" w:space="0" w:color="808080"/>
              <w:bottom w:val="single" w:sz="8" w:space="0" w:color="DEEAF6"/>
              <w:right w:val="single" w:sz="5" w:space="0" w:color="808080"/>
            </w:tcBorders>
            <w:shd w:val="clear" w:color="auto" w:fill="9CC2E5"/>
          </w:tcPr>
          <w:p w14:paraId="1AB0F640" w14:textId="77777777" w:rsidR="00B54469" w:rsidRPr="00A253F4" w:rsidRDefault="00E52028">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Prvouka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11E3BBFC" w14:textId="77777777" w:rsidR="00B54469" w:rsidRPr="00A253F4" w:rsidRDefault="00000000">
            <w:pPr>
              <w:spacing w:after="0" w:line="259" w:lineRule="auto"/>
              <w:ind w:left="6"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8AF7801"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549C8A1B" w14:textId="77777777" w:rsidTr="00B478B4">
        <w:trPr>
          <w:trHeight w:val="279"/>
        </w:trPr>
        <w:tc>
          <w:tcPr>
            <w:tcW w:w="4535" w:type="dxa"/>
            <w:gridSpan w:val="2"/>
            <w:tcBorders>
              <w:top w:val="single" w:sz="8" w:space="0" w:color="DEEAF6"/>
              <w:left w:val="single" w:sz="5" w:space="0" w:color="808080"/>
              <w:bottom w:val="single" w:sz="5" w:space="0" w:color="808080"/>
              <w:right w:val="single" w:sz="5" w:space="0" w:color="808080"/>
            </w:tcBorders>
            <w:shd w:val="clear" w:color="auto" w:fill="DEEAF6"/>
          </w:tcPr>
          <w:p w14:paraId="245B5B59"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5FCC1A61"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341CEC28" w14:textId="77777777" w:rsidR="00B54469" w:rsidRPr="00A253F4" w:rsidRDefault="00000000">
            <w:pPr>
              <w:spacing w:after="0" w:line="259" w:lineRule="auto"/>
              <w:ind w:left="14"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145FC1EF" w14:textId="77777777" w:rsidTr="00B478B4">
        <w:trPr>
          <w:trHeight w:val="1274"/>
        </w:trPr>
        <w:tc>
          <w:tcPr>
            <w:tcW w:w="4535" w:type="dxa"/>
            <w:gridSpan w:val="2"/>
            <w:tcBorders>
              <w:top w:val="single" w:sz="5" w:space="0" w:color="808080"/>
              <w:left w:val="single" w:sz="5" w:space="0" w:color="808080"/>
              <w:bottom w:val="single" w:sz="5" w:space="0" w:color="808080"/>
              <w:right w:val="single" w:sz="5" w:space="0" w:color="808080"/>
            </w:tcBorders>
          </w:tcPr>
          <w:p w14:paraId="146B03E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ČJS-3-1-01 vyznačí v jednoduchém plánu místo svého bydliště a školy, cestu na určené místo a rozliší možná nebezpečí v nejbližším okolí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8818371" w14:textId="77777777" w:rsidR="00B54469" w:rsidRPr="00A253F4" w:rsidRDefault="00000000">
            <w:pPr>
              <w:numPr>
                <w:ilvl w:val="0"/>
                <w:numId w:val="119"/>
              </w:numPr>
              <w:spacing w:after="13" w:line="242" w:lineRule="auto"/>
              <w:ind w:right="90"/>
              <w:jc w:val="left"/>
              <w:rPr>
                <w:rFonts w:asciiTheme="minorHAnsi" w:hAnsiTheme="minorHAnsi" w:cstheme="minorHAnsi"/>
              </w:rPr>
            </w:pPr>
            <w:r w:rsidRPr="00A253F4">
              <w:rPr>
                <w:rFonts w:asciiTheme="minorHAnsi" w:hAnsiTheme="minorHAnsi" w:cstheme="minorHAnsi"/>
                <w:sz w:val="20"/>
              </w:rPr>
              <w:t xml:space="preserve">vyznačí v jednoduchém plánu místo svého bydliště a školy, cestu na určené místo a rozliší možná nebezpečí    v nejbližším okolí </w:t>
            </w:r>
          </w:p>
          <w:p w14:paraId="4B9C6DAD" w14:textId="77777777" w:rsidR="00B54469" w:rsidRPr="00A253F4" w:rsidRDefault="00000000">
            <w:pPr>
              <w:numPr>
                <w:ilvl w:val="0"/>
                <w:numId w:val="119"/>
              </w:numPr>
              <w:spacing w:after="0" w:line="259" w:lineRule="auto"/>
              <w:ind w:right="90"/>
              <w:jc w:val="left"/>
              <w:rPr>
                <w:rFonts w:asciiTheme="minorHAnsi" w:hAnsiTheme="minorHAnsi" w:cstheme="minorHAnsi"/>
              </w:rPr>
            </w:pPr>
            <w:r w:rsidRPr="00A253F4">
              <w:rPr>
                <w:rFonts w:asciiTheme="minorHAnsi" w:hAnsiTheme="minorHAnsi" w:cstheme="minorHAnsi"/>
                <w:sz w:val="20"/>
              </w:rPr>
              <w:t>orientuje se v místě svého bydliště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B2867B4"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škola </w:t>
            </w:r>
          </w:p>
          <w:p w14:paraId="681F46C5"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bezpečná cesta do školy, okolí školy  </w:t>
            </w:r>
          </w:p>
          <w:p w14:paraId="12EAE05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adresa  </w:t>
            </w:r>
          </w:p>
          <w:p w14:paraId="57AE1FBC"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domov a jeho okolí </w:t>
            </w:r>
          </w:p>
          <w:p w14:paraId="4E0441D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orientace v místě bydliště</w:t>
            </w:r>
            <w:r w:rsidRPr="00A253F4">
              <w:rPr>
                <w:rFonts w:asciiTheme="minorHAnsi" w:hAnsiTheme="minorHAnsi" w:cstheme="minorHAnsi"/>
              </w:rPr>
              <w:t xml:space="preserve"> </w:t>
            </w:r>
          </w:p>
        </w:tc>
      </w:tr>
      <w:tr w:rsidR="00B54469" w:rsidRPr="00A253F4" w14:paraId="4E6B74BC" w14:textId="77777777" w:rsidTr="00B478B4">
        <w:trPr>
          <w:trHeight w:val="780"/>
        </w:trPr>
        <w:tc>
          <w:tcPr>
            <w:tcW w:w="4535" w:type="dxa"/>
            <w:gridSpan w:val="2"/>
            <w:tcBorders>
              <w:top w:val="single" w:sz="5" w:space="0" w:color="808080"/>
              <w:left w:val="single" w:sz="5" w:space="0" w:color="808080"/>
              <w:bottom w:val="single" w:sz="5" w:space="0" w:color="808080"/>
              <w:right w:val="single" w:sz="5" w:space="0" w:color="808080"/>
            </w:tcBorders>
          </w:tcPr>
          <w:p w14:paraId="389FB0F6" w14:textId="77777777" w:rsidR="00B54469" w:rsidRPr="00A253F4" w:rsidRDefault="00000000">
            <w:pPr>
              <w:spacing w:after="15" w:line="240" w:lineRule="auto"/>
              <w:ind w:left="74" w:firstLine="0"/>
              <w:rPr>
                <w:rFonts w:asciiTheme="minorHAnsi" w:hAnsiTheme="minorHAnsi" w:cstheme="minorHAnsi"/>
              </w:rPr>
            </w:pPr>
            <w:r w:rsidRPr="00A253F4">
              <w:rPr>
                <w:rFonts w:asciiTheme="minorHAnsi" w:hAnsiTheme="minorHAnsi" w:cstheme="minorHAnsi"/>
                <w:sz w:val="20"/>
              </w:rPr>
              <w:t>ČJS-3-1-02 začlení svou obec (město) do příslušného kraje a obslužného centra ČR, pozoruje a popíše</w:t>
            </w:r>
          </w:p>
          <w:p w14:paraId="61549D9D"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změny v nejbližším okolí, obci (městě)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62F7E7C" w14:textId="19F30433" w:rsidR="00B54469" w:rsidRPr="00A253F4" w:rsidRDefault="00000000">
            <w:pPr>
              <w:pStyle w:val="Odstavecseseznamem"/>
              <w:numPr>
                <w:ilvl w:val="0"/>
                <w:numId w:val="119"/>
              </w:numPr>
              <w:spacing w:after="13" w:line="240" w:lineRule="auto"/>
              <w:rPr>
                <w:rFonts w:asciiTheme="minorHAnsi" w:hAnsiTheme="minorHAnsi" w:cstheme="minorHAnsi"/>
              </w:rPr>
            </w:pPr>
            <w:r w:rsidRPr="00A253F4">
              <w:rPr>
                <w:rFonts w:asciiTheme="minorHAnsi" w:hAnsiTheme="minorHAnsi" w:cstheme="minorHAnsi"/>
                <w:sz w:val="20"/>
              </w:rPr>
              <w:t>začlení svou obec do příslušného kraje a obslužného centra ČR, pozoruje a popíše změny v nejbližším okolí,</w:t>
            </w:r>
            <w:r w:rsidR="00823365" w:rsidRPr="00A253F4">
              <w:rPr>
                <w:rFonts w:asciiTheme="minorHAnsi" w:hAnsiTheme="minorHAnsi" w:cstheme="minorHAnsi"/>
                <w:sz w:val="20"/>
              </w:rPr>
              <w:t xml:space="preserve"> </w:t>
            </w:r>
            <w:r w:rsidRPr="00A253F4">
              <w:rPr>
                <w:rFonts w:asciiTheme="minorHAnsi" w:hAnsiTheme="minorHAnsi" w:cstheme="minorHAnsi"/>
                <w:sz w:val="20"/>
              </w:rPr>
              <w:t>obci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714047B"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obec, místní krajina  </w:t>
            </w:r>
          </w:p>
          <w:p w14:paraId="05FCCDAF" w14:textId="77777777" w:rsidR="00B54469" w:rsidRPr="00A253F4" w:rsidRDefault="00000000">
            <w:pPr>
              <w:pStyle w:val="Odstavecseseznamem"/>
              <w:numPr>
                <w:ilvl w:val="0"/>
                <w:numId w:val="119"/>
              </w:numPr>
              <w:spacing w:after="0" w:line="259" w:lineRule="auto"/>
              <w:rPr>
                <w:rFonts w:asciiTheme="minorHAnsi" w:hAnsiTheme="minorHAnsi" w:cstheme="minorHAnsi"/>
              </w:rPr>
            </w:pPr>
            <w:r w:rsidRPr="00A253F4">
              <w:rPr>
                <w:rFonts w:asciiTheme="minorHAnsi" w:hAnsiTheme="minorHAnsi" w:cstheme="minorHAnsi"/>
                <w:sz w:val="20"/>
              </w:rPr>
              <w:t>poloha v krajině, minulost a současnost obce, význačné budovy, dopravní síť</w:t>
            </w:r>
            <w:r w:rsidRPr="00A253F4">
              <w:rPr>
                <w:rFonts w:asciiTheme="minorHAnsi" w:hAnsiTheme="minorHAnsi" w:cstheme="minorHAnsi"/>
              </w:rPr>
              <w:t xml:space="preserve"> </w:t>
            </w:r>
          </w:p>
        </w:tc>
      </w:tr>
      <w:tr w:rsidR="00B54469" w:rsidRPr="00A253F4" w14:paraId="00C3B439" w14:textId="77777777" w:rsidTr="00B478B4">
        <w:trPr>
          <w:trHeight w:val="536"/>
        </w:trPr>
        <w:tc>
          <w:tcPr>
            <w:tcW w:w="4535" w:type="dxa"/>
            <w:gridSpan w:val="2"/>
            <w:tcBorders>
              <w:top w:val="single" w:sz="5" w:space="0" w:color="808080"/>
              <w:left w:val="single" w:sz="5" w:space="0" w:color="808080"/>
              <w:bottom w:val="single" w:sz="5" w:space="0" w:color="808080"/>
              <w:right w:val="single" w:sz="5" w:space="0" w:color="808080"/>
            </w:tcBorders>
          </w:tcPr>
          <w:p w14:paraId="0B6A390D"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ČJS-3-1-03 rozliší přírodní a umělé prvky v okolní krajině a vyjádří různými způsoby její estetické</w:t>
            </w:r>
            <w:r w:rsidR="00E52028" w:rsidRPr="00A253F4">
              <w:rPr>
                <w:rFonts w:asciiTheme="minorHAnsi" w:hAnsiTheme="minorHAnsi" w:cstheme="minorHAnsi"/>
                <w:sz w:val="20"/>
              </w:rPr>
              <w:t xml:space="preserve"> hodnoty a rozmanitost</w:t>
            </w:r>
          </w:p>
        </w:tc>
        <w:tc>
          <w:tcPr>
            <w:tcW w:w="4675" w:type="dxa"/>
            <w:tcBorders>
              <w:top w:val="single" w:sz="5" w:space="0" w:color="808080"/>
              <w:left w:val="single" w:sz="5" w:space="0" w:color="808080"/>
              <w:bottom w:val="single" w:sz="5" w:space="0" w:color="808080"/>
              <w:right w:val="single" w:sz="5" w:space="0" w:color="808080"/>
            </w:tcBorders>
          </w:tcPr>
          <w:p w14:paraId="051B58A8" w14:textId="1AF4C736"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rozliší přírodní a umělé prvky v okolní krajině a vyjádří různými způsoby její estetické hodnoty a rozmanitost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524C99A"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přírodní a umělé prvky v krajině </w:t>
            </w:r>
          </w:p>
          <w:p w14:paraId="6F56BEA2" w14:textId="0F6D1714" w:rsidR="00E52028"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okolní krajina (místní oblast, region) </w:t>
            </w:r>
          </w:p>
          <w:p w14:paraId="6DDC34B3" w14:textId="671B1D53" w:rsidR="00E52028" w:rsidRPr="00A253F4" w:rsidRDefault="00E52028">
            <w:pPr>
              <w:pStyle w:val="Odstavecseseznamem"/>
              <w:numPr>
                <w:ilvl w:val="0"/>
                <w:numId w:val="119"/>
              </w:numPr>
              <w:spacing w:after="14" w:line="240" w:lineRule="auto"/>
              <w:ind w:right="500"/>
              <w:jc w:val="left"/>
              <w:rPr>
                <w:rFonts w:asciiTheme="minorHAnsi" w:hAnsiTheme="minorHAnsi" w:cstheme="minorHAnsi"/>
              </w:rPr>
            </w:pPr>
            <w:r w:rsidRPr="00A253F4">
              <w:rPr>
                <w:rFonts w:asciiTheme="minorHAnsi" w:hAnsiTheme="minorHAnsi" w:cstheme="minorHAnsi"/>
                <w:sz w:val="20"/>
              </w:rPr>
              <w:t xml:space="preserve">vliv krajiny na život lidí, působení lidí na krajinu a životní </w:t>
            </w:r>
            <w:proofErr w:type="gramStart"/>
            <w:r w:rsidRPr="00A253F4">
              <w:rPr>
                <w:rFonts w:asciiTheme="minorHAnsi" w:hAnsiTheme="minorHAnsi" w:cstheme="minorHAnsi"/>
                <w:sz w:val="20"/>
              </w:rPr>
              <w:t>prostředí - orientační</w:t>
            </w:r>
            <w:proofErr w:type="gramEnd"/>
            <w:r w:rsidRPr="00A253F4">
              <w:rPr>
                <w:rFonts w:asciiTheme="minorHAnsi" w:hAnsiTheme="minorHAnsi" w:cstheme="minorHAnsi"/>
                <w:sz w:val="20"/>
              </w:rPr>
              <w:t xml:space="preserve"> body a linie </w:t>
            </w:r>
          </w:p>
          <w:p w14:paraId="33DEADF1" w14:textId="77777777" w:rsidR="00B54469" w:rsidRPr="00A253F4" w:rsidRDefault="00E52028">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světové strany </w:t>
            </w:r>
          </w:p>
        </w:tc>
      </w:tr>
      <w:tr w:rsidR="00B54469" w:rsidRPr="00A253F4" w14:paraId="733B4133" w14:textId="77777777" w:rsidTr="00B478B4">
        <w:trPr>
          <w:trHeight w:val="1264"/>
        </w:trPr>
        <w:tc>
          <w:tcPr>
            <w:tcW w:w="4535" w:type="dxa"/>
            <w:gridSpan w:val="2"/>
            <w:tcBorders>
              <w:top w:val="single" w:sz="5" w:space="0" w:color="808080"/>
              <w:left w:val="single" w:sz="5" w:space="0" w:color="808080"/>
              <w:bottom w:val="single" w:sz="5" w:space="0" w:color="808080"/>
              <w:right w:val="single" w:sz="5" w:space="0" w:color="808080"/>
            </w:tcBorders>
          </w:tcPr>
          <w:p w14:paraId="6EE58EA0" w14:textId="77777777" w:rsidR="00B54469" w:rsidRPr="00A253F4" w:rsidRDefault="00000000" w:rsidP="004824C5">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ČJS-3-2-01 rozlišuje blízké příbuzenské vztahy v rodině, role rodinných příslušníků a vztahy mezi nimi, projevuje toleranci k přirozeným odlišnostem spolužáků i jiných lidí,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79D7880" w14:textId="3B8B1C50" w:rsidR="00B54469" w:rsidRPr="00A253F4" w:rsidRDefault="00000000">
            <w:pPr>
              <w:pStyle w:val="Odstavecseseznamem"/>
              <w:numPr>
                <w:ilvl w:val="0"/>
                <w:numId w:val="119"/>
              </w:numPr>
              <w:spacing w:after="0" w:line="230" w:lineRule="auto"/>
              <w:jc w:val="left"/>
              <w:rPr>
                <w:rFonts w:asciiTheme="minorHAnsi" w:hAnsiTheme="minorHAnsi" w:cstheme="minorHAnsi"/>
              </w:rPr>
            </w:pPr>
            <w:r w:rsidRPr="00A253F4">
              <w:rPr>
                <w:rFonts w:asciiTheme="minorHAnsi" w:hAnsiTheme="minorHAnsi" w:cstheme="minorHAnsi"/>
                <w:sz w:val="20"/>
              </w:rPr>
              <w:t>vyjmenuje další rodinné příslušníky nad rámec vlastní rodiny</w:t>
            </w:r>
            <w:r w:rsidRPr="00A253F4">
              <w:rPr>
                <w:rFonts w:asciiTheme="minorHAnsi" w:hAnsiTheme="minorHAnsi" w:cstheme="minorHAnsi"/>
              </w:rPr>
              <w:t xml:space="preserve"> </w:t>
            </w:r>
          </w:p>
          <w:p w14:paraId="6F24ACED" w14:textId="77777777" w:rsidR="00B54469" w:rsidRPr="00A253F4" w:rsidRDefault="00B54469" w:rsidP="00E52028">
            <w:pPr>
              <w:spacing w:after="0" w:line="259" w:lineRule="auto"/>
              <w:ind w:left="-16" w:firstLine="45"/>
              <w:jc w:val="left"/>
              <w:rPr>
                <w:rFonts w:asciiTheme="minorHAnsi" w:hAnsiTheme="minorHAnsi" w:cstheme="minorHAnsi"/>
              </w:rPr>
            </w:pPr>
          </w:p>
          <w:p w14:paraId="6D0AE5A0" w14:textId="77777777" w:rsidR="00B54469" w:rsidRPr="00A253F4" w:rsidRDefault="00B54469" w:rsidP="00E52028">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561809C2"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širší rodina – příbuzenské a mezigenerační vztahy, život a funkce rodiny, pomoc v rodině, rodokmen</w:t>
            </w:r>
            <w:r w:rsidRPr="00A253F4">
              <w:rPr>
                <w:rFonts w:asciiTheme="minorHAnsi" w:hAnsiTheme="minorHAnsi" w:cstheme="minorHAnsi"/>
              </w:rPr>
              <w:t xml:space="preserve"> </w:t>
            </w:r>
          </w:p>
        </w:tc>
      </w:tr>
      <w:tr w:rsidR="00B54469" w:rsidRPr="00A253F4" w14:paraId="3142BB0B" w14:textId="77777777" w:rsidTr="00B478B4">
        <w:trPr>
          <w:trHeight w:val="414"/>
        </w:trPr>
        <w:tc>
          <w:tcPr>
            <w:tcW w:w="4535" w:type="dxa"/>
            <w:gridSpan w:val="2"/>
            <w:tcBorders>
              <w:top w:val="single" w:sz="5" w:space="0" w:color="808080"/>
              <w:left w:val="single" w:sz="5" w:space="0" w:color="808080"/>
              <w:bottom w:val="single" w:sz="5" w:space="0" w:color="808080"/>
              <w:right w:val="single" w:sz="5" w:space="0" w:color="808080"/>
            </w:tcBorders>
          </w:tcPr>
          <w:p w14:paraId="434126AE" w14:textId="77777777" w:rsidR="00B54469" w:rsidRPr="00A253F4" w:rsidRDefault="00000000" w:rsidP="004824C5">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ČJS-3-2-01 rozlišuje blízké příbuzenské vztahy v rodině, role rodinných příslušníků a vztahy mezi nimi, projevuje toleranci k přirozeným odlišnostem spolužáků i jiných lidí,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575C371"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respektuje spolužáky s jejich přednostmi i nedostatky </w:t>
            </w:r>
          </w:p>
          <w:p w14:paraId="01D7A4EA"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hovoří o chování v rodině </w:t>
            </w:r>
          </w:p>
          <w:p w14:paraId="48DE56D6"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aplikuje zásady správného chování ve škole i mimo ni </w:t>
            </w:r>
          </w:p>
          <w:p w14:paraId="14B62192"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rozliší nesprávné chování u druhých i u sebe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A328FA5"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soužití lidí </w:t>
            </w:r>
          </w:p>
          <w:p w14:paraId="70BD69DB"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mezilidské vztahy </w:t>
            </w:r>
          </w:p>
          <w:p w14:paraId="2D92EA40"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w:t>
            </w:r>
          </w:p>
          <w:p w14:paraId="78315E1B"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pomoc nemocným </w:t>
            </w:r>
          </w:p>
          <w:p w14:paraId="18F42F3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sociálně slabým  </w:t>
            </w:r>
          </w:p>
          <w:p w14:paraId="6AC513B2"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chování lidí </w:t>
            </w:r>
          </w:p>
          <w:p w14:paraId="25917A05"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vlastnosti lidí </w:t>
            </w:r>
          </w:p>
          <w:p w14:paraId="5902CA16"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 xml:space="preserve">pravidla slušného chování  </w:t>
            </w:r>
          </w:p>
          <w:p w14:paraId="5B0F97A4"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právo a spravedlnost  </w:t>
            </w:r>
          </w:p>
          <w:p w14:paraId="00394CC4"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práva a povinnosti žáků</w:t>
            </w:r>
            <w:r w:rsidRPr="00A253F4">
              <w:rPr>
                <w:rFonts w:asciiTheme="minorHAnsi" w:hAnsiTheme="minorHAnsi" w:cstheme="minorHAnsi"/>
              </w:rPr>
              <w:t xml:space="preserve"> </w:t>
            </w:r>
          </w:p>
        </w:tc>
      </w:tr>
      <w:tr w:rsidR="00B54469" w:rsidRPr="00A253F4" w14:paraId="234727A5" w14:textId="77777777" w:rsidTr="00B478B4">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680E658B"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ČJS-3-2-02 odvodí význam a potřebu různých povolání a pracovních činností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B5A77D7" w14:textId="77777777" w:rsidR="00B54469" w:rsidRPr="00A253F4" w:rsidRDefault="00000000" w:rsidP="004824C5">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vysvětlí povolání rodičů a objasní další jemu známá povolání, pokusí se objasnit práci zaměstnanců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8B42DA0" w14:textId="77777777" w:rsidR="00B54469" w:rsidRPr="00A253F4" w:rsidRDefault="00000000" w:rsidP="004824C5">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zaměstnání a </w:t>
            </w:r>
            <w:proofErr w:type="gramStart"/>
            <w:r w:rsidRPr="00A253F4">
              <w:rPr>
                <w:rFonts w:asciiTheme="minorHAnsi" w:hAnsiTheme="minorHAnsi" w:cstheme="minorHAnsi"/>
                <w:sz w:val="20"/>
              </w:rPr>
              <w:t>povolání - práce</w:t>
            </w:r>
            <w:proofErr w:type="gramEnd"/>
            <w:r w:rsidRPr="00A253F4">
              <w:rPr>
                <w:rFonts w:asciiTheme="minorHAnsi" w:hAnsiTheme="minorHAnsi" w:cstheme="minorHAnsi"/>
                <w:sz w:val="20"/>
              </w:rPr>
              <w:t xml:space="preserve"> fyzická a duševní</w:t>
            </w:r>
            <w:r w:rsidRPr="00A253F4">
              <w:rPr>
                <w:rFonts w:asciiTheme="minorHAnsi" w:hAnsiTheme="minorHAnsi" w:cstheme="minorHAnsi"/>
              </w:rPr>
              <w:t xml:space="preserve"> </w:t>
            </w:r>
          </w:p>
        </w:tc>
      </w:tr>
      <w:tr w:rsidR="00B54469" w:rsidRPr="00A253F4" w14:paraId="65B092DE" w14:textId="77777777" w:rsidTr="00B478B4">
        <w:trPr>
          <w:trHeight w:val="1024"/>
        </w:trPr>
        <w:tc>
          <w:tcPr>
            <w:tcW w:w="4535" w:type="dxa"/>
            <w:gridSpan w:val="2"/>
            <w:tcBorders>
              <w:top w:val="single" w:sz="5" w:space="0" w:color="808080"/>
              <w:left w:val="single" w:sz="5" w:space="0" w:color="808080"/>
              <w:bottom w:val="single" w:sz="5" w:space="0" w:color="808080"/>
              <w:right w:val="single" w:sz="5" w:space="0" w:color="808080"/>
            </w:tcBorders>
          </w:tcPr>
          <w:p w14:paraId="7BC8BA95" w14:textId="77777777" w:rsidR="00B54469" w:rsidRPr="00A253F4" w:rsidRDefault="00000000" w:rsidP="004824C5">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ČJS-3-3-01 využívá časové údaje při řešení různých situací v denním životě, rozlišuje děj v minulosti, přítomnosti a budoucnosti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EAAD792"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určí čas jako fyzikální veličinu </w:t>
            </w:r>
          </w:p>
          <w:p w14:paraId="5B1CD62D"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přesně určí jakýkoli čas </w:t>
            </w:r>
          </w:p>
          <w:p w14:paraId="7C5169E4"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orientuje se v kalendářním a školním roce </w:t>
            </w:r>
          </w:p>
          <w:p w14:paraId="5A583F18"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objasní odlišnosti způsobu života a bydlení dříve a nyní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67971E2"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orientace v čase a časový řád  </w:t>
            </w:r>
          </w:p>
          <w:p w14:paraId="7C12AFBC"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určování času, čas jako fyzikální veličina </w:t>
            </w:r>
          </w:p>
          <w:p w14:paraId="73ECA7D2"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režim dne  </w:t>
            </w:r>
          </w:p>
          <w:p w14:paraId="58EF0C1D"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současnost a minulost v našem životě</w:t>
            </w:r>
            <w:r w:rsidRPr="00A253F4">
              <w:rPr>
                <w:rFonts w:asciiTheme="minorHAnsi" w:hAnsiTheme="minorHAnsi" w:cstheme="minorHAnsi"/>
              </w:rPr>
              <w:t xml:space="preserve"> </w:t>
            </w:r>
          </w:p>
        </w:tc>
      </w:tr>
      <w:tr w:rsidR="00B54469" w:rsidRPr="00A253F4" w14:paraId="023BAC96" w14:textId="77777777" w:rsidTr="00B478B4">
        <w:trPr>
          <w:trHeight w:val="1753"/>
        </w:trPr>
        <w:tc>
          <w:tcPr>
            <w:tcW w:w="4535" w:type="dxa"/>
            <w:gridSpan w:val="2"/>
            <w:tcBorders>
              <w:top w:val="single" w:sz="5" w:space="0" w:color="808080"/>
              <w:left w:val="single" w:sz="5" w:space="0" w:color="808080"/>
              <w:bottom w:val="single" w:sz="5" w:space="0" w:color="808080"/>
              <w:right w:val="single" w:sz="5" w:space="0" w:color="808080"/>
            </w:tcBorders>
          </w:tcPr>
          <w:p w14:paraId="41FF42CA" w14:textId="77777777" w:rsidR="00B54469" w:rsidRPr="00A253F4" w:rsidRDefault="00000000" w:rsidP="004824C5">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t>ČJS-3-3-02 pojmenuje některé rodáky, kulturní či historické památky, významné události regionu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B207AF" w14:textId="1640E8CC" w:rsidR="00B54469" w:rsidRPr="00A253F4" w:rsidRDefault="00000000" w:rsidP="004824C5">
            <w:pPr>
              <w:pStyle w:val="Odstavecseseznamem"/>
              <w:numPr>
                <w:ilvl w:val="0"/>
                <w:numId w:val="119"/>
              </w:numPr>
              <w:spacing w:after="0" w:line="259" w:lineRule="auto"/>
              <w:ind w:right="14"/>
              <w:jc w:val="left"/>
              <w:rPr>
                <w:rFonts w:asciiTheme="minorHAnsi" w:hAnsiTheme="minorHAnsi" w:cstheme="minorHAnsi"/>
              </w:rPr>
            </w:pPr>
            <w:r w:rsidRPr="00A253F4">
              <w:rPr>
                <w:rFonts w:asciiTheme="minorHAnsi" w:hAnsiTheme="minorHAnsi" w:cstheme="minorHAnsi"/>
                <w:sz w:val="20"/>
              </w:rPr>
              <w:t xml:space="preserve">pojmenuje některé rodáky, kulturní či historické památky, významné události regionu, seznámí </w:t>
            </w:r>
            <w:proofErr w:type="gramStart"/>
            <w:r w:rsidRPr="00A253F4">
              <w:rPr>
                <w:rFonts w:asciiTheme="minorHAnsi" w:hAnsiTheme="minorHAnsi" w:cstheme="minorHAnsi"/>
                <w:sz w:val="20"/>
              </w:rPr>
              <w:t>se  s</w:t>
            </w:r>
            <w:proofErr w:type="gramEnd"/>
            <w:r w:rsidRPr="00A253F4">
              <w:rPr>
                <w:rFonts w:asciiTheme="minorHAnsi" w:hAnsiTheme="minorHAnsi" w:cstheme="minorHAnsi"/>
                <w:sz w:val="20"/>
              </w:rPr>
              <w:t xml:space="preserve"> některými pověstmi daného regionu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0DDCFA4"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Dr. Jan </w:t>
            </w:r>
            <w:proofErr w:type="spellStart"/>
            <w:r w:rsidRPr="00A253F4">
              <w:rPr>
                <w:rFonts w:asciiTheme="minorHAnsi" w:hAnsiTheme="minorHAnsi" w:cstheme="minorHAnsi"/>
                <w:sz w:val="20"/>
              </w:rPr>
              <w:t>Herben</w:t>
            </w:r>
            <w:proofErr w:type="spellEnd"/>
            <w:r w:rsidRPr="00A253F4">
              <w:rPr>
                <w:rFonts w:asciiTheme="minorHAnsi" w:hAnsiTheme="minorHAnsi" w:cstheme="minorHAnsi"/>
                <w:sz w:val="20"/>
              </w:rPr>
              <w:t xml:space="preserve">  </w:t>
            </w:r>
          </w:p>
          <w:p w14:paraId="3873A537"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regionální památky  </w:t>
            </w:r>
          </w:p>
          <w:p w14:paraId="4795F244" w14:textId="77777777" w:rsidR="00B54469" w:rsidRPr="00A253F4" w:rsidRDefault="00000000" w:rsidP="004824C5">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památky </w:t>
            </w:r>
          </w:p>
          <w:p w14:paraId="5E7BF8E3"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lidé a obory zkoumající minulost </w:t>
            </w:r>
          </w:p>
          <w:p w14:paraId="550802AB"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významné osobnosti regionu </w:t>
            </w:r>
          </w:p>
          <w:p w14:paraId="2F5B2AAC" w14:textId="77777777" w:rsidR="00B54469" w:rsidRPr="00A253F4" w:rsidRDefault="00000000" w:rsidP="004824C5">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báje, mýty, pověsti  </w:t>
            </w:r>
          </w:p>
          <w:p w14:paraId="5780C613" w14:textId="77777777" w:rsidR="00B54469" w:rsidRPr="00A253F4" w:rsidRDefault="00000000" w:rsidP="004824C5">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minulost kraje a předků, domov, vlast, rodný kraj</w:t>
            </w:r>
            <w:r w:rsidRPr="00A253F4">
              <w:rPr>
                <w:rFonts w:asciiTheme="minorHAnsi" w:hAnsiTheme="minorHAnsi" w:cstheme="minorHAnsi"/>
              </w:rPr>
              <w:t xml:space="preserve"> </w:t>
            </w:r>
          </w:p>
        </w:tc>
      </w:tr>
      <w:tr w:rsidR="00B54469" w:rsidRPr="00A253F4" w14:paraId="5226606A" w14:textId="77777777" w:rsidTr="00B478B4">
        <w:trPr>
          <w:trHeight w:val="537"/>
        </w:trPr>
        <w:tc>
          <w:tcPr>
            <w:tcW w:w="4535" w:type="dxa"/>
            <w:gridSpan w:val="2"/>
            <w:tcBorders>
              <w:top w:val="single" w:sz="5" w:space="0" w:color="808080"/>
              <w:left w:val="single" w:sz="5" w:space="0" w:color="808080"/>
              <w:bottom w:val="single" w:sz="5" w:space="0" w:color="808080"/>
              <w:right w:val="single" w:sz="5" w:space="0" w:color="808080"/>
            </w:tcBorders>
          </w:tcPr>
          <w:p w14:paraId="46589643"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ČJS-3-5-01 uplatňuje základní hygienické, režimové a jiné zdravotně preventivní návyky s</w:t>
            </w:r>
            <w:r w:rsidR="00E52028" w:rsidRPr="00A253F4">
              <w:rPr>
                <w:rFonts w:asciiTheme="minorHAnsi" w:hAnsiTheme="minorHAnsi" w:cstheme="minorHAnsi"/>
                <w:sz w:val="20"/>
              </w:rPr>
              <w:t> </w:t>
            </w:r>
            <w:r w:rsidRPr="00A253F4">
              <w:rPr>
                <w:rFonts w:asciiTheme="minorHAnsi" w:hAnsiTheme="minorHAnsi" w:cstheme="minorHAnsi"/>
                <w:sz w:val="20"/>
              </w:rPr>
              <w:t>využitím</w:t>
            </w:r>
            <w:r w:rsidR="00E52028" w:rsidRPr="00A253F4">
              <w:rPr>
                <w:rFonts w:asciiTheme="minorHAnsi" w:hAnsiTheme="minorHAnsi" w:cstheme="minorHAnsi"/>
                <w:sz w:val="20"/>
              </w:rPr>
              <w:t xml:space="preserve"> elementárních znalostí o lidském těle; projevuje vhodným chováním a činnostmi vztah ke zdraví</w:t>
            </w:r>
          </w:p>
        </w:tc>
        <w:tc>
          <w:tcPr>
            <w:tcW w:w="4675" w:type="dxa"/>
            <w:tcBorders>
              <w:top w:val="single" w:sz="5" w:space="0" w:color="808080"/>
              <w:left w:val="single" w:sz="5" w:space="0" w:color="808080"/>
              <w:bottom w:val="single" w:sz="5" w:space="0" w:color="808080"/>
              <w:right w:val="single" w:sz="5" w:space="0" w:color="808080"/>
            </w:tcBorders>
          </w:tcPr>
          <w:p w14:paraId="4F8962C8" w14:textId="77777777" w:rsidR="00B54469" w:rsidRPr="00A253F4" w:rsidRDefault="00000000" w:rsidP="004824C5">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rozumí pojmům Vánoce, Velikonoce, místní slavnosti </w:t>
            </w:r>
            <w:proofErr w:type="gramStart"/>
            <w:r w:rsidRPr="00A253F4">
              <w:rPr>
                <w:rFonts w:asciiTheme="minorHAnsi" w:hAnsiTheme="minorHAnsi" w:cstheme="minorHAnsi"/>
                <w:sz w:val="20"/>
              </w:rPr>
              <w:t>-  hody</w:t>
            </w:r>
            <w:proofErr w:type="gramEnd"/>
            <w:r w:rsidRPr="00A253F4">
              <w:rPr>
                <w:rFonts w:asciiTheme="minorHAnsi" w:hAnsiTheme="minorHAnsi" w:cstheme="minorHAnsi"/>
                <w:sz w:val="20"/>
              </w:rPr>
              <w: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49F6659" w14:textId="77777777" w:rsidR="00B54469" w:rsidRPr="00A253F4" w:rsidRDefault="00000000" w:rsidP="004824C5">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současnost a minulost v našem životě proměny způsobu života, bydlení, předměty denní potřeby,</w:t>
            </w:r>
            <w:r w:rsidR="00E52028" w:rsidRPr="00A253F4">
              <w:rPr>
                <w:rFonts w:asciiTheme="minorHAnsi" w:hAnsiTheme="minorHAnsi" w:cstheme="minorHAnsi"/>
                <w:sz w:val="20"/>
              </w:rPr>
              <w:t xml:space="preserve"> průběh lidského života, státní svátky a významné dny</w:t>
            </w:r>
          </w:p>
        </w:tc>
      </w:tr>
      <w:tr w:rsidR="00B54469" w:rsidRPr="00A253F4" w14:paraId="2CE143FC" w14:textId="77777777" w:rsidTr="00B478B4">
        <w:tblPrEx>
          <w:tblCellMar>
            <w:top w:w="58" w:type="dxa"/>
          </w:tblCellMar>
        </w:tblPrEx>
        <w:trPr>
          <w:trHeight w:val="777"/>
        </w:trPr>
        <w:tc>
          <w:tcPr>
            <w:tcW w:w="4535" w:type="dxa"/>
            <w:gridSpan w:val="2"/>
            <w:tcBorders>
              <w:top w:val="single" w:sz="5" w:space="0" w:color="808080"/>
              <w:left w:val="single" w:sz="5" w:space="0" w:color="808080"/>
              <w:bottom w:val="single" w:sz="5" w:space="0" w:color="808080"/>
              <w:right w:val="single" w:sz="5" w:space="0" w:color="808080"/>
            </w:tcBorders>
          </w:tcPr>
          <w:p w14:paraId="2C48E175"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ČJS-3-4-02 roztřídí některé přírodniny podle nápadných určujících znaků, uvede příklady výskytu organismů ve známé lokalitě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2FDFF21" w14:textId="532FA650" w:rsidR="00B54469" w:rsidRPr="00A253F4" w:rsidRDefault="00000000" w:rsidP="004824C5">
            <w:pPr>
              <w:pStyle w:val="Odstavecseseznamem"/>
              <w:numPr>
                <w:ilvl w:val="0"/>
                <w:numId w:val="119"/>
              </w:numPr>
              <w:spacing w:after="14" w:line="240" w:lineRule="auto"/>
              <w:jc w:val="left"/>
              <w:rPr>
                <w:rFonts w:asciiTheme="minorHAnsi" w:hAnsiTheme="minorHAnsi" w:cstheme="minorHAnsi"/>
              </w:rPr>
            </w:pPr>
            <w:r w:rsidRPr="00A253F4">
              <w:rPr>
                <w:rFonts w:asciiTheme="minorHAnsi" w:hAnsiTheme="minorHAnsi" w:cstheme="minorHAnsi"/>
                <w:sz w:val="20"/>
              </w:rPr>
              <w:t>roztřídí některé přírodniny podle nápadných určujících znaků, uvede příklady výskytu organismů ve známé lokalitě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5313C40" w14:textId="77777777" w:rsidR="00B54469" w:rsidRPr="00A253F4" w:rsidRDefault="00000000" w:rsidP="004824C5">
            <w:pPr>
              <w:pStyle w:val="Odstavecseseznamem"/>
              <w:numPr>
                <w:ilvl w:val="0"/>
                <w:numId w:val="119"/>
              </w:numPr>
              <w:spacing w:after="0" w:line="259" w:lineRule="auto"/>
              <w:ind w:right="2"/>
              <w:jc w:val="left"/>
              <w:rPr>
                <w:rFonts w:asciiTheme="minorHAnsi" w:hAnsiTheme="minorHAnsi" w:cstheme="minorHAnsi"/>
              </w:rPr>
            </w:pPr>
            <w:r w:rsidRPr="00A253F4">
              <w:rPr>
                <w:rFonts w:asciiTheme="minorHAnsi" w:hAnsiTheme="minorHAnsi" w:cstheme="minorHAnsi"/>
                <w:sz w:val="20"/>
              </w:rPr>
              <w:t xml:space="preserve">živá a neživá </w:t>
            </w:r>
            <w:proofErr w:type="gramStart"/>
            <w:r w:rsidRPr="00A253F4">
              <w:rPr>
                <w:rFonts w:asciiTheme="minorHAnsi" w:hAnsiTheme="minorHAnsi" w:cstheme="minorHAnsi"/>
                <w:sz w:val="20"/>
              </w:rPr>
              <w:t>příroda - rozdělení</w:t>
            </w:r>
            <w:proofErr w:type="gramEnd"/>
            <w:r w:rsidRPr="00A253F4">
              <w:rPr>
                <w:rFonts w:asciiTheme="minorHAnsi" w:hAnsiTheme="minorHAnsi" w:cstheme="minorHAnsi"/>
                <w:sz w:val="20"/>
              </w:rPr>
              <w:t xml:space="preserve"> živé přírody na rostliny a živočichy; houby, projevy života rostlin a živočichů</w:t>
            </w:r>
            <w:r w:rsidRPr="00A253F4">
              <w:rPr>
                <w:rFonts w:asciiTheme="minorHAnsi" w:hAnsiTheme="minorHAnsi" w:cstheme="minorHAnsi"/>
              </w:rPr>
              <w:t xml:space="preserve"> </w:t>
            </w:r>
          </w:p>
        </w:tc>
      </w:tr>
      <w:tr w:rsidR="00B54469" w:rsidRPr="00A253F4" w14:paraId="7340CB63" w14:textId="77777777" w:rsidTr="00B478B4">
        <w:tblPrEx>
          <w:tblCellMar>
            <w:top w:w="58" w:type="dxa"/>
          </w:tblCellMar>
        </w:tblPrEx>
        <w:trPr>
          <w:trHeight w:val="2977"/>
        </w:trPr>
        <w:tc>
          <w:tcPr>
            <w:tcW w:w="4535" w:type="dxa"/>
            <w:gridSpan w:val="2"/>
            <w:tcBorders>
              <w:top w:val="single" w:sz="5" w:space="0" w:color="808080"/>
              <w:left w:val="single" w:sz="5" w:space="0" w:color="808080"/>
              <w:bottom w:val="single" w:sz="5" w:space="0" w:color="808080"/>
              <w:right w:val="single" w:sz="5" w:space="0" w:color="808080"/>
            </w:tcBorders>
          </w:tcPr>
          <w:p w14:paraId="58F9F822" w14:textId="77777777" w:rsidR="00B54469" w:rsidRPr="00A253F4" w:rsidRDefault="00000000" w:rsidP="004824C5">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lastRenderedPageBreak/>
              <w:t>ČJS-3-4-03 provádí jednoduché pokusy u skupiny známých látek, určuje jejich společné a rozdílné vlastnosti a změří základní veličiny pomocí jednoduchých nástrojů a přístrojů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8B1052D" w14:textId="369427A7" w:rsidR="00B54469" w:rsidRPr="00A253F4" w:rsidRDefault="00000000">
            <w:pPr>
              <w:numPr>
                <w:ilvl w:val="0"/>
                <w:numId w:val="119"/>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provádí jednoduché pokusy u skupiny známých látek, určuje jejich společné a rozdílné vlastnosti </w:t>
            </w:r>
          </w:p>
          <w:p w14:paraId="0A203424" w14:textId="77777777" w:rsidR="00B54469" w:rsidRPr="00A253F4" w:rsidRDefault="00000000">
            <w:pPr>
              <w:numPr>
                <w:ilvl w:val="0"/>
                <w:numId w:val="119"/>
              </w:numPr>
              <w:spacing w:after="14" w:line="240" w:lineRule="auto"/>
              <w:jc w:val="left"/>
              <w:rPr>
                <w:rFonts w:asciiTheme="minorHAnsi" w:hAnsiTheme="minorHAnsi" w:cstheme="minorHAnsi"/>
              </w:rPr>
            </w:pPr>
            <w:r w:rsidRPr="00A253F4">
              <w:rPr>
                <w:rFonts w:asciiTheme="minorHAnsi" w:hAnsiTheme="minorHAnsi" w:cstheme="minorHAnsi"/>
                <w:sz w:val="20"/>
              </w:rPr>
              <w:t xml:space="preserve">změří základní veličiny pomocí jednoduchých nástrojů a přístrojů </w:t>
            </w:r>
          </w:p>
          <w:p w14:paraId="107D03AD"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uvědomuje si význam vody, vzduchu a půdy pro život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702B8F9"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látky a jejich vlastnosti </w:t>
            </w:r>
          </w:p>
          <w:p w14:paraId="2E7EF9FB"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třídění látek </w:t>
            </w:r>
          </w:p>
          <w:p w14:paraId="5848DDA3"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změny látek a skupenství </w:t>
            </w:r>
          </w:p>
          <w:p w14:paraId="7E6B8CA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vlastnosti, porovnávání látek a měření veličin</w:t>
            </w:r>
          </w:p>
          <w:p w14:paraId="7F00E093"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 praktickým užíváním základních jednotek  </w:t>
            </w:r>
          </w:p>
          <w:p w14:paraId="5FB460DC"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vážení, měření </w:t>
            </w:r>
          </w:p>
          <w:p w14:paraId="25F4C2B2"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voda, vzduch a půda </w:t>
            </w:r>
          </w:p>
          <w:p w14:paraId="39DDFA49"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výskyt, vlastnosti a formy vody </w:t>
            </w:r>
          </w:p>
          <w:p w14:paraId="13D79146"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oběh vody v přírodě </w:t>
            </w:r>
          </w:p>
          <w:p w14:paraId="4FECDA3C" w14:textId="77777777" w:rsidR="00B54469" w:rsidRPr="00A253F4" w:rsidRDefault="00000000">
            <w:pPr>
              <w:numPr>
                <w:ilvl w:val="0"/>
                <w:numId w:val="119"/>
              </w:numPr>
              <w:spacing w:after="14" w:line="240" w:lineRule="auto"/>
              <w:jc w:val="left"/>
              <w:rPr>
                <w:rFonts w:asciiTheme="minorHAnsi" w:hAnsiTheme="minorHAnsi" w:cstheme="minorHAnsi"/>
              </w:rPr>
            </w:pPr>
            <w:r w:rsidRPr="00A253F4">
              <w:rPr>
                <w:rFonts w:asciiTheme="minorHAnsi" w:hAnsiTheme="minorHAnsi" w:cstheme="minorHAnsi"/>
                <w:sz w:val="20"/>
              </w:rPr>
              <w:t xml:space="preserve">vlastnosti, složení, proudění vzduchu, význam pro život </w:t>
            </w:r>
          </w:p>
          <w:p w14:paraId="4C7D054A"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význam a vrstvy půdy</w:t>
            </w:r>
            <w:r w:rsidRPr="00A253F4">
              <w:rPr>
                <w:rFonts w:asciiTheme="minorHAnsi" w:hAnsiTheme="minorHAnsi" w:cstheme="minorHAnsi"/>
              </w:rPr>
              <w:t xml:space="preserve"> </w:t>
            </w:r>
          </w:p>
        </w:tc>
      </w:tr>
      <w:tr w:rsidR="00B54469" w:rsidRPr="00A253F4" w14:paraId="645346F3" w14:textId="77777777" w:rsidTr="00B478B4">
        <w:tblPrEx>
          <w:tblCellMar>
            <w:top w:w="58" w:type="dxa"/>
          </w:tblCellMar>
        </w:tblPrEx>
        <w:trPr>
          <w:trHeight w:val="3465"/>
        </w:trPr>
        <w:tc>
          <w:tcPr>
            <w:tcW w:w="4535" w:type="dxa"/>
            <w:gridSpan w:val="2"/>
            <w:tcBorders>
              <w:top w:val="single" w:sz="5" w:space="0" w:color="808080"/>
              <w:left w:val="single" w:sz="5" w:space="0" w:color="808080"/>
              <w:bottom w:val="single" w:sz="5" w:space="0" w:color="808080"/>
              <w:right w:val="single" w:sz="5" w:space="0" w:color="808080"/>
            </w:tcBorders>
          </w:tcPr>
          <w:p w14:paraId="17C77733" w14:textId="77777777" w:rsidR="00B54469" w:rsidRPr="00A253F4" w:rsidRDefault="00000000" w:rsidP="004824C5">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ČJS-3-5-01 uplatňuje základní hygienické, režimové a jiné zdravotně preventivní návyky s využitím elementárních znalostí o lidském těle; projevuje vhodným chováním a činnostmi vztah ke zdraví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349819"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jednotlivé etapy vývoje člověka </w:t>
            </w:r>
          </w:p>
          <w:p w14:paraId="2EBBD63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seznámí se se stavbou těla a základními orgány </w:t>
            </w:r>
          </w:p>
          <w:p w14:paraId="7716D639"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učí se vhodnými způsoby pečovat o své zdraví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2253068"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zdraví, </w:t>
            </w:r>
          </w:p>
          <w:p w14:paraId="27BEEE9C"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výživa </w:t>
            </w:r>
          </w:p>
          <w:p w14:paraId="62D48E91"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zdravý životní styl </w:t>
            </w:r>
          </w:p>
          <w:p w14:paraId="0F6E3DD9"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denní režim </w:t>
            </w:r>
          </w:p>
          <w:p w14:paraId="13477A43"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pitný režim </w:t>
            </w:r>
          </w:p>
          <w:p w14:paraId="382A1A4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w:t>
            </w:r>
          </w:p>
          <w:p w14:paraId="4240047E"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strava </w:t>
            </w:r>
          </w:p>
          <w:p w14:paraId="2CF92DAA"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nemoc, drobné úrazy a poranění, první pomoc </w:t>
            </w:r>
          </w:p>
          <w:p w14:paraId="6E59AF11"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intimní a duševní hygiena  </w:t>
            </w:r>
          </w:p>
          <w:p w14:paraId="019E16FE"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stres a jeho rizika </w:t>
            </w:r>
          </w:p>
          <w:p w14:paraId="28E4AC79"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reklamní vlivy </w:t>
            </w:r>
          </w:p>
          <w:p w14:paraId="67B95926"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lidské tělo – základní stavba a funkce, vývoj jedince  </w:t>
            </w:r>
          </w:p>
          <w:p w14:paraId="4C9DFF2D"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návykové látky a zdraví - odmítání návykových </w:t>
            </w:r>
            <w:proofErr w:type="gramStart"/>
            <w:r w:rsidRPr="00A253F4">
              <w:rPr>
                <w:rFonts w:asciiTheme="minorHAnsi" w:hAnsiTheme="minorHAnsi" w:cstheme="minorHAnsi"/>
                <w:sz w:val="20"/>
              </w:rPr>
              <w:t>látek  -</w:t>
            </w:r>
            <w:proofErr w:type="gramEnd"/>
            <w:r w:rsidRPr="00A253F4">
              <w:rPr>
                <w:rFonts w:asciiTheme="minorHAnsi" w:hAnsiTheme="minorHAnsi" w:cstheme="minorHAnsi"/>
                <w:sz w:val="20"/>
              </w:rPr>
              <w:t xml:space="preserve"> hrací automaty a počítače</w:t>
            </w:r>
            <w:r w:rsidRPr="00A253F4">
              <w:rPr>
                <w:rFonts w:asciiTheme="minorHAnsi" w:hAnsiTheme="minorHAnsi" w:cstheme="minorHAnsi"/>
              </w:rPr>
              <w:t xml:space="preserve"> </w:t>
            </w:r>
          </w:p>
        </w:tc>
      </w:tr>
      <w:tr w:rsidR="00B54469" w:rsidRPr="00A253F4" w14:paraId="33B9D259" w14:textId="77777777" w:rsidTr="00B478B4">
        <w:tblPrEx>
          <w:tblCellMar>
            <w:top w:w="58" w:type="dxa"/>
          </w:tblCellMar>
        </w:tblPrEx>
        <w:trPr>
          <w:trHeight w:val="781"/>
        </w:trPr>
        <w:tc>
          <w:tcPr>
            <w:tcW w:w="4535" w:type="dxa"/>
            <w:gridSpan w:val="2"/>
            <w:tcBorders>
              <w:top w:val="single" w:sz="5" w:space="0" w:color="808080"/>
              <w:left w:val="single" w:sz="5" w:space="0" w:color="808080"/>
              <w:bottom w:val="single" w:sz="5" w:space="0" w:color="808080"/>
              <w:right w:val="single" w:sz="5" w:space="0" w:color="808080"/>
            </w:tcBorders>
          </w:tcPr>
          <w:p w14:paraId="69D5BDCE" w14:textId="77777777" w:rsidR="00B54469" w:rsidRPr="00A253F4" w:rsidRDefault="00000000" w:rsidP="00E52028">
            <w:pPr>
              <w:tabs>
                <w:tab w:val="center" w:pos="1585"/>
                <w:tab w:val="center" w:pos="2684"/>
                <w:tab w:val="center" w:pos="3625"/>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t>ČJS-3-5-02 rozezná nebezpečí různého charakteru, využívá bezpečná místa pro hru a trávení volného času; uplatňuje základní pravidla bezpečného chování</w:t>
            </w:r>
            <w:r w:rsidR="00E52028" w:rsidRPr="00A253F4">
              <w:rPr>
                <w:rFonts w:asciiTheme="minorHAnsi" w:hAnsiTheme="minorHAnsi" w:cstheme="minorHAnsi"/>
                <w:sz w:val="20"/>
              </w:rPr>
              <w:t xml:space="preserve"> </w:t>
            </w:r>
            <w:r w:rsidR="00E52028" w:rsidRPr="00A253F4">
              <w:rPr>
                <w:rFonts w:asciiTheme="minorHAnsi" w:hAnsiTheme="minorHAnsi" w:cstheme="minorHAnsi"/>
                <w:sz w:val="20"/>
              </w:rPr>
              <w:lastRenderedPageBreak/>
              <w:t>účastníka silničního provozu,</w:t>
            </w:r>
            <w:r w:rsidR="00E52028" w:rsidRPr="00A253F4">
              <w:rPr>
                <w:rFonts w:asciiTheme="minorHAnsi" w:hAnsiTheme="minorHAnsi" w:cstheme="minorHAnsi"/>
                <w:sz w:val="20"/>
              </w:rPr>
              <w:tab/>
              <w:t>jedná tak, aby neohrožoval zdraví své a zdraví jiných</w:t>
            </w:r>
          </w:p>
        </w:tc>
        <w:tc>
          <w:tcPr>
            <w:tcW w:w="4675" w:type="dxa"/>
            <w:tcBorders>
              <w:top w:val="single" w:sz="5" w:space="0" w:color="808080"/>
              <w:left w:val="single" w:sz="5" w:space="0" w:color="808080"/>
              <w:bottom w:val="single" w:sz="5" w:space="0" w:color="808080"/>
              <w:right w:val="single" w:sz="5" w:space="0" w:color="808080"/>
            </w:tcBorders>
          </w:tcPr>
          <w:p w14:paraId="47DF6665" w14:textId="6CC20B81" w:rsidR="00B54469" w:rsidRPr="00A253F4" w:rsidRDefault="00000000" w:rsidP="004824C5">
            <w:pPr>
              <w:numPr>
                <w:ilvl w:val="0"/>
                <w:numId w:val="119"/>
              </w:numPr>
              <w:spacing w:after="0" w:line="240" w:lineRule="auto"/>
              <w:jc w:val="left"/>
              <w:rPr>
                <w:rFonts w:asciiTheme="minorHAnsi" w:hAnsiTheme="minorHAnsi" w:cstheme="minorHAnsi"/>
              </w:rPr>
            </w:pPr>
            <w:r w:rsidRPr="00A253F4">
              <w:rPr>
                <w:rFonts w:asciiTheme="minorHAnsi" w:hAnsiTheme="minorHAnsi" w:cstheme="minorHAnsi"/>
                <w:sz w:val="20"/>
              </w:rPr>
              <w:lastRenderedPageBreak/>
              <w:t>zhodnotí vhodnost míst pro hru a trávení volného času, uvede možná nebezpečí i způsoby, jak jim čelit</w:t>
            </w:r>
          </w:p>
          <w:p w14:paraId="6068135F" w14:textId="1CAC9019" w:rsidR="00B54469" w:rsidRPr="00A253F4" w:rsidRDefault="00000000">
            <w:pPr>
              <w:numPr>
                <w:ilvl w:val="0"/>
                <w:numId w:val="119"/>
              </w:numPr>
              <w:spacing w:after="0" w:line="259" w:lineRule="auto"/>
              <w:rPr>
                <w:rFonts w:asciiTheme="minorHAnsi" w:hAnsiTheme="minorHAnsi" w:cstheme="minorHAnsi"/>
              </w:rPr>
            </w:pPr>
            <w:r w:rsidRPr="00A253F4">
              <w:rPr>
                <w:rFonts w:asciiTheme="minorHAnsi" w:hAnsiTheme="minorHAnsi" w:cstheme="minorHAnsi"/>
                <w:sz w:val="20"/>
              </w:rPr>
              <w:lastRenderedPageBreak/>
              <w:t>v modelových situacích ohrožení bezpečí (neznámá</w:t>
            </w:r>
            <w:r w:rsidR="00E52028" w:rsidRPr="00A253F4">
              <w:rPr>
                <w:rFonts w:asciiTheme="minorHAnsi" w:hAnsiTheme="minorHAnsi" w:cstheme="minorHAnsi"/>
                <w:sz w:val="20"/>
              </w:rPr>
              <w:t xml:space="preserve"> místa, setkání s neznámými lidmi, kontakt se zvířaty, práce s elektronickými médii atd.) označí možná nebezpečí a diskutuje o účinných způsobech </w:t>
            </w:r>
            <w:proofErr w:type="gramStart"/>
            <w:r w:rsidR="00E52028" w:rsidRPr="00A253F4">
              <w:rPr>
                <w:rFonts w:asciiTheme="minorHAnsi" w:hAnsiTheme="minorHAnsi" w:cstheme="minorHAnsi"/>
                <w:sz w:val="20"/>
              </w:rPr>
              <w:t>ochrany</w:t>
            </w:r>
            <w:r w:rsidR="004824C5">
              <w:rPr>
                <w:rFonts w:asciiTheme="minorHAnsi" w:hAnsiTheme="minorHAnsi" w:cstheme="minorHAnsi"/>
                <w:sz w:val="20"/>
              </w:rPr>
              <w:t xml:space="preserve"> </w:t>
            </w:r>
            <w:r w:rsidR="00E52028" w:rsidRPr="00A253F4">
              <w:rPr>
                <w:rFonts w:asciiTheme="minorHAnsi" w:hAnsiTheme="minorHAnsi" w:cstheme="minorHAnsi"/>
                <w:sz w:val="20"/>
              </w:rPr>
              <w:t>- vyhodnotí</w:t>
            </w:r>
            <w:proofErr w:type="gramEnd"/>
            <w:r w:rsidR="00E52028" w:rsidRPr="00A253F4">
              <w:rPr>
                <w:rFonts w:asciiTheme="minorHAnsi" w:hAnsiTheme="minorHAnsi" w:cstheme="minorHAnsi"/>
                <w:sz w:val="20"/>
              </w:rPr>
              <w:t xml:space="preserve"> nebezpečí míst pro hru a trávení volného času a volí odpovídající způsoby ochrany (jednání, organizace, ochranné pomůcky)</w:t>
            </w:r>
          </w:p>
        </w:tc>
        <w:tc>
          <w:tcPr>
            <w:tcW w:w="4532" w:type="dxa"/>
            <w:tcBorders>
              <w:top w:val="single" w:sz="5" w:space="0" w:color="808080"/>
              <w:left w:val="single" w:sz="5" w:space="0" w:color="808080"/>
              <w:bottom w:val="single" w:sz="5" w:space="0" w:color="808080"/>
              <w:right w:val="single" w:sz="5" w:space="0" w:color="808080"/>
            </w:tcBorders>
          </w:tcPr>
          <w:p w14:paraId="13BC05D2"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 xml:space="preserve">osobní bezpečí  </w:t>
            </w:r>
          </w:p>
          <w:p w14:paraId="2F3808C1"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krizové situace </w:t>
            </w:r>
          </w:p>
          <w:p w14:paraId="13B4A830"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vhodná a nevhodná místa pro hru </w:t>
            </w:r>
          </w:p>
          <w:p w14:paraId="14A4E546" w14:textId="77777777" w:rsidR="00E52028" w:rsidRPr="00A253F4" w:rsidRDefault="00E52028">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 xml:space="preserve">bezpečné chování v rizikovém prostředí, </w:t>
            </w:r>
          </w:p>
          <w:p w14:paraId="14FC6BE0" w14:textId="77777777" w:rsidR="00E52028" w:rsidRPr="00A253F4" w:rsidRDefault="00E52028">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označování nebezpečných látek </w:t>
            </w:r>
          </w:p>
          <w:p w14:paraId="32C321C1" w14:textId="77777777" w:rsidR="00E52028" w:rsidRPr="00A253F4" w:rsidRDefault="00E52028">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silničním provozu </w:t>
            </w:r>
          </w:p>
          <w:p w14:paraId="02F2B77E" w14:textId="77777777" w:rsidR="00E52028" w:rsidRPr="00A253F4" w:rsidRDefault="00E52028">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dopravní značky </w:t>
            </w:r>
          </w:p>
          <w:p w14:paraId="3476101A" w14:textId="77777777" w:rsidR="00E52028" w:rsidRPr="00A253F4" w:rsidRDefault="00E52028">
            <w:pPr>
              <w:numPr>
                <w:ilvl w:val="0"/>
                <w:numId w:val="119"/>
              </w:numPr>
              <w:spacing w:after="0" w:line="240" w:lineRule="auto"/>
              <w:jc w:val="left"/>
              <w:rPr>
                <w:rFonts w:asciiTheme="minorHAnsi" w:hAnsiTheme="minorHAnsi" w:cstheme="minorHAnsi"/>
              </w:rPr>
            </w:pPr>
            <w:r w:rsidRPr="00A253F4">
              <w:rPr>
                <w:rFonts w:asciiTheme="minorHAnsi" w:hAnsiTheme="minorHAnsi" w:cstheme="minorHAnsi"/>
                <w:sz w:val="20"/>
              </w:rPr>
              <w:t xml:space="preserve">předcházení rizikovým situacím v dopravě                      a v dopravních prostředcích (bezpečnostní prvky) </w:t>
            </w:r>
          </w:p>
          <w:p w14:paraId="3054792F" w14:textId="77777777" w:rsidR="00E52028" w:rsidRPr="00A253F4" w:rsidRDefault="00E52028">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šikana, týrání, sexuální a jiné zneužívání, brutalita      a jiné formy násilí v médiích</w:t>
            </w:r>
          </w:p>
        </w:tc>
      </w:tr>
      <w:tr w:rsidR="00B54469" w:rsidRPr="00A253F4" w14:paraId="2F64AC32" w14:textId="77777777" w:rsidTr="00B478B4">
        <w:tblPrEx>
          <w:tblCellMar>
            <w:top w:w="58" w:type="dxa"/>
          </w:tblCellMar>
        </w:tblPrEx>
        <w:trPr>
          <w:trHeight w:val="1512"/>
        </w:trPr>
        <w:tc>
          <w:tcPr>
            <w:tcW w:w="4535" w:type="dxa"/>
            <w:gridSpan w:val="2"/>
            <w:tcBorders>
              <w:top w:val="single" w:sz="5" w:space="0" w:color="808080"/>
              <w:left w:val="single" w:sz="5" w:space="0" w:color="808080"/>
              <w:bottom w:val="single" w:sz="5" w:space="0" w:color="808080"/>
              <w:right w:val="single" w:sz="5" w:space="0" w:color="808080"/>
            </w:tcBorders>
          </w:tcPr>
          <w:p w14:paraId="7AC764BD" w14:textId="77777777" w:rsidR="00B54469" w:rsidRPr="00A253F4" w:rsidRDefault="00000000" w:rsidP="004824C5">
            <w:pPr>
              <w:spacing w:after="0" w:line="240" w:lineRule="auto"/>
              <w:ind w:left="74" w:right="15" w:firstLine="0"/>
              <w:jc w:val="left"/>
              <w:rPr>
                <w:rFonts w:asciiTheme="minorHAnsi" w:hAnsiTheme="minorHAnsi" w:cstheme="minorHAnsi"/>
              </w:rPr>
            </w:pPr>
            <w:r w:rsidRPr="00A253F4">
              <w:rPr>
                <w:rFonts w:asciiTheme="minorHAnsi" w:hAnsiTheme="minorHAnsi" w:cstheme="minorHAnsi"/>
                <w:sz w:val="20"/>
              </w:rPr>
              <w:lastRenderedPageBreak/>
              <w:t>ČJS-3-5-03 chová se obezřetně při setkání s neznámými jedinci, odmítne komunikaci, která je mu nepříjemná; v případě potřeby požádá o pomoc</w:t>
            </w:r>
          </w:p>
          <w:p w14:paraId="1737C6E2" w14:textId="77777777" w:rsidR="004824C5" w:rsidRDefault="00000000" w:rsidP="004824C5">
            <w:pPr>
              <w:spacing w:after="0" w:line="259" w:lineRule="auto"/>
              <w:ind w:left="74" w:firstLine="0"/>
              <w:jc w:val="left"/>
              <w:rPr>
                <w:rFonts w:asciiTheme="minorHAnsi" w:hAnsiTheme="minorHAnsi" w:cstheme="minorHAnsi"/>
                <w:sz w:val="20"/>
              </w:rPr>
            </w:pPr>
            <w:r w:rsidRPr="00A253F4">
              <w:rPr>
                <w:rFonts w:asciiTheme="minorHAnsi" w:hAnsiTheme="minorHAnsi" w:cstheme="minorHAnsi"/>
                <w:sz w:val="20"/>
              </w:rPr>
              <w:t xml:space="preserve">pro sebe i pro jiné; ovládá způsoby komunikace </w:t>
            </w:r>
          </w:p>
          <w:p w14:paraId="4E70A0A5" w14:textId="56AF1EA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s operátory tísňových linek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CFA8B1" w14:textId="2320C4F5" w:rsidR="00B54469" w:rsidRPr="00A253F4" w:rsidRDefault="00000000">
            <w:pPr>
              <w:numPr>
                <w:ilvl w:val="0"/>
                <w:numId w:val="119"/>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chovat obezřetně při setkání s neznámými jedinci </w:t>
            </w:r>
          </w:p>
          <w:p w14:paraId="26876478"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dokáže komunikovat s operátory tísňových linek </w:t>
            </w:r>
          </w:p>
          <w:p w14:paraId="33262517"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ví, kdy použít čísla tísňového volání </w:t>
            </w:r>
          </w:p>
          <w:p w14:paraId="5969A07F"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dokáže použít krizovou linku a nezneužívá ji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43F0A5E" w14:textId="77777777" w:rsidR="00B54469" w:rsidRPr="00A253F4" w:rsidRDefault="00000000">
            <w:pPr>
              <w:numPr>
                <w:ilvl w:val="0"/>
                <w:numId w:val="119"/>
              </w:numPr>
              <w:spacing w:after="0" w:line="259" w:lineRule="auto"/>
              <w:rPr>
                <w:rFonts w:asciiTheme="minorHAnsi" w:hAnsiTheme="minorHAnsi" w:cstheme="minorHAnsi"/>
              </w:rPr>
            </w:pPr>
            <w:r w:rsidRPr="00A253F4">
              <w:rPr>
                <w:rFonts w:asciiTheme="minorHAnsi" w:hAnsiTheme="minorHAnsi" w:cstheme="minorHAnsi"/>
                <w:sz w:val="20"/>
              </w:rPr>
              <w:t xml:space="preserve">chování při styku s neznámými osobami  </w:t>
            </w:r>
          </w:p>
          <w:p w14:paraId="417D9702" w14:textId="3B30B57C" w:rsidR="00B54469" w:rsidRPr="00A253F4" w:rsidRDefault="00000000">
            <w:pPr>
              <w:numPr>
                <w:ilvl w:val="0"/>
                <w:numId w:val="119"/>
              </w:numPr>
              <w:spacing w:after="0" w:line="240" w:lineRule="auto"/>
              <w:rPr>
                <w:rFonts w:asciiTheme="minorHAnsi" w:hAnsiTheme="minorHAnsi" w:cstheme="minorHAnsi"/>
              </w:rPr>
            </w:pPr>
            <w:r w:rsidRPr="00A253F4">
              <w:rPr>
                <w:rFonts w:asciiTheme="minorHAnsi" w:hAnsiTheme="minorHAnsi" w:cstheme="minorHAnsi"/>
                <w:sz w:val="20"/>
              </w:rPr>
              <w:t xml:space="preserve">přivolání pomoci v případě ohrožení fyzického             a duševního </w:t>
            </w:r>
            <w:proofErr w:type="gramStart"/>
            <w:r w:rsidRPr="00A253F4">
              <w:rPr>
                <w:rFonts w:asciiTheme="minorHAnsi" w:hAnsiTheme="minorHAnsi" w:cstheme="minorHAnsi"/>
                <w:sz w:val="20"/>
              </w:rPr>
              <w:t>zdraví  –</w:t>
            </w:r>
            <w:proofErr w:type="gramEnd"/>
            <w:r w:rsidR="004824C5">
              <w:rPr>
                <w:rFonts w:asciiTheme="minorHAnsi" w:hAnsiTheme="minorHAnsi" w:cstheme="minorHAnsi"/>
                <w:sz w:val="20"/>
              </w:rPr>
              <w:t xml:space="preserve"> </w:t>
            </w:r>
            <w:r w:rsidRPr="00A253F4">
              <w:rPr>
                <w:rFonts w:asciiTheme="minorHAnsi" w:hAnsiTheme="minorHAnsi" w:cstheme="minorHAnsi"/>
                <w:sz w:val="20"/>
              </w:rPr>
              <w:t xml:space="preserve"> služby odborné pomoci </w:t>
            </w:r>
          </w:p>
          <w:p w14:paraId="0A16FFEC" w14:textId="77777777" w:rsidR="00B54469" w:rsidRPr="00A253F4" w:rsidRDefault="00000000">
            <w:pPr>
              <w:numPr>
                <w:ilvl w:val="0"/>
                <w:numId w:val="119"/>
              </w:numPr>
              <w:spacing w:after="0" w:line="259" w:lineRule="auto"/>
              <w:rPr>
                <w:rFonts w:asciiTheme="minorHAnsi" w:hAnsiTheme="minorHAnsi" w:cstheme="minorHAnsi"/>
              </w:rPr>
            </w:pPr>
            <w:r w:rsidRPr="00A253F4">
              <w:rPr>
                <w:rFonts w:asciiTheme="minorHAnsi" w:hAnsiTheme="minorHAnsi" w:cstheme="minorHAnsi"/>
                <w:sz w:val="20"/>
              </w:rPr>
              <w:t>čísla tísňového volání, správný způsob volání                 na tísňovou linku</w:t>
            </w:r>
            <w:r w:rsidRPr="00A253F4">
              <w:rPr>
                <w:rFonts w:asciiTheme="minorHAnsi" w:hAnsiTheme="minorHAnsi" w:cstheme="minorHAnsi"/>
              </w:rPr>
              <w:t xml:space="preserve"> </w:t>
            </w:r>
          </w:p>
        </w:tc>
      </w:tr>
      <w:tr w:rsidR="00B54469" w:rsidRPr="00A253F4" w14:paraId="32425911" w14:textId="77777777" w:rsidTr="00B478B4">
        <w:tblPrEx>
          <w:tblCellMar>
            <w:top w:w="58" w:type="dxa"/>
          </w:tblCellMar>
        </w:tblPrEx>
        <w:trPr>
          <w:trHeight w:val="1509"/>
        </w:trPr>
        <w:tc>
          <w:tcPr>
            <w:tcW w:w="4535" w:type="dxa"/>
            <w:gridSpan w:val="2"/>
            <w:tcBorders>
              <w:top w:val="single" w:sz="5" w:space="0" w:color="808080"/>
              <w:left w:val="single" w:sz="5" w:space="0" w:color="808080"/>
              <w:bottom w:val="single" w:sz="5" w:space="0" w:color="808080"/>
              <w:right w:val="single" w:sz="5" w:space="0" w:color="808080"/>
            </w:tcBorders>
          </w:tcPr>
          <w:p w14:paraId="442EBB21"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ČJS-3-5-04 reaguje adekvátně na pokyny dospělých při mimořádných událostech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FCDA6F8"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uposlechne pokynů dospělých při mimořádných situacích, respektuje je a řídí se jimi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F8B6AF6"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situace hromadného ohrožení </w:t>
            </w:r>
          </w:p>
          <w:p w14:paraId="4293244D" w14:textId="77777777" w:rsidR="00B54469" w:rsidRPr="00A253F4" w:rsidRDefault="00000000">
            <w:pPr>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 xml:space="preserve">mimořádné události a rizika ohrožení s nimi spojená </w:t>
            </w:r>
          </w:p>
          <w:p w14:paraId="21E47C03" w14:textId="77777777" w:rsidR="00B54469" w:rsidRPr="00A253F4" w:rsidRDefault="00E52028">
            <w:pPr>
              <w:pStyle w:val="Odstavecseseznamem"/>
              <w:numPr>
                <w:ilvl w:val="0"/>
                <w:numId w:val="119"/>
              </w:numPr>
              <w:spacing w:after="15" w:line="240" w:lineRule="auto"/>
              <w:jc w:val="left"/>
              <w:rPr>
                <w:rFonts w:asciiTheme="minorHAnsi" w:hAnsiTheme="minorHAnsi" w:cstheme="minorHAnsi"/>
              </w:rPr>
            </w:pPr>
            <w:r w:rsidRPr="00A253F4">
              <w:rPr>
                <w:rFonts w:asciiTheme="minorHAnsi" w:hAnsiTheme="minorHAnsi" w:cstheme="minorHAnsi"/>
                <w:sz w:val="20"/>
              </w:rPr>
              <w:t xml:space="preserve">postup v případě ohrožení (varovný </w:t>
            </w:r>
            <w:proofErr w:type="gramStart"/>
            <w:r w:rsidRPr="00A253F4">
              <w:rPr>
                <w:rFonts w:asciiTheme="minorHAnsi" w:hAnsiTheme="minorHAnsi" w:cstheme="minorHAnsi"/>
                <w:sz w:val="20"/>
              </w:rPr>
              <w:t>signál,  evakuace</w:t>
            </w:r>
            <w:proofErr w:type="gramEnd"/>
            <w:r w:rsidRPr="00A253F4">
              <w:rPr>
                <w:rFonts w:asciiTheme="minorHAnsi" w:hAnsiTheme="minorHAnsi" w:cstheme="minorHAnsi"/>
                <w:sz w:val="20"/>
              </w:rPr>
              <w:t xml:space="preserve">, zkouška sirén), požáry (příčiny a prevence vzniku požárů, ochrana a evakuace při požáru), </w:t>
            </w:r>
          </w:p>
          <w:p w14:paraId="557630FE" w14:textId="77777777" w:rsidR="00B54469" w:rsidRPr="00A253F4" w:rsidRDefault="00000000">
            <w:pPr>
              <w:pStyle w:val="Odstavecseseznamem"/>
              <w:numPr>
                <w:ilvl w:val="0"/>
                <w:numId w:val="119"/>
              </w:numPr>
              <w:spacing w:after="0" w:line="259" w:lineRule="auto"/>
              <w:jc w:val="left"/>
              <w:rPr>
                <w:rFonts w:asciiTheme="minorHAnsi" w:hAnsiTheme="minorHAnsi" w:cstheme="minorHAnsi"/>
              </w:rPr>
            </w:pPr>
            <w:r w:rsidRPr="00A253F4">
              <w:rPr>
                <w:rFonts w:asciiTheme="minorHAnsi" w:hAnsiTheme="minorHAnsi" w:cstheme="minorHAnsi"/>
                <w:sz w:val="20"/>
              </w:rPr>
              <w:t>integrovaný záchranný systém</w:t>
            </w:r>
            <w:r w:rsidRPr="00A253F4">
              <w:rPr>
                <w:rFonts w:asciiTheme="minorHAnsi" w:hAnsiTheme="minorHAnsi" w:cstheme="minorHAnsi"/>
              </w:rPr>
              <w:t xml:space="preserve"> </w:t>
            </w:r>
          </w:p>
        </w:tc>
      </w:tr>
      <w:tr w:rsidR="008A52A1" w:rsidRPr="00A253F4" w14:paraId="0D3DEC2D" w14:textId="77777777" w:rsidTr="00B478B4">
        <w:tblPrEx>
          <w:tblCellMar>
            <w:top w:w="58" w:type="dxa"/>
          </w:tblCellMar>
        </w:tblPrEx>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365F9E05" w14:textId="77777777" w:rsidR="008A52A1" w:rsidRPr="00A253F4" w:rsidRDefault="008A52A1" w:rsidP="009D0964">
            <w:pPr>
              <w:autoSpaceDE w:val="0"/>
              <w:autoSpaceDN w:val="0"/>
              <w:adjustRightInd w:val="0"/>
              <w:spacing w:after="0" w:line="240" w:lineRule="auto"/>
              <w:jc w:val="left"/>
              <w:rPr>
                <w:rFonts w:asciiTheme="minorHAnsi" w:eastAsia="ArialMT" w:hAnsiTheme="minorHAnsi" w:cstheme="minorHAnsi"/>
                <w:sz w:val="20"/>
                <w:szCs w:val="20"/>
                <w:lang w:eastAsia="en-US"/>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2F73E2EB" w14:textId="77777777" w:rsidTr="00B478B4">
        <w:tblPrEx>
          <w:tblCellMar>
            <w:top w:w="58" w:type="dxa"/>
          </w:tblCellMar>
        </w:tblPrEx>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1B9A4355"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orientuje se v okolí svého bydliště a v okolí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815C436"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orientuje se v okolí svého bydliště a v okolí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6150529"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okolí bydliště a okolí školy</w:t>
            </w:r>
            <w:r w:rsidRPr="00A253F4">
              <w:rPr>
                <w:rFonts w:asciiTheme="minorHAnsi" w:hAnsiTheme="minorHAnsi" w:cstheme="minorHAnsi"/>
              </w:rPr>
              <w:t xml:space="preserve"> </w:t>
            </w:r>
          </w:p>
        </w:tc>
      </w:tr>
      <w:tr w:rsidR="00B54469" w:rsidRPr="00A253F4" w14:paraId="0CCCE9A6" w14:textId="77777777" w:rsidTr="00B478B4">
        <w:tblPrEx>
          <w:tblCellMar>
            <w:top w:w="58" w:type="dxa"/>
          </w:tblCellMar>
        </w:tblPrEx>
        <w:trPr>
          <w:trHeight w:val="536"/>
        </w:trPr>
        <w:tc>
          <w:tcPr>
            <w:tcW w:w="4535" w:type="dxa"/>
            <w:gridSpan w:val="2"/>
            <w:tcBorders>
              <w:top w:val="single" w:sz="5" w:space="0" w:color="808080"/>
              <w:left w:val="single" w:sz="5" w:space="0" w:color="808080"/>
              <w:bottom w:val="single" w:sz="5" w:space="0" w:color="808080"/>
              <w:right w:val="single" w:sz="5" w:space="0" w:color="808080"/>
            </w:tcBorders>
          </w:tcPr>
          <w:p w14:paraId="0BD50FDD"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uvede nejvýznamnější místa v okolí svého bydliště a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7CE577F"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uvede nejvýznamnější místa v okolí svého </w:t>
            </w:r>
            <w:proofErr w:type="gramStart"/>
            <w:r w:rsidRPr="00A253F4">
              <w:rPr>
                <w:rFonts w:asciiTheme="minorHAnsi" w:hAnsiTheme="minorHAnsi" w:cstheme="minorHAnsi"/>
                <w:i/>
                <w:sz w:val="20"/>
              </w:rPr>
              <w:t>bydliště  a</w:t>
            </w:r>
            <w:proofErr w:type="gramEnd"/>
            <w:r w:rsidRPr="00A253F4">
              <w:rPr>
                <w:rFonts w:asciiTheme="minorHAnsi" w:hAnsiTheme="minorHAnsi" w:cstheme="minorHAnsi"/>
                <w:i/>
                <w:sz w:val="20"/>
              </w:rPr>
              <w:t xml:space="preserve">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1FF5E2F"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nejvýznamnější místa v okolí svého bydliště a školy</w:t>
            </w:r>
            <w:r w:rsidRPr="00A253F4">
              <w:rPr>
                <w:rFonts w:asciiTheme="minorHAnsi" w:hAnsiTheme="minorHAnsi" w:cstheme="minorHAnsi"/>
              </w:rPr>
              <w:t xml:space="preserve"> </w:t>
            </w:r>
          </w:p>
        </w:tc>
      </w:tr>
      <w:tr w:rsidR="00B54469" w:rsidRPr="00A253F4" w14:paraId="6CF05EBE" w14:textId="77777777" w:rsidTr="00B478B4">
        <w:tblPrEx>
          <w:tblCellMar>
            <w:top w:w="58" w:type="dxa"/>
          </w:tblCellMar>
        </w:tblPrEx>
        <w:trPr>
          <w:trHeight w:val="1265"/>
        </w:trPr>
        <w:tc>
          <w:tcPr>
            <w:tcW w:w="4535" w:type="dxa"/>
            <w:gridSpan w:val="2"/>
            <w:tcBorders>
              <w:top w:val="single" w:sz="5" w:space="0" w:color="808080"/>
              <w:left w:val="single" w:sz="5" w:space="0" w:color="808080"/>
              <w:bottom w:val="single" w:sz="5" w:space="0" w:color="808080"/>
              <w:right w:val="single" w:sz="5" w:space="0" w:color="808080"/>
            </w:tcBorders>
          </w:tcPr>
          <w:p w14:paraId="2C2C3E1A"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dodržuje základní pravidla společenského chování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8573926"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dodržuje základní pravidla společenského chování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5382825" w14:textId="77777777" w:rsidR="00B54469" w:rsidRPr="00A253F4" w:rsidRDefault="00000000" w:rsidP="004824C5">
            <w:pPr>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pravidla společenského chování  </w:t>
            </w:r>
          </w:p>
          <w:p w14:paraId="5668D5E7" w14:textId="77777777" w:rsidR="00B54469" w:rsidRPr="00A253F4" w:rsidRDefault="00000000" w:rsidP="004824C5">
            <w:pPr>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práva dítěte </w:t>
            </w:r>
          </w:p>
          <w:p w14:paraId="0EE2DD2E" w14:textId="77777777" w:rsidR="00B54469" w:rsidRPr="00A253F4" w:rsidRDefault="00000000" w:rsidP="004824C5">
            <w:pPr>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práva a povinnosti žáka školy </w:t>
            </w:r>
          </w:p>
          <w:p w14:paraId="304BF485" w14:textId="77777777" w:rsidR="00B54469" w:rsidRPr="00A253F4" w:rsidRDefault="00000000" w:rsidP="004824C5">
            <w:pPr>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protiprávní jednání a jeho postihy (krádež, šikana, zneužívání, týrání)</w:t>
            </w:r>
            <w:r w:rsidRPr="00A253F4">
              <w:rPr>
                <w:rFonts w:asciiTheme="minorHAnsi" w:hAnsiTheme="minorHAnsi" w:cstheme="minorHAnsi"/>
              </w:rPr>
              <w:t xml:space="preserve"> </w:t>
            </w:r>
          </w:p>
        </w:tc>
      </w:tr>
      <w:tr w:rsidR="00B54469" w:rsidRPr="00A253F4" w14:paraId="70F08631" w14:textId="77777777" w:rsidTr="00B478B4">
        <w:tblPrEx>
          <w:tblCellMar>
            <w:top w:w="58" w:type="dxa"/>
          </w:tblCellMar>
        </w:tblPrEx>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5C6F835A"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projevuje toleranci k odlišnostem spolužáků, jejich přednostem i nedostatkům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D0EF5ED"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projevuje toleranci k odlišnostem spolužáků, jejich přednostem i nedostatkům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1FD63F6"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tolerance k odlišnostem spolužáků, jejich přednostem i nedostatkům</w:t>
            </w:r>
            <w:r w:rsidRPr="00A253F4">
              <w:rPr>
                <w:rFonts w:asciiTheme="minorHAnsi" w:hAnsiTheme="minorHAnsi" w:cstheme="minorHAnsi"/>
              </w:rPr>
              <w:t xml:space="preserve"> </w:t>
            </w:r>
          </w:p>
        </w:tc>
      </w:tr>
      <w:tr w:rsidR="00B54469" w:rsidRPr="00A253F4" w14:paraId="5D40023F" w14:textId="77777777" w:rsidTr="00B478B4">
        <w:tblPrEx>
          <w:tblCellMar>
            <w:top w:w="58" w:type="dxa"/>
          </w:tblCellMar>
        </w:tblPrEx>
        <w:trPr>
          <w:trHeight w:val="536"/>
        </w:trPr>
        <w:tc>
          <w:tcPr>
            <w:tcW w:w="4535" w:type="dxa"/>
            <w:gridSpan w:val="2"/>
            <w:tcBorders>
              <w:top w:val="single" w:sz="5" w:space="0" w:color="808080"/>
              <w:left w:val="single" w:sz="5" w:space="0" w:color="808080"/>
              <w:bottom w:val="single" w:sz="5" w:space="0" w:color="808080"/>
              <w:right w:val="single" w:sz="5" w:space="0" w:color="808080"/>
            </w:tcBorders>
          </w:tcPr>
          <w:p w14:paraId="5658FDFD"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při setkání s neznámými lidmi se chová adekvátně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F14AAF4"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při setkání s neznámými lidmi se chová adekvátně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6EF1687"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chování při setkání s neznámými lidmi</w:t>
            </w:r>
            <w:r w:rsidRPr="00A253F4">
              <w:rPr>
                <w:rFonts w:asciiTheme="minorHAnsi" w:hAnsiTheme="minorHAnsi" w:cstheme="minorHAnsi"/>
              </w:rPr>
              <w:t xml:space="preserve"> </w:t>
            </w:r>
          </w:p>
        </w:tc>
      </w:tr>
      <w:tr w:rsidR="00B54469" w:rsidRPr="00A253F4" w14:paraId="4704C329" w14:textId="77777777" w:rsidTr="00B478B4">
        <w:tblPrEx>
          <w:tblCellMar>
            <w:top w:w="58" w:type="dxa"/>
          </w:tblCellMar>
        </w:tblPrEx>
        <w:trPr>
          <w:trHeight w:val="541"/>
        </w:trPr>
        <w:tc>
          <w:tcPr>
            <w:tcW w:w="4535" w:type="dxa"/>
            <w:gridSpan w:val="2"/>
            <w:tcBorders>
              <w:top w:val="single" w:sz="5" w:space="0" w:color="808080"/>
              <w:left w:val="single" w:sz="5" w:space="0" w:color="808080"/>
              <w:bottom w:val="single" w:sz="5" w:space="0" w:color="808080"/>
              <w:right w:val="single" w:sz="5" w:space="0" w:color="808080"/>
            </w:tcBorders>
          </w:tcPr>
          <w:p w14:paraId="7BA3167B"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xml:space="preserve"> rozlišuje role rodinných příslušníků a vztahy mezi nimi, rozlišuje blízké příbuzenské vztahy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AA26698"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rozlišuje role rodinných příslušníků a vztahy mezi nimi, rozlišuje blízké příbuzenské vztahy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3469D14"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role rodinných příslušníků a vztahy mezi nimi, blízké příbuzenské vztahy</w:t>
            </w:r>
            <w:r w:rsidRPr="00A253F4">
              <w:rPr>
                <w:rFonts w:asciiTheme="minorHAnsi" w:hAnsiTheme="minorHAnsi" w:cstheme="minorHAnsi"/>
              </w:rPr>
              <w:t xml:space="preserve"> </w:t>
            </w:r>
          </w:p>
        </w:tc>
      </w:tr>
      <w:tr w:rsidR="00B54469" w:rsidRPr="00A253F4" w14:paraId="781F4CC7" w14:textId="77777777" w:rsidTr="00B478B4">
        <w:tblPrEx>
          <w:tblCellMar>
            <w:top w:w="58" w:type="dxa"/>
          </w:tblCellMar>
        </w:tblPrEx>
        <w:trPr>
          <w:trHeight w:val="533"/>
        </w:trPr>
        <w:tc>
          <w:tcPr>
            <w:tcW w:w="4535" w:type="dxa"/>
            <w:gridSpan w:val="2"/>
            <w:tcBorders>
              <w:top w:val="single" w:sz="5" w:space="0" w:color="808080"/>
              <w:left w:val="single" w:sz="5" w:space="0" w:color="808080"/>
              <w:bottom w:val="single" w:sz="5" w:space="0" w:color="808080"/>
              <w:right w:val="single" w:sz="5" w:space="0" w:color="808080"/>
            </w:tcBorders>
          </w:tcPr>
          <w:p w14:paraId="1CBFCCE6"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2-02p</w:t>
            </w:r>
            <w:proofErr w:type="gramEnd"/>
            <w:r w:rsidRPr="00A253F4">
              <w:rPr>
                <w:rFonts w:asciiTheme="minorHAnsi" w:hAnsiTheme="minorHAnsi" w:cstheme="minorHAnsi"/>
                <w:i/>
                <w:sz w:val="20"/>
              </w:rPr>
              <w:t xml:space="preserve"> pojmenuje nejběžnější povolání a pracovní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524453C"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pojmenuje nejběžnější povolání a pracovní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B80D2AE"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nejběžnější povolání a pracovní činnosti</w:t>
            </w:r>
            <w:r w:rsidRPr="00A253F4">
              <w:rPr>
                <w:rFonts w:asciiTheme="minorHAnsi" w:hAnsiTheme="minorHAnsi" w:cstheme="minorHAnsi"/>
              </w:rPr>
              <w:t xml:space="preserve"> </w:t>
            </w:r>
          </w:p>
        </w:tc>
      </w:tr>
      <w:tr w:rsidR="00B54469" w:rsidRPr="00A253F4" w14:paraId="634A7478" w14:textId="77777777" w:rsidTr="00B478B4">
        <w:tblPrEx>
          <w:tblCellMar>
            <w:top w:w="58" w:type="dxa"/>
          </w:tblCellMar>
        </w:tblPrEx>
        <w:trPr>
          <w:trHeight w:val="1024"/>
        </w:trPr>
        <w:tc>
          <w:tcPr>
            <w:tcW w:w="4535" w:type="dxa"/>
            <w:gridSpan w:val="2"/>
            <w:tcBorders>
              <w:top w:val="single" w:sz="5" w:space="0" w:color="808080"/>
              <w:left w:val="single" w:sz="5" w:space="0" w:color="808080"/>
              <w:bottom w:val="single" w:sz="5" w:space="0" w:color="808080"/>
              <w:right w:val="single" w:sz="5" w:space="0" w:color="808080"/>
            </w:tcBorders>
          </w:tcPr>
          <w:p w14:paraId="63D159E3"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pozná, kolik je hodin; orientuje se v čase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172535F"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pozná, kolik je hodin; orientuje se v čase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F551A8" w14:textId="77777777" w:rsidR="00B54469" w:rsidRPr="00A253F4" w:rsidRDefault="00000000" w:rsidP="004824C5">
            <w:pPr>
              <w:pStyle w:val="Odstavecseseznamem"/>
              <w:numPr>
                <w:ilvl w:val="0"/>
                <w:numId w:val="120"/>
              </w:numPr>
              <w:spacing w:after="0" w:line="259" w:lineRule="auto"/>
              <w:ind w:right="10"/>
              <w:jc w:val="left"/>
              <w:rPr>
                <w:rFonts w:asciiTheme="minorHAnsi" w:hAnsiTheme="minorHAnsi" w:cstheme="minorHAnsi"/>
              </w:rPr>
            </w:pPr>
            <w:r w:rsidRPr="00A253F4">
              <w:rPr>
                <w:rFonts w:asciiTheme="minorHAnsi" w:hAnsiTheme="minorHAnsi" w:cstheme="minorHAnsi"/>
                <w:i/>
                <w:sz w:val="20"/>
              </w:rPr>
              <w:t xml:space="preserve">orientace v čase: - roční období, jména měsíců, kalendář, názvy dnů v </w:t>
            </w:r>
            <w:proofErr w:type="gramStart"/>
            <w:r w:rsidRPr="00A253F4">
              <w:rPr>
                <w:rFonts w:asciiTheme="minorHAnsi" w:hAnsiTheme="minorHAnsi" w:cstheme="minorHAnsi"/>
                <w:i/>
                <w:sz w:val="20"/>
              </w:rPr>
              <w:t>týdnu - určování</w:t>
            </w:r>
            <w:proofErr w:type="gramEnd"/>
            <w:r w:rsidRPr="00A253F4">
              <w:rPr>
                <w:rFonts w:asciiTheme="minorHAnsi" w:hAnsiTheme="minorHAnsi" w:cstheme="minorHAnsi"/>
                <w:i/>
                <w:sz w:val="20"/>
              </w:rPr>
              <w:t xml:space="preserve"> času a měření času – hodiny, den, týden, měsíc, rok, dělení hodiny na půlhodiny</w:t>
            </w:r>
            <w:r w:rsidRPr="00A253F4">
              <w:rPr>
                <w:rFonts w:asciiTheme="minorHAnsi" w:hAnsiTheme="minorHAnsi" w:cstheme="minorHAnsi"/>
              </w:rPr>
              <w:t xml:space="preserve"> </w:t>
            </w:r>
          </w:p>
        </w:tc>
      </w:tr>
      <w:tr w:rsidR="00B54469" w:rsidRPr="00A253F4" w14:paraId="2D225BB6" w14:textId="77777777" w:rsidTr="00B478B4">
        <w:tblPrEx>
          <w:tblCellMar>
            <w:top w:w="58" w:type="dxa"/>
          </w:tblCellMar>
        </w:tblPrEx>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3A6302A6"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zná rozvržení svých denních činností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3697918"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zná rozvržení svých denních činností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0573895"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den a jeho rozvržení, rozvrh hodin, využití volného času</w:t>
            </w:r>
            <w:r w:rsidRPr="00A253F4">
              <w:rPr>
                <w:rFonts w:asciiTheme="minorHAnsi" w:hAnsiTheme="minorHAnsi" w:cstheme="minorHAnsi"/>
              </w:rPr>
              <w:t xml:space="preserve"> </w:t>
            </w:r>
          </w:p>
        </w:tc>
      </w:tr>
      <w:tr w:rsidR="00B54469" w:rsidRPr="00A253F4" w14:paraId="72DF650F" w14:textId="77777777" w:rsidTr="00B478B4">
        <w:tblPrEx>
          <w:tblCellMar>
            <w:top w:w="58" w:type="dxa"/>
          </w:tblCellMar>
        </w:tblPrEx>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1A2515B6"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ČJS-3-3-03p rozlišuje děj v minulosti, přítomnosti a budoucnosti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BBE98A6"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rozlišuje děj v minulosti, přítomnosti a budoucnosti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9F2CE40"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minulost, přítomnost a budoucnost</w:t>
            </w:r>
            <w:r w:rsidRPr="00A253F4">
              <w:rPr>
                <w:rFonts w:asciiTheme="minorHAnsi" w:hAnsiTheme="minorHAnsi" w:cstheme="minorHAnsi"/>
              </w:rPr>
              <w:t xml:space="preserve"> </w:t>
            </w:r>
          </w:p>
        </w:tc>
      </w:tr>
      <w:tr w:rsidR="00B54469" w:rsidRPr="00A253F4" w14:paraId="217DB70A" w14:textId="77777777" w:rsidTr="00B478B4">
        <w:tblPrEx>
          <w:tblCellMar>
            <w:top w:w="58" w:type="dxa"/>
          </w:tblCellMar>
        </w:tblPrEx>
        <w:trPr>
          <w:trHeight w:val="288"/>
        </w:trPr>
        <w:tc>
          <w:tcPr>
            <w:tcW w:w="4535" w:type="dxa"/>
            <w:gridSpan w:val="2"/>
            <w:tcBorders>
              <w:top w:val="single" w:sz="5" w:space="0" w:color="808080"/>
              <w:left w:val="single" w:sz="5" w:space="0" w:color="808080"/>
              <w:bottom w:val="single" w:sz="5" w:space="0" w:color="808080"/>
              <w:right w:val="single" w:sz="5" w:space="0" w:color="808080"/>
            </w:tcBorders>
          </w:tcPr>
          <w:p w14:paraId="7F34DB5E"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3-03p</w:t>
            </w:r>
            <w:proofErr w:type="gramEnd"/>
            <w:r w:rsidRPr="00A253F4">
              <w:rPr>
                <w:rFonts w:asciiTheme="minorHAnsi" w:hAnsiTheme="minorHAnsi" w:cstheme="minorHAnsi"/>
                <w:i/>
                <w:sz w:val="20"/>
              </w:rPr>
              <w:t xml:space="preserve"> poznává různé lidské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9D0AD25"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poznává různé lidské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58F31FE"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povolání, práce, zábava</w:t>
            </w:r>
            <w:r w:rsidRPr="00A253F4">
              <w:rPr>
                <w:rFonts w:asciiTheme="minorHAnsi" w:hAnsiTheme="minorHAnsi" w:cstheme="minorHAnsi"/>
              </w:rPr>
              <w:t xml:space="preserve"> </w:t>
            </w:r>
          </w:p>
        </w:tc>
      </w:tr>
      <w:tr w:rsidR="00B54469" w:rsidRPr="00A253F4" w14:paraId="3B878419" w14:textId="77777777" w:rsidTr="00B478B4">
        <w:tblPrEx>
          <w:tblCellMar>
            <w:top w:w="58" w:type="dxa"/>
          </w:tblCellMar>
        </w:tblPrEx>
        <w:trPr>
          <w:trHeight w:val="781"/>
        </w:trPr>
        <w:tc>
          <w:tcPr>
            <w:tcW w:w="4535" w:type="dxa"/>
            <w:gridSpan w:val="2"/>
            <w:tcBorders>
              <w:top w:val="single" w:sz="5" w:space="0" w:color="808080"/>
              <w:left w:val="single" w:sz="5" w:space="0" w:color="808080"/>
              <w:bottom w:val="single" w:sz="5" w:space="0" w:color="808080"/>
              <w:right w:val="single" w:sz="5" w:space="0" w:color="808080"/>
            </w:tcBorders>
          </w:tcPr>
          <w:p w14:paraId="6EE3C555" w14:textId="77777777" w:rsidR="00B54469" w:rsidRPr="00A253F4" w:rsidRDefault="00000000" w:rsidP="004824C5">
            <w:pPr>
              <w:spacing w:after="0" w:line="259" w:lineRule="auto"/>
              <w:ind w:left="74" w:right="13"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pozoruje a na základě toho popíše některé viditelné proměny v přírodě v jednotlivých ročních obdobích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31651C1"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pozoruje a na základě toho popíše některé </w:t>
            </w:r>
            <w:proofErr w:type="gramStart"/>
            <w:r w:rsidRPr="00A253F4">
              <w:rPr>
                <w:rFonts w:asciiTheme="minorHAnsi" w:hAnsiTheme="minorHAnsi" w:cstheme="minorHAnsi"/>
                <w:i/>
                <w:sz w:val="20"/>
              </w:rPr>
              <w:t>viditelné  proměny</w:t>
            </w:r>
            <w:proofErr w:type="gramEnd"/>
            <w:r w:rsidRPr="00A253F4">
              <w:rPr>
                <w:rFonts w:asciiTheme="minorHAnsi" w:hAnsiTheme="minorHAnsi" w:cstheme="minorHAnsi"/>
                <w:i/>
                <w:sz w:val="20"/>
              </w:rPr>
              <w:t xml:space="preserve"> v přírodě v jednotlivých ročních obdobích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A4B26F6" w14:textId="77777777" w:rsidR="00B54469" w:rsidRPr="00A253F4" w:rsidRDefault="00000000" w:rsidP="004824C5">
            <w:pPr>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znaky ročních období  </w:t>
            </w:r>
          </w:p>
          <w:p w14:paraId="3022A102" w14:textId="77777777" w:rsidR="00B54469" w:rsidRPr="00A253F4" w:rsidRDefault="00000000" w:rsidP="004824C5">
            <w:pPr>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sezónní práce na zahradě a na poli</w:t>
            </w:r>
            <w:r w:rsidRPr="00A253F4">
              <w:rPr>
                <w:rFonts w:asciiTheme="minorHAnsi" w:hAnsiTheme="minorHAnsi" w:cstheme="minorHAnsi"/>
              </w:rPr>
              <w:t xml:space="preserve"> </w:t>
            </w:r>
          </w:p>
        </w:tc>
      </w:tr>
      <w:tr w:rsidR="00B54469" w:rsidRPr="00A253F4" w14:paraId="4BD5198A" w14:textId="77777777" w:rsidTr="00B478B4">
        <w:tblPrEx>
          <w:tblCellMar>
            <w:top w:w="58" w:type="dxa"/>
          </w:tblCellMar>
        </w:tblPrEx>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58E379AA" w14:textId="77777777" w:rsidR="00B54469" w:rsidRPr="00A253F4" w:rsidRDefault="00000000" w:rsidP="004824C5">
            <w:pPr>
              <w:tabs>
                <w:tab w:val="center" w:pos="1710"/>
                <w:tab w:val="center" w:pos="2736"/>
                <w:tab w:val="center" w:pos="3561"/>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4-02p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pojmenuje </w:t>
            </w:r>
            <w:r w:rsidRPr="00A253F4">
              <w:rPr>
                <w:rFonts w:asciiTheme="minorHAnsi" w:hAnsiTheme="minorHAnsi" w:cstheme="minorHAnsi"/>
                <w:i/>
                <w:sz w:val="20"/>
              </w:rPr>
              <w:tab/>
              <w:t xml:space="preserve">základní </w:t>
            </w:r>
            <w:r w:rsidRPr="00A253F4">
              <w:rPr>
                <w:rFonts w:asciiTheme="minorHAnsi" w:hAnsiTheme="minorHAnsi" w:cstheme="minorHAnsi"/>
                <w:i/>
                <w:sz w:val="20"/>
              </w:rPr>
              <w:tab/>
              <w:t xml:space="preserve">druhy </w:t>
            </w:r>
            <w:r w:rsidRPr="00A253F4">
              <w:rPr>
                <w:rFonts w:asciiTheme="minorHAnsi" w:hAnsiTheme="minorHAnsi" w:cstheme="minorHAnsi"/>
                <w:i/>
                <w:sz w:val="20"/>
              </w:rPr>
              <w:tab/>
              <w:t>ovoce</w:t>
            </w:r>
          </w:p>
          <w:p w14:paraId="29BF4CA5"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a zeleniny a pozná rozdíly mezi dřevinami a bylinami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EC2046"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pozná rozdíly mezi dřevinami a bylinami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9ED819"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rozdíly mezi dřevinami a bylinami</w:t>
            </w:r>
            <w:r w:rsidRPr="00A253F4">
              <w:rPr>
                <w:rFonts w:asciiTheme="minorHAnsi" w:hAnsiTheme="minorHAnsi" w:cstheme="minorHAnsi"/>
              </w:rPr>
              <w:t xml:space="preserve"> </w:t>
            </w:r>
          </w:p>
        </w:tc>
      </w:tr>
      <w:tr w:rsidR="00B54469" w:rsidRPr="00A253F4" w14:paraId="70D6D2E0" w14:textId="77777777" w:rsidTr="00B478B4">
        <w:tblPrEx>
          <w:tblCellMar>
            <w:top w:w="58" w:type="dxa"/>
          </w:tblCellMar>
        </w:tblPrEx>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49419089"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4-02p</w:t>
            </w:r>
            <w:proofErr w:type="gramEnd"/>
            <w:r w:rsidRPr="00A253F4">
              <w:rPr>
                <w:rFonts w:asciiTheme="minorHAnsi" w:hAnsiTheme="minorHAnsi" w:cstheme="minorHAnsi"/>
                <w:i/>
                <w:sz w:val="20"/>
              </w:rPr>
              <w:t xml:space="preserve"> pozná nejběžnější druhy domácích a volně žijících zvířat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352A398"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pozná nejběžnější druhy domácích a volně žijících zvířat</w:t>
            </w:r>
          </w:p>
        </w:tc>
        <w:tc>
          <w:tcPr>
            <w:tcW w:w="4532" w:type="dxa"/>
            <w:tcBorders>
              <w:top w:val="single" w:sz="5" w:space="0" w:color="808080"/>
              <w:left w:val="single" w:sz="5" w:space="0" w:color="808080"/>
              <w:bottom w:val="single" w:sz="5" w:space="0" w:color="808080"/>
              <w:right w:val="single" w:sz="5" w:space="0" w:color="808080"/>
            </w:tcBorders>
          </w:tcPr>
          <w:p w14:paraId="445AF787"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nejběžnější druhy domácích a volně žijících zvířat</w:t>
            </w:r>
            <w:r w:rsidRPr="00A253F4">
              <w:rPr>
                <w:rFonts w:asciiTheme="minorHAnsi" w:hAnsiTheme="minorHAnsi" w:cstheme="minorHAnsi"/>
              </w:rPr>
              <w:t xml:space="preserve"> </w:t>
            </w:r>
          </w:p>
        </w:tc>
      </w:tr>
      <w:tr w:rsidR="00B54469" w:rsidRPr="00A253F4" w14:paraId="30494E9E" w14:textId="77777777" w:rsidTr="00B478B4">
        <w:tblPrEx>
          <w:tblCellMar>
            <w:top w:w="58" w:type="dxa"/>
          </w:tblCellMar>
        </w:tblPrEx>
        <w:trPr>
          <w:trHeight w:val="292"/>
        </w:trPr>
        <w:tc>
          <w:tcPr>
            <w:tcW w:w="4535" w:type="dxa"/>
            <w:gridSpan w:val="2"/>
            <w:tcBorders>
              <w:top w:val="single" w:sz="5" w:space="0" w:color="808080"/>
              <w:left w:val="single" w:sz="5" w:space="0" w:color="808080"/>
              <w:bottom w:val="single" w:sz="5" w:space="0" w:color="808080"/>
              <w:right w:val="single" w:sz="5" w:space="0" w:color="808080"/>
            </w:tcBorders>
          </w:tcPr>
          <w:p w14:paraId="7C64DD99"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ČJS-3-</w:t>
            </w:r>
            <w:proofErr w:type="gramStart"/>
            <w:r w:rsidRPr="00A253F4">
              <w:rPr>
                <w:rFonts w:asciiTheme="minorHAnsi" w:hAnsiTheme="minorHAnsi" w:cstheme="minorHAnsi"/>
                <w:i/>
                <w:sz w:val="20"/>
              </w:rPr>
              <w:t>4-03p</w:t>
            </w:r>
            <w:proofErr w:type="gramEnd"/>
            <w:r w:rsidRPr="00A253F4">
              <w:rPr>
                <w:rFonts w:asciiTheme="minorHAnsi" w:hAnsiTheme="minorHAnsi" w:cstheme="minorHAnsi"/>
                <w:i/>
                <w:sz w:val="20"/>
              </w:rPr>
              <w:t xml:space="preserve"> provede jednoduchý pokus podle návodu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4962B18"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provede jednoduchý pokus podle návodu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00022F1"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jednoduché pokusy</w:t>
            </w:r>
            <w:r w:rsidRPr="00A253F4">
              <w:rPr>
                <w:rFonts w:asciiTheme="minorHAnsi" w:hAnsiTheme="minorHAnsi" w:cstheme="minorHAnsi"/>
              </w:rPr>
              <w:t xml:space="preserve"> </w:t>
            </w:r>
          </w:p>
        </w:tc>
      </w:tr>
      <w:tr w:rsidR="00B54469" w:rsidRPr="00A253F4" w14:paraId="552FDCAF" w14:textId="77777777" w:rsidTr="00B478B4">
        <w:tblPrEx>
          <w:tblCellMar>
            <w:top w:w="58" w:type="dxa"/>
          </w:tblCellMar>
        </w:tblPrEx>
        <w:trPr>
          <w:trHeight w:val="288"/>
        </w:trPr>
        <w:tc>
          <w:tcPr>
            <w:tcW w:w="4535" w:type="dxa"/>
            <w:gridSpan w:val="2"/>
            <w:tcBorders>
              <w:top w:val="single" w:sz="5" w:space="0" w:color="808080"/>
              <w:left w:val="single" w:sz="5" w:space="0" w:color="808080"/>
              <w:bottom w:val="single" w:sz="5" w:space="0" w:color="808080"/>
              <w:right w:val="single" w:sz="5" w:space="0" w:color="808080"/>
            </w:tcBorders>
          </w:tcPr>
          <w:p w14:paraId="0759DFCA"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5-01p</w:t>
            </w:r>
            <w:proofErr w:type="gramEnd"/>
            <w:r w:rsidRPr="00A253F4">
              <w:rPr>
                <w:rFonts w:asciiTheme="minorHAnsi" w:hAnsiTheme="minorHAnsi" w:cstheme="minorHAnsi"/>
                <w:i/>
                <w:sz w:val="20"/>
              </w:rPr>
              <w:t xml:space="preserve"> pojmenuje hlavní části lidského těla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DEAFA70"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pojmenuje hlavní části lidského těla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A965B0D" w14:textId="77777777" w:rsidR="00B54469" w:rsidRPr="00A253F4" w:rsidRDefault="00000000" w:rsidP="004824C5">
            <w:pPr>
              <w:pStyle w:val="Odstavecseseznamem"/>
              <w:numPr>
                <w:ilvl w:val="0"/>
                <w:numId w:val="120"/>
              </w:numPr>
              <w:spacing w:after="0" w:line="259" w:lineRule="auto"/>
              <w:jc w:val="left"/>
              <w:rPr>
                <w:rFonts w:asciiTheme="minorHAnsi" w:hAnsiTheme="minorHAnsi" w:cstheme="minorHAnsi"/>
              </w:rPr>
            </w:pPr>
            <w:r w:rsidRPr="00A253F4">
              <w:rPr>
                <w:rFonts w:asciiTheme="minorHAnsi" w:hAnsiTheme="minorHAnsi" w:cstheme="minorHAnsi"/>
                <w:i/>
                <w:sz w:val="20"/>
              </w:rPr>
              <w:t>hlavní části lidského těla</w:t>
            </w:r>
            <w:r w:rsidRPr="00A253F4">
              <w:rPr>
                <w:rFonts w:asciiTheme="minorHAnsi" w:hAnsiTheme="minorHAnsi" w:cstheme="minorHAnsi"/>
              </w:rPr>
              <w:t xml:space="preserve"> </w:t>
            </w:r>
          </w:p>
        </w:tc>
      </w:tr>
      <w:tr w:rsidR="00B54469" w:rsidRPr="00A253F4" w14:paraId="5989C210" w14:textId="77777777" w:rsidTr="00B478B4">
        <w:tblPrEx>
          <w:tblCellMar>
            <w:top w:w="58" w:type="dxa"/>
          </w:tblCellMar>
        </w:tblPrEx>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2832130C" w14:textId="77777777" w:rsidR="00B54469" w:rsidRPr="00A253F4" w:rsidRDefault="00000000" w:rsidP="004824C5">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5-01p</w:t>
            </w:r>
            <w:proofErr w:type="gramEnd"/>
            <w:r w:rsidRPr="00A253F4">
              <w:rPr>
                <w:rFonts w:asciiTheme="minorHAnsi" w:hAnsiTheme="minorHAnsi" w:cstheme="minorHAnsi"/>
                <w:i/>
                <w:sz w:val="20"/>
              </w:rPr>
              <w:t xml:space="preserve"> uplatňuje hygienické návyky a zvládá sebeobsluhu; popíše své zdravotní potíže a pocity;</w:t>
            </w:r>
          </w:p>
          <w:p w14:paraId="2411754C"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zvládá ošetření drobných poranění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CCDB874" w14:textId="77777777" w:rsidR="00B54469" w:rsidRPr="00A253F4" w:rsidRDefault="00000000" w:rsidP="004824C5">
            <w:pPr>
              <w:pStyle w:val="Odstavecseseznamem"/>
              <w:numPr>
                <w:ilvl w:val="0"/>
                <w:numId w:val="122"/>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uplatňuje hygienické návyky a zvládá </w:t>
            </w:r>
            <w:proofErr w:type="gramStart"/>
            <w:r w:rsidRPr="00A253F4">
              <w:rPr>
                <w:rFonts w:asciiTheme="minorHAnsi" w:hAnsiTheme="minorHAnsi" w:cstheme="minorHAnsi"/>
                <w:i/>
                <w:sz w:val="20"/>
              </w:rPr>
              <w:t>sebeobsluhu;  popíše</w:t>
            </w:r>
            <w:proofErr w:type="gramEnd"/>
            <w:r w:rsidRPr="00A253F4">
              <w:rPr>
                <w:rFonts w:asciiTheme="minorHAnsi" w:hAnsiTheme="minorHAnsi" w:cstheme="minorHAnsi"/>
                <w:i/>
                <w:sz w:val="20"/>
              </w:rPr>
              <w:t xml:space="preserve"> své zdravotní potíže a pocity; zvládá ošetření drobných poranění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B2A1DCC"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hygienické návyky a sebeobsluha  </w:t>
            </w:r>
          </w:p>
          <w:p w14:paraId="69C5E4E9"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zdravotní </w:t>
            </w:r>
            <w:proofErr w:type="gramStart"/>
            <w:r w:rsidRPr="00A253F4">
              <w:rPr>
                <w:rFonts w:asciiTheme="minorHAnsi" w:hAnsiTheme="minorHAnsi" w:cstheme="minorHAnsi"/>
                <w:i/>
                <w:sz w:val="20"/>
              </w:rPr>
              <w:t>potíže  a</w:t>
            </w:r>
            <w:proofErr w:type="gramEnd"/>
            <w:r w:rsidRPr="00A253F4">
              <w:rPr>
                <w:rFonts w:asciiTheme="minorHAnsi" w:hAnsiTheme="minorHAnsi" w:cstheme="minorHAnsi"/>
                <w:i/>
                <w:sz w:val="20"/>
              </w:rPr>
              <w:t xml:space="preserve"> pocity </w:t>
            </w:r>
          </w:p>
          <w:p w14:paraId="67EBBB9F"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ošetření drobných poranění</w:t>
            </w:r>
            <w:r w:rsidRPr="00A253F4">
              <w:rPr>
                <w:rFonts w:asciiTheme="minorHAnsi" w:hAnsiTheme="minorHAnsi" w:cstheme="minorHAnsi"/>
              </w:rPr>
              <w:t xml:space="preserve"> </w:t>
            </w:r>
          </w:p>
        </w:tc>
      </w:tr>
      <w:tr w:rsidR="00B54469" w:rsidRPr="00A253F4" w14:paraId="3B2B4997" w14:textId="77777777" w:rsidTr="00B478B4">
        <w:tblPrEx>
          <w:tblCellMar>
            <w:top w:w="58" w:type="dxa"/>
          </w:tblCellMar>
        </w:tblPrEx>
        <w:trPr>
          <w:trHeight w:val="1269"/>
        </w:trPr>
        <w:tc>
          <w:tcPr>
            <w:tcW w:w="4535" w:type="dxa"/>
            <w:gridSpan w:val="2"/>
            <w:tcBorders>
              <w:top w:val="single" w:sz="5" w:space="0" w:color="808080"/>
              <w:left w:val="single" w:sz="5" w:space="0" w:color="808080"/>
              <w:bottom w:val="single" w:sz="5" w:space="0" w:color="808080"/>
              <w:right w:val="single" w:sz="5" w:space="0" w:color="808080"/>
            </w:tcBorders>
          </w:tcPr>
          <w:p w14:paraId="14E6D0F5" w14:textId="77777777" w:rsidR="00B54469" w:rsidRPr="00A253F4" w:rsidRDefault="00000000" w:rsidP="004824C5">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5-02p</w:t>
            </w:r>
            <w:proofErr w:type="gramEnd"/>
            <w:r w:rsidRPr="00A253F4">
              <w:rPr>
                <w:rFonts w:asciiTheme="minorHAnsi" w:hAnsiTheme="minorHAnsi" w:cstheme="minorHAnsi"/>
                <w:i/>
                <w:sz w:val="20"/>
              </w:rPr>
              <w:t xml:space="preserve"> rozezná nebezpečí; dodržuje zásady bezpečného chování; neohrožuje své zdraví a zdraví jiných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5EB051E" w14:textId="77777777" w:rsidR="00B54469" w:rsidRPr="00A253F4"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rozezná nebezpečí; dodržuje zásady </w:t>
            </w:r>
            <w:proofErr w:type="gramStart"/>
            <w:r w:rsidRPr="00A253F4">
              <w:rPr>
                <w:rFonts w:asciiTheme="minorHAnsi" w:hAnsiTheme="minorHAnsi" w:cstheme="minorHAnsi"/>
                <w:i/>
                <w:sz w:val="20"/>
              </w:rPr>
              <w:t>bezpečného  chování</w:t>
            </w:r>
            <w:proofErr w:type="gramEnd"/>
            <w:r w:rsidRPr="00A253F4">
              <w:rPr>
                <w:rFonts w:asciiTheme="minorHAnsi" w:hAnsiTheme="minorHAnsi" w:cstheme="minorHAnsi"/>
                <w:i/>
                <w:sz w:val="20"/>
              </w:rPr>
              <w:t>; neohrožuje své zdraví a zdraví jiných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4303FFE"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nebezpečí  </w:t>
            </w:r>
          </w:p>
          <w:p w14:paraId="5A13C2EC"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zásady bezpečného chování  </w:t>
            </w:r>
          </w:p>
          <w:p w14:paraId="4329B4CC"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ochrana svého zdraví a zdraví jiných  </w:t>
            </w:r>
          </w:p>
          <w:p w14:paraId="3209C084" w14:textId="77777777" w:rsidR="00B54469" w:rsidRPr="00A253F4" w:rsidRDefault="00000000" w:rsidP="004824C5">
            <w:pPr>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chování v rizikovém prostředí a v krizových </w:t>
            </w:r>
            <w:proofErr w:type="gramStart"/>
            <w:r w:rsidRPr="00A253F4">
              <w:rPr>
                <w:rFonts w:asciiTheme="minorHAnsi" w:hAnsiTheme="minorHAnsi" w:cstheme="minorHAnsi"/>
                <w:i/>
                <w:sz w:val="20"/>
              </w:rPr>
              <w:t>situacích - služby</w:t>
            </w:r>
            <w:proofErr w:type="gramEnd"/>
            <w:r w:rsidRPr="00A253F4">
              <w:rPr>
                <w:rFonts w:asciiTheme="minorHAnsi" w:hAnsiTheme="minorHAnsi" w:cstheme="minorHAnsi"/>
                <w:i/>
                <w:sz w:val="20"/>
              </w:rPr>
              <w:t xml:space="preserve"> odborné pomoci</w:t>
            </w:r>
            <w:r w:rsidRPr="00A253F4">
              <w:rPr>
                <w:rFonts w:asciiTheme="minorHAnsi" w:hAnsiTheme="minorHAnsi" w:cstheme="minorHAnsi"/>
              </w:rPr>
              <w:t xml:space="preserve"> </w:t>
            </w:r>
          </w:p>
        </w:tc>
      </w:tr>
      <w:tr w:rsidR="00B54469" w:rsidRPr="00A253F4" w14:paraId="2D08163F" w14:textId="77777777" w:rsidTr="00B478B4">
        <w:tblPrEx>
          <w:tblCellMar>
            <w:top w:w="58" w:type="dxa"/>
          </w:tblCellMar>
        </w:tblPrEx>
        <w:trPr>
          <w:trHeight w:val="536"/>
        </w:trPr>
        <w:tc>
          <w:tcPr>
            <w:tcW w:w="4535" w:type="dxa"/>
            <w:gridSpan w:val="2"/>
            <w:tcBorders>
              <w:top w:val="single" w:sz="5" w:space="0" w:color="808080"/>
              <w:left w:val="single" w:sz="5" w:space="0" w:color="808080"/>
              <w:bottom w:val="single" w:sz="5" w:space="0" w:color="808080"/>
              <w:right w:val="single" w:sz="5" w:space="0" w:color="808080"/>
            </w:tcBorders>
          </w:tcPr>
          <w:p w14:paraId="06B30432"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5-02p</w:t>
            </w:r>
            <w:proofErr w:type="gramEnd"/>
            <w:r w:rsidRPr="00A253F4">
              <w:rPr>
                <w:rFonts w:asciiTheme="minorHAnsi" w:hAnsiTheme="minorHAnsi" w:cstheme="minorHAnsi"/>
                <w:i/>
                <w:sz w:val="20"/>
              </w:rPr>
              <w:t xml:space="preserve"> uplatňuje základní pravidla bezpečného chování účastníka silničního provozu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CB49994" w14:textId="77777777" w:rsidR="00B54469" w:rsidRPr="00A253F4"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uplatňuje základní pravidla bezpečného chování účastníka silničního provozu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748B12" w14:textId="77777777" w:rsidR="00B54469" w:rsidRPr="00A253F4" w:rsidRDefault="00A86CEC"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základní pravidla bezpečného chování účastníka silničního provozu</w:t>
            </w:r>
            <w:r w:rsidRPr="00A253F4">
              <w:rPr>
                <w:rFonts w:asciiTheme="minorHAnsi" w:hAnsiTheme="minorHAnsi" w:cstheme="minorHAnsi"/>
              </w:rPr>
              <w:t xml:space="preserve"> </w:t>
            </w:r>
          </w:p>
        </w:tc>
      </w:tr>
      <w:tr w:rsidR="00B54469" w:rsidRPr="00A253F4" w14:paraId="75473501" w14:textId="77777777" w:rsidTr="00B478B4">
        <w:tblPrEx>
          <w:tblCellMar>
            <w:top w:w="58" w:type="dxa"/>
          </w:tblCellMar>
        </w:tblPrEx>
        <w:trPr>
          <w:trHeight w:val="1030"/>
        </w:trPr>
        <w:tc>
          <w:tcPr>
            <w:tcW w:w="4535" w:type="dxa"/>
            <w:gridSpan w:val="2"/>
            <w:tcBorders>
              <w:top w:val="single" w:sz="5" w:space="0" w:color="808080"/>
              <w:left w:val="single" w:sz="5" w:space="0" w:color="808080"/>
              <w:bottom w:val="single" w:sz="5" w:space="0" w:color="808080"/>
              <w:right w:val="single" w:sz="5" w:space="0" w:color="808080"/>
            </w:tcBorders>
          </w:tcPr>
          <w:p w14:paraId="2A4A2729" w14:textId="77777777" w:rsidR="00B54469" w:rsidRPr="00A253F4" w:rsidRDefault="00000000" w:rsidP="004824C5">
            <w:pPr>
              <w:spacing w:after="0" w:line="259" w:lineRule="auto"/>
              <w:ind w:left="74" w:right="11" w:firstLine="0"/>
              <w:jc w:val="left"/>
              <w:rPr>
                <w:rFonts w:asciiTheme="minorHAnsi" w:hAnsiTheme="minorHAnsi" w:cstheme="minorHAnsi"/>
              </w:rPr>
            </w:pPr>
            <w:r w:rsidRPr="00A253F4">
              <w:rPr>
                <w:rFonts w:asciiTheme="minorHAnsi" w:hAnsiTheme="minorHAnsi" w:cstheme="minorHAnsi"/>
                <w:i/>
                <w:sz w:val="20"/>
              </w:rPr>
              <w:t>ČJS-3-</w:t>
            </w:r>
            <w:proofErr w:type="gramStart"/>
            <w:r w:rsidRPr="00A253F4">
              <w:rPr>
                <w:rFonts w:asciiTheme="minorHAnsi" w:hAnsiTheme="minorHAnsi" w:cstheme="minorHAnsi"/>
                <w:i/>
                <w:sz w:val="20"/>
              </w:rPr>
              <w:t>5-03p</w:t>
            </w:r>
            <w:proofErr w:type="gramEnd"/>
            <w:r w:rsidRPr="00A253F4">
              <w:rPr>
                <w:rFonts w:asciiTheme="minorHAnsi" w:hAnsiTheme="minorHAnsi" w:cstheme="minorHAnsi"/>
                <w:i/>
                <w:sz w:val="20"/>
              </w:rPr>
              <w:t xml:space="preserve"> chová se obezřetně při setkání s neznámými jedinci; v případě potřeby požádá o pomoc pro sebe i pro jiné; ovládá způsoby komunikace s operátory tísňových linek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9CD132D" w14:textId="77777777" w:rsidR="00B54469" w:rsidRPr="00A253F4"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chová se obezřetně při setkání s neznámými </w:t>
            </w:r>
            <w:proofErr w:type="gramStart"/>
            <w:r w:rsidRPr="00A253F4">
              <w:rPr>
                <w:rFonts w:asciiTheme="minorHAnsi" w:hAnsiTheme="minorHAnsi" w:cstheme="minorHAnsi"/>
                <w:i/>
                <w:sz w:val="20"/>
              </w:rPr>
              <w:t>jedinci;  v</w:t>
            </w:r>
            <w:proofErr w:type="gramEnd"/>
            <w:r w:rsidRPr="00A253F4">
              <w:rPr>
                <w:rFonts w:asciiTheme="minorHAnsi" w:hAnsiTheme="minorHAnsi" w:cstheme="minorHAnsi"/>
                <w:i/>
                <w:sz w:val="20"/>
              </w:rPr>
              <w:t xml:space="preserve"> případě potřeby požádá o pomoc pro sebe i pro jiné;  ovládá způsoby komunikace s operátory tísňových linek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B65A9E5" w14:textId="77777777" w:rsidR="00A86CEC" w:rsidRPr="00A253F4"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chování při setkání s neznámými jedinci </w:t>
            </w:r>
          </w:p>
          <w:p w14:paraId="16339C79" w14:textId="77777777" w:rsidR="00A86CEC" w:rsidRPr="00A253F4" w:rsidRDefault="00000000" w:rsidP="004824C5">
            <w:pPr>
              <w:pStyle w:val="Odstavecseseznamem"/>
              <w:numPr>
                <w:ilvl w:val="0"/>
                <w:numId w:val="121"/>
              </w:numPr>
              <w:spacing w:after="0" w:line="259" w:lineRule="auto"/>
              <w:jc w:val="left"/>
              <w:rPr>
                <w:rFonts w:asciiTheme="minorHAnsi" w:hAnsiTheme="minorHAnsi" w:cstheme="minorHAnsi"/>
              </w:rPr>
            </w:pPr>
            <w:proofErr w:type="gramStart"/>
            <w:r w:rsidRPr="00A253F4">
              <w:rPr>
                <w:rFonts w:asciiTheme="minorHAnsi" w:hAnsiTheme="minorHAnsi" w:cstheme="minorHAnsi"/>
                <w:i/>
                <w:sz w:val="20"/>
              </w:rPr>
              <w:t>prosba  o</w:t>
            </w:r>
            <w:proofErr w:type="gramEnd"/>
            <w:r w:rsidRPr="00A253F4">
              <w:rPr>
                <w:rFonts w:asciiTheme="minorHAnsi" w:hAnsiTheme="minorHAnsi" w:cstheme="minorHAnsi"/>
                <w:i/>
                <w:sz w:val="20"/>
              </w:rPr>
              <w:t xml:space="preserve"> pomoc pro sebe i pro jiné </w:t>
            </w:r>
          </w:p>
          <w:p w14:paraId="55067F1C" w14:textId="77777777" w:rsidR="00B54469" w:rsidRPr="00A253F4"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komunikace s operátory tísňových linek</w:t>
            </w:r>
            <w:r w:rsidRPr="00A253F4">
              <w:rPr>
                <w:rFonts w:asciiTheme="minorHAnsi" w:hAnsiTheme="minorHAnsi" w:cstheme="minorHAnsi"/>
              </w:rPr>
              <w:t xml:space="preserve"> </w:t>
            </w:r>
          </w:p>
        </w:tc>
      </w:tr>
      <w:tr w:rsidR="00B54469" w:rsidRPr="00A253F4" w14:paraId="1C0C0673" w14:textId="77777777" w:rsidTr="00B478B4">
        <w:tblPrEx>
          <w:tblCellMar>
            <w:top w:w="58" w:type="dxa"/>
          </w:tblCellMar>
        </w:tblPrEx>
        <w:trPr>
          <w:trHeight w:val="541"/>
        </w:trPr>
        <w:tc>
          <w:tcPr>
            <w:tcW w:w="4535" w:type="dxa"/>
            <w:gridSpan w:val="2"/>
            <w:tcBorders>
              <w:top w:val="single" w:sz="5" w:space="0" w:color="808080"/>
              <w:left w:val="single" w:sz="5" w:space="0" w:color="808080"/>
              <w:bottom w:val="single" w:sz="8" w:space="0" w:color="DEEAF6"/>
              <w:right w:val="single" w:sz="5" w:space="0" w:color="808080"/>
            </w:tcBorders>
          </w:tcPr>
          <w:p w14:paraId="47C94D6A" w14:textId="77777777" w:rsidR="00B54469" w:rsidRPr="00A253F4" w:rsidRDefault="00000000" w:rsidP="004824C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ČJS-3-5-04 reaguje adekvátně na pokyny dospělých       při mimořádných událostech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0A8B7467" w14:textId="77777777" w:rsidR="00B54469"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reaguje adekvátně na pokyny dospělých při mimořádných událostech</w:t>
            </w:r>
            <w:r w:rsidRPr="00A253F4">
              <w:rPr>
                <w:rFonts w:asciiTheme="minorHAnsi" w:hAnsiTheme="minorHAnsi" w:cstheme="minorHAnsi"/>
              </w:rPr>
              <w:t xml:space="preserve"> </w:t>
            </w:r>
          </w:p>
          <w:p w14:paraId="3A60246E" w14:textId="77777777" w:rsidR="004824C5" w:rsidRDefault="004824C5" w:rsidP="004824C5">
            <w:pPr>
              <w:pStyle w:val="Odstavecseseznamem"/>
              <w:spacing w:after="0" w:line="259" w:lineRule="auto"/>
              <w:ind w:firstLine="0"/>
              <w:jc w:val="left"/>
              <w:rPr>
                <w:rFonts w:asciiTheme="minorHAnsi" w:hAnsiTheme="minorHAnsi" w:cstheme="minorHAnsi"/>
              </w:rPr>
            </w:pPr>
          </w:p>
          <w:p w14:paraId="7A04D050" w14:textId="77777777" w:rsidR="004824C5" w:rsidRDefault="004824C5" w:rsidP="004824C5">
            <w:pPr>
              <w:pStyle w:val="Odstavecseseznamem"/>
              <w:spacing w:after="0" w:line="259" w:lineRule="auto"/>
              <w:ind w:firstLine="0"/>
              <w:jc w:val="left"/>
              <w:rPr>
                <w:rFonts w:asciiTheme="minorHAnsi" w:hAnsiTheme="minorHAnsi" w:cstheme="minorHAnsi"/>
              </w:rPr>
            </w:pPr>
          </w:p>
          <w:p w14:paraId="10ABC4A3" w14:textId="012C269E" w:rsidR="004824C5" w:rsidRPr="004824C5" w:rsidRDefault="004824C5" w:rsidP="004824C5">
            <w:pPr>
              <w:spacing w:after="0" w:line="259" w:lineRule="auto"/>
              <w:ind w:left="0" w:firstLine="0"/>
              <w:jc w:val="left"/>
              <w:rPr>
                <w:rFonts w:asciiTheme="minorHAnsi" w:hAnsiTheme="minorHAnsi" w:cstheme="minorHAnsi"/>
              </w:rPr>
            </w:pPr>
          </w:p>
        </w:tc>
        <w:tc>
          <w:tcPr>
            <w:tcW w:w="4532" w:type="dxa"/>
            <w:tcBorders>
              <w:top w:val="single" w:sz="5" w:space="0" w:color="808080"/>
              <w:left w:val="single" w:sz="5" w:space="0" w:color="808080"/>
              <w:bottom w:val="single" w:sz="8" w:space="0" w:color="DEEAF6"/>
              <w:right w:val="single" w:sz="5" w:space="0" w:color="808080"/>
            </w:tcBorders>
          </w:tcPr>
          <w:p w14:paraId="28A34EA0" w14:textId="77777777" w:rsidR="00B54469" w:rsidRPr="00A253F4" w:rsidRDefault="00000000" w:rsidP="004824C5">
            <w:pPr>
              <w:pStyle w:val="Odstavecseseznamem"/>
              <w:numPr>
                <w:ilvl w:val="0"/>
                <w:numId w:val="121"/>
              </w:numPr>
              <w:spacing w:after="0" w:line="259" w:lineRule="auto"/>
              <w:jc w:val="left"/>
              <w:rPr>
                <w:rFonts w:asciiTheme="minorHAnsi" w:hAnsiTheme="minorHAnsi" w:cstheme="minorHAnsi"/>
              </w:rPr>
            </w:pPr>
            <w:r w:rsidRPr="00A253F4">
              <w:rPr>
                <w:rFonts w:asciiTheme="minorHAnsi" w:hAnsiTheme="minorHAnsi" w:cstheme="minorHAnsi"/>
                <w:i/>
                <w:sz w:val="20"/>
              </w:rPr>
              <w:t>chování při mimořádných událostech</w:t>
            </w:r>
            <w:r w:rsidRPr="00A253F4">
              <w:rPr>
                <w:rFonts w:asciiTheme="minorHAnsi" w:hAnsiTheme="minorHAnsi" w:cstheme="minorHAnsi"/>
              </w:rPr>
              <w:t xml:space="preserve"> </w:t>
            </w:r>
          </w:p>
        </w:tc>
      </w:tr>
      <w:tr w:rsidR="00B54469" w:rsidRPr="00A253F4" w14:paraId="4A45CAA2" w14:textId="77777777" w:rsidTr="00B478B4">
        <w:tblPrEx>
          <w:tblCellMar>
            <w:top w:w="58" w:type="dxa"/>
          </w:tblCellMar>
        </w:tblPrEx>
        <w:trPr>
          <w:trHeight w:val="274"/>
        </w:trPr>
        <w:tc>
          <w:tcPr>
            <w:tcW w:w="13742" w:type="dxa"/>
            <w:gridSpan w:val="4"/>
            <w:tcBorders>
              <w:top w:val="single" w:sz="8" w:space="0" w:color="DEEAF6"/>
              <w:left w:val="single" w:sz="5" w:space="0" w:color="808080"/>
              <w:bottom w:val="single" w:sz="5" w:space="0" w:color="808080"/>
              <w:right w:val="single" w:sz="5" w:space="0" w:color="808080"/>
            </w:tcBorders>
            <w:shd w:val="clear" w:color="auto" w:fill="DEEAF6"/>
          </w:tcPr>
          <w:p w14:paraId="146037B5"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07B62D73" w14:textId="77777777" w:rsidTr="00B478B4">
        <w:tblPrEx>
          <w:tblCellMar>
            <w:top w:w="58" w:type="dxa"/>
          </w:tblCellMar>
        </w:tblPrEx>
        <w:trPr>
          <w:trHeight w:val="297"/>
        </w:trPr>
        <w:tc>
          <w:tcPr>
            <w:tcW w:w="13742" w:type="dxa"/>
            <w:gridSpan w:val="4"/>
            <w:tcBorders>
              <w:top w:val="single" w:sz="5" w:space="0" w:color="808080"/>
              <w:left w:val="single" w:sz="5" w:space="0" w:color="808080"/>
              <w:bottom w:val="single" w:sz="5" w:space="0" w:color="808080"/>
              <w:right w:val="single" w:sz="5" w:space="0" w:color="808080"/>
            </w:tcBorders>
          </w:tcPr>
          <w:p w14:paraId="727B854F"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B54469" w:rsidRPr="00A253F4" w14:paraId="0805E807"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2FA511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proofErr w:type="gramStart"/>
            <w:r w:rsidRPr="00A253F4">
              <w:rPr>
                <w:rFonts w:asciiTheme="minorHAnsi" w:hAnsiTheme="minorHAnsi" w:cstheme="minorHAnsi"/>
                <w:sz w:val="20"/>
              </w:rPr>
              <w:t>les ,</w:t>
            </w:r>
            <w:proofErr w:type="gramEnd"/>
            <w:r w:rsidRPr="00A253F4">
              <w:rPr>
                <w:rFonts w:asciiTheme="minorHAnsi" w:hAnsiTheme="minorHAnsi" w:cstheme="minorHAnsi"/>
                <w:sz w:val="20"/>
              </w:rPr>
              <w:t xml:space="preserve"> pole, rybník, louka, lidská obydlí </w:t>
            </w:r>
            <w:r w:rsidRPr="00A253F4">
              <w:rPr>
                <w:rFonts w:asciiTheme="minorHAnsi" w:hAnsiTheme="minorHAnsi" w:cstheme="minorHAnsi"/>
              </w:rPr>
              <w:t xml:space="preserve"> </w:t>
            </w:r>
          </w:p>
        </w:tc>
      </w:tr>
      <w:tr w:rsidR="00B54469" w:rsidRPr="00A253F4" w14:paraId="3C4364CC"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65A31401"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18716C25" w14:textId="77777777" w:rsidTr="00B478B4">
        <w:tblPrEx>
          <w:tblCellMar>
            <w:top w:w="58"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07EB84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Den Země</w:t>
            </w:r>
            <w:r w:rsidRPr="00A253F4">
              <w:rPr>
                <w:rFonts w:asciiTheme="minorHAnsi" w:hAnsiTheme="minorHAnsi" w:cstheme="minorHAnsi"/>
              </w:rPr>
              <w:t xml:space="preserve"> </w:t>
            </w:r>
          </w:p>
        </w:tc>
      </w:tr>
      <w:tr w:rsidR="00B54469" w:rsidRPr="00A253F4" w14:paraId="277DEA2B"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24E78D2"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584C82CB"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48D358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lastRenderedPageBreak/>
              <w:t>– význam půdy, vody, slunečního záření a ovzduší</w:t>
            </w:r>
            <w:r w:rsidRPr="00A253F4">
              <w:rPr>
                <w:rFonts w:asciiTheme="minorHAnsi" w:hAnsiTheme="minorHAnsi" w:cstheme="minorHAnsi"/>
              </w:rPr>
              <w:t xml:space="preserve"> </w:t>
            </w:r>
          </w:p>
        </w:tc>
      </w:tr>
      <w:tr w:rsidR="00B54469" w:rsidRPr="00A253F4" w14:paraId="359DFE39" w14:textId="77777777" w:rsidTr="00B478B4">
        <w:tblPrEx>
          <w:tblCellMar>
            <w:top w:w="58" w:type="dxa"/>
          </w:tblCellMar>
        </w:tblPrEx>
        <w:trPr>
          <w:trHeight w:val="293"/>
        </w:trPr>
        <w:tc>
          <w:tcPr>
            <w:tcW w:w="13742" w:type="dxa"/>
            <w:gridSpan w:val="4"/>
            <w:tcBorders>
              <w:top w:val="single" w:sz="5" w:space="0" w:color="808080"/>
              <w:left w:val="single" w:sz="5" w:space="0" w:color="808080"/>
              <w:bottom w:val="single" w:sz="5" w:space="0" w:color="808080"/>
              <w:right w:val="single" w:sz="5" w:space="0" w:color="808080"/>
            </w:tcBorders>
          </w:tcPr>
          <w:p w14:paraId="0A428968"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DD5F417"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92EA75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0CE6779E"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402077F"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70CC4B81"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087B23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w:t>
            </w:r>
            <w:r w:rsidRPr="00A253F4">
              <w:rPr>
                <w:rFonts w:asciiTheme="minorHAnsi" w:hAnsiTheme="minorHAnsi" w:cstheme="minorHAnsi"/>
              </w:rPr>
              <w:t xml:space="preserve"> </w:t>
            </w:r>
          </w:p>
        </w:tc>
      </w:tr>
      <w:tr w:rsidR="00B54469" w:rsidRPr="00A253F4" w14:paraId="1B0FAF04" w14:textId="77777777" w:rsidTr="00B478B4">
        <w:tblPrEx>
          <w:tblCellMar>
            <w:top w:w="58"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879932A"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4F4BC28D" w14:textId="77777777" w:rsidTr="00B478B4">
        <w:tblPrEx>
          <w:tblCellMar>
            <w:top w:w="58" w:type="dxa"/>
          </w:tblCellMar>
        </w:tblPrEx>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43B9F07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w:t>
            </w:r>
            <w:r w:rsidRPr="00A253F4">
              <w:rPr>
                <w:rFonts w:asciiTheme="minorHAnsi" w:hAnsiTheme="minorHAnsi" w:cstheme="minorHAnsi"/>
              </w:rPr>
              <w:t xml:space="preserve"> </w:t>
            </w:r>
          </w:p>
        </w:tc>
      </w:tr>
      <w:tr w:rsidR="00B54469" w:rsidRPr="00A253F4" w14:paraId="71CBC80F"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8737E94"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32EECEAA" w14:textId="77777777" w:rsidTr="00B478B4">
        <w:tblPrEx>
          <w:tblCellMar>
            <w:top w:w="58"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31C6CE8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25D245F0"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E7B28A0"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214F80F4"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ED1CA6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cvičení dovednosti zapamatování, řešení problémů, dovednosti pro učení a studium</w:t>
            </w:r>
            <w:r w:rsidRPr="00A253F4">
              <w:rPr>
                <w:rFonts w:asciiTheme="minorHAnsi" w:hAnsiTheme="minorHAnsi" w:cstheme="minorHAnsi"/>
              </w:rPr>
              <w:t xml:space="preserve"> </w:t>
            </w:r>
          </w:p>
        </w:tc>
      </w:tr>
      <w:tr w:rsidR="00B54469" w:rsidRPr="00A253F4" w14:paraId="29BA6DDE" w14:textId="77777777" w:rsidTr="00B478B4">
        <w:tblPrEx>
          <w:tblCellMar>
            <w:top w:w="58" w:type="dxa"/>
          </w:tblCellMar>
        </w:tblPrEx>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0212E3D1"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09951CF7" w14:textId="77777777" w:rsidTr="00B478B4">
        <w:tblPrEx>
          <w:tblCellMar>
            <w:top w:w="58"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7015A62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dovednosti pro řešení problémů a rozhodování z hlediska různých typů problémů, zvládání učebních problémů vázaných na látku předmětů</w:t>
            </w:r>
            <w:r w:rsidRPr="00A253F4">
              <w:rPr>
                <w:rFonts w:asciiTheme="minorHAnsi" w:hAnsiTheme="minorHAnsi" w:cstheme="minorHAnsi"/>
              </w:rPr>
              <w:t xml:space="preserve"> </w:t>
            </w:r>
          </w:p>
        </w:tc>
      </w:tr>
      <w:tr w:rsidR="00B54469" w:rsidRPr="00A253F4" w14:paraId="5A94D660"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884D2B9"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B54469" w:rsidRPr="00A253F4" w14:paraId="2D612707" w14:textId="77777777" w:rsidTr="00B478B4">
        <w:tblPrEx>
          <w:tblCellMar>
            <w:top w:w="58"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1AF1128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moje tělo</w:t>
            </w:r>
            <w:r w:rsidRPr="00A253F4">
              <w:rPr>
                <w:rFonts w:asciiTheme="minorHAnsi" w:hAnsiTheme="minorHAnsi" w:cstheme="minorHAnsi"/>
              </w:rPr>
              <w:t xml:space="preserve"> </w:t>
            </w:r>
          </w:p>
        </w:tc>
      </w:tr>
      <w:tr w:rsidR="00B54469" w:rsidRPr="00A253F4" w14:paraId="7261B9A7" w14:textId="77777777" w:rsidTr="00B478B4">
        <w:tblPrEx>
          <w:tblCellMar>
            <w:top w:w="58"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3230ACB"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Seberegulace</w:t>
            </w:r>
            <w:proofErr w:type="gramEnd"/>
            <w:r w:rsidRPr="00A253F4">
              <w:rPr>
                <w:rFonts w:asciiTheme="minorHAnsi" w:hAnsiTheme="minorHAnsi" w:cstheme="minorHAnsi"/>
                <w:sz w:val="20"/>
              </w:rPr>
              <w:t xml:space="preserve"> a sebeorganizace</w:t>
            </w:r>
            <w:r w:rsidRPr="00A253F4">
              <w:rPr>
                <w:rFonts w:asciiTheme="minorHAnsi" w:hAnsiTheme="minorHAnsi" w:cstheme="minorHAnsi"/>
              </w:rPr>
              <w:t xml:space="preserve"> </w:t>
            </w:r>
          </w:p>
        </w:tc>
      </w:tr>
      <w:tr w:rsidR="00B54469" w:rsidRPr="00A253F4" w14:paraId="14FBA7AD" w14:textId="77777777" w:rsidTr="00B478B4">
        <w:tblPrEx>
          <w:tblCellMar>
            <w:top w:w="58"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2A1C267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organizace vlastního času, plánování učení a studia </w:t>
            </w:r>
            <w:r w:rsidRPr="00A253F4">
              <w:rPr>
                <w:rFonts w:asciiTheme="minorHAnsi" w:hAnsiTheme="minorHAnsi" w:cstheme="minorHAnsi"/>
              </w:rPr>
              <w:t xml:space="preserve"> </w:t>
            </w:r>
          </w:p>
        </w:tc>
      </w:tr>
      <w:tr w:rsidR="00B54469" w:rsidRPr="00A253F4" w14:paraId="3DAB7B79" w14:textId="77777777" w:rsidTr="00B478B4">
        <w:tblPrEx>
          <w:tblCellMar>
            <w:top w:w="58" w:type="dxa"/>
          </w:tblCellMar>
        </w:tblPrEx>
        <w:trPr>
          <w:trHeight w:val="298"/>
        </w:trPr>
        <w:tc>
          <w:tcPr>
            <w:tcW w:w="2974" w:type="dxa"/>
            <w:tcBorders>
              <w:top w:val="single" w:sz="5" w:space="0" w:color="808080"/>
              <w:left w:val="single" w:sz="5" w:space="0" w:color="808080"/>
              <w:bottom w:val="single" w:sz="5" w:space="0" w:color="808080"/>
              <w:right w:val="nil"/>
            </w:tcBorders>
          </w:tcPr>
          <w:p w14:paraId="155C5D89" w14:textId="77777777" w:rsidR="00B54469" w:rsidRPr="00A253F4" w:rsidRDefault="00B54469">
            <w:pPr>
              <w:spacing w:after="160" w:line="259" w:lineRule="auto"/>
              <w:ind w:left="0" w:firstLine="0"/>
              <w:jc w:val="left"/>
              <w:rPr>
                <w:rFonts w:asciiTheme="minorHAnsi" w:hAnsiTheme="minorHAnsi" w:cstheme="minorHAnsi"/>
              </w:rPr>
            </w:pPr>
          </w:p>
        </w:tc>
        <w:tc>
          <w:tcPr>
            <w:tcW w:w="10768" w:type="dxa"/>
            <w:gridSpan w:val="3"/>
            <w:tcBorders>
              <w:top w:val="single" w:sz="5" w:space="0" w:color="808080"/>
              <w:left w:val="nil"/>
              <w:bottom w:val="single" w:sz="5" w:space="0" w:color="808080"/>
              <w:right w:val="single" w:sz="5" w:space="0" w:color="808080"/>
            </w:tcBorders>
          </w:tcPr>
          <w:p w14:paraId="137D016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699A2742" w14:textId="77777777" w:rsidTr="00B478B4">
        <w:tblPrEx>
          <w:tblCellMar>
            <w:top w:w="58" w:type="dxa"/>
          </w:tblCellMar>
        </w:tblPrEx>
        <w:trPr>
          <w:trHeight w:val="293"/>
        </w:trPr>
        <w:tc>
          <w:tcPr>
            <w:tcW w:w="2974" w:type="dxa"/>
            <w:tcBorders>
              <w:top w:val="single" w:sz="5" w:space="0" w:color="808080"/>
              <w:left w:val="single" w:sz="5" w:space="0" w:color="808080"/>
              <w:bottom w:val="single" w:sz="5" w:space="0" w:color="808080"/>
              <w:right w:val="nil"/>
            </w:tcBorders>
          </w:tcPr>
          <w:p w14:paraId="76ACAD7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zvyky a tradice národů Evropy </w:t>
            </w:r>
            <w:r w:rsidRPr="00A253F4">
              <w:rPr>
                <w:rFonts w:asciiTheme="minorHAnsi" w:hAnsiTheme="minorHAnsi" w:cstheme="minorHAnsi"/>
              </w:rPr>
              <w:t xml:space="preserve"> </w:t>
            </w:r>
          </w:p>
        </w:tc>
        <w:tc>
          <w:tcPr>
            <w:tcW w:w="10768" w:type="dxa"/>
            <w:gridSpan w:val="3"/>
            <w:tcBorders>
              <w:top w:val="single" w:sz="5" w:space="0" w:color="808080"/>
              <w:left w:val="nil"/>
              <w:bottom w:val="single" w:sz="5" w:space="0" w:color="808080"/>
              <w:right w:val="single" w:sz="5" w:space="0" w:color="808080"/>
            </w:tcBorders>
          </w:tcPr>
          <w:p w14:paraId="5988A120" w14:textId="77777777" w:rsidR="00B54469" w:rsidRPr="00A253F4" w:rsidRDefault="00B54469">
            <w:pPr>
              <w:spacing w:after="160" w:line="259" w:lineRule="auto"/>
              <w:ind w:left="0" w:firstLine="0"/>
              <w:jc w:val="left"/>
              <w:rPr>
                <w:rFonts w:asciiTheme="minorHAnsi" w:hAnsiTheme="minorHAnsi" w:cstheme="minorHAnsi"/>
              </w:rPr>
            </w:pPr>
          </w:p>
        </w:tc>
      </w:tr>
    </w:tbl>
    <w:p w14:paraId="59E0F8A0" w14:textId="77777777" w:rsidR="00B54469" w:rsidRPr="00A253F4" w:rsidRDefault="00000000">
      <w:pPr>
        <w:spacing w:after="52"/>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2045ECE7" w14:textId="133A9AC1" w:rsidR="00F91C8F" w:rsidRPr="00A253F4" w:rsidRDefault="00000000">
      <w:pPr>
        <w:spacing w:after="524"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359E2A78"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5.6</w:t>
      </w:r>
      <w:r w:rsidRPr="00A253F4">
        <w:rPr>
          <w:rFonts w:asciiTheme="minorHAnsi" w:eastAsia="Arial" w:hAnsiTheme="minorHAnsi" w:cstheme="minorHAnsi"/>
        </w:rPr>
        <w:t xml:space="preserve"> </w:t>
      </w:r>
      <w:r w:rsidRPr="00A253F4">
        <w:rPr>
          <w:rFonts w:asciiTheme="minorHAnsi" w:hAnsiTheme="minorHAnsi" w:cstheme="minorHAnsi"/>
        </w:rPr>
        <w:t xml:space="preserve">Přírodověda  </w:t>
      </w:r>
    </w:p>
    <w:tbl>
      <w:tblPr>
        <w:tblStyle w:val="TableGrid"/>
        <w:tblW w:w="10357" w:type="dxa"/>
        <w:tblInd w:w="-14" w:type="dxa"/>
        <w:tblLayout w:type="fixed"/>
        <w:tblCellMar>
          <w:top w:w="57" w:type="dxa"/>
          <w:left w:w="57" w:type="dxa"/>
          <w:right w:w="57" w:type="dxa"/>
        </w:tblCellMar>
        <w:tblLook w:val="04A0" w:firstRow="1" w:lastRow="0" w:firstColumn="1" w:lastColumn="0" w:noHBand="0" w:noVBand="1"/>
      </w:tblPr>
      <w:tblGrid>
        <w:gridCol w:w="1852"/>
        <w:gridCol w:w="1701"/>
        <w:gridCol w:w="1701"/>
        <w:gridCol w:w="1701"/>
        <w:gridCol w:w="1701"/>
        <w:gridCol w:w="1701"/>
      </w:tblGrid>
      <w:tr w:rsidR="00130F15" w:rsidRPr="00A253F4" w14:paraId="71F88EA4" w14:textId="65E004CF" w:rsidTr="00B478B4">
        <w:trPr>
          <w:trHeight w:val="240"/>
        </w:trPr>
        <w:tc>
          <w:tcPr>
            <w:tcW w:w="1852" w:type="dxa"/>
            <w:tcBorders>
              <w:top w:val="single" w:sz="4" w:space="0" w:color="auto"/>
              <w:left w:val="single" w:sz="4" w:space="0" w:color="auto"/>
              <w:bottom w:val="single" w:sz="4" w:space="0" w:color="auto"/>
              <w:right w:val="single" w:sz="4" w:space="0" w:color="auto"/>
            </w:tcBorders>
            <w:shd w:val="clear" w:color="auto" w:fill="DEEAF6"/>
          </w:tcPr>
          <w:p w14:paraId="0FCFFB30" w14:textId="77777777" w:rsidR="00130F15" w:rsidRPr="00A253F4" w:rsidRDefault="00130F15">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1. ročník </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38E41FC1" w14:textId="77777777" w:rsidR="00130F15" w:rsidRPr="00A253F4" w:rsidRDefault="00130F15">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2. ročník </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22A2F540" w14:textId="77777777" w:rsidR="00130F15" w:rsidRPr="00A253F4" w:rsidRDefault="00130F15">
            <w:pPr>
              <w:spacing w:after="0" w:line="259" w:lineRule="auto"/>
              <w:ind w:left="0" w:right="6" w:firstLine="0"/>
              <w:jc w:val="center"/>
              <w:rPr>
                <w:rFonts w:asciiTheme="minorHAnsi" w:hAnsiTheme="minorHAnsi" w:cstheme="minorHAnsi"/>
              </w:rPr>
            </w:pPr>
            <w:r w:rsidRPr="00A253F4">
              <w:rPr>
                <w:rFonts w:asciiTheme="minorHAnsi" w:hAnsiTheme="minorHAnsi" w:cstheme="minorHAnsi"/>
              </w:rPr>
              <w:t xml:space="preserve">3. ročník </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60A74C53" w14:textId="77777777" w:rsidR="00130F15" w:rsidRPr="00A253F4" w:rsidRDefault="00130F15">
            <w:pPr>
              <w:spacing w:after="0" w:line="259" w:lineRule="auto"/>
              <w:ind w:left="0" w:right="13" w:firstLine="0"/>
              <w:jc w:val="center"/>
              <w:rPr>
                <w:rFonts w:asciiTheme="minorHAnsi" w:hAnsiTheme="minorHAnsi" w:cstheme="minorHAnsi"/>
              </w:rPr>
            </w:pPr>
            <w:r w:rsidRPr="00A253F4">
              <w:rPr>
                <w:rFonts w:asciiTheme="minorHAnsi" w:hAnsiTheme="minorHAnsi" w:cstheme="minorHAnsi"/>
              </w:rPr>
              <w:t xml:space="preserve">4. ročník </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0D27EF36" w14:textId="77777777" w:rsidR="00130F15" w:rsidRPr="00A253F4" w:rsidRDefault="00130F15">
            <w:pPr>
              <w:spacing w:after="0" w:line="259" w:lineRule="auto"/>
              <w:ind w:left="0" w:right="11" w:firstLine="0"/>
              <w:jc w:val="center"/>
              <w:rPr>
                <w:rFonts w:asciiTheme="minorHAnsi" w:hAnsiTheme="minorHAnsi" w:cstheme="minorHAnsi"/>
              </w:rPr>
            </w:pPr>
            <w:r w:rsidRPr="00A253F4">
              <w:rPr>
                <w:rFonts w:asciiTheme="minorHAnsi" w:hAnsiTheme="minorHAnsi" w:cstheme="minorHAnsi"/>
              </w:rPr>
              <w:t xml:space="preserve">5. ročník </w:t>
            </w:r>
          </w:p>
        </w:tc>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E255DFA" w14:textId="09CD8A7A" w:rsidR="00130F15" w:rsidRPr="00130F15" w:rsidRDefault="00130F15">
            <w:pPr>
              <w:spacing w:after="0" w:line="259" w:lineRule="auto"/>
              <w:ind w:left="0" w:right="11" w:firstLine="0"/>
              <w:jc w:val="center"/>
              <w:rPr>
                <w:rFonts w:asciiTheme="minorHAnsi" w:hAnsiTheme="minorHAnsi" w:cstheme="minorHAnsi"/>
                <w:b/>
                <w:bCs/>
              </w:rPr>
            </w:pPr>
            <w:r w:rsidRPr="00130F15">
              <w:rPr>
                <w:rFonts w:asciiTheme="minorHAnsi" w:hAnsiTheme="minorHAnsi" w:cstheme="minorHAnsi"/>
                <w:b/>
                <w:bCs/>
              </w:rPr>
              <w:t>Celkem</w:t>
            </w:r>
          </w:p>
        </w:tc>
      </w:tr>
      <w:tr w:rsidR="00130F15" w:rsidRPr="00A253F4" w14:paraId="3829CBE8" w14:textId="77777777" w:rsidTr="00B478B4">
        <w:trPr>
          <w:trHeight w:val="322"/>
        </w:trPr>
        <w:tc>
          <w:tcPr>
            <w:tcW w:w="1852" w:type="dxa"/>
            <w:tcBorders>
              <w:top w:val="single" w:sz="4" w:space="0" w:color="auto"/>
              <w:left w:val="single" w:sz="5" w:space="0" w:color="808080"/>
              <w:bottom w:val="single" w:sz="5" w:space="0" w:color="808080"/>
              <w:right w:val="single" w:sz="5" w:space="0" w:color="808080"/>
            </w:tcBorders>
          </w:tcPr>
          <w:p w14:paraId="6785310C" w14:textId="77777777" w:rsidR="00130F15" w:rsidRPr="00A253F4" w:rsidRDefault="00130F15">
            <w:pPr>
              <w:spacing w:after="0" w:line="259" w:lineRule="auto"/>
              <w:ind w:left="0" w:right="2" w:firstLine="0"/>
              <w:jc w:val="center"/>
              <w:rPr>
                <w:rFonts w:asciiTheme="minorHAnsi" w:hAnsiTheme="minorHAnsi" w:cstheme="minorHAnsi"/>
              </w:rPr>
            </w:pPr>
            <w:r w:rsidRPr="00A253F4">
              <w:rPr>
                <w:rFonts w:asciiTheme="minorHAnsi" w:hAnsiTheme="minorHAnsi" w:cstheme="minorHAnsi"/>
              </w:rPr>
              <w:t xml:space="preserve">0 </w:t>
            </w:r>
          </w:p>
        </w:tc>
        <w:tc>
          <w:tcPr>
            <w:tcW w:w="1701" w:type="dxa"/>
            <w:tcBorders>
              <w:top w:val="single" w:sz="4" w:space="0" w:color="auto"/>
              <w:left w:val="single" w:sz="5" w:space="0" w:color="808080"/>
              <w:bottom w:val="single" w:sz="5" w:space="0" w:color="808080"/>
              <w:right w:val="single" w:sz="5" w:space="0" w:color="808080"/>
            </w:tcBorders>
          </w:tcPr>
          <w:p w14:paraId="7BB782C8" w14:textId="77777777" w:rsidR="00130F15" w:rsidRPr="00A253F4" w:rsidRDefault="00130F15">
            <w:pPr>
              <w:spacing w:after="0" w:line="259" w:lineRule="auto"/>
              <w:ind w:left="0" w:right="8" w:firstLine="0"/>
              <w:jc w:val="center"/>
              <w:rPr>
                <w:rFonts w:asciiTheme="minorHAnsi" w:hAnsiTheme="minorHAnsi" w:cstheme="minorHAnsi"/>
              </w:rPr>
            </w:pPr>
            <w:r w:rsidRPr="00A253F4">
              <w:rPr>
                <w:rFonts w:asciiTheme="minorHAnsi" w:hAnsiTheme="minorHAnsi" w:cstheme="minorHAnsi"/>
              </w:rPr>
              <w:t xml:space="preserve">0 </w:t>
            </w:r>
          </w:p>
        </w:tc>
        <w:tc>
          <w:tcPr>
            <w:tcW w:w="1701" w:type="dxa"/>
            <w:tcBorders>
              <w:top w:val="single" w:sz="4" w:space="0" w:color="auto"/>
              <w:left w:val="single" w:sz="5" w:space="0" w:color="808080"/>
              <w:bottom w:val="single" w:sz="5" w:space="0" w:color="808080"/>
              <w:right w:val="single" w:sz="5" w:space="0" w:color="808080"/>
            </w:tcBorders>
          </w:tcPr>
          <w:p w14:paraId="4A21224D" w14:textId="77777777" w:rsidR="00130F15" w:rsidRPr="00A253F4" w:rsidRDefault="00130F15">
            <w:pPr>
              <w:spacing w:after="0" w:line="259" w:lineRule="auto"/>
              <w:ind w:left="0" w:right="6" w:firstLine="0"/>
              <w:jc w:val="center"/>
              <w:rPr>
                <w:rFonts w:asciiTheme="minorHAnsi" w:hAnsiTheme="minorHAnsi" w:cstheme="minorHAnsi"/>
              </w:rPr>
            </w:pPr>
            <w:r w:rsidRPr="00A253F4">
              <w:rPr>
                <w:rFonts w:asciiTheme="minorHAnsi" w:hAnsiTheme="minorHAnsi" w:cstheme="minorHAnsi"/>
              </w:rPr>
              <w:t xml:space="preserve">0 </w:t>
            </w:r>
          </w:p>
        </w:tc>
        <w:tc>
          <w:tcPr>
            <w:tcW w:w="1701" w:type="dxa"/>
            <w:tcBorders>
              <w:top w:val="single" w:sz="4" w:space="0" w:color="auto"/>
              <w:left w:val="single" w:sz="5" w:space="0" w:color="808080"/>
              <w:bottom w:val="single" w:sz="5" w:space="0" w:color="808080"/>
              <w:right w:val="single" w:sz="5" w:space="0" w:color="808080"/>
            </w:tcBorders>
          </w:tcPr>
          <w:p w14:paraId="742DB052" w14:textId="77777777" w:rsidR="00130F15" w:rsidRPr="00A253F4" w:rsidRDefault="00130F15">
            <w:pPr>
              <w:spacing w:after="0" w:line="259" w:lineRule="auto"/>
              <w:ind w:left="0" w:right="12" w:firstLine="0"/>
              <w:jc w:val="center"/>
              <w:rPr>
                <w:rFonts w:asciiTheme="minorHAnsi" w:hAnsiTheme="minorHAnsi" w:cstheme="minorHAnsi"/>
              </w:rPr>
            </w:pPr>
            <w:r w:rsidRPr="00A253F4">
              <w:rPr>
                <w:rFonts w:asciiTheme="minorHAnsi" w:hAnsiTheme="minorHAnsi" w:cstheme="minorHAnsi"/>
              </w:rPr>
              <w:t xml:space="preserve">2 </w:t>
            </w:r>
          </w:p>
        </w:tc>
        <w:tc>
          <w:tcPr>
            <w:tcW w:w="1701" w:type="dxa"/>
            <w:tcBorders>
              <w:top w:val="single" w:sz="4" w:space="0" w:color="auto"/>
              <w:left w:val="single" w:sz="5" w:space="0" w:color="808080"/>
              <w:bottom w:val="single" w:sz="5" w:space="0" w:color="808080"/>
              <w:right w:val="single" w:sz="5" w:space="0" w:color="808080"/>
            </w:tcBorders>
          </w:tcPr>
          <w:p w14:paraId="17D23D84" w14:textId="77777777" w:rsidR="00130F15" w:rsidRPr="00A253F4" w:rsidRDefault="00130F15">
            <w:pPr>
              <w:spacing w:after="0" w:line="259" w:lineRule="auto"/>
              <w:ind w:left="0" w:right="11" w:firstLine="0"/>
              <w:jc w:val="center"/>
              <w:rPr>
                <w:rFonts w:asciiTheme="minorHAnsi" w:hAnsiTheme="minorHAnsi" w:cstheme="minorHAnsi"/>
              </w:rPr>
            </w:pPr>
            <w:r w:rsidRPr="00A253F4">
              <w:rPr>
                <w:rFonts w:asciiTheme="minorHAnsi" w:hAnsiTheme="minorHAnsi" w:cstheme="minorHAnsi"/>
              </w:rPr>
              <w:t xml:space="preserve">2 </w:t>
            </w:r>
          </w:p>
        </w:tc>
        <w:tc>
          <w:tcPr>
            <w:tcW w:w="1701" w:type="dxa"/>
            <w:tcBorders>
              <w:top w:val="single" w:sz="4" w:space="0" w:color="auto"/>
              <w:left w:val="single" w:sz="5" w:space="0" w:color="808080"/>
              <w:bottom w:val="single" w:sz="5" w:space="0" w:color="808080"/>
              <w:right w:val="single" w:sz="5" w:space="0" w:color="808080"/>
            </w:tcBorders>
          </w:tcPr>
          <w:p w14:paraId="5A0F85C3" w14:textId="3403559B" w:rsidR="00130F15" w:rsidRPr="00A253F4" w:rsidRDefault="00130F15">
            <w:pPr>
              <w:spacing w:after="0" w:line="259" w:lineRule="auto"/>
              <w:ind w:left="0" w:firstLine="0"/>
              <w:jc w:val="center"/>
              <w:rPr>
                <w:rFonts w:asciiTheme="minorHAnsi" w:hAnsiTheme="minorHAnsi" w:cstheme="minorHAnsi"/>
              </w:rPr>
            </w:pPr>
            <w:r>
              <w:rPr>
                <w:rFonts w:asciiTheme="minorHAnsi" w:hAnsiTheme="minorHAnsi" w:cstheme="minorHAnsi"/>
              </w:rPr>
              <w:t>4</w:t>
            </w:r>
          </w:p>
        </w:tc>
      </w:tr>
      <w:tr w:rsidR="00130F15" w:rsidRPr="00A253F4" w14:paraId="5A6E060A" w14:textId="77777777" w:rsidTr="00B478B4">
        <w:trPr>
          <w:trHeight w:val="396"/>
        </w:trPr>
        <w:tc>
          <w:tcPr>
            <w:tcW w:w="1852" w:type="dxa"/>
            <w:tcBorders>
              <w:top w:val="single" w:sz="5" w:space="0" w:color="808080"/>
              <w:left w:val="single" w:sz="5" w:space="0" w:color="808080"/>
              <w:bottom w:val="single" w:sz="5" w:space="0" w:color="808080"/>
              <w:right w:val="single" w:sz="5" w:space="0" w:color="808080"/>
            </w:tcBorders>
          </w:tcPr>
          <w:p w14:paraId="36805B06" w14:textId="77777777" w:rsidR="00130F15" w:rsidRPr="00A253F4" w:rsidRDefault="00130F15">
            <w:pPr>
              <w:spacing w:after="0" w:line="259" w:lineRule="auto"/>
              <w:ind w:left="8" w:firstLine="0"/>
              <w:jc w:val="left"/>
              <w:rPr>
                <w:rFonts w:asciiTheme="minorHAnsi" w:hAnsiTheme="minorHAnsi" w:cstheme="minorHAnsi"/>
              </w:rPr>
            </w:pPr>
            <w:r w:rsidRPr="00A253F4">
              <w:rPr>
                <w:rFonts w:asciiTheme="minorHAnsi" w:hAnsiTheme="minorHAnsi" w:cstheme="minorHAnsi"/>
              </w:rPr>
              <w:t xml:space="preserve"> </w:t>
            </w:r>
          </w:p>
        </w:tc>
        <w:tc>
          <w:tcPr>
            <w:tcW w:w="1701" w:type="dxa"/>
            <w:tcBorders>
              <w:top w:val="single" w:sz="5" w:space="0" w:color="808080"/>
              <w:left w:val="single" w:sz="5" w:space="0" w:color="808080"/>
              <w:bottom w:val="single" w:sz="5" w:space="0" w:color="808080"/>
              <w:right w:val="single" w:sz="5" w:space="0" w:color="808080"/>
            </w:tcBorders>
          </w:tcPr>
          <w:p w14:paraId="7530C38D" w14:textId="77777777" w:rsidR="00130F15" w:rsidRPr="00A253F4" w:rsidRDefault="00130F15">
            <w:pPr>
              <w:spacing w:after="0" w:line="259" w:lineRule="auto"/>
              <w:ind w:left="42" w:firstLine="0"/>
              <w:jc w:val="center"/>
              <w:rPr>
                <w:rFonts w:asciiTheme="minorHAnsi" w:hAnsiTheme="minorHAnsi" w:cstheme="minorHAnsi"/>
              </w:rPr>
            </w:pPr>
            <w:r w:rsidRPr="00A253F4">
              <w:rPr>
                <w:rFonts w:asciiTheme="minorHAnsi" w:hAnsiTheme="minorHAnsi" w:cstheme="minorHAnsi"/>
              </w:rPr>
              <w:t xml:space="preserve">  </w:t>
            </w:r>
          </w:p>
        </w:tc>
        <w:tc>
          <w:tcPr>
            <w:tcW w:w="1701" w:type="dxa"/>
            <w:tcBorders>
              <w:top w:val="single" w:sz="5" w:space="0" w:color="808080"/>
              <w:left w:val="single" w:sz="5" w:space="0" w:color="808080"/>
              <w:bottom w:val="single" w:sz="5" w:space="0" w:color="808080"/>
              <w:right w:val="single" w:sz="5" w:space="0" w:color="808080"/>
            </w:tcBorders>
          </w:tcPr>
          <w:p w14:paraId="6ACAF846" w14:textId="77777777" w:rsidR="00130F15" w:rsidRPr="00A253F4" w:rsidRDefault="00130F15">
            <w:pPr>
              <w:spacing w:after="0" w:line="259" w:lineRule="auto"/>
              <w:ind w:left="9" w:firstLine="0"/>
              <w:jc w:val="left"/>
              <w:rPr>
                <w:rFonts w:asciiTheme="minorHAnsi" w:hAnsiTheme="minorHAnsi" w:cstheme="minorHAnsi"/>
              </w:rPr>
            </w:pPr>
            <w:r w:rsidRPr="00A253F4">
              <w:rPr>
                <w:rFonts w:asciiTheme="minorHAnsi" w:hAnsiTheme="minorHAnsi" w:cstheme="minorHAnsi"/>
              </w:rPr>
              <w:t xml:space="preserve"> </w:t>
            </w:r>
          </w:p>
        </w:tc>
        <w:tc>
          <w:tcPr>
            <w:tcW w:w="1701" w:type="dxa"/>
            <w:tcBorders>
              <w:top w:val="single" w:sz="5" w:space="0" w:color="808080"/>
              <w:left w:val="single" w:sz="5" w:space="0" w:color="808080"/>
              <w:bottom w:val="single" w:sz="5" w:space="0" w:color="808080"/>
              <w:right w:val="single" w:sz="5" w:space="0" w:color="808080"/>
            </w:tcBorders>
          </w:tcPr>
          <w:p w14:paraId="07A37F9B" w14:textId="77777777" w:rsidR="00130F15" w:rsidRPr="00A253F4" w:rsidRDefault="00130F15">
            <w:pPr>
              <w:spacing w:after="0" w:line="259" w:lineRule="auto"/>
              <w:ind w:left="0" w:right="14" w:firstLine="0"/>
              <w:jc w:val="center"/>
              <w:rPr>
                <w:rFonts w:asciiTheme="minorHAnsi" w:hAnsiTheme="minorHAnsi" w:cstheme="minorHAnsi"/>
              </w:rPr>
            </w:pPr>
            <w:r w:rsidRPr="00A253F4">
              <w:rPr>
                <w:rFonts w:asciiTheme="minorHAnsi" w:hAnsiTheme="minorHAnsi" w:cstheme="minorHAnsi"/>
              </w:rPr>
              <w:t xml:space="preserve">Povinný </w:t>
            </w:r>
          </w:p>
        </w:tc>
        <w:tc>
          <w:tcPr>
            <w:tcW w:w="1701" w:type="dxa"/>
            <w:tcBorders>
              <w:top w:val="single" w:sz="5" w:space="0" w:color="808080"/>
              <w:left w:val="single" w:sz="5" w:space="0" w:color="808080"/>
              <w:bottom w:val="single" w:sz="5" w:space="0" w:color="808080"/>
              <w:right w:val="single" w:sz="5" w:space="0" w:color="808080"/>
            </w:tcBorders>
          </w:tcPr>
          <w:p w14:paraId="26631F9F" w14:textId="77777777" w:rsidR="00130F15" w:rsidRPr="00A253F4" w:rsidRDefault="00130F15">
            <w:pPr>
              <w:spacing w:after="0" w:line="259" w:lineRule="auto"/>
              <w:ind w:left="0" w:right="11" w:firstLine="0"/>
              <w:jc w:val="center"/>
              <w:rPr>
                <w:rFonts w:asciiTheme="minorHAnsi" w:hAnsiTheme="minorHAnsi" w:cstheme="minorHAnsi"/>
              </w:rPr>
            </w:pPr>
            <w:r w:rsidRPr="00A253F4">
              <w:rPr>
                <w:rFonts w:asciiTheme="minorHAnsi" w:hAnsiTheme="minorHAnsi" w:cstheme="minorHAnsi"/>
              </w:rPr>
              <w:t xml:space="preserve">Povinný </w:t>
            </w:r>
          </w:p>
        </w:tc>
        <w:tc>
          <w:tcPr>
            <w:tcW w:w="1701" w:type="dxa"/>
            <w:tcBorders>
              <w:top w:val="single" w:sz="5" w:space="0" w:color="808080"/>
              <w:left w:val="single" w:sz="5" w:space="0" w:color="808080"/>
              <w:bottom w:val="single" w:sz="5" w:space="0" w:color="808080"/>
              <w:right w:val="single" w:sz="5" w:space="0" w:color="808080"/>
            </w:tcBorders>
          </w:tcPr>
          <w:p w14:paraId="1F30F3BD" w14:textId="77777777" w:rsidR="00130F15" w:rsidRPr="00A253F4" w:rsidRDefault="00130F15">
            <w:pPr>
              <w:spacing w:after="0" w:line="259" w:lineRule="auto"/>
              <w:ind w:left="8" w:firstLine="0"/>
              <w:jc w:val="left"/>
              <w:rPr>
                <w:rFonts w:asciiTheme="minorHAnsi" w:hAnsiTheme="minorHAnsi" w:cstheme="minorHAnsi"/>
              </w:rPr>
            </w:pPr>
          </w:p>
        </w:tc>
      </w:tr>
    </w:tbl>
    <w:p w14:paraId="49EA9FA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6" w:type="dxa"/>
          <w:left w:w="57" w:type="dxa"/>
          <w:right w:w="57" w:type="dxa"/>
        </w:tblCellMar>
        <w:tblLook w:val="04A0" w:firstRow="1" w:lastRow="0" w:firstColumn="1" w:lastColumn="0" w:noHBand="0" w:noVBand="1"/>
      </w:tblPr>
      <w:tblGrid>
        <w:gridCol w:w="4124"/>
        <w:gridCol w:w="9618"/>
      </w:tblGrid>
      <w:tr w:rsidR="00B54469" w:rsidRPr="00A253F4" w14:paraId="7F9C9A74" w14:textId="77777777" w:rsidTr="00130F15">
        <w:trPr>
          <w:trHeight w:val="302"/>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48FC74D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181BDA91"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rPr>
              <w:t xml:space="preserve">Přírodověda </w:t>
            </w:r>
          </w:p>
        </w:tc>
      </w:tr>
      <w:tr w:rsidR="00B54469" w:rsidRPr="00A253F4" w14:paraId="0ADDC4B2" w14:textId="77777777" w:rsidTr="00130F15">
        <w:trPr>
          <w:trHeight w:val="3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35DE53A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18" w:type="dxa"/>
            <w:tcBorders>
              <w:top w:val="single" w:sz="5" w:space="0" w:color="808080"/>
              <w:left w:val="single" w:sz="5" w:space="0" w:color="808080"/>
              <w:bottom w:val="single" w:sz="5" w:space="0" w:color="808080"/>
              <w:right w:val="single" w:sz="5" w:space="0" w:color="808080"/>
            </w:tcBorders>
          </w:tcPr>
          <w:p w14:paraId="2D3CA6F5"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Člověk a jeho svět </w:t>
            </w:r>
          </w:p>
        </w:tc>
      </w:tr>
      <w:tr w:rsidR="00B54469" w:rsidRPr="00A253F4" w14:paraId="65895EF6" w14:textId="77777777" w:rsidTr="00130F15">
        <w:trPr>
          <w:trHeight w:val="4068"/>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78CFA346" w14:textId="77777777" w:rsidR="00B54469" w:rsidRPr="00A253F4" w:rsidRDefault="00000000" w:rsidP="0053243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9618" w:type="dxa"/>
            <w:tcBorders>
              <w:top w:val="single" w:sz="5" w:space="0" w:color="808080"/>
              <w:left w:val="single" w:sz="5" w:space="0" w:color="808080"/>
              <w:bottom w:val="single" w:sz="5" w:space="0" w:color="808080"/>
              <w:right w:val="single" w:sz="5" w:space="0" w:color="808080"/>
            </w:tcBorders>
          </w:tcPr>
          <w:p w14:paraId="50B7A0A0" w14:textId="77777777" w:rsidR="00B54469" w:rsidRPr="00A253F4" w:rsidRDefault="00000000" w:rsidP="00532430">
            <w:pPr>
              <w:spacing w:after="0" w:line="240" w:lineRule="auto"/>
              <w:ind w:left="1" w:right="7" w:firstLine="0"/>
              <w:jc w:val="left"/>
              <w:rPr>
                <w:rFonts w:asciiTheme="minorHAnsi" w:hAnsiTheme="minorHAnsi" w:cstheme="minorHAnsi"/>
              </w:rPr>
            </w:pPr>
            <w:r w:rsidRPr="00A253F4">
              <w:rPr>
                <w:rFonts w:asciiTheme="minorHAnsi" w:hAnsiTheme="minorHAnsi" w:cstheme="minorHAnsi"/>
              </w:rPr>
              <w:t xml:space="preserve">Předmět Přírodověda svým obsahem navazuje na vyučovací předmět Prvouka, jehož výuka probíhá v 1. – 3. ročníku. Rozvíjí základní vědomosti o živé a neživé přírodě a jejím významu pro člověka, motivuje žáka k zájmu o přírodu, vytváří základy hodnotového systému a vztah k životnímu prostředí, ukazuje na jednotlivé jevy v přírodě a vzájemnou propojenost jednotlivých složek přírody, seznamuje žáky s jednotlivými ekosystémy, učí zkoumat přírodu samostatně, ve skupinách i s učitelem, zadává úkoly přiměřené k věku, seznamuje žáky s životem organizmů v ekosystémech, vede k úctě k životu v jakékoliv formě, ukazuje možnosti zapojení do ochrany životního prostředí, ukazuje, jakými způsoby lze měřit rozdílné veličiny. </w:t>
            </w:r>
          </w:p>
          <w:p w14:paraId="2F99FF0E" w14:textId="77777777" w:rsidR="00B54469" w:rsidRPr="00A253F4" w:rsidRDefault="00000000" w:rsidP="0053243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41DA8943" w14:textId="77777777" w:rsidR="00B54469" w:rsidRPr="00A253F4" w:rsidRDefault="00000000" w:rsidP="00532430">
            <w:pPr>
              <w:spacing w:after="0" w:line="259" w:lineRule="auto"/>
              <w:ind w:left="1" w:firstLine="0"/>
              <w:jc w:val="left"/>
              <w:rPr>
                <w:rFonts w:asciiTheme="minorHAnsi" w:hAnsiTheme="minorHAnsi" w:cstheme="minorHAnsi"/>
              </w:rPr>
            </w:pPr>
            <w:proofErr w:type="gramStart"/>
            <w:r w:rsidRPr="00A253F4">
              <w:rPr>
                <w:rFonts w:asciiTheme="minorHAnsi" w:hAnsiTheme="minorHAnsi" w:cstheme="minorHAnsi"/>
              </w:rPr>
              <w:t>Vzdělávací  obsah</w:t>
            </w:r>
            <w:proofErr w:type="gramEnd"/>
            <w:r w:rsidRPr="00A253F4">
              <w:rPr>
                <w:rFonts w:asciiTheme="minorHAnsi" w:hAnsiTheme="minorHAnsi" w:cstheme="minorHAnsi"/>
              </w:rPr>
              <w:t xml:space="preserve">  vzdělávacího  oboru   </w:t>
            </w:r>
            <w:r w:rsidRPr="00A253F4">
              <w:rPr>
                <w:rFonts w:asciiTheme="minorHAnsi" w:hAnsiTheme="minorHAnsi" w:cstheme="minorHAnsi"/>
                <w:b/>
              </w:rPr>
              <w:t xml:space="preserve"> Přírodověda   </w:t>
            </w:r>
            <w:r w:rsidRPr="00A253F4">
              <w:rPr>
                <w:rFonts w:asciiTheme="minorHAnsi" w:hAnsiTheme="minorHAnsi" w:cstheme="minorHAnsi"/>
              </w:rPr>
              <w:t xml:space="preserve"> je  členěn: </w:t>
            </w:r>
          </w:p>
          <w:p w14:paraId="77D0AC9F" w14:textId="77777777" w:rsidR="00B54469" w:rsidRPr="00A253F4" w:rsidRDefault="00000000" w:rsidP="0053243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1B7B5570" w14:textId="5B3905A9" w:rsidR="00B54469" w:rsidRPr="00A253F4" w:rsidRDefault="00000000" w:rsidP="00532430">
            <w:pPr>
              <w:spacing w:after="0" w:line="259" w:lineRule="auto"/>
              <w:ind w:left="1" w:right="218"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 xml:space="preserve">Rozmanitost přírody </w:t>
            </w:r>
            <w:r w:rsidRPr="00A253F4">
              <w:rPr>
                <w:rFonts w:asciiTheme="minorHAnsi" w:hAnsiTheme="minorHAnsi" w:cstheme="minorHAnsi"/>
              </w:rPr>
              <w:t xml:space="preserve">žáci poznávají Zemi jako planetu sluneční soustavy, </w:t>
            </w:r>
            <w:proofErr w:type="gramStart"/>
            <w:r w:rsidRPr="00A253F4">
              <w:rPr>
                <w:rFonts w:asciiTheme="minorHAnsi" w:hAnsiTheme="minorHAnsi" w:cstheme="minorHAnsi"/>
              </w:rPr>
              <w:t>kde  vznikl</w:t>
            </w:r>
            <w:proofErr w:type="gramEnd"/>
            <w:r w:rsidRPr="00A253F4">
              <w:rPr>
                <w:rFonts w:asciiTheme="minorHAnsi" w:hAnsiTheme="minorHAnsi" w:cstheme="minorHAnsi"/>
              </w:rPr>
              <w:t xml:space="preserve"> a rozvíjí se život. Poznávají velkou rozmanitost i proměnlivost živé i neživé přírody naší vlasti. </w:t>
            </w:r>
            <w:proofErr w:type="gramStart"/>
            <w:r w:rsidRPr="00A253F4">
              <w:rPr>
                <w:rFonts w:asciiTheme="minorHAnsi" w:hAnsiTheme="minorHAnsi" w:cstheme="minorHAnsi"/>
              </w:rPr>
              <w:t>Jsou  vedeni</w:t>
            </w:r>
            <w:proofErr w:type="gramEnd"/>
            <w:r w:rsidRPr="00A253F4">
              <w:rPr>
                <w:rFonts w:asciiTheme="minorHAnsi" w:hAnsiTheme="minorHAnsi" w:cstheme="minorHAnsi"/>
              </w:rPr>
              <w:t xml:space="preserve">  k  tomu, aby  si  uvědomili,  že Země a  život na ní  tvoří  jeden nedílný  celek,  ve  kterém jsou  všechny  hlavní děje ve vzájemném souladu a  rovnováze, kterou může člověk snadno narušit                 </w:t>
            </w:r>
          </w:p>
        </w:tc>
      </w:tr>
    </w:tbl>
    <w:p w14:paraId="620CE2D3" w14:textId="77777777" w:rsidR="00B54469" w:rsidRPr="00A253F4" w:rsidRDefault="00B54469" w:rsidP="00532430">
      <w:pPr>
        <w:spacing w:after="0" w:line="259" w:lineRule="auto"/>
        <w:ind w:left="-1801" w:right="41" w:firstLine="0"/>
        <w:jc w:val="left"/>
        <w:rPr>
          <w:rFonts w:asciiTheme="minorHAnsi" w:hAnsiTheme="minorHAnsi" w:cstheme="minorHAnsi"/>
        </w:rPr>
      </w:pPr>
    </w:p>
    <w:tbl>
      <w:tblPr>
        <w:tblStyle w:val="TableGrid"/>
        <w:tblW w:w="13742" w:type="dxa"/>
        <w:tblInd w:w="-14" w:type="dxa"/>
        <w:tblCellMar>
          <w:top w:w="60" w:type="dxa"/>
          <w:left w:w="57" w:type="dxa"/>
          <w:right w:w="57" w:type="dxa"/>
        </w:tblCellMar>
        <w:tblLook w:val="04A0" w:firstRow="1" w:lastRow="0" w:firstColumn="1" w:lastColumn="0" w:noHBand="0" w:noVBand="1"/>
      </w:tblPr>
      <w:tblGrid>
        <w:gridCol w:w="4124"/>
        <w:gridCol w:w="9618"/>
      </w:tblGrid>
      <w:tr w:rsidR="00B54469" w:rsidRPr="00A253F4" w14:paraId="134974D9" w14:textId="77777777" w:rsidTr="00130F15">
        <w:trPr>
          <w:trHeight w:val="303"/>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2366A23A" w14:textId="77777777" w:rsidR="00B54469" w:rsidRPr="00A253F4" w:rsidRDefault="00000000" w:rsidP="0053243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336A624A" w14:textId="77777777" w:rsidR="00B54469" w:rsidRPr="00A253F4" w:rsidRDefault="00000000" w:rsidP="0053243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Přírodověda </w:t>
            </w:r>
          </w:p>
        </w:tc>
      </w:tr>
      <w:tr w:rsidR="00B54469" w:rsidRPr="00A253F4" w14:paraId="4F929655" w14:textId="77777777" w:rsidTr="00130F15">
        <w:trPr>
          <w:trHeight w:val="5610"/>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41452A5" w14:textId="77777777" w:rsidR="00B54469" w:rsidRPr="00A253F4" w:rsidRDefault="00B54469" w:rsidP="00532430">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AB3450F" w14:textId="7D2591C5" w:rsidR="00B54469" w:rsidRPr="00A253F4" w:rsidRDefault="00000000" w:rsidP="003E7FC3">
            <w:pPr>
              <w:spacing w:after="1" w:line="240" w:lineRule="auto"/>
              <w:ind w:left="16" w:right="3241" w:firstLine="0"/>
              <w:jc w:val="left"/>
              <w:rPr>
                <w:rFonts w:asciiTheme="minorHAnsi" w:hAnsiTheme="minorHAnsi" w:cstheme="minorHAnsi"/>
              </w:rPr>
            </w:pPr>
            <w:r w:rsidRPr="00A253F4">
              <w:rPr>
                <w:rFonts w:asciiTheme="minorHAnsi" w:hAnsiTheme="minorHAnsi" w:cstheme="minorHAnsi"/>
              </w:rPr>
              <w:t>a velmi obtížně obnovovat. Hledají možnosti, jak ve svém věku</w:t>
            </w:r>
            <w:r w:rsidR="003E7FC3">
              <w:rPr>
                <w:rFonts w:asciiTheme="minorHAnsi" w:hAnsiTheme="minorHAnsi" w:cstheme="minorHAnsi"/>
              </w:rPr>
              <w:t xml:space="preserve"> přispět </w:t>
            </w:r>
            <w:r w:rsidRPr="00A253F4">
              <w:rPr>
                <w:rFonts w:asciiTheme="minorHAnsi" w:hAnsiTheme="minorHAnsi" w:cstheme="minorHAnsi"/>
              </w:rPr>
              <w:t xml:space="preserve">k ochraně přírody, zlepšení životního prostředí.  </w:t>
            </w:r>
          </w:p>
          <w:p w14:paraId="6A6CFE01" w14:textId="77777777" w:rsidR="00B54469" w:rsidRPr="00A253F4" w:rsidRDefault="00000000" w:rsidP="003E7FC3">
            <w:pPr>
              <w:spacing w:after="0" w:line="259" w:lineRule="auto"/>
              <w:ind w:left="16" w:firstLine="0"/>
              <w:jc w:val="left"/>
              <w:rPr>
                <w:rFonts w:asciiTheme="minorHAnsi" w:hAnsiTheme="minorHAnsi" w:cstheme="minorHAnsi"/>
              </w:rPr>
            </w:pPr>
            <w:r w:rsidRPr="00A253F4">
              <w:rPr>
                <w:rFonts w:asciiTheme="minorHAnsi" w:hAnsiTheme="minorHAnsi" w:cstheme="minorHAnsi"/>
              </w:rPr>
              <w:t xml:space="preserve"> </w:t>
            </w:r>
          </w:p>
          <w:p w14:paraId="71170C29" w14:textId="03DD64EF" w:rsidR="003E7FC3" w:rsidRDefault="00000000" w:rsidP="003E7FC3">
            <w:pPr>
              <w:spacing w:after="0" w:line="240" w:lineRule="auto"/>
              <w:ind w:left="16" w:right="400"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Člověk a jeho zdraví</w:t>
            </w:r>
            <w:r w:rsidRPr="00A253F4">
              <w:rPr>
                <w:rFonts w:asciiTheme="minorHAnsi" w:hAnsiTheme="minorHAnsi" w:cstheme="minorHAnsi"/>
              </w:rPr>
              <w:t xml:space="preserve"> žáci poznávají především sebe na základě poznávání člověka.  Poznávají, jak se člověk vyvíjí a mění, co je pro člověka vhodné a nevhodné z hlediska denního režimu, hygieny, výživy, mezilidských vztahů atd. Získávají základní poučení o zdraví a nemocech, o zdravotní prevenci.  Žáci si postupně uvědomují, jakou odpovědnost má každý člověk </w:t>
            </w:r>
          </w:p>
          <w:p w14:paraId="725956FC" w14:textId="7C67AFEE" w:rsidR="00F91C8F" w:rsidRPr="00A253F4" w:rsidRDefault="00000000" w:rsidP="003E7FC3">
            <w:pPr>
              <w:spacing w:after="0" w:line="240" w:lineRule="auto"/>
              <w:ind w:left="16" w:right="400" w:firstLine="0"/>
              <w:jc w:val="left"/>
              <w:rPr>
                <w:rFonts w:asciiTheme="minorHAnsi" w:hAnsiTheme="minorHAnsi" w:cstheme="minorHAnsi"/>
              </w:rPr>
            </w:pPr>
            <w:r w:rsidRPr="00A253F4">
              <w:rPr>
                <w:rFonts w:asciiTheme="minorHAnsi" w:hAnsiTheme="minorHAnsi" w:cstheme="minorHAnsi"/>
              </w:rPr>
              <w:t>za své zdraví a bezpečnost i za zdraví jiných lidí.</w:t>
            </w:r>
          </w:p>
          <w:p w14:paraId="686AED97" w14:textId="77777777" w:rsidR="00B54469" w:rsidRPr="00A253F4" w:rsidRDefault="00000000" w:rsidP="003E7FC3">
            <w:pPr>
              <w:spacing w:after="0" w:line="240" w:lineRule="auto"/>
              <w:ind w:left="16" w:right="400" w:firstLine="0"/>
              <w:jc w:val="left"/>
              <w:rPr>
                <w:rFonts w:asciiTheme="minorHAnsi" w:hAnsiTheme="minorHAnsi" w:cstheme="minorHAnsi"/>
              </w:rPr>
            </w:pPr>
            <w:r w:rsidRPr="00A253F4">
              <w:rPr>
                <w:rFonts w:asciiTheme="minorHAnsi" w:hAnsiTheme="minorHAnsi" w:cstheme="minorHAnsi"/>
              </w:rPr>
              <w:t xml:space="preserve">  </w:t>
            </w:r>
          </w:p>
          <w:p w14:paraId="6929B75C" w14:textId="77777777" w:rsidR="00B54469" w:rsidRPr="00A253F4" w:rsidRDefault="00F91C8F" w:rsidP="00532430">
            <w:pPr>
              <w:spacing w:after="0" w:line="259" w:lineRule="auto"/>
              <w:ind w:left="16" w:firstLine="0"/>
              <w:jc w:val="left"/>
              <w:rPr>
                <w:rFonts w:asciiTheme="minorHAnsi" w:hAnsiTheme="minorHAnsi" w:cstheme="minorHAnsi"/>
                <w:b/>
                <w:bCs/>
              </w:rPr>
            </w:pPr>
            <w:r w:rsidRPr="00A253F4">
              <w:rPr>
                <w:rFonts w:asciiTheme="minorHAnsi" w:hAnsiTheme="minorHAnsi" w:cstheme="minorHAnsi"/>
                <w:b/>
                <w:bCs/>
              </w:rPr>
              <w:t>Cílové zaměření vzdělávací oblasti</w:t>
            </w:r>
          </w:p>
          <w:p w14:paraId="006C27C8" w14:textId="77777777" w:rsidR="00B54469" w:rsidRPr="00A253F4" w:rsidRDefault="00000000" w:rsidP="00532430">
            <w:pPr>
              <w:spacing w:after="88" w:line="240" w:lineRule="auto"/>
              <w:ind w:left="16" w:right="128" w:firstLine="0"/>
              <w:jc w:val="left"/>
              <w:rPr>
                <w:rFonts w:asciiTheme="minorHAnsi" w:hAnsiTheme="minorHAnsi" w:cstheme="minorHAnsi"/>
              </w:rPr>
            </w:pPr>
            <w:r w:rsidRPr="00A253F4">
              <w:rPr>
                <w:rFonts w:asciiTheme="minorHAnsi" w:hAnsiTheme="minorHAnsi" w:cstheme="minorHAnsi"/>
              </w:rPr>
              <w:t xml:space="preserve">Vzdělávání v dané vzdělávací oblasti směřuje k utváření a rozvíjení klíčových kompetencí tím, že vede žáka   k: </w:t>
            </w:r>
          </w:p>
          <w:p w14:paraId="503ED196" w14:textId="77777777" w:rsidR="00B54469" w:rsidRPr="00A253F4" w:rsidRDefault="00000000" w:rsidP="00532430">
            <w:pPr>
              <w:numPr>
                <w:ilvl w:val="0"/>
                <w:numId w:val="205"/>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utváření pracovních návyků v jednoduché samostatné i týmové činnosti, </w:t>
            </w:r>
          </w:p>
          <w:p w14:paraId="14FB4E99" w14:textId="77777777" w:rsidR="00B54469" w:rsidRPr="00A253F4" w:rsidRDefault="00000000" w:rsidP="00532430">
            <w:pPr>
              <w:numPr>
                <w:ilvl w:val="0"/>
                <w:numId w:val="205"/>
              </w:numPr>
              <w:spacing w:after="8" w:line="259" w:lineRule="auto"/>
              <w:ind w:hanging="360"/>
              <w:jc w:val="left"/>
              <w:rPr>
                <w:rFonts w:asciiTheme="minorHAnsi" w:hAnsiTheme="minorHAnsi" w:cstheme="minorHAnsi"/>
              </w:rPr>
            </w:pPr>
            <w:r w:rsidRPr="00A253F4">
              <w:rPr>
                <w:rFonts w:asciiTheme="minorHAnsi" w:hAnsiTheme="minorHAnsi" w:cstheme="minorHAnsi"/>
              </w:rPr>
              <w:t xml:space="preserve">rozšiřování slovní zásoby v osvojovaných tématech, </w:t>
            </w:r>
          </w:p>
          <w:p w14:paraId="08030021" w14:textId="5C07A49C" w:rsidR="00B54469" w:rsidRPr="00A253F4" w:rsidRDefault="00000000" w:rsidP="00532430">
            <w:pPr>
              <w:numPr>
                <w:ilvl w:val="0"/>
                <w:numId w:val="205"/>
              </w:numPr>
              <w:spacing w:after="8" w:line="240" w:lineRule="auto"/>
              <w:ind w:hanging="360"/>
              <w:jc w:val="left"/>
              <w:rPr>
                <w:rFonts w:asciiTheme="minorHAnsi" w:hAnsiTheme="minorHAnsi" w:cstheme="minorHAnsi"/>
              </w:rPr>
            </w:pPr>
            <w:r w:rsidRPr="00A253F4">
              <w:rPr>
                <w:rFonts w:asciiTheme="minorHAnsi" w:hAnsiTheme="minorHAnsi" w:cstheme="minorHAnsi"/>
              </w:rPr>
              <w:t xml:space="preserve">samostatnému a sebevědomému </w:t>
            </w:r>
            <w:r w:rsidR="003E7FC3">
              <w:rPr>
                <w:rFonts w:asciiTheme="minorHAnsi" w:hAnsiTheme="minorHAnsi" w:cstheme="minorHAnsi"/>
              </w:rPr>
              <w:t>v</w:t>
            </w:r>
            <w:r w:rsidRPr="00A253F4">
              <w:rPr>
                <w:rFonts w:asciiTheme="minorHAnsi" w:hAnsiTheme="minorHAnsi" w:cstheme="minorHAnsi"/>
              </w:rPr>
              <w:t xml:space="preserve">ystupování, k efektivní, bezproblémové a bezkonfliktní komunikaci, </w:t>
            </w:r>
          </w:p>
          <w:p w14:paraId="76289C78" w14:textId="0EAE9F53" w:rsidR="00B54469" w:rsidRPr="00A253F4" w:rsidRDefault="00000000" w:rsidP="00532430">
            <w:pPr>
              <w:numPr>
                <w:ilvl w:val="0"/>
                <w:numId w:val="205"/>
              </w:numPr>
              <w:spacing w:after="8" w:line="240" w:lineRule="auto"/>
              <w:ind w:hanging="360"/>
              <w:jc w:val="left"/>
              <w:rPr>
                <w:rFonts w:asciiTheme="minorHAnsi" w:hAnsiTheme="minorHAnsi" w:cstheme="minorHAnsi"/>
              </w:rPr>
            </w:pPr>
            <w:r w:rsidRPr="00A253F4">
              <w:rPr>
                <w:rFonts w:asciiTheme="minorHAnsi" w:hAnsiTheme="minorHAnsi" w:cstheme="minorHAnsi"/>
              </w:rPr>
              <w:t xml:space="preserve">utváření ohleduplného vztahu k přírodě i kulturním výtvorům a k hledání možností aktivního uplatnění při jejich </w:t>
            </w:r>
            <w:r w:rsidR="003E7FC3">
              <w:rPr>
                <w:rFonts w:asciiTheme="minorHAnsi" w:hAnsiTheme="minorHAnsi" w:cstheme="minorHAnsi"/>
              </w:rPr>
              <w:t>o</w:t>
            </w:r>
            <w:r w:rsidRPr="00A253F4">
              <w:rPr>
                <w:rFonts w:asciiTheme="minorHAnsi" w:hAnsiTheme="minorHAnsi" w:cstheme="minorHAnsi"/>
              </w:rPr>
              <w:t xml:space="preserve">chraně, </w:t>
            </w:r>
          </w:p>
          <w:p w14:paraId="0F07A76D" w14:textId="3CF4B5A0" w:rsidR="00B54469" w:rsidRPr="00A253F4" w:rsidRDefault="00000000" w:rsidP="00532430">
            <w:pPr>
              <w:numPr>
                <w:ilvl w:val="0"/>
                <w:numId w:val="205"/>
              </w:numPr>
              <w:spacing w:after="8" w:line="259" w:lineRule="auto"/>
              <w:ind w:hanging="360"/>
              <w:jc w:val="left"/>
              <w:rPr>
                <w:rFonts w:asciiTheme="minorHAnsi" w:hAnsiTheme="minorHAnsi" w:cstheme="minorHAnsi"/>
              </w:rPr>
            </w:pPr>
            <w:r w:rsidRPr="00A253F4">
              <w:rPr>
                <w:rFonts w:asciiTheme="minorHAnsi" w:hAnsiTheme="minorHAnsi" w:cstheme="minorHAnsi"/>
              </w:rPr>
              <w:t xml:space="preserve">k objevování a poznávání všeho, co jej zajímá, co se mu líbí, </w:t>
            </w:r>
          </w:p>
          <w:p w14:paraId="33AEAF94" w14:textId="77777777" w:rsidR="00B54469" w:rsidRPr="00A253F4" w:rsidRDefault="00000000" w:rsidP="00532430">
            <w:pPr>
              <w:numPr>
                <w:ilvl w:val="0"/>
                <w:numId w:val="205"/>
              </w:numPr>
              <w:spacing w:after="120" w:line="259" w:lineRule="auto"/>
              <w:ind w:hanging="360"/>
              <w:jc w:val="left"/>
              <w:rPr>
                <w:rFonts w:asciiTheme="minorHAnsi" w:hAnsiTheme="minorHAnsi" w:cstheme="minorHAnsi"/>
              </w:rPr>
            </w:pPr>
            <w:r w:rsidRPr="00A253F4">
              <w:rPr>
                <w:rFonts w:asciiTheme="minorHAnsi" w:hAnsiTheme="minorHAnsi" w:cstheme="minorHAnsi"/>
              </w:rPr>
              <w:t xml:space="preserve">poznávání podstaty zdraví i příčin nemocí, k upevňování preventivního chování. </w:t>
            </w:r>
          </w:p>
        </w:tc>
      </w:tr>
      <w:tr w:rsidR="00B54469" w:rsidRPr="00A253F4" w14:paraId="4248F035" w14:textId="77777777" w:rsidTr="00130F15">
        <w:trPr>
          <w:trHeight w:val="85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459E255A" w14:textId="77777777" w:rsidR="00B54469" w:rsidRPr="00A253F4" w:rsidRDefault="00000000">
            <w:pPr>
              <w:spacing w:after="0" w:line="240" w:lineRule="auto"/>
              <w:ind w:left="14" w:firstLine="0"/>
              <w:rPr>
                <w:rFonts w:asciiTheme="minorHAnsi" w:hAnsiTheme="minorHAnsi" w:cstheme="minorHAnsi"/>
              </w:rPr>
            </w:pPr>
            <w:r w:rsidRPr="00A253F4">
              <w:rPr>
                <w:rFonts w:asciiTheme="minorHAnsi" w:hAnsiTheme="minorHAnsi" w:cstheme="minorHAnsi"/>
              </w:rPr>
              <w:t>Obsahové, časové a organizační vymezení předmětu (specifické informace o předmětu</w:t>
            </w:r>
          </w:p>
          <w:p w14:paraId="5F0BCBC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18" w:type="dxa"/>
            <w:tcBorders>
              <w:top w:val="single" w:sz="5" w:space="0" w:color="808080"/>
              <w:left w:val="single" w:sz="5" w:space="0" w:color="808080"/>
              <w:bottom w:val="single" w:sz="5" w:space="0" w:color="808080"/>
              <w:right w:val="single" w:sz="5" w:space="0" w:color="808080"/>
            </w:tcBorders>
          </w:tcPr>
          <w:p w14:paraId="62967D11" w14:textId="7A3E9063" w:rsidR="00B54469" w:rsidRPr="00A253F4" w:rsidRDefault="00000000">
            <w:pPr>
              <w:spacing w:after="0" w:line="259" w:lineRule="auto"/>
              <w:ind w:left="-16" w:firstLine="0"/>
              <w:rPr>
                <w:rFonts w:asciiTheme="minorHAnsi" w:hAnsiTheme="minorHAnsi" w:cstheme="minorHAnsi"/>
              </w:rPr>
            </w:pPr>
            <w:r w:rsidRPr="00A253F4">
              <w:rPr>
                <w:rFonts w:asciiTheme="minorHAnsi" w:hAnsiTheme="minorHAnsi" w:cstheme="minorHAnsi"/>
              </w:rPr>
              <w:t xml:space="preserve"> Předmět přírodověda je vyučován ve 4. a 5. ročníku. Časová dotace je v obou ročnících 2 vyučovací</w:t>
            </w:r>
            <w:r w:rsidR="003E7FC3">
              <w:rPr>
                <w:rFonts w:asciiTheme="minorHAnsi" w:hAnsiTheme="minorHAnsi" w:cstheme="minorHAnsi"/>
              </w:rPr>
              <w:t xml:space="preserve"> </w:t>
            </w:r>
            <w:proofErr w:type="gramStart"/>
            <w:r w:rsidRPr="00A253F4">
              <w:rPr>
                <w:rFonts w:asciiTheme="minorHAnsi" w:hAnsiTheme="minorHAnsi" w:cstheme="minorHAnsi"/>
              </w:rPr>
              <w:t>hodiny  týdně</w:t>
            </w:r>
            <w:proofErr w:type="gramEnd"/>
            <w:r w:rsidRPr="00A253F4">
              <w:rPr>
                <w:rFonts w:asciiTheme="minorHAnsi" w:hAnsiTheme="minorHAnsi" w:cstheme="minorHAnsi"/>
              </w:rPr>
              <w:t xml:space="preserve">. Vyučuje se v blocích i v jednotlivých vyučovacích hodinách. Využíváme práci ve skupině, vycházky a exkurze, za příznivého počasí máme možnost vyučovat na školní zahradě. </w:t>
            </w:r>
          </w:p>
        </w:tc>
      </w:tr>
      <w:tr w:rsidR="00B54469" w:rsidRPr="00A253F4" w14:paraId="08AF3083" w14:textId="77777777" w:rsidTr="00130F15">
        <w:trPr>
          <w:trHeight w:val="34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33404D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18" w:type="dxa"/>
            <w:tcBorders>
              <w:top w:val="single" w:sz="5" w:space="0" w:color="808080"/>
              <w:left w:val="single" w:sz="5" w:space="0" w:color="808080"/>
              <w:bottom w:val="single" w:sz="5" w:space="0" w:color="808080"/>
              <w:right w:val="single" w:sz="5" w:space="0" w:color="808080"/>
            </w:tcBorders>
          </w:tcPr>
          <w:p w14:paraId="7DAA4893" w14:textId="7E180B60" w:rsidR="00B54469" w:rsidRPr="00A253F4" w:rsidRDefault="00000000" w:rsidP="003E7FC3">
            <w:pPr>
              <w:spacing w:after="0" w:line="259" w:lineRule="auto"/>
              <w:ind w:left="0" w:firstLine="0"/>
              <w:jc w:val="left"/>
              <w:rPr>
                <w:rFonts w:asciiTheme="minorHAnsi" w:hAnsiTheme="minorHAnsi" w:cstheme="minorHAnsi"/>
              </w:rPr>
            </w:pPr>
            <w:r w:rsidRPr="00A253F4">
              <w:rPr>
                <w:rFonts w:asciiTheme="minorHAnsi" w:hAnsiTheme="minorHAnsi" w:cstheme="minorHAnsi"/>
                <w:b/>
                <w:bCs/>
                <w:color w:val="auto"/>
              </w:rPr>
              <w:t>Člověk a jeho svět</w:t>
            </w:r>
            <w:r w:rsidRPr="00A253F4">
              <w:rPr>
                <w:rFonts w:asciiTheme="minorHAnsi" w:hAnsiTheme="minorHAnsi" w:cstheme="minorHAnsi"/>
                <w:color w:val="auto"/>
              </w:rPr>
              <w:t xml:space="preserve"> </w:t>
            </w:r>
          </w:p>
        </w:tc>
      </w:tr>
      <w:tr w:rsidR="00B54469" w:rsidRPr="00A253F4" w14:paraId="32BEDC84" w14:textId="77777777" w:rsidTr="00130F15">
        <w:trPr>
          <w:trHeight w:val="4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43E4B46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18" w:type="dxa"/>
            <w:tcBorders>
              <w:top w:val="single" w:sz="5" w:space="0" w:color="808080"/>
              <w:left w:val="single" w:sz="5" w:space="0" w:color="808080"/>
              <w:bottom w:val="single" w:sz="5" w:space="0" w:color="808080"/>
              <w:right w:val="single" w:sz="5" w:space="0" w:color="808080"/>
            </w:tcBorders>
          </w:tcPr>
          <w:p w14:paraId="37EACB8F" w14:textId="77777777" w:rsidR="00B54469" w:rsidRPr="00A253F4" w:rsidRDefault="00000000">
            <w:pPr>
              <w:numPr>
                <w:ilvl w:val="0"/>
                <w:numId w:val="204"/>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Matematika a její aplikace </w:t>
            </w:r>
          </w:p>
          <w:p w14:paraId="4590007F" w14:textId="77777777" w:rsidR="00B54469" w:rsidRPr="00A253F4" w:rsidRDefault="00000000">
            <w:pPr>
              <w:numPr>
                <w:ilvl w:val="0"/>
                <w:numId w:val="204"/>
              </w:numPr>
              <w:spacing w:after="5" w:line="259" w:lineRule="auto"/>
              <w:ind w:hanging="360"/>
              <w:jc w:val="left"/>
              <w:rPr>
                <w:rFonts w:asciiTheme="minorHAnsi" w:hAnsiTheme="minorHAnsi" w:cstheme="minorHAnsi"/>
              </w:rPr>
            </w:pPr>
            <w:r w:rsidRPr="00A253F4">
              <w:rPr>
                <w:rFonts w:asciiTheme="minorHAnsi" w:hAnsiTheme="minorHAnsi" w:cstheme="minorHAnsi"/>
              </w:rPr>
              <w:t xml:space="preserve">Český jazyk a jazyková komunikace </w:t>
            </w:r>
          </w:p>
          <w:p w14:paraId="406FCFEB" w14:textId="77777777" w:rsidR="00B54469" w:rsidRPr="00A253F4" w:rsidRDefault="00000000">
            <w:pPr>
              <w:numPr>
                <w:ilvl w:val="0"/>
                <w:numId w:val="204"/>
              </w:numPr>
              <w:spacing w:after="6" w:line="259" w:lineRule="auto"/>
              <w:ind w:hanging="360"/>
              <w:jc w:val="left"/>
              <w:rPr>
                <w:rFonts w:asciiTheme="minorHAnsi" w:hAnsiTheme="minorHAnsi" w:cstheme="minorHAnsi"/>
              </w:rPr>
            </w:pPr>
            <w:r w:rsidRPr="00A253F4">
              <w:rPr>
                <w:rFonts w:asciiTheme="minorHAnsi" w:hAnsiTheme="minorHAnsi" w:cstheme="minorHAnsi"/>
              </w:rPr>
              <w:t xml:space="preserve">Informatika </w:t>
            </w:r>
          </w:p>
          <w:p w14:paraId="1C8844AA" w14:textId="77777777" w:rsidR="00B54469" w:rsidRPr="00A253F4" w:rsidRDefault="00000000">
            <w:pPr>
              <w:numPr>
                <w:ilvl w:val="0"/>
                <w:numId w:val="204"/>
              </w:numPr>
              <w:spacing w:after="0" w:line="259" w:lineRule="auto"/>
              <w:ind w:hanging="360"/>
              <w:jc w:val="left"/>
              <w:rPr>
                <w:rFonts w:asciiTheme="minorHAnsi" w:hAnsiTheme="minorHAnsi" w:cstheme="minorHAnsi"/>
              </w:rPr>
            </w:pPr>
            <w:r w:rsidRPr="00A253F4">
              <w:rPr>
                <w:rFonts w:asciiTheme="minorHAnsi" w:hAnsiTheme="minorHAnsi" w:cstheme="minorHAnsi"/>
              </w:rPr>
              <w:lastRenderedPageBreak/>
              <w:t xml:space="preserve">Výtvarná výchova </w:t>
            </w:r>
          </w:p>
        </w:tc>
      </w:tr>
      <w:tr w:rsidR="00B54469" w:rsidRPr="00A253F4" w14:paraId="6E8A9D05" w14:textId="77777777" w:rsidTr="00130F15">
        <w:trPr>
          <w:trHeight w:val="587"/>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F1E749D"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rPr>
              <w:lastRenderedPageBreak/>
              <w:t>Výchovné a vzdělávací strategie: společné postupy uplatňované na úrovni předmětu,</w:t>
            </w:r>
            <w:r w:rsidR="00001918" w:rsidRPr="00A253F4">
              <w:rPr>
                <w:rFonts w:asciiTheme="minorHAnsi" w:hAnsiTheme="minorHAnsi" w:cstheme="minorHAnsi"/>
              </w:rPr>
              <w:t xml:space="preserve"> jimiž učitelé cíleně utvářejí a rozvíjejí klíčové kompetence žáků</w:t>
            </w:r>
          </w:p>
        </w:tc>
        <w:tc>
          <w:tcPr>
            <w:tcW w:w="9618" w:type="dxa"/>
            <w:tcBorders>
              <w:top w:val="single" w:sz="5" w:space="0" w:color="808080"/>
              <w:left w:val="single" w:sz="5" w:space="0" w:color="808080"/>
              <w:bottom w:val="single" w:sz="5" w:space="0" w:color="808080"/>
              <w:right w:val="single" w:sz="5" w:space="0" w:color="808080"/>
            </w:tcBorders>
          </w:tcPr>
          <w:p w14:paraId="2E6CA1DF" w14:textId="77777777" w:rsidR="00B54469" w:rsidRPr="00A253F4" w:rsidRDefault="00000000">
            <w:pPr>
              <w:spacing w:after="23"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188AC500" w14:textId="77777777" w:rsidR="00001918" w:rsidRPr="00A253F4" w:rsidRDefault="00001918">
            <w:pPr>
              <w:numPr>
                <w:ilvl w:val="0"/>
                <w:numId w:val="123"/>
              </w:numPr>
              <w:spacing w:after="0" w:line="259" w:lineRule="auto"/>
              <w:jc w:val="left"/>
              <w:rPr>
                <w:rFonts w:asciiTheme="minorHAnsi" w:hAnsiTheme="minorHAnsi" w:cstheme="minorHAnsi"/>
              </w:rPr>
            </w:pPr>
            <w:r w:rsidRPr="00A253F4">
              <w:rPr>
                <w:rFonts w:asciiTheme="minorHAnsi" w:hAnsiTheme="minorHAnsi" w:cstheme="minorHAnsi"/>
              </w:rPr>
              <w:t xml:space="preserve">Využívá získaných poznatků při pozorování a zkoumání přírody. </w:t>
            </w:r>
          </w:p>
          <w:p w14:paraId="1EB45470" w14:textId="77777777" w:rsidR="00001918" w:rsidRPr="00A253F4" w:rsidRDefault="00001918">
            <w:pPr>
              <w:numPr>
                <w:ilvl w:val="0"/>
                <w:numId w:val="123"/>
              </w:numPr>
              <w:spacing w:after="0" w:line="259" w:lineRule="auto"/>
              <w:jc w:val="left"/>
              <w:rPr>
                <w:rFonts w:asciiTheme="minorHAnsi" w:hAnsiTheme="minorHAnsi" w:cstheme="minorHAnsi"/>
              </w:rPr>
            </w:pPr>
            <w:r w:rsidRPr="00A253F4">
              <w:rPr>
                <w:rFonts w:asciiTheme="minorHAnsi" w:hAnsiTheme="minorHAnsi" w:cstheme="minorHAnsi"/>
              </w:rPr>
              <w:t xml:space="preserve">Vyhledává samostatně nebo ve skupině nové poznatky. </w:t>
            </w:r>
          </w:p>
          <w:p w14:paraId="07181273" w14:textId="77777777" w:rsidR="00001918" w:rsidRPr="00A253F4" w:rsidRDefault="00001918">
            <w:pPr>
              <w:numPr>
                <w:ilvl w:val="0"/>
                <w:numId w:val="123"/>
              </w:numPr>
              <w:spacing w:after="0" w:line="259" w:lineRule="auto"/>
              <w:jc w:val="left"/>
              <w:rPr>
                <w:rFonts w:asciiTheme="minorHAnsi" w:hAnsiTheme="minorHAnsi" w:cstheme="minorHAnsi"/>
              </w:rPr>
            </w:pPr>
            <w:r w:rsidRPr="00A253F4">
              <w:rPr>
                <w:rFonts w:asciiTheme="minorHAnsi" w:hAnsiTheme="minorHAnsi" w:cstheme="minorHAnsi"/>
              </w:rPr>
              <w:t>Snaží se hodnotit výsledky své práce.</w:t>
            </w:r>
          </w:p>
          <w:p w14:paraId="41887D60" w14:textId="77777777" w:rsidR="00335171" w:rsidRPr="00A253F4" w:rsidRDefault="00335171">
            <w:pPr>
              <w:pStyle w:val="Odstavecseseznamem"/>
              <w:numPr>
                <w:ilvl w:val="0"/>
                <w:numId w:val="123"/>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vyhledávání potřebných informací v encyklopediích a na internetu a ukazujeme jim, jak je dál využít v procesu učení a v praktickém životě. </w:t>
            </w:r>
          </w:p>
          <w:p w14:paraId="2C3E9D2C" w14:textId="77777777" w:rsidR="00335171" w:rsidRPr="00A253F4" w:rsidRDefault="00335171">
            <w:pPr>
              <w:pStyle w:val="Odstavecseseznamem"/>
              <w:numPr>
                <w:ilvl w:val="0"/>
                <w:numId w:val="123"/>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Podněcujeme zájem žáků o pozorování přírody a vedeme je k jednoduchému zaznamenávání výsledů svých pozorování a k vyvozování závěrů.</w:t>
            </w:r>
          </w:p>
          <w:p w14:paraId="79207DE4" w14:textId="77777777" w:rsidR="00001918" w:rsidRPr="00A253F4" w:rsidRDefault="00335171">
            <w:pPr>
              <w:numPr>
                <w:ilvl w:val="0"/>
                <w:numId w:val="123"/>
              </w:numPr>
              <w:spacing w:after="120" w:line="259" w:lineRule="auto"/>
              <w:jc w:val="left"/>
              <w:rPr>
                <w:rFonts w:asciiTheme="minorHAnsi" w:hAnsiTheme="minorHAnsi" w:cstheme="minorHAnsi"/>
              </w:rPr>
            </w:pPr>
            <w:r w:rsidRPr="00A253F4">
              <w:rPr>
                <w:rFonts w:asciiTheme="minorHAnsi" w:eastAsiaTheme="minorHAnsi" w:hAnsiTheme="minorHAnsi" w:cstheme="minorHAnsi"/>
                <w:szCs w:val="23"/>
                <w:lang w:eastAsia="en-US"/>
              </w:rPr>
              <w:t>Podporujeme u žáků samostatnost a tvořivost</w:t>
            </w:r>
            <w:r w:rsidRPr="00A253F4">
              <w:rPr>
                <w:rFonts w:asciiTheme="minorHAnsi" w:hAnsiTheme="minorHAnsi" w:cstheme="minorHAnsi"/>
                <w:szCs w:val="23"/>
                <w:lang w:eastAsia="en-US"/>
              </w:rPr>
              <w:t>.</w:t>
            </w:r>
          </w:p>
        </w:tc>
      </w:tr>
      <w:tr w:rsidR="00B54469" w:rsidRPr="00A253F4" w14:paraId="0090C247" w14:textId="77777777" w:rsidTr="00130F15">
        <w:trPr>
          <w:trHeight w:val="889"/>
        </w:trPr>
        <w:tc>
          <w:tcPr>
            <w:tcW w:w="4124"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56B6B922" w14:textId="77777777" w:rsidR="00B54469" w:rsidRPr="00A253F4" w:rsidRDefault="00B54469">
            <w:pPr>
              <w:spacing w:after="0" w:line="259" w:lineRule="auto"/>
              <w:ind w:left="14" w:firstLine="0"/>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3AE931FB" w14:textId="77777777" w:rsidR="00001918" w:rsidRPr="00A253F4" w:rsidRDefault="00000000" w:rsidP="00001918">
            <w:pPr>
              <w:spacing w:after="24"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00001918" w:rsidRPr="00A253F4">
              <w:rPr>
                <w:rFonts w:asciiTheme="minorHAnsi" w:hAnsiTheme="minorHAnsi" w:cstheme="minorHAnsi"/>
                <w:b/>
                <w:color w:val="auto"/>
              </w:rPr>
              <w:t>Kompetence k řešení problémů:</w:t>
            </w:r>
            <w:r w:rsidR="00001918" w:rsidRPr="00A253F4">
              <w:rPr>
                <w:rFonts w:asciiTheme="minorHAnsi" w:hAnsiTheme="minorHAnsi" w:cstheme="minorHAnsi"/>
                <w:color w:val="auto"/>
              </w:rPr>
              <w:t xml:space="preserve"> </w:t>
            </w:r>
          </w:p>
          <w:p w14:paraId="1F2F41DA" w14:textId="77777777" w:rsidR="00A0711C" w:rsidRPr="00A253F4" w:rsidRDefault="00001918">
            <w:pPr>
              <w:pStyle w:val="Odstavecseseznamem"/>
              <w:numPr>
                <w:ilvl w:val="0"/>
                <w:numId w:val="4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Ověřuje si správnost svých poznatků.</w:t>
            </w:r>
            <w:r w:rsidR="00A0711C" w:rsidRPr="00A253F4">
              <w:rPr>
                <w:rFonts w:asciiTheme="minorHAnsi" w:eastAsiaTheme="minorHAnsi" w:hAnsiTheme="minorHAnsi" w:cstheme="minorHAnsi"/>
                <w:szCs w:val="23"/>
                <w:lang w:eastAsia="en-US"/>
              </w:rPr>
              <w:t xml:space="preserve"> </w:t>
            </w:r>
          </w:p>
          <w:p w14:paraId="72FE0F99" w14:textId="77777777" w:rsidR="00A0711C" w:rsidRPr="00A253F4" w:rsidRDefault="00A0711C">
            <w:pPr>
              <w:pStyle w:val="Odstavecseseznamem"/>
              <w:numPr>
                <w:ilvl w:val="0"/>
                <w:numId w:val="4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Upevňujeme účelné rozhodování a jednání v různých situacích ohrožení vlastního zdraví a bezpečnosti i zdraví a bezpečnosti druhých.</w:t>
            </w:r>
          </w:p>
          <w:p w14:paraId="17A964C2" w14:textId="77777777" w:rsidR="00A0711C" w:rsidRPr="00A253F4" w:rsidRDefault="00A0711C">
            <w:pPr>
              <w:pStyle w:val="Odstavecseseznamem"/>
              <w:numPr>
                <w:ilvl w:val="0"/>
                <w:numId w:val="4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Učíme žáky vyhledávat informace vhodné k řešení problémů, nabízíme možnosti využití získaných vědomostí a dovedností při řešení zadané úlohy. </w:t>
            </w:r>
          </w:p>
          <w:p w14:paraId="588B29D6" w14:textId="77777777" w:rsidR="00A0711C" w:rsidRPr="00A253F4" w:rsidRDefault="00A0711C">
            <w:pPr>
              <w:pStyle w:val="Odstavecseseznamem"/>
              <w:numPr>
                <w:ilvl w:val="0"/>
                <w:numId w:val="4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samostatnému řešení problémů, vyhledávání vhodných a logických způsobů řešení. </w:t>
            </w:r>
          </w:p>
          <w:p w14:paraId="6DD0DBE5" w14:textId="77777777" w:rsidR="00B54469" w:rsidRPr="00A253F4" w:rsidRDefault="00A0711C">
            <w:pPr>
              <w:pStyle w:val="Odstavecseseznamem"/>
              <w:numPr>
                <w:ilvl w:val="0"/>
                <w:numId w:val="45"/>
              </w:numPr>
              <w:autoSpaceDE w:val="0"/>
              <w:autoSpaceDN w:val="0"/>
              <w:adjustRightInd w:val="0"/>
              <w:spacing w:after="12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Umožňujeme žákům kriticky myslet. </w:t>
            </w:r>
          </w:p>
        </w:tc>
      </w:tr>
      <w:tr w:rsidR="00001918" w:rsidRPr="00A253F4" w14:paraId="16333B1B" w14:textId="77777777" w:rsidTr="00130F15">
        <w:trPr>
          <w:trHeight w:val="872"/>
        </w:trPr>
        <w:tc>
          <w:tcPr>
            <w:tcW w:w="0" w:type="auto"/>
            <w:vMerge/>
            <w:tcBorders>
              <w:top w:val="nil"/>
              <w:left w:val="single" w:sz="5" w:space="0" w:color="808080"/>
              <w:bottom w:val="nil"/>
              <w:right w:val="single" w:sz="5" w:space="0" w:color="808080"/>
            </w:tcBorders>
          </w:tcPr>
          <w:p w14:paraId="4C79C86D" w14:textId="77777777" w:rsidR="00001918" w:rsidRPr="00A253F4" w:rsidRDefault="00001918" w:rsidP="00001918">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770AE4FF" w14:textId="77777777" w:rsidR="00001918" w:rsidRPr="00A253F4" w:rsidRDefault="00001918" w:rsidP="00001918">
            <w:pPr>
              <w:spacing w:after="24" w:line="259" w:lineRule="auto"/>
              <w:ind w:left="16"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7800096A" w14:textId="77777777" w:rsidR="00001918" w:rsidRPr="00A253F4" w:rsidRDefault="00001918">
            <w:pPr>
              <w:numPr>
                <w:ilvl w:val="0"/>
                <w:numId w:val="124"/>
              </w:numPr>
              <w:spacing w:after="0" w:line="259" w:lineRule="auto"/>
              <w:jc w:val="left"/>
              <w:rPr>
                <w:rFonts w:asciiTheme="minorHAnsi" w:hAnsiTheme="minorHAnsi" w:cstheme="minorHAnsi"/>
              </w:rPr>
            </w:pPr>
            <w:r w:rsidRPr="00A253F4">
              <w:rPr>
                <w:rFonts w:asciiTheme="minorHAnsi" w:hAnsiTheme="minorHAnsi" w:cstheme="minorHAnsi"/>
              </w:rPr>
              <w:t xml:space="preserve">Spolupracuje na zadaných úkolech. </w:t>
            </w:r>
          </w:p>
          <w:p w14:paraId="34760E3C" w14:textId="77777777" w:rsidR="00001918" w:rsidRPr="00A253F4" w:rsidRDefault="00001918">
            <w:pPr>
              <w:numPr>
                <w:ilvl w:val="0"/>
                <w:numId w:val="124"/>
              </w:numPr>
              <w:spacing w:after="0" w:line="259" w:lineRule="auto"/>
              <w:jc w:val="left"/>
              <w:rPr>
                <w:rFonts w:asciiTheme="minorHAnsi" w:hAnsiTheme="minorHAnsi" w:cstheme="minorHAnsi"/>
              </w:rPr>
            </w:pPr>
            <w:r w:rsidRPr="00A253F4">
              <w:rPr>
                <w:rFonts w:asciiTheme="minorHAnsi" w:hAnsiTheme="minorHAnsi" w:cstheme="minorHAnsi"/>
              </w:rPr>
              <w:t xml:space="preserve">Dokáže přijmout pochvalu i kritiku. </w:t>
            </w:r>
          </w:p>
          <w:p w14:paraId="300CEED6" w14:textId="77777777" w:rsidR="00A0711C" w:rsidRPr="00A253F4" w:rsidRDefault="00A0711C">
            <w:pPr>
              <w:pStyle w:val="Odstavecseseznamem"/>
              <w:numPr>
                <w:ilvl w:val="0"/>
                <w:numId w:val="124"/>
              </w:numPr>
              <w:autoSpaceDE w:val="0"/>
              <w:autoSpaceDN w:val="0"/>
              <w:adjustRightInd w:val="0"/>
              <w:spacing w:after="0" w:line="240" w:lineRule="auto"/>
              <w:contextualSpacing w:val="0"/>
              <w:rPr>
                <w:rFonts w:asciiTheme="minorHAnsi" w:eastAsiaTheme="minorHAnsi" w:hAnsiTheme="minorHAnsi" w:cstheme="minorHAnsi"/>
                <w:lang w:eastAsia="en-US"/>
              </w:rPr>
            </w:pPr>
            <w:r w:rsidRPr="00A253F4">
              <w:rPr>
                <w:rFonts w:asciiTheme="minorHAnsi" w:eastAsiaTheme="minorHAnsi" w:hAnsiTheme="minorHAnsi" w:cstheme="minorHAnsi"/>
                <w:szCs w:val="23"/>
                <w:lang w:eastAsia="en-US"/>
              </w:rPr>
              <w:t xml:space="preserve">Vytváříme prostor k rozšiřování slovní zásoby žáků v osvojovaných tématech, k pojmenování pozorovaných skutečností a k jejich zachycení ve vlastních projevech, </w:t>
            </w:r>
            <w:r w:rsidRPr="00A253F4">
              <w:rPr>
                <w:rFonts w:asciiTheme="minorHAnsi" w:eastAsiaTheme="minorHAnsi" w:hAnsiTheme="minorHAnsi" w:cstheme="minorHAnsi"/>
                <w:lang w:eastAsia="en-US"/>
              </w:rPr>
              <w:t xml:space="preserve">názorech a výtvorech. </w:t>
            </w:r>
          </w:p>
          <w:p w14:paraId="7B3355D0" w14:textId="77777777" w:rsidR="00A0711C" w:rsidRPr="00A253F4" w:rsidRDefault="00A0711C">
            <w:pPr>
              <w:pStyle w:val="Odstavecseseznamem"/>
              <w:numPr>
                <w:ilvl w:val="0"/>
                <w:numId w:val="124"/>
              </w:numPr>
              <w:autoSpaceDE w:val="0"/>
              <w:autoSpaceDN w:val="0"/>
              <w:adjustRightInd w:val="0"/>
              <w:spacing w:after="34" w:line="240" w:lineRule="auto"/>
              <w:contextualSpacing w:val="0"/>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 xml:space="preserve">učíme žáky vyjadřovat své myšlenky, poznatky a dojmy, reagovat na myšlenky, názory a podněty jiných </w:t>
            </w:r>
          </w:p>
          <w:p w14:paraId="7B70171A" w14:textId="77777777" w:rsidR="00001918" w:rsidRPr="00A253F4" w:rsidRDefault="00A0711C">
            <w:pPr>
              <w:pStyle w:val="Odstavecseseznamem"/>
              <w:numPr>
                <w:ilvl w:val="0"/>
                <w:numId w:val="124"/>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lang w:eastAsia="en-US"/>
              </w:rPr>
              <w:lastRenderedPageBreak/>
              <w:t>Podporujeme u žáků prezentaci svých myšlenek a názorů, vedeme je k vzájemnému naslouchání a vybízíme k diskuzi. Komunikuje ve skupině.</w:t>
            </w:r>
          </w:p>
        </w:tc>
      </w:tr>
      <w:tr w:rsidR="00001918" w:rsidRPr="00A253F4" w14:paraId="2EA758BD" w14:textId="77777777" w:rsidTr="00130F15">
        <w:trPr>
          <w:trHeight w:val="1716"/>
        </w:trPr>
        <w:tc>
          <w:tcPr>
            <w:tcW w:w="0" w:type="auto"/>
            <w:vMerge/>
            <w:tcBorders>
              <w:top w:val="nil"/>
              <w:left w:val="single" w:sz="5" w:space="0" w:color="808080"/>
              <w:bottom w:val="nil"/>
              <w:right w:val="single" w:sz="5" w:space="0" w:color="808080"/>
            </w:tcBorders>
          </w:tcPr>
          <w:p w14:paraId="466F3B9F" w14:textId="77777777" w:rsidR="00001918" w:rsidRPr="00A253F4" w:rsidRDefault="00001918" w:rsidP="00001918">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344F212C" w14:textId="77777777" w:rsidR="00335171" w:rsidRPr="00A253F4" w:rsidRDefault="00335171" w:rsidP="00335171">
            <w:pPr>
              <w:spacing w:after="24" w:line="259" w:lineRule="auto"/>
              <w:ind w:left="16"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5AB869BA" w14:textId="77777777" w:rsidR="00A0711C" w:rsidRPr="00A253F4" w:rsidRDefault="00335171">
            <w:pPr>
              <w:pStyle w:val="Odstavecseseznamem"/>
              <w:numPr>
                <w:ilvl w:val="0"/>
                <w:numId w:val="46"/>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Hodnotí svou práci pro skupinu.</w:t>
            </w:r>
            <w:r w:rsidR="00A0711C" w:rsidRPr="00A253F4">
              <w:rPr>
                <w:rFonts w:asciiTheme="minorHAnsi" w:eastAsiaTheme="minorHAnsi" w:hAnsiTheme="minorHAnsi" w:cstheme="minorHAnsi"/>
                <w:szCs w:val="23"/>
                <w:lang w:eastAsia="en-US"/>
              </w:rPr>
              <w:t xml:space="preserve"> </w:t>
            </w:r>
          </w:p>
          <w:p w14:paraId="6FBCEF1E" w14:textId="77777777" w:rsidR="00A0711C" w:rsidRPr="00A253F4" w:rsidRDefault="00A0711C">
            <w:pPr>
              <w:pStyle w:val="Odstavecseseznamem"/>
              <w:numPr>
                <w:ilvl w:val="0"/>
                <w:numId w:val="46"/>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Zadáváme takové typy úkolů, při kterých žáci mohou pracovat společně (skupinová práce). </w:t>
            </w:r>
          </w:p>
          <w:p w14:paraId="3E2E36FA" w14:textId="77777777" w:rsidR="00A0711C" w:rsidRPr="00A253F4" w:rsidRDefault="00A0711C">
            <w:pPr>
              <w:pStyle w:val="Odstavecseseznamem"/>
              <w:numPr>
                <w:ilvl w:val="0"/>
                <w:numId w:val="46"/>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účinné práci ve skupině, učíme je spolupracovat s druhými při řešení daného úkolu a respektovat názory a zkušenosti druhých.</w:t>
            </w:r>
          </w:p>
          <w:p w14:paraId="0DFFF003" w14:textId="77777777" w:rsidR="00001918" w:rsidRPr="00A253F4" w:rsidRDefault="00A0711C">
            <w:pPr>
              <w:pStyle w:val="Odstavecseseznamem"/>
              <w:numPr>
                <w:ilvl w:val="0"/>
                <w:numId w:val="46"/>
              </w:numPr>
              <w:autoSpaceDE w:val="0"/>
              <w:autoSpaceDN w:val="0"/>
              <w:adjustRightInd w:val="0"/>
              <w:spacing w:after="12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Vedeme žáky k upevňování dobrých mezilidských vztahů, k podpoře sebedůvěry a samostatnému rozvoji.</w:t>
            </w:r>
          </w:p>
        </w:tc>
      </w:tr>
      <w:tr w:rsidR="00001918" w:rsidRPr="00A253F4" w14:paraId="10BD451B" w14:textId="77777777" w:rsidTr="00130F15">
        <w:trPr>
          <w:trHeight w:val="1157"/>
        </w:trPr>
        <w:tc>
          <w:tcPr>
            <w:tcW w:w="0" w:type="auto"/>
            <w:vMerge/>
            <w:tcBorders>
              <w:top w:val="nil"/>
              <w:left w:val="single" w:sz="5" w:space="0" w:color="808080"/>
              <w:bottom w:val="nil"/>
              <w:right w:val="single" w:sz="5" w:space="0" w:color="808080"/>
            </w:tcBorders>
          </w:tcPr>
          <w:p w14:paraId="65042698" w14:textId="77777777" w:rsidR="00001918" w:rsidRPr="00A253F4" w:rsidRDefault="00001918" w:rsidP="00001918">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6B49908C" w14:textId="77777777" w:rsidR="00335171" w:rsidRPr="00A253F4" w:rsidRDefault="00335171" w:rsidP="00335171">
            <w:pPr>
              <w:spacing w:after="24" w:line="259" w:lineRule="auto"/>
              <w:ind w:left="16"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003B4A51" w14:textId="77777777" w:rsidR="00335171" w:rsidRPr="00A253F4" w:rsidRDefault="00335171">
            <w:pPr>
              <w:numPr>
                <w:ilvl w:val="0"/>
                <w:numId w:val="125"/>
              </w:numPr>
              <w:spacing w:after="0" w:line="259" w:lineRule="auto"/>
              <w:jc w:val="left"/>
              <w:rPr>
                <w:rFonts w:asciiTheme="minorHAnsi" w:hAnsiTheme="minorHAnsi" w:cstheme="minorHAnsi"/>
              </w:rPr>
            </w:pPr>
            <w:r w:rsidRPr="00A253F4">
              <w:rPr>
                <w:rFonts w:asciiTheme="minorHAnsi" w:hAnsiTheme="minorHAnsi" w:cstheme="minorHAnsi"/>
              </w:rPr>
              <w:t xml:space="preserve">Respektuje hygienická a bezpečnostní pravidla. </w:t>
            </w:r>
          </w:p>
          <w:p w14:paraId="7D9EB7D9" w14:textId="77777777" w:rsidR="00335171" w:rsidRPr="00A253F4" w:rsidRDefault="00335171">
            <w:pPr>
              <w:numPr>
                <w:ilvl w:val="0"/>
                <w:numId w:val="125"/>
              </w:numPr>
              <w:spacing w:after="0" w:line="259" w:lineRule="auto"/>
              <w:jc w:val="left"/>
              <w:rPr>
                <w:rFonts w:asciiTheme="minorHAnsi" w:hAnsiTheme="minorHAnsi" w:cstheme="minorHAnsi"/>
              </w:rPr>
            </w:pPr>
            <w:r w:rsidRPr="00A253F4">
              <w:rPr>
                <w:rFonts w:asciiTheme="minorHAnsi" w:hAnsiTheme="minorHAnsi" w:cstheme="minorHAnsi"/>
              </w:rPr>
              <w:t xml:space="preserve">Při úrazu zavolá odpovědného dospělého. </w:t>
            </w:r>
          </w:p>
          <w:p w14:paraId="4D000967" w14:textId="77777777" w:rsidR="00A0711C" w:rsidRPr="00A253F4" w:rsidRDefault="001C5FC1">
            <w:pPr>
              <w:pStyle w:val="Odstavecseseznamem"/>
              <w:numPr>
                <w:ilvl w:val="0"/>
                <w:numId w:val="12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B</w:t>
            </w:r>
            <w:r w:rsidR="00A0711C" w:rsidRPr="00A253F4">
              <w:rPr>
                <w:rFonts w:asciiTheme="minorHAnsi" w:eastAsiaTheme="minorHAnsi" w:hAnsiTheme="minorHAnsi" w:cstheme="minorHAnsi"/>
                <w:szCs w:val="23"/>
                <w:lang w:eastAsia="en-US"/>
              </w:rPr>
              <w:t>udujeme u žáků ohleduplný vztah k přírodě a motivujeme žáky hledat možnosti aktivního uplatnění ochrany přírody</w:t>
            </w:r>
            <w:r w:rsidRPr="00A253F4">
              <w:rPr>
                <w:rFonts w:asciiTheme="minorHAnsi" w:eastAsiaTheme="minorHAnsi" w:hAnsiTheme="minorHAnsi" w:cstheme="minorHAnsi"/>
                <w:szCs w:val="23"/>
                <w:lang w:eastAsia="en-US"/>
              </w:rPr>
              <w:t>.</w:t>
            </w:r>
          </w:p>
          <w:p w14:paraId="1575892A" w14:textId="77777777" w:rsidR="001C5FC1" w:rsidRPr="00A253F4" w:rsidRDefault="001C5FC1">
            <w:pPr>
              <w:pStyle w:val="Odstavecseseznamem"/>
              <w:numPr>
                <w:ilvl w:val="0"/>
                <w:numId w:val="125"/>
              </w:numPr>
              <w:autoSpaceDE w:val="0"/>
              <w:autoSpaceDN w:val="0"/>
              <w:adjustRightInd w:val="0"/>
              <w:spacing w:after="34" w:line="240" w:lineRule="auto"/>
              <w:rPr>
                <w:rFonts w:asciiTheme="minorHAnsi" w:eastAsiaTheme="minorHAnsi" w:hAnsiTheme="minorHAnsi" w:cstheme="minorHAnsi"/>
                <w:szCs w:val="23"/>
                <w:lang w:eastAsia="en-US"/>
              </w:rPr>
            </w:pPr>
            <w:r w:rsidRPr="00A253F4">
              <w:rPr>
                <w:rFonts w:asciiTheme="minorHAnsi" w:hAnsiTheme="minorHAnsi" w:cstheme="minorHAnsi"/>
              </w:rPr>
              <w:t>V</w:t>
            </w:r>
            <w:r w:rsidRPr="00A253F4">
              <w:rPr>
                <w:rFonts w:asciiTheme="minorHAnsi" w:eastAsiaTheme="minorHAnsi" w:hAnsiTheme="minorHAnsi" w:cstheme="minorHAnsi"/>
                <w:szCs w:val="23"/>
                <w:lang w:eastAsia="en-US"/>
              </w:rPr>
              <w:t xml:space="preserve">edeme k uplatňování účelného způsobu chování v modelových situacích simulujících mimořádné události a v situacích ohrožujících zdraví </w:t>
            </w:r>
          </w:p>
          <w:p w14:paraId="591BD471" w14:textId="77777777" w:rsidR="00A0711C" w:rsidRPr="00A253F4" w:rsidRDefault="001C5FC1">
            <w:pPr>
              <w:pStyle w:val="Odstavecseseznamem"/>
              <w:numPr>
                <w:ilvl w:val="0"/>
                <w:numId w:val="125"/>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A0711C" w:rsidRPr="00A253F4">
              <w:rPr>
                <w:rFonts w:asciiTheme="minorHAnsi" w:eastAsiaTheme="minorHAnsi" w:hAnsiTheme="minorHAnsi" w:cstheme="minorHAnsi"/>
                <w:szCs w:val="23"/>
                <w:lang w:eastAsia="en-US"/>
              </w:rPr>
              <w:t>edeme žáky k sebeúctě a úctě k druhým lidem, učíme žáky poznávat a chápat rozdíly mezi lidmi, vedeme je k tolerantnímu chování a jednání</w:t>
            </w:r>
            <w:r w:rsidRPr="00A253F4">
              <w:rPr>
                <w:rFonts w:asciiTheme="minorHAnsi" w:eastAsiaTheme="minorHAnsi" w:hAnsiTheme="minorHAnsi" w:cstheme="minorHAnsi"/>
                <w:szCs w:val="23"/>
                <w:lang w:eastAsia="en-US"/>
              </w:rPr>
              <w:t>.</w:t>
            </w:r>
            <w:r w:rsidR="00A0711C" w:rsidRPr="00A253F4">
              <w:rPr>
                <w:rFonts w:asciiTheme="minorHAnsi" w:eastAsiaTheme="minorHAnsi" w:hAnsiTheme="minorHAnsi" w:cstheme="minorHAnsi"/>
                <w:szCs w:val="23"/>
                <w:lang w:eastAsia="en-US"/>
              </w:rPr>
              <w:t xml:space="preserve"> </w:t>
            </w:r>
          </w:p>
          <w:p w14:paraId="1BB1D822" w14:textId="77777777" w:rsidR="00001918" w:rsidRPr="00A253F4" w:rsidRDefault="001C5FC1">
            <w:pPr>
              <w:pStyle w:val="Odstavecseseznamem"/>
              <w:numPr>
                <w:ilvl w:val="0"/>
                <w:numId w:val="46"/>
              </w:numPr>
              <w:autoSpaceDE w:val="0"/>
              <w:autoSpaceDN w:val="0"/>
              <w:adjustRightInd w:val="0"/>
              <w:spacing w:after="12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V</w:t>
            </w:r>
            <w:r w:rsidR="00A0711C" w:rsidRPr="00A253F4">
              <w:rPr>
                <w:rFonts w:asciiTheme="minorHAnsi" w:eastAsiaTheme="minorHAnsi" w:hAnsiTheme="minorHAnsi" w:cstheme="minorHAnsi"/>
                <w:szCs w:val="23"/>
                <w:lang w:eastAsia="en-US"/>
              </w:rPr>
              <w:t>edeme žáky k vzájemnému slušnému chování bez hrubostí a násilí, k vzájemné pomoci</w:t>
            </w:r>
            <w:r w:rsidRPr="00A253F4">
              <w:rPr>
                <w:rFonts w:asciiTheme="minorHAnsi" w:eastAsiaTheme="minorHAnsi" w:hAnsiTheme="minorHAnsi" w:cstheme="minorHAnsi"/>
                <w:szCs w:val="23"/>
                <w:lang w:eastAsia="en-US"/>
              </w:rPr>
              <w:t>.</w:t>
            </w:r>
          </w:p>
        </w:tc>
      </w:tr>
      <w:tr w:rsidR="00001918" w:rsidRPr="00A253F4" w14:paraId="7B6FA57C" w14:textId="77777777" w:rsidTr="00130F15">
        <w:trPr>
          <w:trHeight w:val="1432"/>
        </w:trPr>
        <w:tc>
          <w:tcPr>
            <w:tcW w:w="0" w:type="auto"/>
            <w:vMerge/>
            <w:tcBorders>
              <w:top w:val="nil"/>
              <w:left w:val="single" w:sz="5" w:space="0" w:color="808080"/>
              <w:bottom w:val="nil"/>
              <w:right w:val="single" w:sz="5" w:space="0" w:color="808080"/>
            </w:tcBorders>
          </w:tcPr>
          <w:p w14:paraId="4810CB7D" w14:textId="77777777" w:rsidR="00001918" w:rsidRPr="00A253F4" w:rsidRDefault="00001918" w:rsidP="00001918">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475B5A78" w14:textId="77777777" w:rsidR="00335171" w:rsidRPr="00A253F4" w:rsidRDefault="00001918" w:rsidP="00335171">
            <w:pPr>
              <w:tabs>
                <w:tab w:val="center" w:pos="426"/>
                <w:tab w:val="center" w:pos="1766"/>
              </w:tabs>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r w:rsidR="00335171" w:rsidRPr="00A253F4">
              <w:rPr>
                <w:rFonts w:asciiTheme="minorHAnsi" w:hAnsiTheme="minorHAnsi" w:cstheme="minorHAnsi"/>
                <w:b/>
              </w:rPr>
              <w:t>Kompetence pracovní:</w:t>
            </w:r>
            <w:r w:rsidR="00335171" w:rsidRPr="00A253F4">
              <w:rPr>
                <w:rFonts w:asciiTheme="minorHAnsi" w:hAnsiTheme="minorHAnsi" w:cstheme="minorHAnsi"/>
              </w:rPr>
              <w:t xml:space="preserve"> </w:t>
            </w:r>
          </w:p>
          <w:p w14:paraId="16AA8231" w14:textId="77777777" w:rsidR="001C5FC1" w:rsidRPr="00A253F4" w:rsidRDefault="00335171">
            <w:pPr>
              <w:pStyle w:val="Odstavecseseznamem"/>
              <w:numPr>
                <w:ilvl w:val="0"/>
                <w:numId w:val="44"/>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Vykonává zadanou práci s ohledem na svůj věk.</w:t>
            </w:r>
            <w:r w:rsidR="001C5FC1" w:rsidRPr="00A253F4">
              <w:rPr>
                <w:rFonts w:asciiTheme="minorHAnsi" w:eastAsiaTheme="minorHAnsi" w:hAnsiTheme="minorHAnsi" w:cstheme="minorHAnsi"/>
                <w:szCs w:val="23"/>
                <w:lang w:eastAsia="en-US"/>
              </w:rPr>
              <w:t xml:space="preserve"> </w:t>
            </w:r>
          </w:p>
          <w:p w14:paraId="2651480D" w14:textId="77777777" w:rsidR="001C5FC1" w:rsidRPr="00A253F4" w:rsidRDefault="001C5FC1">
            <w:pPr>
              <w:pStyle w:val="Odstavecseseznamem"/>
              <w:numPr>
                <w:ilvl w:val="0"/>
                <w:numId w:val="44"/>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Vytváříme u žáků pozitivní vztah k práci, převážně oceněním dobře odvedené práce. </w:t>
            </w:r>
          </w:p>
          <w:p w14:paraId="1745E1AF" w14:textId="77777777" w:rsidR="001C5FC1" w:rsidRPr="00A253F4" w:rsidRDefault="001C5FC1">
            <w:pPr>
              <w:pStyle w:val="Odstavecseseznamem"/>
              <w:numPr>
                <w:ilvl w:val="0"/>
                <w:numId w:val="44"/>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k ochraně zdraví dodržováním základních hygienických a bezpečnostních pravidel, k uplatňování zdravého způsobu života. </w:t>
            </w:r>
          </w:p>
          <w:p w14:paraId="6EEFAA92" w14:textId="77777777" w:rsidR="00001918" w:rsidRPr="00A253F4" w:rsidRDefault="001C5FC1">
            <w:pPr>
              <w:pStyle w:val="Odstavecseseznamem"/>
              <w:numPr>
                <w:ilvl w:val="0"/>
                <w:numId w:val="44"/>
              </w:numPr>
              <w:autoSpaceDE w:val="0"/>
              <w:autoSpaceDN w:val="0"/>
              <w:adjustRightInd w:val="0"/>
              <w:spacing w:after="12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Nabízíme dostatek příležitostí k poznávání různých oborů lidské činnosti.</w:t>
            </w:r>
          </w:p>
        </w:tc>
      </w:tr>
      <w:tr w:rsidR="00001918" w:rsidRPr="00A253F4" w14:paraId="2492196E" w14:textId="77777777" w:rsidTr="00130F15">
        <w:trPr>
          <w:trHeight w:val="597"/>
        </w:trPr>
        <w:tc>
          <w:tcPr>
            <w:tcW w:w="0" w:type="auto"/>
            <w:vMerge/>
            <w:tcBorders>
              <w:top w:val="nil"/>
              <w:left w:val="single" w:sz="5" w:space="0" w:color="808080"/>
              <w:bottom w:val="single" w:sz="5" w:space="0" w:color="808080"/>
              <w:right w:val="single" w:sz="5" w:space="0" w:color="808080"/>
            </w:tcBorders>
          </w:tcPr>
          <w:p w14:paraId="052C8F65" w14:textId="77777777" w:rsidR="00001918" w:rsidRPr="00A253F4" w:rsidRDefault="00001918" w:rsidP="00001918">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985C739" w14:textId="77777777" w:rsidR="00335171" w:rsidRPr="00A253F4" w:rsidRDefault="00001918" w:rsidP="00335171">
            <w:pPr>
              <w:autoSpaceDE w:val="0"/>
              <w:autoSpaceDN w:val="0"/>
              <w:adjustRightInd w:val="0"/>
              <w:rPr>
                <w:rFonts w:asciiTheme="minorHAnsi" w:eastAsiaTheme="minorHAnsi" w:hAnsiTheme="minorHAnsi" w:cstheme="minorHAnsi"/>
                <w:b/>
                <w:szCs w:val="23"/>
                <w:u w:val="single"/>
                <w:lang w:eastAsia="en-US"/>
              </w:rPr>
            </w:pPr>
            <w:r w:rsidRPr="00A253F4">
              <w:rPr>
                <w:rFonts w:asciiTheme="minorHAnsi" w:hAnsiTheme="minorHAnsi" w:cstheme="minorHAnsi"/>
              </w:rPr>
              <w:tab/>
            </w:r>
            <w:r w:rsidR="00335171" w:rsidRPr="00A253F4">
              <w:rPr>
                <w:rFonts w:asciiTheme="minorHAnsi" w:eastAsiaTheme="minorHAnsi" w:hAnsiTheme="minorHAnsi" w:cstheme="minorHAnsi"/>
                <w:b/>
                <w:szCs w:val="23"/>
                <w:u w:val="single"/>
                <w:lang w:eastAsia="en-US"/>
              </w:rPr>
              <w:t xml:space="preserve">Kompetence digitální </w:t>
            </w:r>
          </w:p>
          <w:p w14:paraId="3C388BA8" w14:textId="77777777" w:rsidR="00335171" w:rsidRPr="00A253F4" w:rsidRDefault="00335171">
            <w:pPr>
              <w:pStyle w:val="Odstavecseseznamem"/>
              <w:numPr>
                <w:ilvl w:val="0"/>
                <w:numId w:val="44"/>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dodržování pravidel chování při interakci v digitálním prostředí, k ochraně osobních údajů a k uvědomění si, které údaje je vhodné, a naopak nevhodné o sobě zveřejňovat a proč.</w:t>
            </w:r>
          </w:p>
          <w:p w14:paraId="60527D7A" w14:textId="77777777" w:rsidR="00335171" w:rsidRPr="00A253F4" w:rsidRDefault="00335171">
            <w:pPr>
              <w:pStyle w:val="Odstavecseseznamem"/>
              <w:numPr>
                <w:ilvl w:val="0"/>
                <w:numId w:val="44"/>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respektování autorských práv při využívání obrázků, videí a informací.</w:t>
            </w:r>
          </w:p>
          <w:p w14:paraId="57A49C2B" w14:textId="77777777" w:rsidR="00335171" w:rsidRPr="00A253F4" w:rsidRDefault="00335171">
            <w:pPr>
              <w:pStyle w:val="Odstavecseseznamem"/>
              <w:numPr>
                <w:ilvl w:val="0"/>
                <w:numId w:val="44"/>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ke zdravému používání online technologií, k uvědomění si zdravotních rizik, která mohou nastat při jejich dlouhodobém používání, a k jejich předcházení, např. zařazováním relaxačních chvilek.</w:t>
            </w:r>
          </w:p>
          <w:p w14:paraId="09C9FA40" w14:textId="446DC1F1" w:rsidR="00001918" w:rsidRPr="00130F15" w:rsidRDefault="00335171">
            <w:pPr>
              <w:pStyle w:val="Odstavecseseznamem"/>
              <w:numPr>
                <w:ilvl w:val="0"/>
                <w:numId w:val="44"/>
              </w:numPr>
              <w:autoSpaceDE w:val="0"/>
              <w:autoSpaceDN w:val="0"/>
              <w:adjustRightInd w:val="0"/>
              <w:spacing w:after="12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Motivujeme žáky ke zkoumání přírody s využitím online aplikací.</w:t>
            </w:r>
          </w:p>
        </w:tc>
      </w:tr>
    </w:tbl>
    <w:p w14:paraId="2697C561" w14:textId="77777777" w:rsidR="003E7FC3" w:rsidRDefault="003E7FC3">
      <w:pPr>
        <w:spacing w:after="0" w:line="259" w:lineRule="auto"/>
        <w:ind w:left="0" w:firstLine="0"/>
        <w:rPr>
          <w:rFonts w:asciiTheme="minorHAnsi" w:hAnsiTheme="minorHAnsi" w:cstheme="minorHAnsi"/>
        </w:rPr>
      </w:pPr>
    </w:p>
    <w:p w14:paraId="53FFD21C" w14:textId="77777777" w:rsidR="003E7FC3" w:rsidRDefault="003E7FC3">
      <w:pPr>
        <w:spacing w:after="0" w:line="259" w:lineRule="auto"/>
        <w:ind w:left="0" w:firstLine="0"/>
        <w:rPr>
          <w:rFonts w:asciiTheme="minorHAnsi" w:hAnsiTheme="minorHAnsi" w:cstheme="minorHAnsi"/>
        </w:rPr>
      </w:pPr>
    </w:p>
    <w:p w14:paraId="76C47014" w14:textId="77777777" w:rsidR="003E7FC3" w:rsidRDefault="003E7FC3">
      <w:pPr>
        <w:spacing w:after="0" w:line="259" w:lineRule="auto"/>
        <w:ind w:left="0" w:firstLine="0"/>
        <w:rPr>
          <w:rFonts w:asciiTheme="minorHAnsi" w:hAnsiTheme="minorHAnsi" w:cstheme="minorHAnsi"/>
        </w:rPr>
      </w:pPr>
    </w:p>
    <w:p w14:paraId="2701FCED" w14:textId="77777777" w:rsidR="003E7FC3" w:rsidRDefault="003E7FC3">
      <w:pPr>
        <w:spacing w:after="0" w:line="259" w:lineRule="auto"/>
        <w:ind w:left="0" w:firstLine="0"/>
        <w:rPr>
          <w:rFonts w:asciiTheme="minorHAnsi" w:hAnsiTheme="minorHAnsi" w:cstheme="minorHAnsi"/>
        </w:rPr>
      </w:pPr>
    </w:p>
    <w:p w14:paraId="4203B233" w14:textId="77777777" w:rsidR="003E7FC3" w:rsidRDefault="003E7FC3">
      <w:pPr>
        <w:spacing w:after="0" w:line="259" w:lineRule="auto"/>
        <w:ind w:left="0" w:firstLine="0"/>
        <w:rPr>
          <w:rFonts w:asciiTheme="minorHAnsi" w:hAnsiTheme="minorHAnsi" w:cstheme="minorHAnsi"/>
        </w:rPr>
      </w:pPr>
    </w:p>
    <w:p w14:paraId="5A91444F" w14:textId="77777777" w:rsidR="003E7FC3" w:rsidRDefault="003E7FC3">
      <w:pPr>
        <w:spacing w:after="0" w:line="259" w:lineRule="auto"/>
        <w:ind w:left="0" w:firstLine="0"/>
        <w:rPr>
          <w:rFonts w:asciiTheme="minorHAnsi" w:hAnsiTheme="minorHAnsi" w:cstheme="minorHAnsi"/>
        </w:rPr>
      </w:pPr>
    </w:p>
    <w:p w14:paraId="36F1577C" w14:textId="77777777" w:rsidR="003E7FC3" w:rsidRDefault="003E7FC3">
      <w:pPr>
        <w:spacing w:after="0" w:line="259" w:lineRule="auto"/>
        <w:ind w:left="0" w:firstLine="0"/>
        <w:rPr>
          <w:rFonts w:asciiTheme="minorHAnsi" w:hAnsiTheme="minorHAnsi" w:cstheme="minorHAnsi"/>
        </w:rPr>
      </w:pPr>
    </w:p>
    <w:p w14:paraId="568F9EB3" w14:textId="77777777" w:rsidR="003E7FC3" w:rsidRDefault="003E7FC3">
      <w:pPr>
        <w:spacing w:after="0" w:line="259" w:lineRule="auto"/>
        <w:ind w:left="0" w:firstLine="0"/>
        <w:rPr>
          <w:rFonts w:asciiTheme="minorHAnsi" w:hAnsiTheme="minorHAnsi" w:cstheme="minorHAnsi"/>
        </w:rPr>
      </w:pPr>
    </w:p>
    <w:p w14:paraId="3F939D46" w14:textId="77777777" w:rsidR="003E7FC3" w:rsidRDefault="003E7FC3">
      <w:pPr>
        <w:spacing w:after="0" w:line="259" w:lineRule="auto"/>
        <w:ind w:left="0" w:firstLine="0"/>
        <w:rPr>
          <w:rFonts w:asciiTheme="minorHAnsi" w:hAnsiTheme="minorHAnsi" w:cstheme="minorHAnsi"/>
        </w:rPr>
      </w:pPr>
    </w:p>
    <w:p w14:paraId="7195F0E2" w14:textId="77777777" w:rsidR="003E7FC3" w:rsidRDefault="003E7FC3">
      <w:pPr>
        <w:spacing w:after="0" w:line="259" w:lineRule="auto"/>
        <w:ind w:left="0" w:firstLine="0"/>
        <w:rPr>
          <w:rFonts w:asciiTheme="minorHAnsi" w:hAnsiTheme="minorHAnsi" w:cstheme="minorHAnsi"/>
        </w:rPr>
      </w:pPr>
    </w:p>
    <w:p w14:paraId="5F954852" w14:textId="77777777" w:rsidR="003E7FC3" w:rsidRDefault="003E7FC3">
      <w:pPr>
        <w:spacing w:after="0" w:line="259" w:lineRule="auto"/>
        <w:ind w:left="0" w:firstLine="0"/>
        <w:rPr>
          <w:rFonts w:asciiTheme="minorHAnsi" w:hAnsiTheme="minorHAnsi" w:cstheme="minorHAnsi"/>
        </w:rPr>
      </w:pPr>
    </w:p>
    <w:p w14:paraId="2D511D90" w14:textId="77777777" w:rsidR="003E7FC3" w:rsidRDefault="003E7FC3">
      <w:pPr>
        <w:spacing w:after="0" w:line="259" w:lineRule="auto"/>
        <w:ind w:left="0" w:firstLine="0"/>
        <w:rPr>
          <w:rFonts w:asciiTheme="minorHAnsi" w:hAnsiTheme="minorHAnsi" w:cstheme="minorHAnsi"/>
        </w:rPr>
      </w:pPr>
    </w:p>
    <w:p w14:paraId="27FF5E85" w14:textId="77777777" w:rsidR="003E7FC3" w:rsidRDefault="003E7FC3">
      <w:pPr>
        <w:spacing w:after="0" w:line="259" w:lineRule="auto"/>
        <w:ind w:left="0" w:firstLine="0"/>
        <w:rPr>
          <w:rFonts w:asciiTheme="minorHAnsi" w:hAnsiTheme="minorHAnsi" w:cstheme="minorHAnsi"/>
        </w:rPr>
      </w:pPr>
    </w:p>
    <w:p w14:paraId="64FCCCED" w14:textId="77777777" w:rsidR="003E7FC3" w:rsidRDefault="003E7FC3">
      <w:pPr>
        <w:spacing w:after="0" w:line="259" w:lineRule="auto"/>
        <w:ind w:left="0" w:firstLine="0"/>
        <w:rPr>
          <w:rFonts w:asciiTheme="minorHAnsi" w:hAnsiTheme="minorHAnsi" w:cstheme="minorHAnsi"/>
        </w:rPr>
      </w:pPr>
    </w:p>
    <w:p w14:paraId="4DF5D7D6" w14:textId="77777777" w:rsidR="003E7FC3" w:rsidRDefault="003E7FC3">
      <w:pPr>
        <w:spacing w:after="0" w:line="259" w:lineRule="auto"/>
        <w:ind w:left="0" w:firstLine="0"/>
        <w:rPr>
          <w:rFonts w:asciiTheme="minorHAnsi" w:hAnsiTheme="minorHAnsi" w:cstheme="minorHAnsi"/>
        </w:rPr>
      </w:pPr>
    </w:p>
    <w:p w14:paraId="466D38E7" w14:textId="77777777" w:rsidR="003E7FC3" w:rsidRDefault="003E7FC3">
      <w:pPr>
        <w:spacing w:after="0" w:line="259" w:lineRule="auto"/>
        <w:ind w:left="0" w:firstLine="0"/>
        <w:rPr>
          <w:rFonts w:asciiTheme="minorHAnsi" w:hAnsiTheme="minorHAnsi" w:cstheme="minorHAnsi"/>
        </w:rPr>
      </w:pPr>
    </w:p>
    <w:p w14:paraId="3B25AE6D" w14:textId="77777777" w:rsidR="003E7FC3" w:rsidRDefault="003E7FC3">
      <w:pPr>
        <w:spacing w:after="0" w:line="259" w:lineRule="auto"/>
        <w:ind w:left="0" w:firstLine="0"/>
        <w:rPr>
          <w:rFonts w:asciiTheme="minorHAnsi" w:hAnsiTheme="minorHAnsi" w:cstheme="minorHAnsi"/>
        </w:rPr>
      </w:pPr>
    </w:p>
    <w:p w14:paraId="5F9A75E4" w14:textId="77777777" w:rsidR="003E7FC3" w:rsidRDefault="003E7FC3">
      <w:pPr>
        <w:spacing w:after="0" w:line="259" w:lineRule="auto"/>
        <w:ind w:left="0" w:firstLine="0"/>
        <w:rPr>
          <w:rFonts w:asciiTheme="minorHAnsi" w:hAnsiTheme="minorHAnsi" w:cstheme="minorHAnsi"/>
        </w:rPr>
      </w:pPr>
    </w:p>
    <w:p w14:paraId="5A5FB872" w14:textId="77777777" w:rsidR="003E7FC3" w:rsidRDefault="003E7FC3">
      <w:pPr>
        <w:spacing w:after="0" w:line="259" w:lineRule="auto"/>
        <w:ind w:left="0" w:firstLine="0"/>
        <w:rPr>
          <w:rFonts w:asciiTheme="minorHAnsi" w:hAnsiTheme="minorHAnsi" w:cstheme="minorHAnsi"/>
        </w:rPr>
      </w:pPr>
    </w:p>
    <w:p w14:paraId="13E662EF" w14:textId="43A98BA9"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119"/>
        <w:gridCol w:w="416"/>
        <w:gridCol w:w="4675"/>
        <w:gridCol w:w="4532"/>
      </w:tblGrid>
      <w:tr w:rsidR="00B54469" w:rsidRPr="00A253F4" w14:paraId="5491A551" w14:textId="77777777" w:rsidTr="00F34DD8">
        <w:trPr>
          <w:trHeight w:val="383"/>
        </w:trPr>
        <w:tc>
          <w:tcPr>
            <w:tcW w:w="4119" w:type="dxa"/>
            <w:tcBorders>
              <w:top w:val="single" w:sz="5" w:space="0" w:color="808080"/>
              <w:left w:val="single" w:sz="5" w:space="0" w:color="808080"/>
              <w:bottom w:val="single" w:sz="8" w:space="0" w:color="DEEAF6"/>
              <w:right w:val="single" w:sz="5" w:space="0" w:color="808080"/>
            </w:tcBorders>
            <w:shd w:val="clear" w:color="auto" w:fill="9CC2E5"/>
          </w:tcPr>
          <w:p w14:paraId="086E39BA" w14:textId="77777777" w:rsidR="00B54469" w:rsidRPr="00A253F4" w:rsidRDefault="00000000">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Přírodověda</w:t>
            </w:r>
            <w:r w:rsidRPr="00A253F4">
              <w:rPr>
                <w:rFonts w:asciiTheme="minorHAnsi" w:hAnsiTheme="minorHAnsi" w:cstheme="minorHAnsi"/>
                <w:sz w:val="28"/>
                <w:szCs w:val="28"/>
              </w:rPr>
              <w:t xml:space="preserve"> </w:t>
            </w:r>
          </w:p>
        </w:tc>
        <w:tc>
          <w:tcPr>
            <w:tcW w:w="5091" w:type="dxa"/>
            <w:gridSpan w:val="2"/>
            <w:tcBorders>
              <w:top w:val="single" w:sz="5" w:space="0" w:color="808080"/>
              <w:left w:val="single" w:sz="5" w:space="0" w:color="808080"/>
              <w:bottom w:val="single" w:sz="8" w:space="0" w:color="DEEAF6"/>
              <w:right w:val="single" w:sz="5" w:space="0" w:color="808080"/>
            </w:tcBorders>
            <w:shd w:val="clear" w:color="auto" w:fill="9CC2E5"/>
          </w:tcPr>
          <w:p w14:paraId="07A95251" w14:textId="77777777" w:rsidR="00B54469" w:rsidRPr="00A253F4" w:rsidRDefault="00000000">
            <w:pPr>
              <w:spacing w:after="0" w:line="259" w:lineRule="auto"/>
              <w:ind w:left="11"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05C79451"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523BA694" w14:textId="77777777" w:rsidTr="00F34DD8">
        <w:trPr>
          <w:trHeight w:val="283"/>
        </w:trPr>
        <w:tc>
          <w:tcPr>
            <w:tcW w:w="4119" w:type="dxa"/>
            <w:tcBorders>
              <w:top w:val="single" w:sz="8" w:space="0" w:color="DEEAF6"/>
              <w:left w:val="single" w:sz="5" w:space="0" w:color="808080"/>
              <w:bottom w:val="single" w:sz="5" w:space="0" w:color="808080"/>
              <w:right w:val="single" w:sz="5" w:space="0" w:color="808080"/>
            </w:tcBorders>
            <w:shd w:val="clear" w:color="auto" w:fill="DEEAF6"/>
          </w:tcPr>
          <w:p w14:paraId="727FEF9C"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5091" w:type="dxa"/>
            <w:gridSpan w:val="2"/>
            <w:tcBorders>
              <w:top w:val="single" w:sz="8" w:space="0" w:color="DEEAF6"/>
              <w:left w:val="single" w:sz="5" w:space="0" w:color="808080"/>
              <w:bottom w:val="single" w:sz="5" w:space="0" w:color="808080"/>
              <w:right w:val="single" w:sz="5" w:space="0" w:color="808080"/>
            </w:tcBorders>
            <w:shd w:val="clear" w:color="auto" w:fill="DEEAF6"/>
          </w:tcPr>
          <w:p w14:paraId="3118360C" w14:textId="77777777" w:rsidR="00B54469" w:rsidRPr="00A253F4" w:rsidRDefault="00000000">
            <w:pPr>
              <w:spacing w:after="0" w:line="259" w:lineRule="auto"/>
              <w:ind w:left="18"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08DE464D" w14:textId="77777777" w:rsidR="00B54469" w:rsidRPr="00A253F4" w:rsidRDefault="00000000">
            <w:pPr>
              <w:spacing w:after="0" w:line="259" w:lineRule="auto"/>
              <w:ind w:left="18"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66C25080" w14:textId="77777777" w:rsidTr="00F34DD8">
        <w:trPr>
          <w:trHeight w:val="789"/>
        </w:trPr>
        <w:tc>
          <w:tcPr>
            <w:tcW w:w="4119" w:type="dxa"/>
            <w:tcBorders>
              <w:top w:val="single" w:sz="5" w:space="0" w:color="808080"/>
              <w:left w:val="single" w:sz="5" w:space="0" w:color="808080"/>
              <w:bottom w:val="single" w:sz="5" w:space="0" w:color="808080"/>
              <w:right w:val="single" w:sz="5" w:space="0" w:color="808080"/>
            </w:tcBorders>
          </w:tcPr>
          <w:p w14:paraId="557254DB" w14:textId="77777777" w:rsidR="00B54469" w:rsidRPr="00A253F4" w:rsidRDefault="00000000" w:rsidP="003E7FC3">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ČJS-5-4-01 objevuje a zjišťuje propojenost prvků živé a neživé přírody, princip rovnováhy přírody a nachází souvislosti mezi konečným vzhledem přírody</w:t>
            </w:r>
            <w:r w:rsidR="001C5FC1" w:rsidRPr="00A253F4">
              <w:rPr>
                <w:rFonts w:asciiTheme="minorHAnsi" w:hAnsiTheme="minorHAnsi" w:cstheme="minorHAnsi"/>
                <w:sz w:val="20"/>
              </w:rPr>
              <w:t xml:space="preserve"> a činností člověka</w:t>
            </w:r>
          </w:p>
        </w:tc>
        <w:tc>
          <w:tcPr>
            <w:tcW w:w="5091" w:type="dxa"/>
            <w:gridSpan w:val="2"/>
            <w:tcBorders>
              <w:top w:val="single" w:sz="5" w:space="0" w:color="808080"/>
              <w:left w:val="single" w:sz="5" w:space="0" w:color="808080"/>
              <w:bottom w:val="single" w:sz="5" w:space="0" w:color="808080"/>
              <w:right w:val="single" w:sz="5" w:space="0" w:color="808080"/>
            </w:tcBorders>
          </w:tcPr>
          <w:p w14:paraId="1E2E2E47" w14:textId="77777777" w:rsidR="00B54469" w:rsidRPr="00A253F4" w:rsidRDefault="00000000"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objevuje a zjišťuje propojenost prvků živé a </w:t>
            </w:r>
            <w:proofErr w:type="gramStart"/>
            <w:r w:rsidRPr="00A253F4">
              <w:rPr>
                <w:rFonts w:asciiTheme="minorHAnsi" w:hAnsiTheme="minorHAnsi" w:cstheme="minorHAnsi"/>
                <w:sz w:val="20"/>
              </w:rPr>
              <w:t>neživé  přírody</w:t>
            </w:r>
            <w:proofErr w:type="gramEnd"/>
            <w:r w:rsidRPr="00A253F4">
              <w:rPr>
                <w:rFonts w:asciiTheme="minorHAnsi" w:hAnsiTheme="minorHAnsi" w:cstheme="minorHAnsi"/>
                <w:sz w:val="20"/>
              </w:rPr>
              <w:t>, princip rovnováhy přírody a nachází souvislosti  mezi konečným vzhledem přírody a činností člověka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CB20FAA" w14:textId="77777777" w:rsidR="00B54469" w:rsidRPr="00A253F4" w:rsidRDefault="00000000"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látky a jejich vlastnosti  </w:t>
            </w:r>
          </w:p>
          <w:p w14:paraId="060FDD9B" w14:textId="77777777" w:rsidR="00B54469" w:rsidRPr="00A253F4" w:rsidRDefault="00000000"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měření veličin s praktickým užíváním základních jednotek </w:t>
            </w:r>
          </w:p>
          <w:p w14:paraId="29B525B4" w14:textId="77777777" w:rsidR="001C5FC1" w:rsidRPr="00A253F4" w:rsidRDefault="001C5FC1"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nerosty a horniny  </w:t>
            </w:r>
          </w:p>
          <w:p w14:paraId="25742C2E" w14:textId="77777777" w:rsidR="001C5FC1" w:rsidRPr="00A253F4" w:rsidRDefault="001C5FC1"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některé hospodářsky významné horniny a nerosty </w:t>
            </w:r>
          </w:p>
          <w:p w14:paraId="74CFA69E" w14:textId="77777777" w:rsidR="001C5FC1" w:rsidRPr="00A253F4" w:rsidRDefault="001C5FC1"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rozdělení přírody  </w:t>
            </w:r>
          </w:p>
          <w:p w14:paraId="5D37E74B" w14:textId="77777777" w:rsidR="001C5FC1" w:rsidRPr="00A253F4" w:rsidRDefault="001C5FC1" w:rsidP="003E7FC3">
            <w:pPr>
              <w:pStyle w:val="Odstavecseseznamem"/>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rostliny, houby, živočichové – průběh a způsob života, výživa, dýchání, stavba těla u některých nejznámějších druhů rostlin, hub i živočichů, význam v přírodě a pro člověka </w:t>
            </w:r>
          </w:p>
          <w:p w14:paraId="44B117AA" w14:textId="77777777" w:rsidR="001C5FC1" w:rsidRPr="00A253F4" w:rsidRDefault="001C5FC1"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životní podmínky  </w:t>
            </w:r>
          </w:p>
          <w:p w14:paraId="58E5B26B" w14:textId="77777777" w:rsidR="001C5FC1" w:rsidRPr="00A253F4" w:rsidRDefault="001C5FC1"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rozmanitost podmínek života na Zemi, </w:t>
            </w:r>
          </w:p>
          <w:p w14:paraId="7EFA8EA8" w14:textId="77777777" w:rsidR="001C5FC1" w:rsidRPr="00A253F4" w:rsidRDefault="001C5FC1" w:rsidP="003E7FC3">
            <w:pPr>
              <w:pStyle w:val="Odstavecseseznamem"/>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význam ovzduší, vodstva, půd, rostlinstva                      a živočišstva na Zemi  </w:t>
            </w:r>
          </w:p>
          <w:p w14:paraId="6D3FB06D" w14:textId="77777777" w:rsidR="001C5FC1" w:rsidRPr="00A253F4" w:rsidRDefault="001C5FC1" w:rsidP="003E7FC3">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rovnováha v přírodě – význam </w:t>
            </w:r>
          </w:p>
          <w:p w14:paraId="3F6026EE" w14:textId="77777777" w:rsidR="001C5FC1" w:rsidRPr="00A253F4" w:rsidRDefault="001C5FC1"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vzájemné vztahy mezi organismy</w:t>
            </w:r>
          </w:p>
        </w:tc>
      </w:tr>
      <w:tr w:rsidR="00B54469" w:rsidRPr="00A253F4" w14:paraId="325DCB46" w14:textId="77777777" w:rsidTr="00F34DD8">
        <w:trPr>
          <w:trHeight w:val="1513"/>
        </w:trPr>
        <w:tc>
          <w:tcPr>
            <w:tcW w:w="4119" w:type="dxa"/>
            <w:tcBorders>
              <w:top w:val="single" w:sz="5" w:space="0" w:color="808080"/>
              <w:left w:val="single" w:sz="5" w:space="0" w:color="808080"/>
              <w:bottom w:val="single" w:sz="5" w:space="0" w:color="808080"/>
              <w:right w:val="single" w:sz="5" w:space="0" w:color="808080"/>
            </w:tcBorders>
          </w:tcPr>
          <w:p w14:paraId="479728C0" w14:textId="77777777" w:rsidR="006A39B0" w:rsidRPr="00A253F4" w:rsidRDefault="00000000" w:rsidP="003E7FC3">
            <w:pPr>
              <w:spacing w:after="14" w:line="240" w:lineRule="auto"/>
              <w:ind w:left="74" w:right="13" w:firstLine="0"/>
              <w:jc w:val="left"/>
              <w:rPr>
                <w:rFonts w:asciiTheme="minorHAnsi" w:hAnsiTheme="minorHAnsi" w:cstheme="minorHAnsi"/>
              </w:rPr>
            </w:pPr>
            <w:r w:rsidRPr="00A253F4">
              <w:rPr>
                <w:rFonts w:asciiTheme="minorHAnsi" w:hAnsiTheme="minorHAnsi" w:cstheme="minorHAnsi"/>
                <w:sz w:val="20"/>
              </w:rPr>
              <w:t xml:space="preserve">ČJS-5-4-03 zkoumá základní společenstva ve vybraných lokalitách regionů, zdůvodní podstatné vzájemné vztahy mezi organismy </w:t>
            </w:r>
          </w:p>
          <w:p w14:paraId="0D0316F5" w14:textId="77777777" w:rsidR="00B54469" w:rsidRPr="00A253F4" w:rsidRDefault="00B54469" w:rsidP="003E7FC3">
            <w:pPr>
              <w:spacing w:after="0" w:line="259" w:lineRule="auto"/>
              <w:ind w:left="74" w:firstLine="0"/>
              <w:jc w:val="left"/>
              <w:rPr>
                <w:rFonts w:asciiTheme="minorHAnsi" w:hAnsiTheme="minorHAnsi" w:cstheme="minorHAnsi"/>
              </w:rPr>
            </w:pPr>
          </w:p>
        </w:tc>
        <w:tc>
          <w:tcPr>
            <w:tcW w:w="5091" w:type="dxa"/>
            <w:gridSpan w:val="2"/>
            <w:tcBorders>
              <w:top w:val="single" w:sz="5" w:space="0" w:color="808080"/>
              <w:left w:val="single" w:sz="5" w:space="0" w:color="808080"/>
              <w:bottom w:val="single" w:sz="5" w:space="0" w:color="808080"/>
              <w:right w:val="single" w:sz="5" w:space="0" w:color="808080"/>
            </w:tcBorders>
          </w:tcPr>
          <w:p w14:paraId="4A947A3D" w14:textId="5A22C788" w:rsidR="00B54469" w:rsidRPr="00A253F4" w:rsidRDefault="00000000" w:rsidP="003E7FC3">
            <w:pPr>
              <w:pStyle w:val="Odstavecseseznamem"/>
              <w:numPr>
                <w:ilvl w:val="0"/>
                <w:numId w:val="126"/>
              </w:numPr>
              <w:spacing w:after="14" w:line="240" w:lineRule="auto"/>
              <w:ind w:right="11"/>
              <w:jc w:val="left"/>
              <w:rPr>
                <w:rFonts w:asciiTheme="minorHAnsi" w:hAnsiTheme="minorHAnsi" w:cstheme="minorHAnsi"/>
              </w:rPr>
            </w:pPr>
            <w:r w:rsidRPr="00A253F4">
              <w:rPr>
                <w:rFonts w:asciiTheme="minorHAnsi" w:hAnsiTheme="minorHAnsi" w:cstheme="minorHAnsi"/>
                <w:sz w:val="20"/>
              </w:rPr>
              <w:t>zkoumá základní společenstva ve vybraných lokalitách regionů, zdůvodní podstatné vzájemné vztahy mezi organismy a nachází shody a rozdíly v přizpůsobení</w:t>
            </w:r>
          </w:p>
          <w:p w14:paraId="3D2249B5" w14:textId="77777777" w:rsidR="00B54469" w:rsidRPr="00A253F4" w:rsidRDefault="00823365" w:rsidP="003E7FC3">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organismů prostředí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7726C88" w14:textId="77777777" w:rsidR="00B54469" w:rsidRPr="00A253F4" w:rsidRDefault="00000000"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rovnováha v přírodě – význam </w:t>
            </w:r>
          </w:p>
          <w:p w14:paraId="2BBA9E0F" w14:textId="77777777" w:rsidR="00B54469" w:rsidRPr="00A253F4" w:rsidRDefault="00000000"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vzájemné vztahy mezi organismy </w:t>
            </w:r>
          </w:p>
          <w:p w14:paraId="314E7A92" w14:textId="77777777" w:rsidR="00B54469" w:rsidRPr="00A253F4" w:rsidRDefault="00000000" w:rsidP="003E7FC3">
            <w:pPr>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základní společenstva (les, rybník, lidské obydlí, pole, louky)  </w:t>
            </w:r>
          </w:p>
          <w:p w14:paraId="2AC0F3B4" w14:textId="77777777" w:rsidR="00B54469" w:rsidRPr="00A253F4" w:rsidRDefault="00000000"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přizpůsobení organismů prostředí </w:t>
            </w:r>
          </w:p>
          <w:p w14:paraId="475210DD" w14:textId="77777777" w:rsidR="00B54469" w:rsidRPr="00A253F4" w:rsidRDefault="001C5FC1" w:rsidP="003E7FC3">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environmentální výchova</w:t>
            </w:r>
          </w:p>
        </w:tc>
      </w:tr>
      <w:tr w:rsidR="00B54469" w:rsidRPr="00A253F4" w14:paraId="63ACB4B3" w14:textId="77777777" w:rsidTr="00F34DD8">
        <w:trPr>
          <w:trHeight w:val="1020"/>
        </w:trPr>
        <w:tc>
          <w:tcPr>
            <w:tcW w:w="4119" w:type="dxa"/>
            <w:tcBorders>
              <w:top w:val="single" w:sz="5" w:space="0" w:color="808080"/>
              <w:left w:val="single" w:sz="5" w:space="0" w:color="808080"/>
              <w:bottom w:val="single" w:sz="5" w:space="0" w:color="808080"/>
              <w:right w:val="single" w:sz="5" w:space="0" w:color="808080"/>
            </w:tcBorders>
          </w:tcPr>
          <w:p w14:paraId="534BFFDD" w14:textId="034D898C" w:rsidR="00B54469" w:rsidRPr="00A253F4" w:rsidRDefault="00000000" w:rsidP="003E7FC3">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ČJS-5-4-04 porovnává na základě pozorování základní projevy života na konkrétních organismech, prakticky třídí organismy do známých skupin, využívá k tomu i jednoduché klíče a atlasy</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25A3AD69" w14:textId="77777777" w:rsidR="00B54469" w:rsidRPr="00A253F4" w:rsidRDefault="00000000" w:rsidP="003E7FC3">
            <w:pPr>
              <w:pStyle w:val="Odstavecseseznamem"/>
              <w:numPr>
                <w:ilvl w:val="0"/>
                <w:numId w:val="126"/>
              </w:numPr>
              <w:spacing w:after="0" w:line="259" w:lineRule="auto"/>
              <w:ind w:right="14"/>
              <w:jc w:val="left"/>
              <w:rPr>
                <w:rFonts w:asciiTheme="minorHAnsi" w:hAnsiTheme="minorHAnsi" w:cstheme="minorHAnsi"/>
              </w:rPr>
            </w:pPr>
            <w:r w:rsidRPr="00A253F4">
              <w:rPr>
                <w:rFonts w:asciiTheme="minorHAnsi" w:hAnsiTheme="minorHAnsi" w:cstheme="minorHAnsi"/>
                <w:sz w:val="20"/>
              </w:rPr>
              <w:t xml:space="preserve">porovnává na základě pozorování základní </w:t>
            </w:r>
            <w:proofErr w:type="gramStart"/>
            <w:r w:rsidRPr="00A253F4">
              <w:rPr>
                <w:rFonts w:asciiTheme="minorHAnsi" w:hAnsiTheme="minorHAnsi" w:cstheme="minorHAnsi"/>
                <w:sz w:val="20"/>
              </w:rPr>
              <w:t>projevy  života</w:t>
            </w:r>
            <w:proofErr w:type="gramEnd"/>
            <w:r w:rsidRPr="00A253F4">
              <w:rPr>
                <w:rFonts w:asciiTheme="minorHAnsi" w:hAnsiTheme="minorHAnsi" w:cstheme="minorHAnsi"/>
                <w:sz w:val="20"/>
              </w:rPr>
              <w:t xml:space="preserve"> na konkrétních organismech, prakticky třídí  organismy do známých skupin, využívá k tomu i  jednoduché klíče a atlasy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3404CBF" w14:textId="50A26ADE" w:rsidR="00B54469" w:rsidRPr="00A253F4" w:rsidRDefault="00000000" w:rsidP="003E7FC3">
            <w:pPr>
              <w:numPr>
                <w:ilvl w:val="0"/>
                <w:numId w:val="126"/>
              </w:numPr>
              <w:spacing w:after="14" w:line="240" w:lineRule="auto"/>
              <w:ind w:right="145"/>
              <w:jc w:val="left"/>
              <w:rPr>
                <w:rFonts w:asciiTheme="minorHAnsi" w:hAnsiTheme="minorHAnsi" w:cstheme="minorHAnsi"/>
              </w:rPr>
            </w:pPr>
            <w:r w:rsidRPr="00A253F4">
              <w:rPr>
                <w:rFonts w:asciiTheme="minorHAnsi" w:hAnsiTheme="minorHAnsi" w:cstheme="minorHAnsi"/>
                <w:sz w:val="20"/>
              </w:rPr>
              <w:t xml:space="preserve">rostliny, houby, živočichové – znaky života, životní potřeby a projevy   - třídění organismů  </w:t>
            </w:r>
          </w:p>
          <w:p w14:paraId="24CCE653" w14:textId="77777777" w:rsidR="00B54469" w:rsidRPr="00A253F4" w:rsidRDefault="00000000" w:rsidP="003E7FC3">
            <w:pPr>
              <w:numPr>
                <w:ilvl w:val="0"/>
                <w:numId w:val="126"/>
              </w:numPr>
              <w:spacing w:after="0" w:line="259" w:lineRule="auto"/>
              <w:ind w:right="145"/>
              <w:jc w:val="left"/>
              <w:rPr>
                <w:rFonts w:asciiTheme="minorHAnsi" w:hAnsiTheme="minorHAnsi" w:cstheme="minorHAnsi"/>
              </w:rPr>
            </w:pPr>
            <w:r w:rsidRPr="00A253F4">
              <w:rPr>
                <w:rFonts w:asciiTheme="minorHAnsi" w:hAnsiTheme="minorHAnsi" w:cstheme="minorHAnsi"/>
                <w:sz w:val="20"/>
              </w:rPr>
              <w:t>potravní řetězec</w:t>
            </w:r>
            <w:r w:rsidRPr="00A253F4">
              <w:rPr>
                <w:rFonts w:asciiTheme="minorHAnsi" w:hAnsiTheme="minorHAnsi" w:cstheme="minorHAnsi"/>
              </w:rPr>
              <w:t xml:space="preserve"> </w:t>
            </w:r>
          </w:p>
        </w:tc>
      </w:tr>
      <w:tr w:rsidR="00B54469" w:rsidRPr="00A253F4" w14:paraId="13572B00" w14:textId="77777777" w:rsidTr="00F34DD8">
        <w:trPr>
          <w:trHeight w:val="1513"/>
        </w:trPr>
        <w:tc>
          <w:tcPr>
            <w:tcW w:w="4119" w:type="dxa"/>
            <w:tcBorders>
              <w:top w:val="single" w:sz="5" w:space="0" w:color="808080"/>
              <w:left w:val="single" w:sz="5" w:space="0" w:color="808080"/>
              <w:bottom w:val="single" w:sz="5" w:space="0" w:color="808080"/>
              <w:right w:val="single" w:sz="5" w:space="0" w:color="808080"/>
            </w:tcBorders>
          </w:tcPr>
          <w:p w14:paraId="739D19DB" w14:textId="77777777" w:rsidR="00B54469" w:rsidRPr="00A253F4" w:rsidRDefault="00000000" w:rsidP="00F17AA5">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lastRenderedPageBreak/>
              <w:t>ČJS-5-4-05 zhodnotí některé konkrétní činnosti člověka v přírodě a rozlišuje aktivity, které mohou prostředí i zdraví člověka podporovat nebo poškozovat</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6CF5D6CC" w14:textId="229CF2C2" w:rsidR="00B54469" w:rsidRPr="00A253F4" w:rsidRDefault="00000000" w:rsidP="00F17AA5">
            <w:pPr>
              <w:pStyle w:val="Odstavecseseznamem"/>
              <w:numPr>
                <w:ilvl w:val="0"/>
                <w:numId w:val="126"/>
              </w:numPr>
              <w:spacing w:after="0" w:line="259" w:lineRule="auto"/>
              <w:ind w:right="11"/>
              <w:jc w:val="left"/>
              <w:rPr>
                <w:rFonts w:asciiTheme="minorHAnsi" w:hAnsiTheme="minorHAnsi" w:cstheme="minorHAnsi"/>
              </w:rPr>
            </w:pPr>
            <w:r w:rsidRPr="00A253F4">
              <w:rPr>
                <w:rFonts w:asciiTheme="minorHAnsi" w:hAnsiTheme="minorHAnsi" w:cstheme="minorHAnsi"/>
                <w:sz w:val="20"/>
              </w:rPr>
              <w:t>zhodnotí některé konkrétní činnosti člověka v přírodě a rozlišuje aktivity, které mohou prostředí i zdraví člověka podporovat nebo poškozovat</w:t>
            </w:r>
            <w:r w:rsidRPr="00A253F4">
              <w:rPr>
                <w:rFonts w:asciiTheme="minorHAnsi" w:hAnsiTheme="minorHAnsi" w:cstheme="minorHAnsi"/>
              </w:rPr>
              <w:t xml:space="preserve"> </w:t>
            </w:r>
          </w:p>
          <w:p w14:paraId="2E3E5436" w14:textId="77777777" w:rsidR="00A86CEC" w:rsidRPr="00A253F4" w:rsidRDefault="00A86CEC" w:rsidP="00F17AA5">
            <w:pPr>
              <w:pStyle w:val="Odstavecseseznamem"/>
              <w:numPr>
                <w:ilvl w:val="0"/>
                <w:numId w:val="126"/>
              </w:numPr>
              <w:spacing w:after="0" w:line="259" w:lineRule="auto"/>
              <w:ind w:right="11"/>
              <w:jc w:val="left"/>
              <w:rPr>
                <w:rFonts w:asciiTheme="minorHAnsi" w:hAnsiTheme="minorHAnsi" w:cstheme="minorHAnsi"/>
              </w:rPr>
            </w:pPr>
            <w:r w:rsidRPr="00A253F4">
              <w:rPr>
                <w:rFonts w:asciiTheme="minorHAnsi" w:hAnsiTheme="minorHAnsi" w:cstheme="minorHAnsi"/>
                <w:sz w:val="20"/>
              </w:rPr>
              <w:t>v modelových situacích prokáže schopnost vhodně reagovat na pokyny dospělých a jednat v souladu s pravidly ochrany</w:t>
            </w:r>
          </w:p>
        </w:tc>
        <w:tc>
          <w:tcPr>
            <w:tcW w:w="4532" w:type="dxa"/>
            <w:tcBorders>
              <w:top w:val="single" w:sz="5" w:space="0" w:color="808080"/>
              <w:left w:val="single" w:sz="5" w:space="0" w:color="808080"/>
              <w:bottom w:val="single" w:sz="5" w:space="0" w:color="808080"/>
              <w:right w:val="single" w:sz="5" w:space="0" w:color="808080"/>
            </w:tcBorders>
          </w:tcPr>
          <w:p w14:paraId="28315816"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ohleduplné chování k přírodě a ochrana přírody  </w:t>
            </w:r>
          </w:p>
          <w:p w14:paraId="080D0DE0" w14:textId="77777777" w:rsidR="00B54469" w:rsidRPr="00A253F4" w:rsidRDefault="00000000" w:rsidP="00F17AA5">
            <w:pPr>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odpovědnost lidí, ochrana a tvorba životního prostředí, </w:t>
            </w:r>
          </w:p>
          <w:p w14:paraId="77DA0198"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ochrana rostlin a živočichů </w:t>
            </w:r>
          </w:p>
          <w:p w14:paraId="017C1F68"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likvidace odpadů </w:t>
            </w:r>
          </w:p>
          <w:p w14:paraId="11CD7D93"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živelné pohromy a ekologické katastrofy</w:t>
            </w:r>
            <w:r w:rsidRPr="00A253F4">
              <w:rPr>
                <w:rFonts w:asciiTheme="minorHAnsi" w:hAnsiTheme="minorHAnsi" w:cstheme="minorHAnsi"/>
              </w:rPr>
              <w:t xml:space="preserve"> </w:t>
            </w:r>
          </w:p>
        </w:tc>
      </w:tr>
      <w:tr w:rsidR="00B54469" w:rsidRPr="00A253F4" w14:paraId="2E7A23AF" w14:textId="77777777" w:rsidTr="00F34DD8">
        <w:trPr>
          <w:trHeight w:val="776"/>
        </w:trPr>
        <w:tc>
          <w:tcPr>
            <w:tcW w:w="4119" w:type="dxa"/>
            <w:tcBorders>
              <w:top w:val="single" w:sz="5" w:space="0" w:color="808080"/>
              <w:left w:val="single" w:sz="5" w:space="0" w:color="808080"/>
              <w:bottom w:val="single" w:sz="5" w:space="0" w:color="808080"/>
              <w:right w:val="single" w:sz="5" w:space="0" w:color="808080"/>
            </w:tcBorders>
          </w:tcPr>
          <w:p w14:paraId="12195FA1" w14:textId="77777777" w:rsidR="00B54469" w:rsidRPr="00A253F4" w:rsidRDefault="00000000" w:rsidP="00F17AA5">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ČJS-5-4-0</w:t>
            </w:r>
            <w:r w:rsidR="00DA7DA2" w:rsidRPr="00A253F4">
              <w:rPr>
                <w:rFonts w:asciiTheme="minorHAnsi" w:hAnsiTheme="minorHAnsi" w:cstheme="minorHAnsi"/>
                <w:sz w:val="20"/>
              </w:rPr>
              <w:t>6</w:t>
            </w:r>
            <w:r w:rsidRPr="00A253F4">
              <w:rPr>
                <w:rFonts w:asciiTheme="minorHAnsi" w:hAnsiTheme="minorHAnsi" w:cstheme="minorHAnsi"/>
                <w:sz w:val="20"/>
              </w:rPr>
              <w:t xml:space="preserve"> založí jednoduchý pokus, naplánuje a zdůvodní postup, vyhodnotí a vysvětlí výsledky pokusu</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72765D4B" w14:textId="7A19BDAA" w:rsidR="00B54469" w:rsidRPr="00A253F4" w:rsidRDefault="00000000" w:rsidP="00F17AA5">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založí jednoduchý pokus, naplánuje a zdůvodní postup, vyhodnotí a vysvětlí výsledky pokusu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1E5F879" w14:textId="77777777" w:rsidR="00B54469" w:rsidRPr="00A253F4" w:rsidRDefault="00000000" w:rsidP="00F17AA5">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pokusy</w:t>
            </w:r>
            <w:r w:rsidRPr="00A253F4">
              <w:rPr>
                <w:rFonts w:asciiTheme="minorHAnsi" w:hAnsiTheme="minorHAnsi" w:cstheme="minorHAnsi"/>
              </w:rPr>
              <w:t xml:space="preserve"> </w:t>
            </w:r>
          </w:p>
        </w:tc>
      </w:tr>
      <w:tr w:rsidR="00B54469" w:rsidRPr="00A253F4" w14:paraId="38C64B9A" w14:textId="77777777" w:rsidTr="00F34DD8">
        <w:trPr>
          <w:trHeight w:val="3221"/>
        </w:trPr>
        <w:tc>
          <w:tcPr>
            <w:tcW w:w="4119" w:type="dxa"/>
            <w:tcBorders>
              <w:top w:val="single" w:sz="5" w:space="0" w:color="808080"/>
              <w:left w:val="single" w:sz="5" w:space="0" w:color="808080"/>
              <w:bottom w:val="single" w:sz="5" w:space="0" w:color="808080"/>
              <w:right w:val="single" w:sz="5" w:space="0" w:color="808080"/>
            </w:tcBorders>
          </w:tcPr>
          <w:p w14:paraId="1EB7AF5E" w14:textId="77777777" w:rsidR="00B54469" w:rsidRPr="00A253F4" w:rsidRDefault="00000000" w:rsidP="00F17AA5">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0DBB01BE" w14:textId="77777777" w:rsidR="00F17AA5" w:rsidRPr="00F17AA5" w:rsidRDefault="00000000" w:rsidP="00F17AA5">
            <w:pPr>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uplatňuje bezpečné a ohleduplné jednání </w:t>
            </w:r>
          </w:p>
          <w:p w14:paraId="07CF64DF" w14:textId="5A3E9CE8" w:rsidR="00B54469" w:rsidRPr="00A253F4" w:rsidRDefault="00000000" w:rsidP="00F17AA5">
            <w:pPr>
              <w:spacing w:after="0" w:line="240" w:lineRule="auto"/>
              <w:ind w:left="720" w:firstLine="0"/>
              <w:jc w:val="left"/>
              <w:rPr>
                <w:rFonts w:asciiTheme="minorHAnsi" w:hAnsiTheme="minorHAnsi" w:cstheme="minorHAnsi"/>
              </w:rPr>
            </w:pPr>
            <w:r w:rsidRPr="00A253F4">
              <w:rPr>
                <w:rFonts w:asciiTheme="minorHAnsi" w:hAnsiTheme="minorHAnsi" w:cstheme="minorHAnsi"/>
                <w:sz w:val="20"/>
              </w:rPr>
              <w:t xml:space="preserve">v prostředcích hromadné přepravy a při akcích školy </w:t>
            </w:r>
            <w:proofErr w:type="gramStart"/>
            <w:r w:rsidRPr="00A253F4">
              <w:rPr>
                <w:rFonts w:asciiTheme="minorHAnsi" w:hAnsiTheme="minorHAnsi" w:cstheme="minorHAnsi"/>
                <w:sz w:val="20"/>
              </w:rPr>
              <w:t>je  uplatňuje</w:t>
            </w:r>
            <w:proofErr w:type="gramEnd"/>
            <w:r w:rsidRPr="00A253F4">
              <w:rPr>
                <w:rFonts w:asciiTheme="minorHAnsi" w:hAnsiTheme="minorHAnsi" w:cstheme="minorHAnsi"/>
                <w:sz w:val="20"/>
              </w:rPr>
              <w:t xml:space="preserve"> </w:t>
            </w:r>
          </w:p>
          <w:p w14:paraId="3A5D6992" w14:textId="77777777" w:rsidR="00B54469" w:rsidRPr="00A253F4" w:rsidRDefault="00000000" w:rsidP="00F17AA5">
            <w:pPr>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v modelových situacích (vycházka, výlet) </w:t>
            </w:r>
            <w:proofErr w:type="gramStart"/>
            <w:r w:rsidRPr="00A253F4">
              <w:rPr>
                <w:rFonts w:asciiTheme="minorHAnsi" w:hAnsiTheme="minorHAnsi" w:cstheme="minorHAnsi"/>
                <w:sz w:val="20"/>
              </w:rPr>
              <w:t>vyhodnotí  nebezpečná</w:t>
            </w:r>
            <w:proofErr w:type="gramEnd"/>
            <w:r w:rsidRPr="00A253F4">
              <w:rPr>
                <w:rFonts w:asciiTheme="minorHAnsi" w:hAnsiTheme="minorHAnsi" w:cstheme="minorHAnsi"/>
                <w:sz w:val="20"/>
              </w:rPr>
              <w:t xml:space="preserve"> místa v silničním provozu a v hromadné </w:t>
            </w:r>
          </w:p>
          <w:p w14:paraId="2CA7E679" w14:textId="77777777" w:rsidR="00B54469" w:rsidRPr="00A253F4" w:rsidRDefault="00000000" w:rsidP="00F17AA5">
            <w:pPr>
              <w:pStyle w:val="Odstavecseseznamem"/>
              <w:numPr>
                <w:ilvl w:val="0"/>
                <w:numId w:val="126"/>
              </w:numPr>
              <w:spacing w:after="0" w:line="240" w:lineRule="auto"/>
              <w:ind w:right="379"/>
              <w:jc w:val="left"/>
              <w:rPr>
                <w:rFonts w:asciiTheme="minorHAnsi" w:hAnsiTheme="minorHAnsi" w:cstheme="minorHAnsi"/>
              </w:rPr>
            </w:pPr>
            <w:r w:rsidRPr="00A253F4">
              <w:rPr>
                <w:rFonts w:asciiTheme="minorHAnsi" w:hAnsiTheme="minorHAnsi" w:cstheme="minorHAnsi"/>
                <w:sz w:val="20"/>
              </w:rPr>
              <w:t xml:space="preserve">dopravě, zvolí vhodný způsob bezpečného </w:t>
            </w:r>
            <w:proofErr w:type="gramStart"/>
            <w:r w:rsidRPr="00A253F4">
              <w:rPr>
                <w:rFonts w:asciiTheme="minorHAnsi" w:hAnsiTheme="minorHAnsi" w:cstheme="minorHAnsi"/>
                <w:sz w:val="20"/>
              </w:rPr>
              <w:t>chování - prokazuje</w:t>
            </w:r>
            <w:proofErr w:type="gramEnd"/>
            <w:r w:rsidRPr="00A253F4">
              <w:rPr>
                <w:rFonts w:asciiTheme="minorHAnsi" w:hAnsiTheme="minorHAnsi" w:cstheme="minorHAnsi"/>
                <w:sz w:val="20"/>
              </w:rPr>
              <w:t xml:space="preserve"> v situaci dopravního hřiště bezpečné způsoby chování a jednání v roli cyklisty </w:t>
            </w:r>
          </w:p>
          <w:p w14:paraId="40418108"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uvede základní ochranné prvky v silniční dopravě v roli chodce a cyklisty, cíleně je používá</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BFFD7EA" w14:textId="77777777" w:rsidR="00B54469" w:rsidRPr="00A253F4" w:rsidRDefault="00000000" w:rsidP="00F17AA5">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bezpečí </w:t>
            </w:r>
          </w:p>
          <w:p w14:paraId="110AF4D7" w14:textId="77777777" w:rsidR="00B54469" w:rsidRPr="00A253F4" w:rsidRDefault="00000000" w:rsidP="00F17AA5">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rizikovém prostředí </w:t>
            </w:r>
          </w:p>
          <w:p w14:paraId="6C5FA4DC" w14:textId="77777777" w:rsidR="00B54469" w:rsidRPr="00A253F4" w:rsidRDefault="00000000" w:rsidP="00F17AA5">
            <w:pPr>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bezpečné chování v silničním provozu v roli chodce     a cyklisty </w:t>
            </w:r>
          </w:p>
          <w:p w14:paraId="2C447413" w14:textId="77777777" w:rsidR="00B54469" w:rsidRPr="00A253F4" w:rsidRDefault="00000000" w:rsidP="00F17AA5">
            <w:pPr>
              <w:numPr>
                <w:ilvl w:val="0"/>
                <w:numId w:val="126"/>
              </w:numPr>
              <w:spacing w:after="0" w:line="240" w:lineRule="auto"/>
              <w:jc w:val="left"/>
              <w:rPr>
                <w:rFonts w:asciiTheme="minorHAnsi" w:hAnsiTheme="minorHAnsi" w:cstheme="minorHAnsi"/>
              </w:rPr>
            </w:pPr>
            <w:r w:rsidRPr="00A253F4">
              <w:rPr>
                <w:rFonts w:asciiTheme="minorHAnsi" w:hAnsiTheme="minorHAnsi" w:cstheme="minorHAnsi"/>
                <w:sz w:val="20"/>
              </w:rPr>
              <w:t xml:space="preserve">krizové situace (šikana, týrání, sexuální zneužívání atd.), brutalita a jiné formy násilí v médiích </w:t>
            </w:r>
          </w:p>
          <w:p w14:paraId="5925C2F6"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služby odborné pomoci  </w:t>
            </w:r>
          </w:p>
          <w:p w14:paraId="18B52AD7"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situace hromadného ohrožení – záplavy, požáry </w:t>
            </w:r>
          </w:p>
          <w:p w14:paraId="79393AEA" w14:textId="77777777" w:rsidR="00B54469" w:rsidRPr="00A253F4" w:rsidRDefault="00000000" w:rsidP="00F17AA5">
            <w:pPr>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 xml:space="preserve">mimořádné události a rizika ohrožení s nimi spojená </w:t>
            </w:r>
          </w:p>
          <w:p w14:paraId="239627C8" w14:textId="77777777" w:rsidR="00B54469" w:rsidRPr="00A253F4" w:rsidRDefault="00000000" w:rsidP="00F17AA5">
            <w:pPr>
              <w:pStyle w:val="Odstavecseseznamem"/>
              <w:numPr>
                <w:ilvl w:val="0"/>
                <w:numId w:val="126"/>
              </w:numPr>
              <w:spacing w:after="15" w:line="240" w:lineRule="auto"/>
              <w:ind w:right="10"/>
              <w:jc w:val="left"/>
              <w:rPr>
                <w:rFonts w:asciiTheme="minorHAnsi" w:hAnsiTheme="minorHAnsi" w:cstheme="minorHAnsi"/>
              </w:rPr>
            </w:pPr>
            <w:r w:rsidRPr="00A253F4">
              <w:rPr>
                <w:rFonts w:asciiTheme="minorHAnsi" w:hAnsiTheme="minorHAnsi" w:cstheme="minorHAnsi"/>
                <w:sz w:val="20"/>
              </w:rPr>
              <w:t xml:space="preserve">postup v případě ohrožení (varovný signál, evakuace, zkouška sirén), požáry (příčiny a prevence vzniku požárů, ochrana a evakuace při požáru) </w:t>
            </w:r>
          </w:p>
          <w:p w14:paraId="5280F866" w14:textId="77777777" w:rsidR="00B54469" w:rsidRPr="00A253F4" w:rsidRDefault="00000000" w:rsidP="00F17AA5">
            <w:pPr>
              <w:pStyle w:val="Odstavecseseznamem"/>
              <w:numPr>
                <w:ilvl w:val="0"/>
                <w:numId w:val="126"/>
              </w:numPr>
              <w:spacing w:after="0" w:line="259" w:lineRule="auto"/>
              <w:jc w:val="left"/>
              <w:rPr>
                <w:rFonts w:asciiTheme="minorHAnsi" w:hAnsiTheme="minorHAnsi" w:cstheme="minorHAnsi"/>
              </w:rPr>
            </w:pPr>
            <w:r w:rsidRPr="00A253F4">
              <w:rPr>
                <w:rFonts w:asciiTheme="minorHAnsi" w:hAnsiTheme="minorHAnsi" w:cstheme="minorHAnsi"/>
                <w:sz w:val="20"/>
              </w:rPr>
              <w:t>integrovaný záchranný systém</w:t>
            </w:r>
            <w:r w:rsidRPr="00A253F4">
              <w:rPr>
                <w:rFonts w:asciiTheme="minorHAnsi" w:hAnsiTheme="minorHAnsi" w:cstheme="minorHAnsi"/>
              </w:rPr>
              <w:t xml:space="preserve"> </w:t>
            </w:r>
          </w:p>
        </w:tc>
      </w:tr>
      <w:tr w:rsidR="00A86CEC" w:rsidRPr="00A253F4" w14:paraId="3C25194B" w14:textId="77777777" w:rsidTr="00F34DD8">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2A4F3806" w14:textId="77777777" w:rsidR="00A86CEC" w:rsidRPr="00A253F4" w:rsidRDefault="00A86CEC" w:rsidP="00F17AA5">
            <w:pPr>
              <w:spacing w:after="0" w:line="259" w:lineRule="auto"/>
              <w:ind w:left="-10" w:firstLine="0"/>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131AFACC" w14:textId="77777777" w:rsidTr="00F34DD8">
        <w:trPr>
          <w:trHeight w:val="532"/>
        </w:trPr>
        <w:tc>
          <w:tcPr>
            <w:tcW w:w="4119" w:type="dxa"/>
            <w:tcBorders>
              <w:top w:val="single" w:sz="5" w:space="0" w:color="808080"/>
              <w:left w:val="single" w:sz="5" w:space="0" w:color="808080"/>
              <w:bottom w:val="single" w:sz="5" w:space="0" w:color="808080"/>
              <w:right w:val="single" w:sz="5" w:space="0" w:color="808080"/>
            </w:tcBorders>
          </w:tcPr>
          <w:p w14:paraId="76482749"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na jednotlivých příkladech poznává propojenost živé a neživé přírody</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491821F1"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na jednotlivých příkladech poznává propojenost živé      a neživé přírody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DDAEF4C"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živá a neživá příroda</w:t>
            </w:r>
            <w:r w:rsidRPr="00A253F4">
              <w:rPr>
                <w:rFonts w:asciiTheme="minorHAnsi" w:hAnsiTheme="minorHAnsi" w:cstheme="minorHAnsi"/>
              </w:rPr>
              <w:t xml:space="preserve"> </w:t>
            </w:r>
          </w:p>
        </w:tc>
      </w:tr>
      <w:tr w:rsidR="00B54469" w:rsidRPr="00A253F4" w14:paraId="3157DFF2" w14:textId="77777777" w:rsidTr="00F34DD8">
        <w:trPr>
          <w:trHeight w:val="292"/>
        </w:trPr>
        <w:tc>
          <w:tcPr>
            <w:tcW w:w="4119" w:type="dxa"/>
            <w:tcBorders>
              <w:top w:val="single" w:sz="5" w:space="0" w:color="808080"/>
              <w:left w:val="single" w:sz="5" w:space="0" w:color="808080"/>
              <w:bottom w:val="single" w:sz="5" w:space="0" w:color="808080"/>
              <w:right w:val="single" w:sz="5" w:space="0" w:color="808080"/>
            </w:tcBorders>
          </w:tcPr>
          <w:p w14:paraId="0D1422D4"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ČJS-5-</w:t>
            </w:r>
            <w:proofErr w:type="gramStart"/>
            <w:r w:rsidRPr="00A253F4">
              <w:rPr>
                <w:rFonts w:asciiTheme="minorHAnsi" w:hAnsiTheme="minorHAnsi" w:cstheme="minorHAnsi"/>
                <w:i/>
                <w:sz w:val="20"/>
              </w:rPr>
              <w:t>4-02p</w:t>
            </w:r>
            <w:proofErr w:type="gramEnd"/>
            <w:r w:rsidRPr="00A253F4">
              <w:rPr>
                <w:rFonts w:asciiTheme="minorHAnsi" w:hAnsiTheme="minorHAnsi" w:cstheme="minorHAnsi"/>
                <w:i/>
                <w:sz w:val="20"/>
              </w:rPr>
              <w:t xml:space="preserve"> popíše střídání ročních období</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5888D3C4"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popíše střídání ročních období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430DB40"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střídání ročních období</w:t>
            </w:r>
            <w:r w:rsidRPr="00A253F4">
              <w:rPr>
                <w:rFonts w:asciiTheme="minorHAnsi" w:hAnsiTheme="minorHAnsi" w:cstheme="minorHAnsi"/>
              </w:rPr>
              <w:t xml:space="preserve"> </w:t>
            </w:r>
          </w:p>
        </w:tc>
      </w:tr>
      <w:tr w:rsidR="00B54469" w:rsidRPr="00A253F4" w14:paraId="6C0CB92C" w14:textId="77777777" w:rsidTr="00F34DD8">
        <w:trPr>
          <w:trHeight w:val="776"/>
        </w:trPr>
        <w:tc>
          <w:tcPr>
            <w:tcW w:w="4119" w:type="dxa"/>
            <w:tcBorders>
              <w:top w:val="single" w:sz="5" w:space="0" w:color="808080"/>
              <w:left w:val="single" w:sz="5" w:space="0" w:color="808080"/>
              <w:bottom w:val="single" w:sz="5" w:space="0" w:color="808080"/>
              <w:right w:val="single" w:sz="5" w:space="0" w:color="808080"/>
            </w:tcBorders>
          </w:tcPr>
          <w:p w14:paraId="13371B83" w14:textId="77777777" w:rsidR="00B54469" w:rsidRPr="00A253F4" w:rsidRDefault="00000000" w:rsidP="00F17AA5">
            <w:pPr>
              <w:spacing w:after="0" w:line="259" w:lineRule="auto"/>
              <w:ind w:left="74" w:right="12"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4-03p</w:t>
            </w:r>
            <w:proofErr w:type="gramEnd"/>
            <w:r w:rsidRPr="00A253F4">
              <w:rPr>
                <w:rFonts w:asciiTheme="minorHAnsi" w:hAnsiTheme="minorHAnsi" w:cstheme="minorHAnsi"/>
                <w:i/>
                <w:sz w:val="20"/>
              </w:rPr>
              <w:t xml:space="preserve"> zkoumá základní společenstva vyskytující se v nejbližším okolí a pozoruje přizpůsobení organismů prostředí</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442726D7" w14:textId="77777777" w:rsidR="00B54469" w:rsidRPr="00A253F4" w:rsidRDefault="00000000" w:rsidP="00F17AA5">
            <w:pPr>
              <w:pStyle w:val="Odstavecseseznamem"/>
              <w:numPr>
                <w:ilvl w:val="0"/>
                <w:numId w:val="127"/>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zkoumá základní společenstva vyskytující </w:t>
            </w:r>
            <w:proofErr w:type="gramStart"/>
            <w:r w:rsidRPr="00A253F4">
              <w:rPr>
                <w:rFonts w:asciiTheme="minorHAnsi" w:hAnsiTheme="minorHAnsi" w:cstheme="minorHAnsi"/>
                <w:i/>
                <w:sz w:val="20"/>
              </w:rPr>
              <w:t>se  v</w:t>
            </w:r>
            <w:proofErr w:type="gramEnd"/>
            <w:r w:rsidRPr="00A253F4">
              <w:rPr>
                <w:rFonts w:asciiTheme="minorHAnsi" w:hAnsiTheme="minorHAnsi" w:cstheme="minorHAnsi"/>
                <w:i/>
                <w:sz w:val="20"/>
              </w:rPr>
              <w:t xml:space="preserve"> nejbližším okolí a pozoruje přizpůsobení organismů</w:t>
            </w:r>
            <w:r w:rsidR="00A86CEC" w:rsidRPr="00A253F4">
              <w:rPr>
                <w:rFonts w:asciiTheme="minorHAnsi" w:hAnsiTheme="minorHAnsi" w:cstheme="minorHAnsi"/>
                <w:i/>
                <w:sz w:val="20"/>
              </w:rPr>
              <w:t xml:space="preserve"> </w:t>
            </w:r>
            <w:r w:rsidRPr="00A253F4">
              <w:rPr>
                <w:rFonts w:asciiTheme="minorHAnsi" w:hAnsiTheme="minorHAnsi" w:cstheme="minorHAnsi"/>
                <w:i/>
                <w:sz w:val="20"/>
              </w:rPr>
              <w:t>prostředí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D09CD10" w14:textId="2F1643AE"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základní společenstva vyskytující se v nejbližším okolí, přizpůsobení organismů prostředí</w:t>
            </w:r>
            <w:r w:rsidRPr="00A253F4">
              <w:rPr>
                <w:rFonts w:asciiTheme="minorHAnsi" w:hAnsiTheme="minorHAnsi" w:cstheme="minorHAnsi"/>
              </w:rPr>
              <w:t xml:space="preserve"> </w:t>
            </w:r>
          </w:p>
        </w:tc>
      </w:tr>
      <w:tr w:rsidR="00B54469" w:rsidRPr="00A253F4" w14:paraId="220E8D83" w14:textId="77777777" w:rsidTr="00F34DD8">
        <w:trPr>
          <w:trHeight w:val="532"/>
        </w:trPr>
        <w:tc>
          <w:tcPr>
            <w:tcW w:w="4119" w:type="dxa"/>
            <w:tcBorders>
              <w:top w:val="single" w:sz="5" w:space="0" w:color="808080"/>
              <w:left w:val="single" w:sz="5" w:space="0" w:color="808080"/>
              <w:bottom w:val="single" w:sz="5" w:space="0" w:color="808080"/>
              <w:right w:val="single" w:sz="5" w:space="0" w:color="808080"/>
            </w:tcBorders>
          </w:tcPr>
          <w:p w14:paraId="3F28CF6F"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4-05p</w:t>
            </w:r>
            <w:proofErr w:type="gramEnd"/>
            <w:r w:rsidRPr="00A253F4">
              <w:rPr>
                <w:rFonts w:asciiTheme="minorHAnsi" w:hAnsiTheme="minorHAnsi" w:cstheme="minorHAnsi"/>
                <w:i/>
                <w:sz w:val="20"/>
              </w:rPr>
              <w:t xml:space="preserve"> chová se podle zásad ochrany přírody a životního prostředí</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1BAAB84F"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chová se podle zásad ochrany přírody a životního prostředí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F6D6026"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ochrana přírody a životního prostředí</w:t>
            </w:r>
            <w:r w:rsidRPr="00A253F4">
              <w:rPr>
                <w:rFonts w:asciiTheme="minorHAnsi" w:hAnsiTheme="minorHAnsi" w:cstheme="minorHAnsi"/>
              </w:rPr>
              <w:t xml:space="preserve"> </w:t>
            </w:r>
          </w:p>
        </w:tc>
      </w:tr>
      <w:tr w:rsidR="00B54469" w:rsidRPr="00A253F4" w14:paraId="31D22678" w14:textId="77777777" w:rsidTr="00F34DD8">
        <w:trPr>
          <w:trHeight w:val="776"/>
        </w:trPr>
        <w:tc>
          <w:tcPr>
            <w:tcW w:w="4119" w:type="dxa"/>
            <w:tcBorders>
              <w:top w:val="single" w:sz="5" w:space="0" w:color="808080"/>
              <w:left w:val="single" w:sz="5" w:space="0" w:color="808080"/>
              <w:bottom w:val="single" w:sz="5" w:space="0" w:color="808080"/>
              <w:right w:val="single" w:sz="5" w:space="0" w:color="808080"/>
            </w:tcBorders>
          </w:tcPr>
          <w:p w14:paraId="2357B03C" w14:textId="77777777" w:rsidR="00B54469" w:rsidRPr="00A253F4" w:rsidRDefault="00000000" w:rsidP="00F17AA5">
            <w:pPr>
              <w:spacing w:after="0" w:line="259" w:lineRule="auto"/>
              <w:ind w:left="74" w:right="1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5-01p</w:t>
            </w:r>
            <w:proofErr w:type="gramEnd"/>
            <w:r w:rsidRPr="00A253F4">
              <w:rPr>
                <w:rFonts w:asciiTheme="minorHAnsi" w:hAnsiTheme="minorHAnsi" w:cstheme="minorHAnsi"/>
                <w:i/>
                <w:sz w:val="20"/>
              </w:rPr>
              <w:t xml:space="preserve"> uplatňuje základní znalosti, dovednosti a návyky související s preventivní ochranou zdraví a zdravého životního stylu</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7610B8DF" w14:textId="77777777" w:rsidR="00B54469" w:rsidRPr="00A253F4" w:rsidRDefault="00000000" w:rsidP="00F17AA5">
            <w:pPr>
              <w:pStyle w:val="Odstavecseseznamem"/>
              <w:numPr>
                <w:ilvl w:val="0"/>
                <w:numId w:val="127"/>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uplatňuje základní znalosti, dovednosti a </w:t>
            </w:r>
            <w:proofErr w:type="gramStart"/>
            <w:r w:rsidRPr="00A253F4">
              <w:rPr>
                <w:rFonts w:asciiTheme="minorHAnsi" w:hAnsiTheme="minorHAnsi" w:cstheme="minorHAnsi"/>
                <w:i/>
                <w:sz w:val="20"/>
              </w:rPr>
              <w:t>návyky  související</w:t>
            </w:r>
            <w:proofErr w:type="gramEnd"/>
            <w:r w:rsidRPr="00A253F4">
              <w:rPr>
                <w:rFonts w:asciiTheme="minorHAnsi" w:hAnsiTheme="minorHAnsi" w:cstheme="minorHAnsi"/>
                <w:i/>
                <w:sz w:val="20"/>
              </w:rPr>
              <w:t xml:space="preserve"> s preventivní ochranou zdraví a zdravého</w:t>
            </w:r>
            <w:r w:rsidR="00762AE1" w:rsidRPr="00A253F4">
              <w:rPr>
                <w:rFonts w:asciiTheme="minorHAnsi" w:hAnsiTheme="minorHAnsi" w:cstheme="minorHAnsi"/>
                <w:i/>
                <w:sz w:val="20"/>
              </w:rPr>
              <w:t xml:space="preserve"> </w:t>
            </w:r>
            <w:r w:rsidRPr="00A253F4">
              <w:rPr>
                <w:rFonts w:asciiTheme="minorHAnsi" w:hAnsiTheme="minorHAnsi" w:cstheme="minorHAnsi"/>
                <w:i/>
                <w:sz w:val="20"/>
              </w:rPr>
              <w:t>životního stylu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A91435C" w14:textId="77777777" w:rsidR="00B54469" w:rsidRPr="00A253F4" w:rsidRDefault="00000000" w:rsidP="00F17AA5">
            <w:pPr>
              <w:pStyle w:val="Odstavecseseznamem"/>
              <w:numPr>
                <w:ilvl w:val="0"/>
                <w:numId w:val="127"/>
              </w:numPr>
              <w:spacing w:after="13" w:line="240" w:lineRule="auto"/>
              <w:jc w:val="left"/>
              <w:rPr>
                <w:rFonts w:asciiTheme="minorHAnsi" w:hAnsiTheme="minorHAnsi" w:cstheme="minorHAnsi"/>
              </w:rPr>
            </w:pPr>
            <w:r w:rsidRPr="00A253F4">
              <w:rPr>
                <w:rFonts w:asciiTheme="minorHAnsi" w:hAnsiTheme="minorHAnsi" w:cstheme="minorHAnsi"/>
                <w:i/>
                <w:sz w:val="20"/>
              </w:rPr>
              <w:t>základní znalosti, dovednosti a návyky související s preventivní ochranou zdraví a zdravého životního</w:t>
            </w:r>
            <w:r w:rsidR="00A86CEC" w:rsidRPr="00A253F4">
              <w:rPr>
                <w:rFonts w:asciiTheme="minorHAnsi" w:hAnsiTheme="minorHAnsi" w:cstheme="minorHAnsi"/>
                <w:i/>
                <w:sz w:val="20"/>
              </w:rPr>
              <w:t xml:space="preserve"> </w:t>
            </w:r>
            <w:r w:rsidRPr="00A253F4">
              <w:rPr>
                <w:rFonts w:asciiTheme="minorHAnsi" w:hAnsiTheme="minorHAnsi" w:cstheme="minorHAnsi"/>
                <w:i/>
                <w:sz w:val="20"/>
              </w:rPr>
              <w:t>stylu</w:t>
            </w:r>
            <w:r w:rsidRPr="00A253F4">
              <w:rPr>
                <w:rFonts w:asciiTheme="minorHAnsi" w:hAnsiTheme="minorHAnsi" w:cstheme="minorHAnsi"/>
              </w:rPr>
              <w:t xml:space="preserve"> </w:t>
            </w:r>
          </w:p>
        </w:tc>
      </w:tr>
      <w:tr w:rsidR="00B54469" w:rsidRPr="00A253F4" w14:paraId="444F404F" w14:textId="77777777" w:rsidTr="00F34DD8">
        <w:trPr>
          <w:trHeight w:val="292"/>
        </w:trPr>
        <w:tc>
          <w:tcPr>
            <w:tcW w:w="4119" w:type="dxa"/>
            <w:tcBorders>
              <w:top w:val="single" w:sz="5" w:space="0" w:color="808080"/>
              <w:left w:val="single" w:sz="5" w:space="0" w:color="808080"/>
              <w:bottom w:val="single" w:sz="5" w:space="0" w:color="808080"/>
              <w:right w:val="single" w:sz="5" w:space="0" w:color="808080"/>
            </w:tcBorders>
          </w:tcPr>
          <w:p w14:paraId="661AA1C8"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5-02p</w:t>
            </w:r>
            <w:proofErr w:type="gramEnd"/>
            <w:r w:rsidRPr="00A253F4">
              <w:rPr>
                <w:rFonts w:asciiTheme="minorHAnsi" w:hAnsiTheme="minorHAnsi" w:cstheme="minorHAnsi"/>
                <w:i/>
                <w:sz w:val="20"/>
              </w:rPr>
              <w:t xml:space="preserve"> rozlišuje jednotlivé etapy lidského života</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26BD6DD8"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rozlišuje jednotlivé etapy lidského života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C2BB86E"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etapy lidského života</w:t>
            </w:r>
            <w:r w:rsidRPr="00A253F4">
              <w:rPr>
                <w:rFonts w:asciiTheme="minorHAnsi" w:hAnsiTheme="minorHAnsi" w:cstheme="minorHAnsi"/>
              </w:rPr>
              <w:t xml:space="preserve"> </w:t>
            </w:r>
          </w:p>
        </w:tc>
      </w:tr>
      <w:tr w:rsidR="00B54469" w:rsidRPr="00A253F4" w14:paraId="494F558D" w14:textId="77777777" w:rsidTr="00F34DD8">
        <w:trPr>
          <w:trHeight w:val="786"/>
        </w:trPr>
        <w:tc>
          <w:tcPr>
            <w:tcW w:w="4119" w:type="dxa"/>
            <w:tcBorders>
              <w:top w:val="single" w:sz="5" w:space="0" w:color="808080"/>
              <w:left w:val="single" w:sz="5" w:space="0" w:color="808080"/>
              <w:bottom w:val="single" w:sz="5" w:space="0" w:color="808080"/>
              <w:right w:val="single" w:sz="5" w:space="0" w:color="808080"/>
            </w:tcBorders>
          </w:tcPr>
          <w:p w14:paraId="2F62E334" w14:textId="77777777" w:rsidR="00B54469" w:rsidRPr="00A253F4" w:rsidRDefault="00000000" w:rsidP="00F17AA5">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5-04p</w:t>
            </w:r>
            <w:proofErr w:type="gramEnd"/>
            <w:r w:rsidRPr="00A253F4">
              <w:rPr>
                <w:rFonts w:asciiTheme="minorHAnsi" w:hAnsiTheme="minorHAnsi" w:cstheme="minorHAnsi"/>
                <w:i/>
                <w:sz w:val="20"/>
              </w:rPr>
              <w:t xml:space="preserve"> uplatňuje účelné způsoby chování v situacích ohrožujících zdraví a v modelových</w:t>
            </w:r>
          </w:p>
          <w:p w14:paraId="7FB306D2"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situacích simulujících mimořádné události</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1219AAB1" w14:textId="77777777" w:rsidR="00B54469" w:rsidRPr="00A253F4" w:rsidRDefault="00000000" w:rsidP="00F17AA5">
            <w:pPr>
              <w:pStyle w:val="Odstavecseseznamem"/>
              <w:numPr>
                <w:ilvl w:val="0"/>
                <w:numId w:val="127"/>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uplatňuje účelné způsoby chování v </w:t>
            </w:r>
            <w:proofErr w:type="gramStart"/>
            <w:r w:rsidRPr="00A253F4">
              <w:rPr>
                <w:rFonts w:asciiTheme="minorHAnsi" w:hAnsiTheme="minorHAnsi" w:cstheme="minorHAnsi"/>
                <w:i/>
                <w:sz w:val="20"/>
              </w:rPr>
              <w:t>situacích  ohrožujících</w:t>
            </w:r>
            <w:proofErr w:type="gramEnd"/>
            <w:r w:rsidRPr="00A253F4">
              <w:rPr>
                <w:rFonts w:asciiTheme="minorHAnsi" w:hAnsiTheme="minorHAnsi" w:cstheme="minorHAnsi"/>
                <w:i/>
                <w:sz w:val="20"/>
              </w:rPr>
              <w:t xml:space="preserve"> zdraví a v modelových situacích simulujících mimořádné události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DB5FA46" w14:textId="77777777" w:rsidR="00B54469" w:rsidRPr="00A253F4" w:rsidRDefault="00000000" w:rsidP="00F17AA5">
            <w:pPr>
              <w:pStyle w:val="Odstavecseseznamem"/>
              <w:numPr>
                <w:ilvl w:val="0"/>
                <w:numId w:val="127"/>
              </w:numPr>
              <w:spacing w:after="15" w:line="240" w:lineRule="auto"/>
              <w:jc w:val="left"/>
              <w:rPr>
                <w:rFonts w:asciiTheme="minorHAnsi" w:hAnsiTheme="minorHAnsi" w:cstheme="minorHAnsi"/>
              </w:rPr>
            </w:pPr>
            <w:r w:rsidRPr="00A253F4">
              <w:rPr>
                <w:rFonts w:asciiTheme="minorHAnsi" w:hAnsiTheme="minorHAnsi" w:cstheme="minorHAnsi"/>
                <w:i/>
                <w:sz w:val="20"/>
              </w:rPr>
              <w:t>způsoby chování v situacích ohrožujících zdraví a</w:t>
            </w:r>
            <w:r w:rsidR="00A86CEC" w:rsidRPr="00A253F4">
              <w:rPr>
                <w:rFonts w:asciiTheme="minorHAnsi" w:hAnsiTheme="minorHAnsi" w:cstheme="minorHAnsi"/>
                <w:i/>
                <w:sz w:val="20"/>
              </w:rPr>
              <w:t xml:space="preserve"> </w:t>
            </w:r>
            <w:r w:rsidRPr="00A253F4">
              <w:rPr>
                <w:rFonts w:asciiTheme="minorHAnsi" w:hAnsiTheme="minorHAnsi" w:cstheme="minorHAnsi"/>
                <w:i/>
                <w:sz w:val="20"/>
              </w:rPr>
              <w:t>v modelových situacích simulujících mimořádné</w:t>
            </w:r>
            <w:r w:rsidR="00A86CEC" w:rsidRPr="00A253F4">
              <w:rPr>
                <w:rFonts w:asciiTheme="minorHAnsi" w:hAnsiTheme="minorHAnsi" w:cstheme="minorHAnsi"/>
                <w:i/>
                <w:sz w:val="20"/>
              </w:rPr>
              <w:t xml:space="preserve"> </w:t>
            </w:r>
            <w:r w:rsidRPr="00A253F4">
              <w:rPr>
                <w:rFonts w:asciiTheme="minorHAnsi" w:hAnsiTheme="minorHAnsi" w:cstheme="minorHAnsi"/>
                <w:i/>
                <w:sz w:val="20"/>
              </w:rPr>
              <w:t>události</w:t>
            </w:r>
            <w:r w:rsidRPr="00A253F4">
              <w:rPr>
                <w:rFonts w:asciiTheme="minorHAnsi" w:hAnsiTheme="minorHAnsi" w:cstheme="minorHAnsi"/>
              </w:rPr>
              <w:t xml:space="preserve"> </w:t>
            </w:r>
          </w:p>
        </w:tc>
      </w:tr>
      <w:tr w:rsidR="00B54469" w:rsidRPr="00A253F4" w14:paraId="212FFA55" w14:textId="77777777" w:rsidTr="00F34DD8">
        <w:trPr>
          <w:trHeight w:val="776"/>
        </w:trPr>
        <w:tc>
          <w:tcPr>
            <w:tcW w:w="4119" w:type="dxa"/>
            <w:tcBorders>
              <w:top w:val="single" w:sz="5" w:space="0" w:color="808080"/>
              <w:left w:val="single" w:sz="5" w:space="0" w:color="808080"/>
              <w:bottom w:val="single" w:sz="5" w:space="0" w:color="808080"/>
              <w:right w:val="single" w:sz="5" w:space="0" w:color="808080"/>
            </w:tcBorders>
          </w:tcPr>
          <w:p w14:paraId="0391E176" w14:textId="77777777" w:rsidR="00B54469" w:rsidRPr="00A253F4" w:rsidRDefault="00000000" w:rsidP="00F17AA5">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5-04p</w:t>
            </w:r>
            <w:proofErr w:type="gramEnd"/>
            <w:r w:rsidRPr="00A253F4">
              <w:rPr>
                <w:rFonts w:asciiTheme="minorHAnsi" w:hAnsiTheme="minorHAnsi" w:cstheme="minorHAnsi"/>
                <w:i/>
                <w:sz w:val="20"/>
              </w:rPr>
              <w:t xml:space="preserve"> uplatňuje základní pravidla silničního provozu pro cyklisty; správně vyhodnotí jednoduchou dopravní situaci na hřišti</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0E831A2D" w14:textId="77777777" w:rsidR="00B54469" w:rsidRPr="00A253F4" w:rsidRDefault="00000000" w:rsidP="00F17AA5">
            <w:pPr>
              <w:pStyle w:val="Odstavecseseznamem"/>
              <w:numPr>
                <w:ilvl w:val="0"/>
                <w:numId w:val="127"/>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uplatňuje základní pravidla silničního provozu                   pro cyklisty; správně vyhodnotí jednoduchou dopravní </w:t>
            </w:r>
          </w:p>
          <w:p w14:paraId="568FED90" w14:textId="77777777" w:rsidR="00B54469" w:rsidRPr="00A253F4" w:rsidRDefault="00000000" w:rsidP="00F17AA5">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i/>
                <w:sz w:val="20"/>
              </w:rPr>
              <w:t>situaci na hřišti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A999682"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základní pravidla silničního provozu pro cyklisty</w:t>
            </w:r>
            <w:r w:rsidRPr="00A253F4">
              <w:rPr>
                <w:rFonts w:asciiTheme="minorHAnsi" w:hAnsiTheme="minorHAnsi" w:cstheme="minorHAnsi"/>
              </w:rPr>
              <w:t xml:space="preserve"> </w:t>
            </w:r>
          </w:p>
        </w:tc>
      </w:tr>
      <w:tr w:rsidR="00B54469" w:rsidRPr="00A253F4" w14:paraId="0A244BEF" w14:textId="77777777" w:rsidTr="00F34DD8">
        <w:trPr>
          <w:trHeight w:val="292"/>
        </w:trPr>
        <w:tc>
          <w:tcPr>
            <w:tcW w:w="4119" w:type="dxa"/>
            <w:tcBorders>
              <w:top w:val="single" w:sz="5" w:space="0" w:color="808080"/>
              <w:left w:val="single" w:sz="5" w:space="0" w:color="808080"/>
              <w:bottom w:val="single" w:sz="5" w:space="0" w:color="808080"/>
              <w:right w:val="single" w:sz="5" w:space="0" w:color="808080"/>
            </w:tcBorders>
          </w:tcPr>
          <w:p w14:paraId="48A34115"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5-05p</w:t>
            </w:r>
            <w:proofErr w:type="gramEnd"/>
            <w:r w:rsidRPr="00A253F4">
              <w:rPr>
                <w:rFonts w:asciiTheme="minorHAnsi" w:hAnsiTheme="minorHAnsi" w:cstheme="minorHAnsi"/>
                <w:i/>
                <w:sz w:val="20"/>
              </w:rPr>
              <w:t xml:space="preserve"> odmítá návykové látky</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3A0490EE"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odmítá návykové látky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C38CD2E"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návykové látky</w:t>
            </w:r>
            <w:r w:rsidRPr="00A253F4">
              <w:rPr>
                <w:rFonts w:asciiTheme="minorHAnsi" w:hAnsiTheme="minorHAnsi" w:cstheme="minorHAnsi"/>
              </w:rPr>
              <w:t xml:space="preserve"> </w:t>
            </w:r>
          </w:p>
        </w:tc>
      </w:tr>
      <w:tr w:rsidR="00B54469" w:rsidRPr="00A253F4" w14:paraId="7544382D" w14:textId="77777777" w:rsidTr="00F34DD8">
        <w:trPr>
          <w:trHeight w:val="532"/>
        </w:trPr>
        <w:tc>
          <w:tcPr>
            <w:tcW w:w="4119" w:type="dxa"/>
            <w:tcBorders>
              <w:top w:val="single" w:sz="5" w:space="0" w:color="808080"/>
              <w:left w:val="single" w:sz="5" w:space="0" w:color="808080"/>
              <w:bottom w:val="single" w:sz="5" w:space="0" w:color="808080"/>
              <w:right w:val="single" w:sz="5" w:space="0" w:color="808080"/>
            </w:tcBorders>
          </w:tcPr>
          <w:p w14:paraId="2D81CAB8"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5-07p</w:t>
            </w:r>
            <w:proofErr w:type="gramEnd"/>
            <w:r w:rsidRPr="00A253F4">
              <w:rPr>
                <w:rFonts w:asciiTheme="minorHAnsi" w:hAnsiTheme="minorHAnsi" w:cstheme="minorHAnsi"/>
                <w:i/>
                <w:sz w:val="20"/>
              </w:rPr>
              <w:t xml:space="preserve"> ošetří drobná poranění a v případě nutnosti zajistí lékařskou pomoc</w:t>
            </w:r>
            <w:r w:rsidRPr="00A253F4">
              <w:rPr>
                <w:rFonts w:asciiTheme="minorHAnsi" w:hAnsiTheme="minorHAnsi" w:cstheme="minorHAnsi"/>
              </w:rPr>
              <w:t xml:space="preserve"> </w:t>
            </w:r>
          </w:p>
        </w:tc>
        <w:tc>
          <w:tcPr>
            <w:tcW w:w="5091" w:type="dxa"/>
            <w:gridSpan w:val="2"/>
            <w:tcBorders>
              <w:top w:val="single" w:sz="5" w:space="0" w:color="808080"/>
              <w:left w:val="single" w:sz="5" w:space="0" w:color="808080"/>
              <w:bottom w:val="single" w:sz="5" w:space="0" w:color="808080"/>
              <w:right w:val="single" w:sz="5" w:space="0" w:color="808080"/>
            </w:tcBorders>
          </w:tcPr>
          <w:p w14:paraId="674AC5D7" w14:textId="77777777" w:rsidR="00B54469" w:rsidRPr="00A253F4" w:rsidRDefault="00000000" w:rsidP="00F17AA5">
            <w:pPr>
              <w:pStyle w:val="Odstavecseseznamem"/>
              <w:numPr>
                <w:ilvl w:val="0"/>
                <w:numId w:val="127"/>
              </w:numPr>
              <w:spacing w:after="0" w:line="259" w:lineRule="auto"/>
              <w:jc w:val="left"/>
              <w:rPr>
                <w:rFonts w:asciiTheme="minorHAnsi" w:hAnsiTheme="minorHAnsi" w:cstheme="minorHAnsi"/>
              </w:rPr>
            </w:pPr>
            <w:r w:rsidRPr="00A253F4">
              <w:rPr>
                <w:rFonts w:asciiTheme="minorHAnsi" w:hAnsiTheme="minorHAnsi" w:cstheme="minorHAnsi"/>
                <w:i/>
                <w:sz w:val="20"/>
              </w:rPr>
              <w:t>ošetří drobná poranění a v případě nutnosti zajistí lékařskou pomoc</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94B082" w14:textId="77777777" w:rsidR="00B54469" w:rsidRPr="00A253F4" w:rsidRDefault="00000000" w:rsidP="00F17AA5">
            <w:pPr>
              <w:pStyle w:val="Odstavecseseznamem"/>
              <w:numPr>
                <w:ilvl w:val="0"/>
                <w:numId w:val="127"/>
              </w:numPr>
              <w:spacing w:after="0" w:line="259" w:lineRule="auto"/>
              <w:ind w:right="10"/>
              <w:jc w:val="left"/>
              <w:rPr>
                <w:rFonts w:asciiTheme="minorHAnsi" w:hAnsiTheme="minorHAnsi" w:cstheme="minorHAnsi"/>
              </w:rPr>
            </w:pPr>
            <w:r w:rsidRPr="00A253F4">
              <w:rPr>
                <w:rFonts w:asciiTheme="minorHAnsi" w:hAnsiTheme="minorHAnsi" w:cstheme="minorHAnsi"/>
                <w:i/>
                <w:sz w:val="20"/>
              </w:rPr>
              <w:t>ošetření drobných poranění, zajištění lékařské pomoci</w:t>
            </w:r>
            <w:r w:rsidRPr="00A253F4">
              <w:rPr>
                <w:rFonts w:asciiTheme="minorHAnsi" w:hAnsiTheme="minorHAnsi" w:cstheme="minorHAnsi"/>
              </w:rPr>
              <w:t xml:space="preserve"> </w:t>
            </w:r>
          </w:p>
        </w:tc>
      </w:tr>
      <w:tr w:rsidR="00B54469" w:rsidRPr="00A253F4" w14:paraId="14CC2F2E" w14:textId="77777777" w:rsidTr="00F34DD8">
        <w:trPr>
          <w:trHeight w:val="273"/>
        </w:trPr>
        <w:tc>
          <w:tcPr>
            <w:tcW w:w="13742" w:type="dxa"/>
            <w:gridSpan w:val="4"/>
            <w:tcBorders>
              <w:top w:val="single" w:sz="8" w:space="0" w:color="DEEAF6"/>
              <w:left w:val="single" w:sz="5" w:space="0" w:color="808080"/>
              <w:bottom w:val="single" w:sz="5" w:space="0" w:color="808080"/>
              <w:right w:val="single" w:sz="5" w:space="0" w:color="808080"/>
            </w:tcBorders>
            <w:shd w:val="clear" w:color="auto" w:fill="DEEAF6"/>
          </w:tcPr>
          <w:p w14:paraId="552C0517"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7FF6A8E3" w14:textId="77777777" w:rsidTr="00F34DD8">
        <w:trPr>
          <w:trHeight w:val="298"/>
        </w:trPr>
        <w:tc>
          <w:tcPr>
            <w:tcW w:w="13742" w:type="dxa"/>
            <w:gridSpan w:val="4"/>
            <w:tcBorders>
              <w:top w:val="single" w:sz="5" w:space="0" w:color="808080"/>
              <w:left w:val="single" w:sz="5" w:space="0" w:color="808080"/>
              <w:bottom w:val="single" w:sz="5" w:space="0" w:color="808080"/>
              <w:right w:val="single" w:sz="5" w:space="0" w:color="808080"/>
            </w:tcBorders>
          </w:tcPr>
          <w:p w14:paraId="783AB9CB"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60C40B05"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4BA0E5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dovednosti zapamatování, řešení problémů, dovednosti pro učení a studium </w:t>
            </w:r>
            <w:r w:rsidRPr="00A253F4">
              <w:rPr>
                <w:rFonts w:asciiTheme="minorHAnsi" w:hAnsiTheme="minorHAnsi" w:cstheme="minorHAnsi"/>
              </w:rPr>
              <w:t xml:space="preserve"> </w:t>
            </w:r>
          </w:p>
        </w:tc>
      </w:tr>
      <w:tr w:rsidR="00B54469" w:rsidRPr="00A253F4" w14:paraId="637B614A"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BE7B799"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Seberegulace</w:t>
            </w:r>
            <w:proofErr w:type="gramEnd"/>
            <w:r w:rsidRPr="00A253F4">
              <w:rPr>
                <w:rFonts w:asciiTheme="minorHAnsi" w:hAnsiTheme="minorHAnsi" w:cstheme="minorHAnsi"/>
                <w:sz w:val="20"/>
              </w:rPr>
              <w:t xml:space="preserve"> a sebeorganizace</w:t>
            </w:r>
            <w:r w:rsidRPr="00A253F4">
              <w:rPr>
                <w:rFonts w:asciiTheme="minorHAnsi" w:hAnsiTheme="minorHAnsi" w:cstheme="minorHAnsi"/>
              </w:rPr>
              <w:t xml:space="preserve"> </w:t>
            </w:r>
          </w:p>
        </w:tc>
      </w:tr>
      <w:tr w:rsidR="00B54469" w:rsidRPr="00A253F4" w14:paraId="158BDAA0"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F5045A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organizace vlastního času, plánování učení a studia </w:t>
            </w:r>
            <w:r w:rsidRPr="00A253F4">
              <w:rPr>
                <w:rFonts w:asciiTheme="minorHAnsi" w:hAnsiTheme="minorHAnsi" w:cstheme="minorHAnsi"/>
              </w:rPr>
              <w:t xml:space="preserve"> </w:t>
            </w:r>
          </w:p>
        </w:tc>
      </w:tr>
      <w:tr w:rsidR="00B54469" w:rsidRPr="00A253F4" w14:paraId="3E0998E5"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14EFB40"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3055846E"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113B707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lastRenderedPageBreak/>
              <w:t xml:space="preserve">– vzájemné poznávání se ve skupině/třídě </w:t>
            </w:r>
            <w:r w:rsidRPr="00A253F4">
              <w:rPr>
                <w:rFonts w:asciiTheme="minorHAnsi" w:hAnsiTheme="minorHAnsi" w:cstheme="minorHAnsi"/>
              </w:rPr>
              <w:t xml:space="preserve"> </w:t>
            </w:r>
          </w:p>
        </w:tc>
      </w:tr>
      <w:tr w:rsidR="00B54469" w:rsidRPr="00A253F4" w14:paraId="5FA87F0D"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5BC64095"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65014BA9"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E1EF747"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cvičení pozorování a empatického a aktivního naslouchání</w:t>
            </w:r>
            <w:r w:rsidRPr="00A253F4">
              <w:rPr>
                <w:rFonts w:asciiTheme="minorHAnsi" w:hAnsiTheme="minorHAnsi" w:cstheme="minorHAnsi"/>
              </w:rPr>
              <w:t xml:space="preserve"> </w:t>
            </w:r>
          </w:p>
        </w:tc>
      </w:tr>
      <w:tr w:rsidR="00B54469" w:rsidRPr="00A253F4" w14:paraId="5F54AE4C"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DC08FAC"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3CF5488D" w14:textId="77777777" w:rsidTr="00F34DD8">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4EAF7A57"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2D022781" w14:textId="77777777" w:rsidTr="00F34DD8">
        <w:trPr>
          <w:trHeight w:val="293"/>
        </w:trPr>
        <w:tc>
          <w:tcPr>
            <w:tcW w:w="13742" w:type="dxa"/>
            <w:gridSpan w:val="4"/>
            <w:tcBorders>
              <w:top w:val="single" w:sz="5" w:space="0" w:color="808080"/>
              <w:left w:val="single" w:sz="5" w:space="0" w:color="808080"/>
              <w:bottom w:val="single" w:sz="5" w:space="0" w:color="808080"/>
              <w:right w:val="single" w:sz="5" w:space="0" w:color="808080"/>
            </w:tcBorders>
          </w:tcPr>
          <w:p w14:paraId="28ED271C"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3E7C55DD"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46B23A8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zvládání učebních problémů vázaných na látku předmětů</w:t>
            </w:r>
            <w:r w:rsidRPr="00A253F4">
              <w:rPr>
                <w:rFonts w:asciiTheme="minorHAnsi" w:hAnsiTheme="minorHAnsi" w:cstheme="minorHAnsi"/>
              </w:rPr>
              <w:t xml:space="preserve"> </w:t>
            </w:r>
          </w:p>
        </w:tc>
      </w:tr>
      <w:tr w:rsidR="00B54469" w:rsidRPr="00A253F4" w14:paraId="111747C5"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42F6CCB0"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0847791"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4528FD2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64C71529"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4EBCA93"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B54469" w:rsidRPr="00A253F4" w14:paraId="0906BBCD" w14:textId="77777777" w:rsidTr="00F34DD8">
        <w:trPr>
          <w:trHeight w:val="293"/>
        </w:trPr>
        <w:tc>
          <w:tcPr>
            <w:tcW w:w="13742" w:type="dxa"/>
            <w:gridSpan w:val="4"/>
            <w:tcBorders>
              <w:top w:val="single" w:sz="5" w:space="0" w:color="808080"/>
              <w:left w:val="single" w:sz="5" w:space="0" w:color="808080"/>
              <w:bottom w:val="single" w:sz="5" w:space="0" w:color="808080"/>
              <w:right w:val="single" w:sz="5" w:space="0" w:color="808080"/>
            </w:tcBorders>
          </w:tcPr>
          <w:p w14:paraId="4483A2BB"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les (les v našem prostředí, produkční a mimoprodukční významy lesa), pole (význam, změny okolní krajiny vlivem člověka, způsoby hospodaření na nich, pole a jejich</w:t>
            </w:r>
          </w:p>
        </w:tc>
      </w:tr>
      <w:tr w:rsidR="00B54469" w:rsidRPr="00A253F4" w14:paraId="7D6AC261" w14:textId="77777777" w:rsidTr="00F34DD8">
        <w:trPr>
          <w:trHeight w:val="541"/>
        </w:trPr>
        <w:tc>
          <w:tcPr>
            <w:tcW w:w="13742" w:type="dxa"/>
            <w:gridSpan w:val="4"/>
            <w:tcBorders>
              <w:top w:val="single" w:sz="5" w:space="0" w:color="808080"/>
              <w:left w:val="single" w:sz="5" w:space="0" w:color="808080"/>
              <w:bottom w:val="single" w:sz="5" w:space="0" w:color="808080"/>
              <w:right w:val="single" w:sz="5" w:space="0" w:color="808080"/>
            </w:tcBorders>
          </w:tcPr>
          <w:p w14:paraId="625F4F1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okolí), vodní zdroje (lidské aktivity spojené s vodním hospodářstvím), lidské sídlo – město – vesnice, aplikace na místní podmínky), kulturní krajina (pochopení hlubokého ovlivnění přírody v průběhu vzniku civilizace až po dnešek) </w:t>
            </w:r>
            <w:r w:rsidRPr="00A253F4">
              <w:rPr>
                <w:rFonts w:asciiTheme="minorHAnsi" w:hAnsiTheme="minorHAnsi" w:cstheme="minorHAnsi"/>
              </w:rPr>
              <w:t xml:space="preserve"> </w:t>
            </w:r>
          </w:p>
        </w:tc>
      </w:tr>
      <w:tr w:rsidR="00B54469" w:rsidRPr="00A253F4" w14:paraId="12475A63" w14:textId="77777777" w:rsidTr="00F34DD8">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03B001F2"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39C0BAA5"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66347A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ochrana biologických druhů, význam půdy, vody </w:t>
            </w:r>
            <w:r w:rsidRPr="00A253F4">
              <w:rPr>
                <w:rFonts w:asciiTheme="minorHAnsi" w:hAnsiTheme="minorHAnsi" w:cstheme="minorHAnsi"/>
              </w:rPr>
              <w:t xml:space="preserve"> </w:t>
            </w:r>
          </w:p>
        </w:tc>
      </w:tr>
      <w:tr w:rsidR="00B54469" w:rsidRPr="00A253F4" w14:paraId="7047BDDB"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31C511C7"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67CB9284"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B4B6E1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zemědělství, Den Země </w:t>
            </w:r>
            <w:r w:rsidRPr="00A253F4">
              <w:rPr>
                <w:rFonts w:asciiTheme="minorHAnsi" w:hAnsiTheme="minorHAnsi" w:cstheme="minorHAnsi"/>
              </w:rPr>
              <w:t xml:space="preserve"> </w:t>
            </w:r>
          </w:p>
        </w:tc>
      </w:tr>
      <w:tr w:rsidR="00B54469" w:rsidRPr="00A253F4" w14:paraId="0873DAED"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7C0BF34"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03B3E6D2" w14:textId="77777777" w:rsidTr="00F34DD8">
        <w:trPr>
          <w:trHeight w:val="1268"/>
        </w:trPr>
        <w:tc>
          <w:tcPr>
            <w:tcW w:w="13742" w:type="dxa"/>
            <w:gridSpan w:val="4"/>
            <w:tcBorders>
              <w:top w:val="single" w:sz="5" w:space="0" w:color="808080"/>
              <w:left w:val="single" w:sz="5" w:space="0" w:color="808080"/>
              <w:bottom w:val="single" w:sz="5" w:space="0" w:color="808080"/>
              <w:right w:val="single" w:sz="5" w:space="0" w:color="808080"/>
            </w:tcBorders>
          </w:tcPr>
          <w:p w14:paraId="5FA26FF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příroda a kultura obce a její ochrana, zajišťování ochrany životního prostředí v obci </w:t>
            </w:r>
          </w:p>
          <w:p w14:paraId="75AD5314" w14:textId="77777777" w:rsidR="00B54469" w:rsidRPr="00A253F4" w:rsidRDefault="00000000">
            <w:pPr>
              <w:numPr>
                <w:ilvl w:val="0"/>
                <w:numId w:val="3"/>
              </w:numPr>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instituce, nevládní organizace </w:t>
            </w:r>
          </w:p>
          <w:p w14:paraId="15592100" w14:textId="77777777" w:rsidR="00B54469" w:rsidRPr="00A253F4" w:rsidRDefault="00000000">
            <w:pPr>
              <w:numPr>
                <w:ilvl w:val="0"/>
                <w:numId w:val="3"/>
              </w:numPr>
              <w:spacing w:after="15" w:line="240" w:lineRule="auto"/>
              <w:ind w:firstLine="0"/>
              <w:jc w:val="left"/>
              <w:rPr>
                <w:rFonts w:asciiTheme="minorHAnsi" w:hAnsiTheme="minorHAnsi" w:cstheme="minorHAnsi"/>
              </w:rPr>
            </w:pPr>
            <w:r w:rsidRPr="00A253F4">
              <w:rPr>
                <w:rFonts w:asciiTheme="minorHAnsi" w:hAnsiTheme="minorHAnsi" w:cstheme="minorHAnsi"/>
                <w:sz w:val="20"/>
              </w:rPr>
              <w:t xml:space="preserve">aktuální (lokální) ekologický problém (příklad problému, jeho příčina, důsledky, souvislosti, možnosti a způsoby řešení, hodnocení, vlastní názor, jeho zdůvodňování a prezentace) </w:t>
            </w:r>
          </w:p>
          <w:p w14:paraId="1753C4DC" w14:textId="77777777" w:rsidR="00B54469" w:rsidRPr="00A253F4" w:rsidRDefault="00000000">
            <w:pPr>
              <w:numPr>
                <w:ilvl w:val="0"/>
                <w:numId w:val="3"/>
              </w:numPr>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prostředí a zdraví (rozmanitost vlivu prostředí na zdraví, </w:t>
            </w:r>
            <w:proofErr w:type="gramStart"/>
            <w:r w:rsidRPr="00A253F4">
              <w:rPr>
                <w:rFonts w:asciiTheme="minorHAnsi" w:hAnsiTheme="minorHAnsi" w:cstheme="minorHAnsi"/>
                <w:sz w:val="20"/>
              </w:rPr>
              <w:t>možnosti  a</w:t>
            </w:r>
            <w:proofErr w:type="gramEnd"/>
            <w:r w:rsidRPr="00A253F4">
              <w:rPr>
                <w:rFonts w:asciiTheme="minorHAnsi" w:hAnsiTheme="minorHAnsi" w:cstheme="minorHAnsi"/>
                <w:sz w:val="20"/>
              </w:rPr>
              <w:t xml:space="preserve"> způsoby ochrany zdraví)</w:t>
            </w:r>
            <w:r w:rsidRPr="00A253F4">
              <w:rPr>
                <w:rFonts w:asciiTheme="minorHAnsi" w:hAnsiTheme="minorHAnsi" w:cstheme="minorHAnsi"/>
              </w:rPr>
              <w:t xml:space="preserve"> </w:t>
            </w:r>
          </w:p>
        </w:tc>
      </w:tr>
      <w:tr w:rsidR="00823365" w:rsidRPr="00A253F4" w14:paraId="55B4A3AC" w14:textId="77777777" w:rsidTr="00F17AA5">
        <w:trPr>
          <w:trHeight w:val="26"/>
        </w:trPr>
        <w:tc>
          <w:tcPr>
            <w:tcW w:w="13742" w:type="dxa"/>
            <w:gridSpan w:val="4"/>
            <w:tcBorders>
              <w:top w:val="single" w:sz="5" w:space="0" w:color="808080"/>
              <w:left w:val="single" w:sz="5" w:space="0" w:color="808080"/>
              <w:bottom w:val="single" w:sz="5" w:space="0" w:color="808080"/>
              <w:right w:val="single" w:sz="5" w:space="0" w:color="808080"/>
            </w:tcBorders>
          </w:tcPr>
          <w:p w14:paraId="45FB533A" w14:textId="77777777" w:rsidR="00823365" w:rsidRPr="00A253F4" w:rsidRDefault="00823365">
            <w:pPr>
              <w:spacing w:after="0" w:line="259" w:lineRule="auto"/>
              <w:ind w:left="0" w:firstLine="0"/>
              <w:jc w:val="left"/>
              <w:rPr>
                <w:rFonts w:asciiTheme="minorHAnsi" w:hAnsiTheme="minorHAnsi" w:cstheme="minorHAnsi"/>
                <w:sz w:val="20"/>
              </w:rPr>
            </w:pPr>
          </w:p>
        </w:tc>
      </w:tr>
      <w:tr w:rsidR="00B54469" w:rsidRPr="00A253F4" w14:paraId="6AAE74F5" w14:textId="77777777" w:rsidTr="00F34DD8">
        <w:trPr>
          <w:trHeight w:val="383"/>
        </w:trPr>
        <w:tc>
          <w:tcPr>
            <w:tcW w:w="4535" w:type="dxa"/>
            <w:gridSpan w:val="2"/>
            <w:tcBorders>
              <w:top w:val="single" w:sz="5" w:space="0" w:color="808080"/>
              <w:left w:val="single" w:sz="5" w:space="0" w:color="808080"/>
              <w:bottom w:val="single" w:sz="8" w:space="0" w:color="DEEAF6"/>
              <w:right w:val="single" w:sz="5" w:space="0" w:color="808080"/>
            </w:tcBorders>
            <w:shd w:val="clear" w:color="auto" w:fill="9CC2E5"/>
          </w:tcPr>
          <w:p w14:paraId="0DF7E1E4" w14:textId="77777777" w:rsidR="00B54469" w:rsidRPr="00A253F4" w:rsidRDefault="00000000">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Přírodověda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79A1AA96" w14:textId="77777777" w:rsidR="00B54469" w:rsidRPr="00A253F4" w:rsidRDefault="00000000">
            <w:pPr>
              <w:spacing w:after="0" w:line="259" w:lineRule="auto"/>
              <w:ind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4A1A36A0"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541B611C" w14:textId="77777777" w:rsidTr="00F34DD8">
        <w:trPr>
          <w:trHeight w:val="283"/>
        </w:trPr>
        <w:tc>
          <w:tcPr>
            <w:tcW w:w="4535" w:type="dxa"/>
            <w:gridSpan w:val="2"/>
            <w:tcBorders>
              <w:top w:val="single" w:sz="8" w:space="0" w:color="DEEAF6"/>
              <w:left w:val="single" w:sz="5" w:space="0" w:color="808080"/>
              <w:bottom w:val="single" w:sz="5" w:space="0" w:color="808080"/>
              <w:right w:val="single" w:sz="5" w:space="0" w:color="808080"/>
            </w:tcBorders>
            <w:shd w:val="clear" w:color="auto" w:fill="DEEAF6"/>
          </w:tcPr>
          <w:p w14:paraId="41C9DD3B"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7838EE6E"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3B1FF589" w14:textId="77777777" w:rsidR="00B54469" w:rsidRPr="00A253F4" w:rsidRDefault="00000000">
            <w:pPr>
              <w:spacing w:after="0" w:line="259" w:lineRule="auto"/>
              <w:ind w:left="18"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22922157" w14:textId="77777777" w:rsidTr="00F34DD8">
        <w:trPr>
          <w:trHeight w:val="2250"/>
        </w:trPr>
        <w:tc>
          <w:tcPr>
            <w:tcW w:w="4535" w:type="dxa"/>
            <w:gridSpan w:val="2"/>
            <w:tcBorders>
              <w:top w:val="single" w:sz="5" w:space="0" w:color="808080"/>
              <w:left w:val="single" w:sz="5" w:space="0" w:color="808080"/>
              <w:bottom w:val="single" w:sz="5" w:space="0" w:color="808080"/>
              <w:right w:val="single" w:sz="5" w:space="0" w:color="808080"/>
            </w:tcBorders>
          </w:tcPr>
          <w:p w14:paraId="39694EEE"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ČJS-5-4-01 objevuje a zjišťuje propojenost prvků živé a neživé přírody, princip rovnováhy přírody a nachází souvislosti mezi konečným vzhledem přírody a činností člověka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805DF8C" w14:textId="038D95AD" w:rsidR="00B54469" w:rsidRPr="00A253F4" w:rsidRDefault="00000000" w:rsidP="00F17AA5">
            <w:pPr>
              <w:pStyle w:val="Odstavecseseznamem"/>
              <w:numPr>
                <w:ilvl w:val="0"/>
                <w:numId w:val="128"/>
              </w:numPr>
              <w:spacing w:after="0" w:line="259" w:lineRule="auto"/>
              <w:ind w:right="1"/>
              <w:jc w:val="left"/>
              <w:rPr>
                <w:rFonts w:asciiTheme="minorHAnsi" w:hAnsiTheme="minorHAnsi" w:cstheme="minorHAnsi"/>
              </w:rPr>
            </w:pPr>
            <w:r w:rsidRPr="00A253F4">
              <w:rPr>
                <w:rFonts w:asciiTheme="minorHAnsi" w:hAnsiTheme="minorHAnsi" w:cstheme="minorHAnsi"/>
                <w:sz w:val="20"/>
              </w:rPr>
              <w:t>objevuje a zjišťuje propojenost prvků živé a neživé přírody, princip rovnováhy přírody a nachází souvislosti mezi konečným vzhledem přírody a činností člověka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45DC498" w14:textId="69B3C824" w:rsidR="00B54469" w:rsidRPr="00A253F4" w:rsidRDefault="00000000" w:rsidP="00F17AA5">
            <w:pPr>
              <w:numPr>
                <w:ilvl w:val="0"/>
                <w:numId w:val="128"/>
              </w:numPr>
              <w:spacing w:after="0" w:line="240" w:lineRule="auto"/>
              <w:jc w:val="left"/>
              <w:rPr>
                <w:rFonts w:asciiTheme="minorHAnsi" w:hAnsiTheme="minorHAnsi" w:cstheme="minorHAnsi"/>
              </w:rPr>
            </w:pPr>
            <w:r w:rsidRPr="00A253F4">
              <w:rPr>
                <w:rFonts w:asciiTheme="minorHAnsi" w:hAnsiTheme="minorHAnsi" w:cstheme="minorHAnsi"/>
                <w:sz w:val="20"/>
              </w:rPr>
              <w:t xml:space="preserve">nerosty a horniny, půda – některé hospodářsky významné horniny a nerosty, zvětrávání, vznik, složení </w:t>
            </w:r>
          </w:p>
          <w:p w14:paraId="0C4BC0AE"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půdy a její význam  </w:t>
            </w:r>
          </w:p>
          <w:p w14:paraId="512B954C"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životní podmínky </w:t>
            </w:r>
          </w:p>
          <w:p w14:paraId="100B6665" w14:textId="77777777" w:rsidR="00B54469" w:rsidRPr="00A253F4" w:rsidRDefault="00000000" w:rsidP="00F17AA5">
            <w:pPr>
              <w:pStyle w:val="Odstavecseseznamem"/>
              <w:numPr>
                <w:ilvl w:val="0"/>
                <w:numId w:val="128"/>
              </w:numPr>
              <w:spacing w:after="0" w:line="240" w:lineRule="auto"/>
              <w:ind w:right="797"/>
              <w:jc w:val="left"/>
              <w:rPr>
                <w:rFonts w:asciiTheme="minorHAnsi" w:hAnsiTheme="minorHAnsi" w:cstheme="minorHAnsi"/>
              </w:rPr>
            </w:pPr>
            <w:r w:rsidRPr="00A253F4">
              <w:rPr>
                <w:rFonts w:asciiTheme="minorHAnsi" w:hAnsiTheme="minorHAnsi" w:cstheme="minorHAnsi"/>
                <w:sz w:val="20"/>
              </w:rPr>
              <w:t xml:space="preserve">rozmanitost podmínek života na Zemi </w:t>
            </w:r>
            <w:proofErr w:type="gramStart"/>
            <w:r w:rsidRPr="00A253F4">
              <w:rPr>
                <w:rFonts w:asciiTheme="minorHAnsi" w:hAnsiTheme="minorHAnsi" w:cstheme="minorHAnsi"/>
                <w:sz w:val="20"/>
              </w:rPr>
              <w:t>-  význam</w:t>
            </w:r>
            <w:proofErr w:type="gramEnd"/>
            <w:r w:rsidRPr="00A253F4">
              <w:rPr>
                <w:rFonts w:asciiTheme="minorHAnsi" w:hAnsiTheme="minorHAnsi" w:cstheme="minorHAnsi"/>
                <w:sz w:val="20"/>
              </w:rPr>
              <w:t xml:space="preserve"> ovzduší, vodstva, půd, rostlinstva a živočišstva na Zemi </w:t>
            </w:r>
          </w:p>
          <w:p w14:paraId="2063E5BE"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podnebí a počasí </w:t>
            </w:r>
          </w:p>
          <w:p w14:paraId="33717494"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význam botanických a zoologických zahrad</w:t>
            </w:r>
            <w:r w:rsidRPr="00A253F4">
              <w:rPr>
                <w:rFonts w:asciiTheme="minorHAnsi" w:hAnsiTheme="minorHAnsi" w:cstheme="minorHAnsi"/>
              </w:rPr>
              <w:t xml:space="preserve"> </w:t>
            </w:r>
          </w:p>
        </w:tc>
      </w:tr>
      <w:tr w:rsidR="00B54469" w:rsidRPr="00A253F4" w14:paraId="6B92B5D7" w14:textId="77777777" w:rsidTr="00F34DD8">
        <w:trPr>
          <w:trHeight w:val="1757"/>
        </w:trPr>
        <w:tc>
          <w:tcPr>
            <w:tcW w:w="4535" w:type="dxa"/>
            <w:gridSpan w:val="2"/>
            <w:tcBorders>
              <w:top w:val="single" w:sz="5" w:space="0" w:color="808080"/>
              <w:left w:val="single" w:sz="5" w:space="0" w:color="808080"/>
              <w:bottom w:val="single" w:sz="5" w:space="0" w:color="808080"/>
              <w:right w:val="single" w:sz="5" w:space="0" w:color="808080"/>
            </w:tcBorders>
          </w:tcPr>
          <w:p w14:paraId="5B15DCB2"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ČJS-5-4-02 vysvětlí na základě elementárních poznatků o Zemi jako součásti vesmíru souvislost s rozdělením času a střídáním ročních období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0C08D8D" w14:textId="77777777" w:rsidR="00B54469" w:rsidRPr="00A253F4" w:rsidRDefault="00000000" w:rsidP="00F17AA5">
            <w:pPr>
              <w:pStyle w:val="Odstavecseseznamem"/>
              <w:numPr>
                <w:ilvl w:val="0"/>
                <w:numId w:val="128"/>
              </w:numPr>
              <w:spacing w:after="14" w:line="240" w:lineRule="auto"/>
              <w:jc w:val="left"/>
              <w:rPr>
                <w:rFonts w:asciiTheme="minorHAnsi" w:hAnsiTheme="minorHAnsi" w:cstheme="minorHAnsi"/>
              </w:rPr>
            </w:pPr>
            <w:r w:rsidRPr="00A253F4">
              <w:rPr>
                <w:rFonts w:asciiTheme="minorHAnsi" w:hAnsiTheme="minorHAnsi" w:cstheme="minorHAnsi"/>
                <w:sz w:val="20"/>
              </w:rPr>
              <w:t>vysvětlí na základě elementárních poznatků o Zemi</w:t>
            </w:r>
            <w:r w:rsidR="00823365" w:rsidRPr="00A253F4">
              <w:rPr>
                <w:rFonts w:asciiTheme="minorHAnsi" w:hAnsiTheme="minorHAnsi" w:cstheme="minorHAnsi"/>
                <w:sz w:val="20"/>
              </w:rPr>
              <w:t xml:space="preserve"> </w:t>
            </w:r>
            <w:r w:rsidRPr="00A253F4">
              <w:rPr>
                <w:rFonts w:asciiTheme="minorHAnsi" w:hAnsiTheme="minorHAnsi" w:cstheme="minorHAnsi"/>
                <w:sz w:val="20"/>
              </w:rPr>
              <w:t>jako součásti vesmíru souvislost s rozdělením času</w:t>
            </w:r>
            <w:r w:rsidR="00762AE1" w:rsidRPr="00A253F4">
              <w:rPr>
                <w:rFonts w:asciiTheme="minorHAnsi" w:hAnsiTheme="minorHAnsi" w:cstheme="minorHAnsi"/>
                <w:sz w:val="20"/>
              </w:rPr>
              <w:t xml:space="preserve"> </w:t>
            </w:r>
            <w:r w:rsidRPr="00A253F4">
              <w:rPr>
                <w:rFonts w:asciiTheme="minorHAnsi" w:hAnsiTheme="minorHAnsi" w:cstheme="minorHAnsi"/>
                <w:sz w:val="20"/>
              </w:rPr>
              <w:t>a střídáním ročních období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60341DA"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vesmír a Země  </w:t>
            </w:r>
          </w:p>
          <w:p w14:paraId="660203C3"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planety Sluneční soustavy </w:t>
            </w:r>
          </w:p>
          <w:p w14:paraId="76573930" w14:textId="77777777" w:rsidR="00B54469" w:rsidRPr="00A253F4" w:rsidRDefault="00000000" w:rsidP="00F17AA5">
            <w:pPr>
              <w:numPr>
                <w:ilvl w:val="0"/>
                <w:numId w:val="128"/>
              </w:numPr>
              <w:spacing w:after="0" w:line="240" w:lineRule="auto"/>
              <w:jc w:val="left"/>
              <w:rPr>
                <w:rFonts w:asciiTheme="minorHAnsi" w:hAnsiTheme="minorHAnsi" w:cstheme="minorHAnsi"/>
              </w:rPr>
            </w:pPr>
            <w:r w:rsidRPr="00A253F4">
              <w:rPr>
                <w:rFonts w:asciiTheme="minorHAnsi" w:hAnsiTheme="minorHAnsi" w:cstheme="minorHAnsi"/>
                <w:sz w:val="20"/>
              </w:rPr>
              <w:t xml:space="preserve">vesmírná tělesa (planeta, družice, hvězda, kometa, meteorit, vesmírný šrot) - den a noc planety Země </w:t>
            </w:r>
          </w:p>
          <w:p w14:paraId="0B39CF1E"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roční období  </w:t>
            </w:r>
          </w:p>
          <w:p w14:paraId="43CB5BEF"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environmentální výchova</w:t>
            </w:r>
            <w:r w:rsidRPr="00A253F4">
              <w:rPr>
                <w:rFonts w:asciiTheme="minorHAnsi" w:hAnsiTheme="minorHAnsi" w:cstheme="minorHAnsi"/>
              </w:rPr>
              <w:t xml:space="preserve"> </w:t>
            </w:r>
          </w:p>
        </w:tc>
      </w:tr>
      <w:tr w:rsidR="00B54469" w:rsidRPr="00A253F4" w14:paraId="124FAA82" w14:textId="77777777" w:rsidTr="00F34DD8">
        <w:trPr>
          <w:trHeight w:val="293"/>
        </w:trPr>
        <w:tc>
          <w:tcPr>
            <w:tcW w:w="4535" w:type="dxa"/>
            <w:gridSpan w:val="2"/>
            <w:tcBorders>
              <w:top w:val="single" w:sz="5" w:space="0" w:color="808080"/>
              <w:left w:val="single" w:sz="5" w:space="0" w:color="808080"/>
              <w:bottom w:val="single" w:sz="5" w:space="0" w:color="808080"/>
              <w:right w:val="single" w:sz="5" w:space="0" w:color="808080"/>
            </w:tcBorders>
          </w:tcPr>
          <w:p w14:paraId="7656E706"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ČJS-5-4-04 porovnává na základě pozorování základní</w:t>
            </w:r>
            <w:r w:rsidR="00762AE1" w:rsidRPr="00A253F4">
              <w:rPr>
                <w:rFonts w:asciiTheme="minorHAnsi" w:hAnsiTheme="minorHAnsi" w:cstheme="minorHAnsi"/>
                <w:sz w:val="20"/>
              </w:rPr>
              <w:t xml:space="preserve"> projevy života na konkrétních organismech, prakticky třídí organismy do známých skupin, využívá k tomu i jednoduché klíče a atlasy</w:t>
            </w:r>
          </w:p>
        </w:tc>
        <w:tc>
          <w:tcPr>
            <w:tcW w:w="4675" w:type="dxa"/>
            <w:tcBorders>
              <w:top w:val="single" w:sz="5" w:space="0" w:color="808080"/>
              <w:left w:val="single" w:sz="5" w:space="0" w:color="808080"/>
              <w:bottom w:val="single" w:sz="5" w:space="0" w:color="808080"/>
              <w:right w:val="single" w:sz="5" w:space="0" w:color="808080"/>
            </w:tcBorders>
          </w:tcPr>
          <w:p w14:paraId="7EE9BCFF"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prakticky třídí organismy do známých skupin</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049186"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třídění živých organismů</w:t>
            </w:r>
            <w:r w:rsidRPr="00A253F4">
              <w:rPr>
                <w:rFonts w:asciiTheme="minorHAnsi" w:hAnsiTheme="minorHAnsi" w:cstheme="minorHAnsi"/>
              </w:rPr>
              <w:t xml:space="preserve"> </w:t>
            </w:r>
          </w:p>
        </w:tc>
      </w:tr>
      <w:tr w:rsidR="00B54469" w:rsidRPr="00A253F4" w14:paraId="14446747" w14:textId="77777777" w:rsidTr="00F34DD8">
        <w:trPr>
          <w:trHeight w:val="1508"/>
        </w:trPr>
        <w:tc>
          <w:tcPr>
            <w:tcW w:w="4535" w:type="dxa"/>
            <w:gridSpan w:val="2"/>
            <w:tcBorders>
              <w:top w:val="single" w:sz="5" w:space="0" w:color="808080"/>
              <w:left w:val="single" w:sz="5" w:space="0" w:color="808080"/>
              <w:bottom w:val="single" w:sz="5" w:space="0" w:color="808080"/>
              <w:right w:val="single" w:sz="5" w:space="0" w:color="808080"/>
            </w:tcBorders>
          </w:tcPr>
          <w:p w14:paraId="154CF520" w14:textId="77777777" w:rsidR="00B54469" w:rsidRPr="00A253F4" w:rsidRDefault="00000000" w:rsidP="00F17AA5">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ČJS-5-4-05 zhodnotí některé konkrétní činnosti člověka v přírodě a rozlišuje aktivity, které mohou prostředí i zdraví člověka podporovat nebo poškozovat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464936F" w14:textId="77777777" w:rsidR="00B54469" w:rsidRPr="00A253F4" w:rsidRDefault="00000000" w:rsidP="00F17AA5">
            <w:pPr>
              <w:pStyle w:val="Odstavecseseznamem"/>
              <w:numPr>
                <w:ilvl w:val="0"/>
                <w:numId w:val="128"/>
              </w:numPr>
              <w:spacing w:after="0" w:line="259" w:lineRule="auto"/>
              <w:ind w:right="12"/>
              <w:jc w:val="left"/>
              <w:rPr>
                <w:rFonts w:asciiTheme="minorHAnsi" w:hAnsiTheme="minorHAnsi" w:cstheme="minorHAnsi"/>
              </w:rPr>
            </w:pPr>
            <w:r w:rsidRPr="00A253F4">
              <w:rPr>
                <w:rFonts w:asciiTheme="minorHAnsi" w:hAnsiTheme="minorHAnsi" w:cstheme="minorHAnsi"/>
                <w:sz w:val="20"/>
              </w:rPr>
              <w:t xml:space="preserve">zhodnotí některé konkrétní činnosti člověka v </w:t>
            </w:r>
            <w:proofErr w:type="gramStart"/>
            <w:r w:rsidRPr="00A253F4">
              <w:rPr>
                <w:rFonts w:asciiTheme="minorHAnsi" w:hAnsiTheme="minorHAnsi" w:cstheme="minorHAnsi"/>
                <w:sz w:val="20"/>
              </w:rPr>
              <w:t>přírodě  a</w:t>
            </w:r>
            <w:proofErr w:type="gramEnd"/>
            <w:r w:rsidRPr="00A253F4">
              <w:rPr>
                <w:rFonts w:asciiTheme="minorHAnsi" w:hAnsiTheme="minorHAnsi" w:cstheme="minorHAnsi"/>
                <w:sz w:val="20"/>
              </w:rPr>
              <w:t xml:space="preserve"> rozlišuje aktivity, které mohou prostředí i zdraví  člověka podporovat nebo poškozovat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178D5C0"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člověk a lidské výtvory  </w:t>
            </w:r>
          </w:p>
          <w:p w14:paraId="73AD0B13" w14:textId="77777777" w:rsidR="00B54469" w:rsidRPr="00A253F4" w:rsidRDefault="00000000" w:rsidP="00F17AA5">
            <w:pPr>
              <w:numPr>
                <w:ilvl w:val="0"/>
                <w:numId w:val="128"/>
              </w:numPr>
              <w:spacing w:after="4" w:line="240" w:lineRule="auto"/>
              <w:jc w:val="left"/>
              <w:rPr>
                <w:rFonts w:asciiTheme="minorHAnsi" w:hAnsiTheme="minorHAnsi" w:cstheme="minorHAnsi"/>
              </w:rPr>
            </w:pPr>
            <w:r w:rsidRPr="00A253F4">
              <w:rPr>
                <w:rFonts w:asciiTheme="minorHAnsi" w:hAnsiTheme="minorHAnsi" w:cstheme="minorHAnsi"/>
                <w:sz w:val="20"/>
              </w:rPr>
              <w:t xml:space="preserve">ohleduplné chování k přírodě a ochrana </w:t>
            </w:r>
            <w:proofErr w:type="gramStart"/>
            <w:r w:rsidRPr="00A253F4">
              <w:rPr>
                <w:rFonts w:asciiTheme="minorHAnsi" w:hAnsiTheme="minorHAnsi" w:cstheme="minorHAnsi"/>
                <w:sz w:val="20"/>
              </w:rPr>
              <w:t>přírody  –</w:t>
            </w:r>
            <w:proofErr w:type="gramEnd"/>
            <w:r w:rsidRPr="00A253F4">
              <w:rPr>
                <w:rFonts w:asciiTheme="minorHAnsi" w:hAnsiTheme="minorHAnsi" w:cstheme="minorHAnsi"/>
                <w:sz w:val="20"/>
              </w:rPr>
              <w:t xml:space="preserve"> odpovědnost lidí, ochrana a tvorba životního prostředí </w:t>
            </w:r>
          </w:p>
          <w:p w14:paraId="508EE06C"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likvidace odpadů, živelné pohromy a ekologické katastrofy</w:t>
            </w:r>
            <w:r w:rsidRPr="00A253F4">
              <w:rPr>
                <w:rFonts w:asciiTheme="minorHAnsi" w:hAnsiTheme="minorHAnsi" w:cstheme="minorHAnsi"/>
              </w:rPr>
              <w:t xml:space="preserve"> </w:t>
            </w:r>
          </w:p>
        </w:tc>
      </w:tr>
      <w:tr w:rsidR="00B54469" w:rsidRPr="00A253F4" w14:paraId="07408B5C" w14:textId="77777777" w:rsidTr="00F34DD8">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1F3AD2AE" w14:textId="77777777" w:rsidR="00B54469" w:rsidRPr="00A253F4" w:rsidRDefault="00000000" w:rsidP="00F17AA5">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lastRenderedPageBreak/>
              <w:t>ČJS-5-4-0</w:t>
            </w:r>
            <w:r w:rsidR="00DA7DA2" w:rsidRPr="00A253F4">
              <w:rPr>
                <w:rFonts w:asciiTheme="minorHAnsi" w:hAnsiTheme="minorHAnsi" w:cstheme="minorHAnsi"/>
                <w:sz w:val="20"/>
              </w:rPr>
              <w:t>6</w:t>
            </w:r>
            <w:r w:rsidRPr="00A253F4">
              <w:rPr>
                <w:rFonts w:asciiTheme="minorHAnsi" w:hAnsiTheme="minorHAnsi" w:cstheme="minorHAnsi"/>
                <w:sz w:val="20"/>
              </w:rPr>
              <w:t xml:space="preserve"> založí jednoduchý pokus, naplánuje a zdůvodní postup, vyhodnotí a vysvětlí výsledky pokusu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EB1266B" w14:textId="3111F30F"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založí jednoduchý pokus, naplánuje a zdůvodní postup, vyhodnotí a vysvětlí výsledky pokusu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D1B9C1A"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pokusy</w:t>
            </w:r>
            <w:r w:rsidRPr="00A253F4">
              <w:rPr>
                <w:rFonts w:asciiTheme="minorHAnsi" w:hAnsiTheme="minorHAnsi" w:cstheme="minorHAnsi"/>
              </w:rPr>
              <w:t xml:space="preserve"> </w:t>
            </w:r>
          </w:p>
        </w:tc>
      </w:tr>
      <w:tr w:rsidR="00B54469" w:rsidRPr="00A253F4" w14:paraId="625EBF8B" w14:textId="77777777" w:rsidTr="00F34DD8">
        <w:trPr>
          <w:trHeight w:val="780"/>
        </w:trPr>
        <w:tc>
          <w:tcPr>
            <w:tcW w:w="4535" w:type="dxa"/>
            <w:gridSpan w:val="2"/>
            <w:tcBorders>
              <w:top w:val="single" w:sz="5" w:space="0" w:color="808080"/>
              <w:left w:val="single" w:sz="5" w:space="0" w:color="808080"/>
              <w:bottom w:val="single" w:sz="5" w:space="0" w:color="808080"/>
              <w:right w:val="single" w:sz="5" w:space="0" w:color="808080"/>
            </w:tcBorders>
          </w:tcPr>
          <w:p w14:paraId="522EE9D7" w14:textId="77777777" w:rsidR="00B54469" w:rsidRPr="00A253F4" w:rsidRDefault="00000000" w:rsidP="00F17AA5">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ČJS-5-5-01 využívá poznatků o lidském</w:t>
            </w:r>
            <w:r w:rsidR="000C221A" w:rsidRPr="00A253F4">
              <w:rPr>
                <w:rFonts w:asciiTheme="minorHAnsi" w:hAnsiTheme="minorHAnsi" w:cstheme="minorHAnsi"/>
                <w:sz w:val="20"/>
              </w:rPr>
              <w:t xml:space="preserve"> těle</w:t>
            </w:r>
            <w:r w:rsidRPr="00A253F4">
              <w:rPr>
                <w:rFonts w:asciiTheme="minorHAnsi" w:hAnsiTheme="minorHAnsi" w:cstheme="minorHAnsi"/>
                <w:sz w:val="20"/>
              </w:rPr>
              <w:t xml:space="preserve"> </w:t>
            </w:r>
            <w:r w:rsidR="000C221A" w:rsidRPr="00A253F4">
              <w:rPr>
                <w:rFonts w:asciiTheme="minorHAnsi" w:hAnsiTheme="minorHAnsi" w:cstheme="minorHAnsi"/>
                <w:sz w:val="20"/>
              </w:rPr>
              <w:t xml:space="preserve">k </w:t>
            </w:r>
            <w:r w:rsidRPr="00A253F4">
              <w:rPr>
                <w:rFonts w:asciiTheme="minorHAnsi" w:hAnsiTheme="minorHAnsi" w:cstheme="minorHAnsi"/>
                <w:sz w:val="20"/>
              </w:rPr>
              <w:t>podpoře vlastního zdravého způsobu života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CCDB764" w14:textId="18A64218" w:rsidR="00B54469" w:rsidRPr="00A253F4" w:rsidRDefault="00000000" w:rsidP="00F17AA5">
            <w:pPr>
              <w:pStyle w:val="Odstavecseseznamem"/>
              <w:numPr>
                <w:ilvl w:val="0"/>
                <w:numId w:val="128"/>
              </w:numPr>
              <w:spacing w:after="14" w:line="240" w:lineRule="auto"/>
              <w:jc w:val="left"/>
              <w:rPr>
                <w:rFonts w:asciiTheme="minorHAnsi" w:hAnsiTheme="minorHAnsi" w:cstheme="minorHAnsi"/>
              </w:rPr>
            </w:pPr>
            <w:r w:rsidRPr="00A253F4">
              <w:rPr>
                <w:rFonts w:asciiTheme="minorHAnsi" w:hAnsiTheme="minorHAnsi" w:cstheme="minorHAnsi"/>
                <w:sz w:val="20"/>
              </w:rPr>
              <w:t xml:space="preserve">využívá poznatků o lidském těle k vysvětlení základních funkcí jednotlivých orgánových soustav a podpoře </w:t>
            </w:r>
          </w:p>
          <w:p w14:paraId="2B0172D0"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vlastního zdravého způsobu života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19E5639"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lidské tělo – životní potřeby a projevy, základní stavba a funkce</w:t>
            </w:r>
            <w:r w:rsidRPr="00A253F4">
              <w:rPr>
                <w:rFonts w:asciiTheme="minorHAnsi" w:hAnsiTheme="minorHAnsi" w:cstheme="minorHAnsi"/>
              </w:rPr>
              <w:t xml:space="preserve"> </w:t>
            </w:r>
          </w:p>
        </w:tc>
      </w:tr>
      <w:tr w:rsidR="00B54469" w:rsidRPr="00A253F4" w14:paraId="463B8B34" w14:textId="77777777" w:rsidTr="00F34DD8">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67E714A1"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ČJS-5-5-02 rozlišuje jednotlivé etapy lidského života a orientuje se ve vývoji dítěte před a po jeho narození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70F5C3A"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rozlišuje jednotlivé etapy lidského života a orientuje se ve vývoji dítěte před a po jeho narození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351DA97"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lidské tělo – základy lidské reprodukce, vývoj jedince</w:t>
            </w:r>
            <w:r w:rsidRPr="00A253F4">
              <w:rPr>
                <w:rFonts w:asciiTheme="minorHAnsi" w:hAnsiTheme="minorHAnsi" w:cstheme="minorHAnsi"/>
              </w:rPr>
              <w:t xml:space="preserve"> </w:t>
            </w:r>
          </w:p>
        </w:tc>
      </w:tr>
      <w:tr w:rsidR="00B54469" w:rsidRPr="00A253F4" w14:paraId="53E8EAF0" w14:textId="77777777" w:rsidTr="00F34DD8">
        <w:trPr>
          <w:trHeight w:val="2245"/>
        </w:trPr>
        <w:tc>
          <w:tcPr>
            <w:tcW w:w="4535" w:type="dxa"/>
            <w:gridSpan w:val="2"/>
            <w:tcBorders>
              <w:top w:val="single" w:sz="5" w:space="0" w:color="808080"/>
              <w:left w:val="single" w:sz="5" w:space="0" w:color="808080"/>
              <w:bottom w:val="single" w:sz="5" w:space="0" w:color="808080"/>
              <w:right w:val="single" w:sz="5" w:space="0" w:color="808080"/>
            </w:tcBorders>
          </w:tcPr>
          <w:p w14:paraId="75581424" w14:textId="77777777" w:rsidR="00B54469" w:rsidRPr="00A253F4" w:rsidRDefault="00000000" w:rsidP="00F17AA5">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ČJS-5-5-03 účelně plánuje svůj čas pro učení, práci, zábavu a odpočinek podle vlastních potřeb s ohledem na oprávněné nároky jiných osob</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F09A981"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účelně plánuje svůj čas pro učení, práci, zábavu               </w:t>
            </w:r>
          </w:p>
          <w:p w14:paraId="40B8A097" w14:textId="77777777" w:rsidR="00B54469" w:rsidRPr="00A253F4" w:rsidRDefault="00000000" w:rsidP="00F17AA5">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a odpočinek podle vlastních potřeb s ohledem                   </w:t>
            </w:r>
          </w:p>
          <w:p w14:paraId="05F59BD3" w14:textId="77777777" w:rsidR="00B54469" w:rsidRPr="00A253F4" w:rsidRDefault="00000000" w:rsidP="00F17AA5">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na oprávněné nároky jiných osob</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678E66"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zdraví </w:t>
            </w:r>
          </w:p>
          <w:p w14:paraId="31CEA0FE"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výživa </w:t>
            </w:r>
          </w:p>
          <w:p w14:paraId="5F03041E"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denní režim </w:t>
            </w:r>
          </w:p>
          <w:p w14:paraId="11C1D68E"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správná výživa </w:t>
            </w:r>
          </w:p>
          <w:p w14:paraId="5450CF64"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výběr a způsoby uchovávání potravin </w:t>
            </w:r>
          </w:p>
          <w:p w14:paraId="3B3105F2"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vhodná skladba stravy </w:t>
            </w:r>
          </w:p>
          <w:p w14:paraId="62BDEDDA"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pitný režim </w:t>
            </w:r>
          </w:p>
          <w:p w14:paraId="2B5AB557"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nemoci přenosné a nepřenosné </w:t>
            </w:r>
          </w:p>
          <w:p w14:paraId="51EB88B8"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ochrana před infekcemi, prevence nemocí a úrazů</w:t>
            </w:r>
            <w:r w:rsidRPr="00A253F4">
              <w:rPr>
                <w:rFonts w:asciiTheme="minorHAnsi" w:hAnsiTheme="minorHAnsi" w:cstheme="minorHAnsi"/>
              </w:rPr>
              <w:t xml:space="preserve"> </w:t>
            </w:r>
          </w:p>
        </w:tc>
      </w:tr>
      <w:tr w:rsidR="00B54469" w:rsidRPr="00A253F4" w14:paraId="335B34E0" w14:textId="77777777" w:rsidTr="00F34DD8">
        <w:trPr>
          <w:trHeight w:val="1996"/>
        </w:trPr>
        <w:tc>
          <w:tcPr>
            <w:tcW w:w="4535" w:type="dxa"/>
            <w:gridSpan w:val="2"/>
            <w:tcBorders>
              <w:top w:val="single" w:sz="5" w:space="0" w:color="808080"/>
              <w:left w:val="single" w:sz="5" w:space="0" w:color="808080"/>
              <w:bottom w:val="single" w:sz="5" w:space="0" w:color="808080"/>
              <w:right w:val="single" w:sz="5" w:space="0" w:color="808080"/>
            </w:tcBorders>
          </w:tcPr>
          <w:p w14:paraId="2989C8D7"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EA96CE" w14:textId="77777777" w:rsidR="00B54469" w:rsidRPr="00A253F4" w:rsidRDefault="00000000" w:rsidP="00F17AA5">
            <w:pPr>
              <w:pStyle w:val="Odstavecseseznamem"/>
              <w:numPr>
                <w:ilvl w:val="0"/>
                <w:numId w:val="128"/>
              </w:numPr>
              <w:spacing w:after="0" w:line="237" w:lineRule="auto"/>
              <w:jc w:val="left"/>
              <w:rPr>
                <w:rFonts w:asciiTheme="minorHAnsi" w:hAnsiTheme="minorHAnsi" w:cstheme="minorHAnsi"/>
              </w:rPr>
            </w:pPr>
            <w:r w:rsidRPr="00A253F4">
              <w:rPr>
                <w:rFonts w:asciiTheme="minorHAnsi" w:hAnsiTheme="minorHAnsi" w:cstheme="minorHAnsi"/>
                <w:sz w:val="20"/>
              </w:rPr>
              <w:t xml:space="preserve">uplatňuje účelné způsoby chování v </w:t>
            </w:r>
            <w:proofErr w:type="gramStart"/>
            <w:r w:rsidRPr="00A253F4">
              <w:rPr>
                <w:rFonts w:asciiTheme="minorHAnsi" w:hAnsiTheme="minorHAnsi" w:cstheme="minorHAnsi"/>
                <w:sz w:val="20"/>
              </w:rPr>
              <w:t>situacích  ohrožujících</w:t>
            </w:r>
            <w:proofErr w:type="gramEnd"/>
            <w:r w:rsidRPr="00A253F4">
              <w:rPr>
                <w:rFonts w:asciiTheme="minorHAnsi" w:hAnsiTheme="minorHAnsi" w:cstheme="minorHAnsi"/>
                <w:sz w:val="20"/>
              </w:rPr>
              <w:t xml:space="preserve"> zdraví a v modelových situacích simulující  mimořádné události</w:t>
            </w:r>
            <w:r w:rsidRPr="00A253F4">
              <w:rPr>
                <w:rFonts w:asciiTheme="minorHAnsi" w:hAnsiTheme="minorHAnsi" w:cstheme="minorHAnsi"/>
              </w:rPr>
              <w:t xml:space="preserve"> </w:t>
            </w:r>
          </w:p>
          <w:p w14:paraId="33A8273E" w14:textId="77777777" w:rsidR="00B54469" w:rsidRPr="00A253F4" w:rsidRDefault="00B54469" w:rsidP="00F17AA5">
            <w:pPr>
              <w:spacing w:after="0" w:line="259" w:lineRule="auto"/>
              <w:ind w:left="-16" w:firstLine="45"/>
              <w:jc w:val="left"/>
              <w:rPr>
                <w:rFonts w:asciiTheme="minorHAnsi" w:hAnsiTheme="minorHAnsi" w:cstheme="minorHAnsi"/>
              </w:rPr>
            </w:pPr>
          </w:p>
          <w:p w14:paraId="54F63729" w14:textId="77777777" w:rsidR="00B54469" w:rsidRPr="00A253F4" w:rsidRDefault="00B54469" w:rsidP="00F17AA5">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04AEFE3C"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bezpečí </w:t>
            </w:r>
          </w:p>
          <w:p w14:paraId="485BEB35"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bezpečné chování v rizikovém prostředí </w:t>
            </w:r>
          </w:p>
          <w:p w14:paraId="095B3EED" w14:textId="77777777" w:rsidR="00B54469" w:rsidRPr="00A253F4" w:rsidRDefault="00000000" w:rsidP="00F17AA5">
            <w:pPr>
              <w:numPr>
                <w:ilvl w:val="0"/>
                <w:numId w:val="128"/>
              </w:numPr>
              <w:spacing w:after="0" w:line="240" w:lineRule="auto"/>
              <w:jc w:val="left"/>
              <w:rPr>
                <w:rFonts w:asciiTheme="minorHAnsi" w:hAnsiTheme="minorHAnsi" w:cstheme="minorHAnsi"/>
              </w:rPr>
            </w:pPr>
            <w:r w:rsidRPr="00A253F4">
              <w:rPr>
                <w:rFonts w:asciiTheme="minorHAnsi" w:hAnsiTheme="minorHAnsi" w:cstheme="minorHAnsi"/>
                <w:sz w:val="20"/>
              </w:rPr>
              <w:t xml:space="preserve">bezpečné chování v silničním provozu v roli chodce a cyklisty </w:t>
            </w:r>
          </w:p>
          <w:p w14:paraId="0C89C871" w14:textId="77777777" w:rsidR="00B54469" w:rsidRPr="00A253F4" w:rsidRDefault="00000000" w:rsidP="00F17AA5">
            <w:pPr>
              <w:numPr>
                <w:ilvl w:val="0"/>
                <w:numId w:val="128"/>
              </w:numPr>
              <w:spacing w:after="0" w:line="240" w:lineRule="auto"/>
              <w:jc w:val="left"/>
              <w:rPr>
                <w:rFonts w:asciiTheme="minorHAnsi" w:hAnsiTheme="minorHAnsi" w:cstheme="minorHAnsi"/>
              </w:rPr>
            </w:pPr>
            <w:r w:rsidRPr="00A253F4">
              <w:rPr>
                <w:rFonts w:asciiTheme="minorHAnsi" w:hAnsiTheme="minorHAnsi" w:cstheme="minorHAnsi"/>
                <w:sz w:val="20"/>
              </w:rPr>
              <w:t xml:space="preserve">krizové situace (šikana, týrání, sexuální zneužívání atd.), brutalita a jiné formy násilí v médiích </w:t>
            </w:r>
          </w:p>
          <w:p w14:paraId="1CDB4F53"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služby odborné pomoci  </w:t>
            </w:r>
          </w:p>
          <w:p w14:paraId="247EE671"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situace hromadného ohrožení</w:t>
            </w:r>
            <w:r w:rsidRPr="00A253F4">
              <w:rPr>
                <w:rFonts w:asciiTheme="minorHAnsi" w:hAnsiTheme="minorHAnsi" w:cstheme="minorHAnsi"/>
              </w:rPr>
              <w:t xml:space="preserve"> </w:t>
            </w:r>
          </w:p>
        </w:tc>
      </w:tr>
      <w:tr w:rsidR="00B54469" w:rsidRPr="00A253F4" w14:paraId="0A582E90" w14:textId="77777777" w:rsidTr="00F34DD8">
        <w:trPr>
          <w:trHeight w:val="1025"/>
        </w:trPr>
        <w:tc>
          <w:tcPr>
            <w:tcW w:w="4535" w:type="dxa"/>
            <w:gridSpan w:val="2"/>
            <w:tcBorders>
              <w:top w:val="single" w:sz="5" w:space="0" w:color="808080"/>
              <w:left w:val="single" w:sz="5" w:space="0" w:color="808080"/>
              <w:bottom w:val="single" w:sz="5" w:space="0" w:color="808080"/>
              <w:right w:val="single" w:sz="5" w:space="0" w:color="808080"/>
            </w:tcBorders>
          </w:tcPr>
          <w:p w14:paraId="4D083537"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ČJS-5-5-05 předvede v modelových situacích osvojené jednoduché způsoby odmítání návykových látek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EEE4F87"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předvede v modelových situacích osvojené jednoduché způsoby odmítání návykových látek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76DD200" w14:textId="77777777" w:rsidR="00B54469" w:rsidRPr="00A253F4" w:rsidRDefault="00000000" w:rsidP="00F17AA5">
            <w:pPr>
              <w:numPr>
                <w:ilvl w:val="0"/>
                <w:numId w:val="128"/>
              </w:numPr>
              <w:spacing w:after="0" w:line="259" w:lineRule="auto"/>
              <w:ind w:right="573"/>
              <w:jc w:val="left"/>
              <w:rPr>
                <w:rFonts w:asciiTheme="minorHAnsi" w:hAnsiTheme="minorHAnsi" w:cstheme="minorHAnsi"/>
              </w:rPr>
            </w:pPr>
            <w:r w:rsidRPr="00A253F4">
              <w:rPr>
                <w:rFonts w:asciiTheme="minorHAnsi" w:hAnsiTheme="minorHAnsi" w:cstheme="minorHAnsi"/>
                <w:sz w:val="20"/>
              </w:rPr>
              <w:t xml:space="preserve">návykové látky a </w:t>
            </w:r>
            <w:proofErr w:type="gramStart"/>
            <w:r w:rsidRPr="00A253F4">
              <w:rPr>
                <w:rFonts w:asciiTheme="minorHAnsi" w:hAnsiTheme="minorHAnsi" w:cstheme="minorHAnsi"/>
                <w:sz w:val="20"/>
              </w:rPr>
              <w:t>zdraví - odmítání</w:t>
            </w:r>
            <w:proofErr w:type="gramEnd"/>
            <w:r w:rsidRPr="00A253F4">
              <w:rPr>
                <w:rFonts w:asciiTheme="minorHAnsi" w:hAnsiTheme="minorHAnsi" w:cstheme="minorHAnsi"/>
                <w:sz w:val="20"/>
              </w:rPr>
              <w:t xml:space="preserve"> návykových látek </w:t>
            </w:r>
          </w:p>
          <w:p w14:paraId="3B1E0951" w14:textId="77777777" w:rsidR="00B54469" w:rsidRPr="00A253F4" w:rsidRDefault="00000000" w:rsidP="00F17AA5">
            <w:pPr>
              <w:numPr>
                <w:ilvl w:val="0"/>
                <w:numId w:val="128"/>
              </w:numPr>
              <w:spacing w:after="0" w:line="259" w:lineRule="auto"/>
              <w:ind w:right="573"/>
              <w:jc w:val="left"/>
              <w:rPr>
                <w:rFonts w:asciiTheme="minorHAnsi" w:hAnsiTheme="minorHAnsi" w:cstheme="minorHAnsi"/>
              </w:rPr>
            </w:pPr>
            <w:r w:rsidRPr="00A253F4">
              <w:rPr>
                <w:rFonts w:asciiTheme="minorHAnsi" w:hAnsiTheme="minorHAnsi" w:cstheme="minorHAnsi"/>
                <w:sz w:val="20"/>
              </w:rPr>
              <w:t xml:space="preserve">hrací automaty a počítače, </w:t>
            </w:r>
            <w:proofErr w:type="gramStart"/>
            <w:r w:rsidRPr="00A253F4">
              <w:rPr>
                <w:rFonts w:asciiTheme="minorHAnsi" w:hAnsiTheme="minorHAnsi" w:cstheme="minorHAnsi"/>
                <w:sz w:val="20"/>
              </w:rPr>
              <w:t>závislost - nebezpečí</w:t>
            </w:r>
            <w:proofErr w:type="gramEnd"/>
            <w:r w:rsidRPr="00A253F4">
              <w:rPr>
                <w:rFonts w:asciiTheme="minorHAnsi" w:hAnsiTheme="minorHAnsi" w:cstheme="minorHAnsi"/>
                <w:sz w:val="20"/>
              </w:rPr>
              <w:t xml:space="preserve"> komunikace prostřednictvím elektronických médií</w:t>
            </w:r>
            <w:r w:rsidRPr="00A253F4">
              <w:rPr>
                <w:rFonts w:asciiTheme="minorHAnsi" w:hAnsiTheme="minorHAnsi" w:cstheme="minorHAnsi"/>
              </w:rPr>
              <w:t xml:space="preserve"> </w:t>
            </w:r>
          </w:p>
        </w:tc>
      </w:tr>
      <w:tr w:rsidR="00B54469" w:rsidRPr="00A253F4" w14:paraId="7B64B454" w14:textId="77777777" w:rsidTr="00F34DD8">
        <w:trPr>
          <w:trHeight w:val="414"/>
        </w:trPr>
        <w:tc>
          <w:tcPr>
            <w:tcW w:w="4535" w:type="dxa"/>
            <w:gridSpan w:val="2"/>
            <w:tcBorders>
              <w:top w:val="single" w:sz="5" w:space="0" w:color="808080"/>
              <w:left w:val="single" w:sz="5" w:space="0" w:color="808080"/>
              <w:bottom w:val="single" w:sz="5" w:space="0" w:color="808080"/>
              <w:right w:val="single" w:sz="5" w:space="0" w:color="808080"/>
            </w:tcBorders>
          </w:tcPr>
          <w:p w14:paraId="73FEFE63" w14:textId="77777777" w:rsidR="00B54469" w:rsidRPr="00A253F4" w:rsidRDefault="00000000" w:rsidP="00F17AA5">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t>ČJS-5-5-06 uplatňuje základní dovednosti a návyky související s podporou zdraví a jeho preventivní ochranou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871FF06" w14:textId="3D425CAC"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uplatňuje základní dovednosti a návyky související s podporou zdraví a jeho preventivní ochranou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5141C0"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zdraví </w:t>
            </w:r>
          </w:p>
          <w:p w14:paraId="105441EA"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výživa  </w:t>
            </w:r>
          </w:p>
          <w:p w14:paraId="0B715559"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pitný režim </w:t>
            </w:r>
          </w:p>
          <w:p w14:paraId="15E3F8AC"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w:t>
            </w:r>
          </w:p>
          <w:p w14:paraId="65C7A0F2"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strava, nemoc </w:t>
            </w:r>
          </w:p>
          <w:p w14:paraId="3676422D"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intimní a duševní hygiena  </w:t>
            </w:r>
          </w:p>
          <w:p w14:paraId="71D57F27"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stres a jeho rizika </w:t>
            </w:r>
          </w:p>
          <w:p w14:paraId="267BEDF6"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reklamní vlivy</w:t>
            </w:r>
            <w:r w:rsidRPr="00A253F4">
              <w:rPr>
                <w:rFonts w:asciiTheme="minorHAnsi" w:hAnsiTheme="minorHAnsi" w:cstheme="minorHAnsi"/>
              </w:rPr>
              <w:t xml:space="preserve"> </w:t>
            </w:r>
          </w:p>
        </w:tc>
      </w:tr>
      <w:tr w:rsidR="00B54469" w:rsidRPr="00A253F4" w14:paraId="22934E24" w14:textId="77777777" w:rsidTr="00F34DD8">
        <w:trPr>
          <w:trHeight w:val="2249"/>
        </w:trPr>
        <w:tc>
          <w:tcPr>
            <w:tcW w:w="4535" w:type="dxa"/>
            <w:gridSpan w:val="2"/>
            <w:tcBorders>
              <w:top w:val="single" w:sz="5" w:space="0" w:color="808080"/>
              <w:left w:val="single" w:sz="5" w:space="0" w:color="808080"/>
              <w:bottom w:val="single" w:sz="5" w:space="0" w:color="808080"/>
              <w:right w:val="single" w:sz="5" w:space="0" w:color="808080"/>
            </w:tcBorders>
          </w:tcPr>
          <w:p w14:paraId="61670309"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ČJS-5-5-07 rozpozná život ohrožující zranění; ošetří drobná poranění a zajistí lékařskou pomoc</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7EC484F" w14:textId="77777777" w:rsidR="00B54469" w:rsidRPr="00A253F4" w:rsidRDefault="00000000" w:rsidP="00F17AA5">
            <w:pPr>
              <w:numPr>
                <w:ilvl w:val="0"/>
                <w:numId w:val="128"/>
              </w:numPr>
              <w:spacing w:after="1" w:line="240" w:lineRule="auto"/>
              <w:jc w:val="left"/>
              <w:rPr>
                <w:rFonts w:asciiTheme="minorHAnsi" w:hAnsiTheme="minorHAnsi" w:cstheme="minorHAnsi"/>
              </w:rPr>
            </w:pPr>
            <w:r w:rsidRPr="00A253F4">
              <w:rPr>
                <w:rFonts w:asciiTheme="minorHAnsi" w:hAnsiTheme="minorHAnsi" w:cstheme="minorHAnsi"/>
                <w:sz w:val="20"/>
              </w:rPr>
              <w:t xml:space="preserve">charakterizuje na příkladech rozdíly mezi drobným, závažným a život ohrožujícím zraněním </w:t>
            </w:r>
          </w:p>
          <w:p w14:paraId="4E9EE8F2"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v modelové situaci určí život ohrožující zranění </w:t>
            </w:r>
          </w:p>
          <w:p w14:paraId="415B7B7C"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ví, kdy použít čísla tísňového volání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D9D0947"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zdraví </w:t>
            </w:r>
          </w:p>
          <w:p w14:paraId="3C79E2B4"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zdravá výživa  </w:t>
            </w:r>
          </w:p>
          <w:p w14:paraId="2AFADB40"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drobné úrazy a poranění, první pomoc  </w:t>
            </w:r>
          </w:p>
          <w:p w14:paraId="74B9E124"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život ohrožující zranění </w:t>
            </w:r>
          </w:p>
          <w:p w14:paraId="19FF1971"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čísla tísňového volání  </w:t>
            </w:r>
          </w:p>
          <w:p w14:paraId="6A7FC529" w14:textId="77777777" w:rsidR="00B54469" w:rsidRPr="00A253F4" w:rsidRDefault="00000000" w:rsidP="00F17AA5">
            <w:pPr>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mimořádné události a rizika ohrožení s nimi spojená </w:t>
            </w:r>
          </w:p>
          <w:p w14:paraId="42BBB02D" w14:textId="77777777" w:rsidR="00B54469" w:rsidRPr="00A253F4" w:rsidRDefault="00000000"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postup v případě ohrožení (varovný signál, evakuace, zkouška sirén), požáry (příčiny a prevence vzniku požárů, ochrana a evakuace při požáru) </w:t>
            </w:r>
          </w:p>
          <w:p w14:paraId="356298F9" w14:textId="77777777" w:rsidR="00762AE1" w:rsidRPr="00A253F4" w:rsidRDefault="00762AE1" w:rsidP="00F17AA5">
            <w:pPr>
              <w:pStyle w:val="Odstavecseseznamem"/>
              <w:numPr>
                <w:ilvl w:val="0"/>
                <w:numId w:val="128"/>
              </w:numPr>
              <w:spacing w:after="0" w:line="259" w:lineRule="auto"/>
              <w:jc w:val="left"/>
              <w:rPr>
                <w:rFonts w:asciiTheme="minorHAnsi" w:hAnsiTheme="minorHAnsi" w:cstheme="minorHAnsi"/>
              </w:rPr>
            </w:pPr>
            <w:r w:rsidRPr="00A253F4">
              <w:rPr>
                <w:rFonts w:asciiTheme="minorHAnsi" w:hAnsiTheme="minorHAnsi" w:cstheme="minorHAnsi"/>
                <w:sz w:val="20"/>
              </w:rPr>
              <w:t>integrovaný záchranný systém</w:t>
            </w:r>
          </w:p>
        </w:tc>
      </w:tr>
      <w:tr w:rsidR="00A86CEC" w:rsidRPr="00A253F4" w14:paraId="3DD591F5" w14:textId="77777777" w:rsidTr="00F34DD8">
        <w:trPr>
          <w:trHeight w:val="533"/>
        </w:trPr>
        <w:tc>
          <w:tcPr>
            <w:tcW w:w="13742" w:type="dxa"/>
            <w:gridSpan w:val="4"/>
            <w:tcBorders>
              <w:top w:val="single" w:sz="5" w:space="0" w:color="808080"/>
              <w:left w:val="single" w:sz="5" w:space="0" w:color="808080"/>
              <w:bottom w:val="single" w:sz="5" w:space="0" w:color="808080"/>
              <w:right w:val="single" w:sz="5" w:space="0" w:color="808080"/>
            </w:tcBorders>
          </w:tcPr>
          <w:p w14:paraId="08299213" w14:textId="77777777" w:rsidR="00A86CEC" w:rsidRPr="00A253F4" w:rsidRDefault="00A86CEC" w:rsidP="00F17AA5">
            <w:pPr>
              <w:spacing w:after="0" w:line="259" w:lineRule="auto"/>
              <w:ind w:left="-10" w:firstLine="0"/>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18C3781F" w14:textId="77777777" w:rsidTr="00F34DD8">
        <w:trPr>
          <w:trHeight w:val="533"/>
        </w:trPr>
        <w:tc>
          <w:tcPr>
            <w:tcW w:w="4535" w:type="dxa"/>
            <w:gridSpan w:val="2"/>
            <w:tcBorders>
              <w:top w:val="single" w:sz="5" w:space="0" w:color="808080"/>
              <w:left w:val="single" w:sz="5" w:space="0" w:color="808080"/>
              <w:bottom w:val="single" w:sz="5" w:space="0" w:color="808080"/>
              <w:right w:val="single" w:sz="5" w:space="0" w:color="808080"/>
            </w:tcBorders>
          </w:tcPr>
          <w:p w14:paraId="454D408A"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na jednotlivých příkladech poznává propojenost živé a neživé přírody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FB1D47C"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na jednotlivých příkladech poznává propojenost živé      a neživé přírody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4317789"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živá a neživá příroda</w:t>
            </w:r>
            <w:r w:rsidRPr="00A253F4">
              <w:rPr>
                <w:rFonts w:asciiTheme="minorHAnsi" w:hAnsiTheme="minorHAnsi" w:cstheme="minorHAnsi"/>
              </w:rPr>
              <w:t xml:space="preserve"> </w:t>
            </w:r>
          </w:p>
        </w:tc>
      </w:tr>
      <w:tr w:rsidR="00B54469" w:rsidRPr="00A253F4" w14:paraId="7190395B" w14:textId="77777777" w:rsidTr="00F34DD8">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1DE3FD54" w14:textId="77777777" w:rsidR="00B54469" w:rsidRPr="00A253F4" w:rsidRDefault="00000000" w:rsidP="00F17AA5">
            <w:pPr>
              <w:spacing w:after="0" w:line="259" w:lineRule="auto"/>
              <w:ind w:left="74" w:right="5" w:firstLine="0"/>
              <w:jc w:val="left"/>
              <w:rPr>
                <w:rFonts w:asciiTheme="minorHAnsi" w:hAnsiTheme="minorHAnsi" w:cstheme="minorHAnsi"/>
              </w:rPr>
            </w:pPr>
            <w:r w:rsidRPr="00A253F4">
              <w:rPr>
                <w:rFonts w:asciiTheme="minorHAnsi" w:hAnsiTheme="minorHAnsi" w:cstheme="minorHAnsi"/>
                <w:i/>
                <w:sz w:val="20"/>
              </w:rPr>
              <w:lastRenderedPageBreak/>
              <w:t>ČJS-5-</w:t>
            </w:r>
            <w:proofErr w:type="gramStart"/>
            <w:r w:rsidRPr="00A253F4">
              <w:rPr>
                <w:rFonts w:asciiTheme="minorHAnsi" w:hAnsiTheme="minorHAnsi" w:cstheme="minorHAnsi"/>
                <w:i/>
                <w:sz w:val="20"/>
              </w:rPr>
              <w:t>4-03p</w:t>
            </w:r>
            <w:proofErr w:type="gramEnd"/>
            <w:r w:rsidRPr="00A253F4">
              <w:rPr>
                <w:rFonts w:asciiTheme="minorHAnsi" w:hAnsiTheme="minorHAnsi" w:cstheme="minorHAnsi"/>
                <w:i/>
                <w:sz w:val="20"/>
              </w:rPr>
              <w:t xml:space="preserve"> zkoumá základní společenstva vyskytující se v nejbližším okolí a pozoruje přizpůsobení organismů prostředí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1E9077" w14:textId="77777777" w:rsidR="00F17AA5" w:rsidRPr="00F17AA5" w:rsidRDefault="00000000" w:rsidP="00F17AA5">
            <w:pPr>
              <w:pStyle w:val="Odstavecseseznamem"/>
              <w:numPr>
                <w:ilvl w:val="0"/>
                <w:numId w:val="129"/>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zkoumá základní společenstva vyskytující se  </w:t>
            </w:r>
          </w:p>
          <w:p w14:paraId="4E7A3E9B" w14:textId="08EDF6B7" w:rsidR="00B54469" w:rsidRPr="00A253F4" w:rsidRDefault="00000000" w:rsidP="00F17AA5">
            <w:pPr>
              <w:pStyle w:val="Odstavecseseznamem"/>
              <w:spacing w:after="14" w:line="240" w:lineRule="auto"/>
              <w:ind w:firstLine="0"/>
              <w:jc w:val="left"/>
              <w:rPr>
                <w:rFonts w:asciiTheme="minorHAnsi" w:hAnsiTheme="minorHAnsi" w:cstheme="minorHAnsi"/>
              </w:rPr>
            </w:pPr>
            <w:r w:rsidRPr="00A253F4">
              <w:rPr>
                <w:rFonts w:asciiTheme="minorHAnsi" w:hAnsiTheme="minorHAnsi" w:cstheme="minorHAnsi"/>
                <w:i/>
                <w:sz w:val="20"/>
              </w:rPr>
              <w:t>v nejbližším okolí a pozoruje přizpůsobení organismů</w:t>
            </w:r>
            <w:r w:rsidR="00762AE1" w:rsidRPr="00A253F4">
              <w:rPr>
                <w:rFonts w:asciiTheme="minorHAnsi" w:hAnsiTheme="minorHAnsi" w:cstheme="minorHAnsi"/>
                <w:i/>
                <w:sz w:val="20"/>
              </w:rPr>
              <w:t xml:space="preserve"> </w:t>
            </w:r>
            <w:r w:rsidRPr="00A253F4">
              <w:rPr>
                <w:rFonts w:asciiTheme="minorHAnsi" w:hAnsiTheme="minorHAnsi" w:cstheme="minorHAnsi"/>
                <w:i/>
                <w:sz w:val="20"/>
              </w:rPr>
              <w:t>prostředí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2C097E6" w14:textId="2B98F1BC"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základní společenstva vyskytující se v nejbližším okolí, přizpůsobení organismů prostředí</w:t>
            </w:r>
            <w:r w:rsidRPr="00A253F4">
              <w:rPr>
                <w:rFonts w:asciiTheme="minorHAnsi" w:hAnsiTheme="minorHAnsi" w:cstheme="minorHAnsi"/>
              </w:rPr>
              <w:t xml:space="preserve"> </w:t>
            </w:r>
          </w:p>
        </w:tc>
      </w:tr>
      <w:tr w:rsidR="00B54469" w:rsidRPr="00A253F4" w14:paraId="78FD24E1" w14:textId="77777777" w:rsidTr="00F34DD8">
        <w:trPr>
          <w:trHeight w:val="536"/>
        </w:trPr>
        <w:tc>
          <w:tcPr>
            <w:tcW w:w="4535" w:type="dxa"/>
            <w:gridSpan w:val="2"/>
            <w:tcBorders>
              <w:top w:val="single" w:sz="5" w:space="0" w:color="808080"/>
              <w:left w:val="single" w:sz="5" w:space="0" w:color="808080"/>
              <w:bottom w:val="single" w:sz="5" w:space="0" w:color="808080"/>
              <w:right w:val="single" w:sz="5" w:space="0" w:color="808080"/>
            </w:tcBorders>
          </w:tcPr>
          <w:p w14:paraId="44F539FD"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4-05p</w:t>
            </w:r>
            <w:proofErr w:type="gramEnd"/>
            <w:r w:rsidRPr="00A253F4">
              <w:rPr>
                <w:rFonts w:asciiTheme="minorHAnsi" w:hAnsiTheme="minorHAnsi" w:cstheme="minorHAnsi"/>
                <w:i/>
                <w:sz w:val="20"/>
              </w:rPr>
              <w:t xml:space="preserve"> chová se podle zásad ochrany přírody a životního prostředí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EBE8856"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chová se podle zásad ochrany přírody a životního prostředí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E811486"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zásady ochrany přírody a životního prostředí</w:t>
            </w:r>
            <w:r w:rsidRPr="00A253F4">
              <w:rPr>
                <w:rFonts w:asciiTheme="minorHAnsi" w:hAnsiTheme="minorHAnsi" w:cstheme="minorHAnsi"/>
              </w:rPr>
              <w:t xml:space="preserve"> </w:t>
            </w:r>
          </w:p>
        </w:tc>
      </w:tr>
      <w:tr w:rsidR="00B54469" w:rsidRPr="00A253F4" w14:paraId="1B24F320" w14:textId="77777777" w:rsidTr="00F34DD8">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227CC187" w14:textId="77777777" w:rsidR="00B54469" w:rsidRPr="00A253F4" w:rsidRDefault="00000000" w:rsidP="00F17AA5">
            <w:pPr>
              <w:spacing w:after="0" w:line="259" w:lineRule="auto"/>
              <w:ind w:left="74" w:right="7"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4-05p</w:t>
            </w:r>
            <w:proofErr w:type="gramEnd"/>
            <w:r w:rsidRPr="00A253F4">
              <w:rPr>
                <w:rFonts w:asciiTheme="minorHAnsi" w:hAnsiTheme="minorHAnsi" w:cstheme="minorHAnsi"/>
                <w:i/>
                <w:sz w:val="20"/>
              </w:rPr>
              <w:t xml:space="preserve"> popisuje vliv činnosti lidí na přírodu a jmenuje některé činnosti, které přírodnímu prostředí pomáhají a které ho poškozují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7192033" w14:textId="11AF30C0" w:rsidR="00B54469" w:rsidRPr="00A253F4" w:rsidRDefault="00000000" w:rsidP="00F17AA5">
            <w:pPr>
              <w:pStyle w:val="Odstavecseseznamem"/>
              <w:numPr>
                <w:ilvl w:val="0"/>
                <w:numId w:val="129"/>
              </w:numPr>
              <w:spacing w:after="14" w:line="240" w:lineRule="auto"/>
              <w:jc w:val="left"/>
              <w:rPr>
                <w:rFonts w:asciiTheme="minorHAnsi" w:hAnsiTheme="minorHAnsi" w:cstheme="minorHAnsi"/>
              </w:rPr>
            </w:pPr>
            <w:r w:rsidRPr="00A253F4">
              <w:rPr>
                <w:rFonts w:asciiTheme="minorHAnsi" w:hAnsiTheme="minorHAnsi" w:cstheme="minorHAnsi"/>
                <w:i/>
                <w:sz w:val="20"/>
              </w:rPr>
              <w:t>popisuje vliv činnosti lidí na přírodu a jmenuje některé činnosti, které přírodnímu prostředí pomáhají a které ho poškozují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9F51B4C"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vliv činnosti lidí na </w:t>
            </w:r>
            <w:proofErr w:type="gramStart"/>
            <w:r w:rsidRPr="00A253F4">
              <w:rPr>
                <w:rFonts w:asciiTheme="minorHAnsi" w:hAnsiTheme="minorHAnsi" w:cstheme="minorHAnsi"/>
                <w:i/>
                <w:sz w:val="20"/>
              </w:rPr>
              <w:t>přírodu - činnosti</w:t>
            </w:r>
            <w:proofErr w:type="gramEnd"/>
            <w:r w:rsidRPr="00A253F4">
              <w:rPr>
                <w:rFonts w:asciiTheme="minorHAnsi" w:hAnsiTheme="minorHAnsi" w:cstheme="minorHAnsi"/>
                <w:i/>
                <w:sz w:val="20"/>
              </w:rPr>
              <w:t>, které přírodnímu prostředí pomáhají a které ho poškozují</w:t>
            </w:r>
            <w:r w:rsidRPr="00A253F4">
              <w:rPr>
                <w:rFonts w:asciiTheme="minorHAnsi" w:hAnsiTheme="minorHAnsi" w:cstheme="minorHAnsi"/>
              </w:rPr>
              <w:t xml:space="preserve"> </w:t>
            </w:r>
          </w:p>
        </w:tc>
      </w:tr>
      <w:tr w:rsidR="00B54469" w:rsidRPr="00A253F4" w14:paraId="011C42D0" w14:textId="77777777" w:rsidTr="00F34DD8">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738FD529"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4-05p</w:t>
            </w:r>
            <w:proofErr w:type="gramEnd"/>
            <w:r w:rsidRPr="00A253F4">
              <w:rPr>
                <w:rFonts w:asciiTheme="minorHAnsi" w:hAnsiTheme="minorHAnsi" w:cstheme="minorHAnsi"/>
                <w:i/>
                <w:sz w:val="20"/>
              </w:rPr>
              <w:t xml:space="preserve"> zvládá péči o pokojové rostliny </w:t>
            </w:r>
          </w:p>
        </w:tc>
        <w:tc>
          <w:tcPr>
            <w:tcW w:w="4675" w:type="dxa"/>
            <w:tcBorders>
              <w:top w:val="single" w:sz="5" w:space="0" w:color="808080"/>
              <w:left w:val="single" w:sz="5" w:space="0" w:color="808080"/>
              <w:bottom w:val="single" w:sz="5" w:space="0" w:color="808080"/>
              <w:right w:val="single" w:sz="5" w:space="0" w:color="808080"/>
            </w:tcBorders>
          </w:tcPr>
          <w:p w14:paraId="6FF16B1F"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zvládá péči o pokojové rostliny a zná způsob péče o drobná domácí zvířata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BA76D63"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péče o pokojové rostliny a drobná domácí zvířata</w:t>
            </w:r>
            <w:r w:rsidRPr="00A253F4">
              <w:rPr>
                <w:rFonts w:asciiTheme="minorHAnsi" w:hAnsiTheme="minorHAnsi" w:cstheme="minorHAnsi"/>
              </w:rPr>
              <w:t xml:space="preserve"> </w:t>
            </w:r>
          </w:p>
        </w:tc>
      </w:tr>
      <w:tr w:rsidR="00B54469" w:rsidRPr="00A253F4" w14:paraId="29EC8F8C" w14:textId="77777777" w:rsidTr="00F34DD8">
        <w:trPr>
          <w:trHeight w:val="532"/>
        </w:trPr>
        <w:tc>
          <w:tcPr>
            <w:tcW w:w="4535" w:type="dxa"/>
            <w:gridSpan w:val="2"/>
            <w:tcBorders>
              <w:top w:val="single" w:sz="5" w:space="0" w:color="808080"/>
              <w:left w:val="single" w:sz="5" w:space="0" w:color="808080"/>
              <w:bottom w:val="single" w:sz="5" w:space="0" w:color="808080"/>
              <w:right w:val="single" w:sz="5" w:space="0" w:color="808080"/>
            </w:tcBorders>
          </w:tcPr>
          <w:p w14:paraId="343BE2DB" w14:textId="77777777" w:rsidR="00B54469" w:rsidRPr="00A253F4" w:rsidRDefault="00000000"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4-0</w:t>
            </w:r>
            <w:r w:rsidR="00DA7DA2" w:rsidRPr="00A253F4">
              <w:rPr>
                <w:rFonts w:asciiTheme="minorHAnsi" w:hAnsiTheme="minorHAnsi" w:cstheme="minorHAnsi"/>
                <w:i/>
                <w:sz w:val="20"/>
              </w:rPr>
              <w:t>6</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provádí jednoduché pokusy se známými látkami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7AB55C"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provádí jednoduché pokusy se známými látkami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68C92E8" w14:textId="77777777" w:rsidR="00B54469" w:rsidRPr="00A253F4" w:rsidRDefault="00000000"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jednoduché pokusy se známými látkami</w:t>
            </w:r>
            <w:r w:rsidRPr="00A253F4">
              <w:rPr>
                <w:rFonts w:asciiTheme="minorHAnsi" w:hAnsiTheme="minorHAnsi" w:cstheme="minorHAnsi"/>
              </w:rPr>
              <w:t xml:space="preserve"> </w:t>
            </w:r>
          </w:p>
        </w:tc>
      </w:tr>
      <w:tr w:rsidR="00B54469" w:rsidRPr="00A253F4" w14:paraId="0F7CF7DA" w14:textId="77777777" w:rsidTr="00F34DD8">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734BA95A" w14:textId="77777777" w:rsidR="00B54469" w:rsidRPr="00A253F4" w:rsidRDefault="00000000" w:rsidP="00F17AA5">
            <w:pPr>
              <w:spacing w:after="0" w:line="259" w:lineRule="auto"/>
              <w:ind w:left="74" w:right="7"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5-01p</w:t>
            </w:r>
            <w:proofErr w:type="gramEnd"/>
            <w:r w:rsidRPr="00A253F4">
              <w:rPr>
                <w:rFonts w:asciiTheme="minorHAnsi" w:hAnsiTheme="minorHAnsi" w:cstheme="minorHAnsi"/>
                <w:i/>
                <w:sz w:val="20"/>
              </w:rPr>
              <w:t xml:space="preserve"> uplatňuje základní znalosti, dovednosti a návyky související s preventivní ochranou zdraví a zdravého životního stylu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8ACC414" w14:textId="257E7E3C" w:rsidR="00B54469" w:rsidRPr="00A253F4" w:rsidRDefault="00000000" w:rsidP="00F17AA5">
            <w:pPr>
              <w:pStyle w:val="Odstavecseseznamem"/>
              <w:numPr>
                <w:ilvl w:val="0"/>
                <w:numId w:val="129"/>
              </w:numPr>
              <w:spacing w:after="14" w:line="240" w:lineRule="auto"/>
              <w:jc w:val="left"/>
              <w:rPr>
                <w:rFonts w:asciiTheme="minorHAnsi" w:hAnsiTheme="minorHAnsi" w:cstheme="minorHAnsi"/>
              </w:rPr>
            </w:pPr>
            <w:r w:rsidRPr="00A253F4">
              <w:rPr>
                <w:rFonts w:asciiTheme="minorHAnsi" w:hAnsiTheme="minorHAnsi" w:cstheme="minorHAnsi"/>
                <w:i/>
                <w:sz w:val="20"/>
              </w:rPr>
              <w:t>uplatňuje základní znalosti, dovednosti a návyky související s preventivní ochranou zdraví a zdravého</w:t>
            </w:r>
            <w:r w:rsidR="00762AE1" w:rsidRPr="00A253F4">
              <w:rPr>
                <w:rFonts w:asciiTheme="minorHAnsi" w:hAnsiTheme="minorHAnsi" w:cstheme="minorHAnsi"/>
                <w:i/>
                <w:sz w:val="20"/>
              </w:rPr>
              <w:t xml:space="preserve"> </w:t>
            </w:r>
            <w:r w:rsidRPr="00A253F4">
              <w:rPr>
                <w:rFonts w:asciiTheme="minorHAnsi" w:hAnsiTheme="minorHAnsi" w:cstheme="minorHAnsi"/>
                <w:i/>
                <w:sz w:val="20"/>
              </w:rPr>
              <w:t>životního stylu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6EAF9C6" w14:textId="77777777" w:rsidR="00B54469" w:rsidRPr="00A253F4" w:rsidRDefault="00000000" w:rsidP="00F17AA5">
            <w:pPr>
              <w:pStyle w:val="Odstavecseseznamem"/>
              <w:numPr>
                <w:ilvl w:val="0"/>
                <w:numId w:val="129"/>
              </w:numPr>
              <w:spacing w:after="0" w:line="259" w:lineRule="auto"/>
              <w:ind w:right="4"/>
              <w:jc w:val="left"/>
              <w:rPr>
                <w:rFonts w:asciiTheme="minorHAnsi" w:hAnsiTheme="minorHAnsi" w:cstheme="minorHAnsi"/>
              </w:rPr>
            </w:pPr>
            <w:r w:rsidRPr="00A253F4">
              <w:rPr>
                <w:rFonts w:asciiTheme="minorHAnsi" w:hAnsiTheme="minorHAnsi" w:cstheme="minorHAnsi"/>
                <w:i/>
                <w:sz w:val="20"/>
              </w:rPr>
              <w:t xml:space="preserve">základní znalosti, dovednosti a návyky </w:t>
            </w:r>
            <w:proofErr w:type="gramStart"/>
            <w:r w:rsidRPr="00A253F4">
              <w:rPr>
                <w:rFonts w:asciiTheme="minorHAnsi" w:hAnsiTheme="minorHAnsi" w:cstheme="minorHAnsi"/>
                <w:i/>
                <w:sz w:val="20"/>
              </w:rPr>
              <w:t>související  s</w:t>
            </w:r>
            <w:proofErr w:type="gramEnd"/>
            <w:r w:rsidRPr="00A253F4">
              <w:rPr>
                <w:rFonts w:asciiTheme="minorHAnsi" w:hAnsiTheme="minorHAnsi" w:cstheme="minorHAnsi"/>
                <w:i/>
                <w:sz w:val="20"/>
              </w:rPr>
              <w:t xml:space="preserve"> preventivní ochranou zdraví a zdravého životního stylu</w:t>
            </w:r>
            <w:r w:rsidRPr="00A253F4">
              <w:rPr>
                <w:rFonts w:asciiTheme="minorHAnsi" w:hAnsiTheme="minorHAnsi" w:cstheme="minorHAnsi"/>
              </w:rPr>
              <w:t xml:space="preserve"> </w:t>
            </w:r>
          </w:p>
        </w:tc>
      </w:tr>
      <w:tr w:rsidR="000C221A" w:rsidRPr="00A253F4" w14:paraId="3EE17D24" w14:textId="77777777" w:rsidTr="00F34DD8">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483D0E48" w14:textId="77777777" w:rsidR="000C221A" w:rsidRPr="00A253F4" w:rsidRDefault="000C221A" w:rsidP="00F17AA5">
            <w:pPr>
              <w:spacing w:after="0" w:line="259" w:lineRule="auto"/>
              <w:ind w:left="74" w:right="7" w:firstLine="0"/>
              <w:jc w:val="left"/>
              <w:rPr>
                <w:rFonts w:asciiTheme="minorHAnsi" w:hAnsiTheme="minorHAnsi" w:cstheme="minorHAnsi"/>
                <w:i/>
                <w:sz w:val="20"/>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5-02p</w:t>
            </w:r>
            <w:proofErr w:type="gramEnd"/>
            <w:r w:rsidRPr="00A253F4">
              <w:rPr>
                <w:rFonts w:asciiTheme="minorHAnsi" w:hAnsiTheme="minorHAnsi" w:cstheme="minorHAnsi"/>
                <w:i/>
                <w:sz w:val="20"/>
              </w:rPr>
              <w:t xml:space="preserve"> rozlišuje jednotlivé etapy lidského života</w:t>
            </w:r>
          </w:p>
        </w:tc>
        <w:tc>
          <w:tcPr>
            <w:tcW w:w="4675" w:type="dxa"/>
            <w:tcBorders>
              <w:top w:val="single" w:sz="5" w:space="0" w:color="808080"/>
              <w:left w:val="single" w:sz="5" w:space="0" w:color="808080"/>
              <w:bottom w:val="single" w:sz="5" w:space="0" w:color="808080"/>
              <w:right w:val="single" w:sz="5" w:space="0" w:color="808080"/>
            </w:tcBorders>
          </w:tcPr>
          <w:p w14:paraId="6959C0D0" w14:textId="77777777" w:rsidR="000C221A" w:rsidRPr="00A253F4" w:rsidRDefault="000C221A" w:rsidP="00F17AA5">
            <w:pPr>
              <w:pStyle w:val="Odstavecseseznamem"/>
              <w:numPr>
                <w:ilvl w:val="0"/>
                <w:numId w:val="129"/>
              </w:numPr>
              <w:spacing w:after="0" w:line="259" w:lineRule="auto"/>
              <w:jc w:val="left"/>
              <w:rPr>
                <w:rFonts w:asciiTheme="minorHAnsi" w:hAnsiTheme="minorHAnsi" w:cstheme="minorHAnsi"/>
                <w:i/>
                <w:iCs/>
              </w:rPr>
            </w:pPr>
            <w:r w:rsidRPr="00A253F4">
              <w:rPr>
                <w:rFonts w:asciiTheme="minorHAnsi" w:hAnsiTheme="minorHAnsi" w:cstheme="minorHAnsi"/>
                <w:i/>
                <w:iCs/>
                <w:sz w:val="20"/>
              </w:rPr>
              <w:t>rozlišuje jednotlivé etapy lidského života a orientuje se ve vývoji dítěte před a po jeho narození</w:t>
            </w:r>
            <w:r w:rsidRPr="00A253F4">
              <w:rPr>
                <w:rFonts w:asciiTheme="minorHAnsi" w:hAnsiTheme="minorHAnsi" w:cstheme="minorHAnsi"/>
                <w:i/>
                <w:iCs/>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46D18A" w14:textId="77777777" w:rsidR="000C221A" w:rsidRPr="00A253F4" w:rsidRDefault="000C221A" w:rsidP="00F17AA5">
            <w:pPr>
              <w:pStyle w:val="Odstavecseseznamem"/>
              <w:numPr>
                <w:ilvl w:val="0"/>
                <w:numId w:val="129"/>
              </w:numPr>
              <w:spacing w:after="0" w:line="259" w:lineRule="auto"/>
              <w:ind w:right="4"/>
              <w:jc w:val="left"/>
              <w:rPr>
                <w:rFonts w:asciiTheme="minorHAnsi" w:hAnsiTheme="minorHAnsi" w:cstheme="minorHAnsi"/>
                <w:i/>
                <w:iCs/>
                <w:sz w:val="20"/>
              </w:rPr>
            </w:pPr>
            <w:r w:rsidRPr="00A253F4">
              <w:rPr>
                <w:rFonts w:asciiTheme="minorHAnsi" w:hAnsiTheme="minorHAnsi" w:cstheme="minorHAnsi"/>
                <w:i/>
                <w:iCs/>
                <w:sz w:val="20"/>
              </w:rPr>
              <w:t>lidské tělo – základy lidské reprodukce, vývoj jedince</w:t>
            </w:r>
          </w:p>
        </w:tc>
      </w:tr>
      <w:tr w:rsidR="000C221A" w:rsidRPr="00A253F4" w14:paraId="10516C1C" w14:textId="77777777" w:rsidTr="00F34DD8">
        <w:trPr>
          <w:trHeight w:val="780"/>
        </w:trPr>
        <w:tc>
          <w:tcPr>
            <w:tcW w:w="4535" w:type="dxa"/>
            <w:gridSpan w:val="2"/>
            <w:tcBorders>
              <w:top w:val="single" w:sz="5" w:space="0" w:color="808080"/>
              <w:left w:val="single" w:sz="5" w:space="0" w:color="808080"/>
              <w:bottom w:val="single" w:sz="5" w:space="0" w:color="808080"/>
              <w:right w:val="single" w:sz="5" w:space="0" w:color="808080"/>
            </w:tcBorders>
          </w:tcPr>
          <w:p w14:paraId="6B8A9808" w14:textId="77777777" w:rsidR="000C221A" w:rsidRPr="00A253F4" w:rsidRDefault="000C221A" w:rsidP="00F17AA5">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5-04p</w:t>
            </w:r>
            <w:proofErr w:type="gramEnd"/>
            <w:r w:rsidRPr="00A253F4">
              <w:rPr>
                <w:rFonts w:asciiTheme="minorHAnsi" w:hAnsiTheme="minorHAnsi" w:cstheme="minorHAnsi"/>
                <w:i/>
                <w:sz w:val="20"/>
              </w:rPr>
              <w:t xml:space="preserve"> uplatňuje účelné způsoby chování v situacích ohrožujících zdraví a v modelových</w:t>
            </w:r>
          </w:p>
          <w:p w14:paraId="3EF74F76" w14:textId="77777777" w:rsidR="000C221A" w:rsidRPr="00A253F4" w:rsidRDefault="000C221A"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situacích simulujících mimořádné události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0B032B7" w14:textId="77777777" w:rsidR="000C221A" w:rsidRPr="00A253F4" w:rsidRDefault="000C221A" w:rsidP="00F17AA5">
            <w:pPr>
              <w:pStyle w:val="Odstavecseseznamem"/>
              <w:numPr>
                <w:ilvl w:val="0"/>
                <w:numId w:val="129"/>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uplatňuje účelné způsoby chování v </w:t>
            </w:r>
            <w:proofErr w:type="gramStart"/>
            <w:r w:rsidRPr="00A253F4">
              <w:rPr>
                <w:rFonts w:asciiTheme="minorHAnsi" w:hAnsiTheme="minorHAnsi" w:cstheme="minorHAnsi"/>
                <w:i/>
                <w:sz w:val="20"/>
              </w:rPr>
              <w:t>situacích  ohrožujících</w:t>
            </w:r>
            <w:proofErr w:type="gramEnd"/>
            <w:r w:rsidRPr="00A253F4">
              <w:rPr>
                <w:rFonts w:asciiTheme="minorHAnsi" w:hAnsiTheme="minorHAnsi" w:cstheme="minorHAnsi"/>
                <w:i/>
                <w:sz w:val="20"/>
              </w:rPr>
              <w:t xml:space="preserve"> zdraví a v modelových situacích simulujících</w:t>
            </w:r>
            <w:r w:rsidR="00762AE1" w:rsidRPr="00A253F4">
              <w:rPr>
                <w:rFonts w:asciiTheme="minorHAnsi" w:hAnsiTheme="minorHAnsi" w:cstheme="minorHAnsi"/>
                <w:i/>
                <w:sz w:val="20"/>
              </w:rPr>
              <w:t xml:space="preserve"> </w:t>
            </w:r>
            <w:r w:rsidRPr="00A253F4">
              <w:rPr>
                <w:rFonts w:asciiTheme="minorHAnsi" w:hAnsiTheme="minorHAnsi" w:cstheme="minorHAnsi"/>
                <w:i/>
                <w:sz w:val="20"/>
              </w:rPr>
              <w:t>mimořádné události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2966FF1" w14:textId="77777777" w:rsidR="000C221A" w:rsidRPr="00A253F4" w:rsidRDefault="000C221A"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chování v situacích ohrožujících zdraví a </w:t>
            </w:r>
            <w:proofErr w:type="gramStart"/>
            <w:r w:rsidRPr="00A253F4">
              <w:rPr>
                <w:rFonts w:asciiTheme="minorHAnsi" w:hAnsiTheme="minorHAnsi" w:cstheme="minorHAnsi"/>
                <w:i/>
                <w:sz w:val="20"/>
              </w:rPr>
              <w:t>v  modelových</w:t>
            </w:r>
            <w:proofErr w:type="gramEnd"/>
            <w:r w:rsidRPr="00A253F4">
              <w:rPr>
                <w:rFonts w:asciiTheme="minorHAnsi" w:hAnsiTheme="minorHAnsi" w:cstheme="minorHAnsi"/>
                <w:i/>
                <w:sz w:val="20"/>
              </w:rPr>
              <w:t xml:space="preserve"> situacích simulujících mimořádné události</w:t>
            </w:r>
            <w:r w:rsidRPr="00A253F4">
              <w:rPr>
                <w:rFonts w:asciiTheme="minorHAnsi" w:hAnsiTheme="minorHAnsi" w:cstheme="minorHAnsi"/>
              </w:rPr>
              <w:t xml:space="preserve"> </w:t>
            </w:r>
          </w:p>
        </w:tc>
      </w:tr>
      <w:tr w:rsidR="000C221A" w:rsidRPr="00A253F4" w14:paraId="699C96B8" w14:textId="77777777" w:rsidTr="00F34DD8">
        <w:trPr>
          <w:trHeight w:val="776"/>
        </w:trPr>
        <w:tc>
          <w:tcPr>
            <w:tcW w:w="4535" w:type="dxa"/>
            <w:gridSpan w:val="2"/>
            <w:tcBorders>
              <w:top w:val="single" w:sz="5" w:space="0" w:color="808080"/>
              <w:left w:val="single" w:sz="5" w:space="0" w:color="808080"/>
              <w:bottom w:val="single" w:sz="5" w:space="0" w:color="808080"/>
              <w:right w:val="single" w:sz="5" w:space="0" w:color="808080"/>
            </w:tcBorders>
          </w:tcPr>
          <w:p w14:paraId="1EAD35E1" w14:textId="77777777" w:rsidR="000C221A" w:rsidRPr="00A253F4" w:rsidRDefault="000C221A" w:rsidP="00F17AA5">
            <w:pPr>
              <w:spacing w:after="0" w:line="259" w:lineRule="auto"/>
              <w:ind w:left="74" w:right="8"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5-04p</w:t>
            </w:r>
            <w:proofErr w:type="gramEnd"/>
            <w:r w:rsidRPr="00A253F4">
              <w:rPr>
                <w:rFonts w:asciiTheme="minorHAnsi" w:hAnsiTheme="minorHAnsi" w:cstheme="minorHAnsi"/>
                <w:i/>
                <w:sz w:val="20"/>
              </w:rPr>
              <w:t xml:space="preserve"> uplatňuje základní pravidla silničního provozu pro cyklisty; správně vyhodnotí jednoduchou dopravní situaci na hřišti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5F8CC0E" w14:textId="77777777" w:rsidR="000C221A" w:rsidRPr="00A253F4" w:rsidRDefault="000C221A" w:rsidP="00F17AA5">
            <w:pPr>
              <w:pStyle w:val="Odstavecseseznamem"/>
              <w:numPr>
                <w:ilvl w:val="0"/>
                <w:numId w:val="129"/>
              </w:numPr>
              <w:spacing w:after="0" w:line="259" w:lineRule="auto"/>
              <w:ind w:right="5"/>
              <w:jc w:val="left"/>
              <w:rPr>
                <w:rFonts w:asciiTheme="minorHAnsi" w:hAnsiTheme="minorHAnsi" w:cstheme="minorHAnsi"/>
              </w:rPr>
            </w:pPr>
            <w:r w:rsidRPr="00A253F4">
              <w:rPr>
                <w:rFonts w:asciiTheme="minorHAnsi" w:hAnsiTheme="minorHAnsi" w:cstheme="minorHAnsi"/>
                <w:i/>
                <w:sz w:val="20"/>
              </w:rPr>
              <w:t xml:space="preserve">uplatňuje základní pravidla silničního </w:t>
            </w:r>
            <w:proofErr w:type="gramStart"/>
            <w:r w:rsidRPr="00A253F4">
              <w:rPr>
                <w:rFonts w:asciiTheme="minorHAnsi" w:hAnsiTheme="minorHAnsi" w:cstheme="minorHAnsi"/>
                <w:i/>
                <w:sz w:val="20"/>
              </w:rPr>
              <w:t>provozu  pro</w:t>
            </w:r>
            <w:proofErr w:type="gramEnd"/>
            <w:r w:rsidRPr="00A253F4">
              <w:rPr>
                <w:rFonts w:asciiTheme="minorHAnsi" w:hAnsiTheme="minorHAnsi" w:cstheme="minorHAnsi"/>
                <w:i/>
                <w:sz w:val="20"/>
              </w:rPr>
              <w:t xml:space="preserve"> cyklisty; správně vyhodnotí jednoduchou dopravní situaci na hřišti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4B934B0" w14:textId="77777777" w:rsidR="000C221A" w:rsidRPr="00A253F4" w:rsidRDefault="000C221A"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základní pravidla silničního provozu pro cyklisty</w:t>
            </w:r>
            <w:r w:rsidRPr="00A253F4">
              <w:rPr>
                <w:rFonts w:asciiTheme="minorHAnsi" w:hAnsiTheme="minorHAnsi" w:cstheme="minorHAnsi"/>
              </w:rPr>
              <w:t xml:space="preserve"> </w:t>
            </w:r>
          </w:p>
          <w:p w14:paraId="30272AAA" w14:textId="77777777" w:rsidR="000C221A" w:rsidRPr="00A253F4" w:rsidRDefault="000C221A" w:rsidP="00F17AA5">
            <w:pPr>
              <w:spacing w:after="0" w:line="259" w:lineRule="auto"/>
              <w:ind w:left="-13" w:firstLine="45"/>
              <w:jc w:val="left"/>
              <w:rPr>
                <w:rFonts w:asciiTheme="minorHAnsi" w:hAnsiTheme="minorHAnsi" w:cstheme="minorHAnsi"/>
              </w:rPr>
            </w:pPr>
          </w:p>
        </w:tc>
      </w:tr>
      <w:tr w:rsidR="000C221A" w:rsidRPr="00A253F4" w14:paraId="14679E39" w14:textId="77777777" w:rsidTr="00F34DD8">
        <w:trPr>
          <w:trHeight w:val="289"/>
        </w:trPr>
        <w:tc>
          <w:tcPr>
            <w:tcW w:w="4535" w:type="dxa"/>
            <w:gridSpan w:val="2"/>
            <w:tcBorders>
              <w:top w:val="single" w:sz="5" w:space="0" w:color="808080"/>
              <w:left w:val="single" w:sz="5" w:space="0" w:color="808080"/>
              <w:bottom w:val="single" w:sz="5" w:space="0" w:color="808080"/>
              <w:right w:val="single" w:sz="5" w:space="0" w:color="808080"/>
            </w:tcBorders>
          </w:tcPr>
          <w:p w14:paraId="374EFE51" w14:textId="77777777" w:rsidR="000C221A" w:rsidRPr="00A253F4" w:rsidRDefault="000C221A"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5-05p</w:t>
            </w:r>
            <w:proofErr w:type="gramEnd"/>
            <w:r w:rsidRPr="00A253F4">
              <w:rPr>
                <w:rFonts w:asciiTheme="minorHAnsi" w:hAnsiTheme="minorHAnsi" w:cstheme="minorHAnsi"/>
                <w:i/>
                <w:sz w:val="20"/>
              </w:rPr>
              <w:t xml:space="preserve"> odmítá návykové látky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C7F2B5C" w14:textId="77777777" w:rsidR="000C221A" w:rsidRPr="00A253F4" w:rsidRDefault="000C221A"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odmítá návykové látky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5AF62A1" w14:textId="77777777" w:rsidR="000C221A" w:rsidRPr="00A253F4" w:rsidRDefault="000C221A"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odmítá návykové látky</w:t>
            </w:r>
            <w:r w:rsidRPr="00A253F4">
              <w:rPr>
                <w:rFonts w:asciiTheme="minorHAnsi" w:hAnsiTheme="minorHAnsi" w:cstheme="minorHAnsi"/>
              </w:rPr>
              <w:t xml:space="preserve"> </w:t>
            </w:r>
          </w:p>
        </w:tc>
      </w:tr>
      <w:tr w:rsidR="000C221A" w:rsidRPr="00A253F4" w14:paraId="75013FFB" w14:textId="77777777" w:rsidTr="00F34DD8">
        <w:trPr>
          <w:trHeight w:val="545"/>
        </w:trPr>
        <w:tc>
          <w:tcPr>
            <w:tcW w:w="4535" w:type="dxa"/>
            <w:gridSpan w:val="2"/>
            <w:tcBorders>
              <w:top w:val="single" w:sz="5" w:space="0" w:color="808080"/>
              <w:left w:val="single" w:sz="5" w:space="0" w:color="808080"/>
              <w:bottom w:val="single" w:sz="8" w:space="0" w:color="DEEAF6"/>
              <w:right w:val="single" w:sz="5" w:space="0" w:color="808080"/>
            </w:tcBorders>
          </w:tcPr>
          <w:p w14:paraId="662D9B1D" w14:textId="77777777" w:rsidR="000C221A" w:rsidRPr="00A253F4" w:rsidRDefault="000C221A" w:rsidP="00F17AA5">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5-07p</w:t>
            </w:r>
            <w:proofErr w:type="gramEnd"/>
            <w:r w:rsidRPr="00A253F4">
              <w:rPr>
                <w:rFonts w:asciiTheme="minorHAnsi" w:hAnsiTheme="minorHAnsi" w:cstheme="minorHAnsi"/>
                <w:i/>
                <w:sz w:val="20"/>
              </w:rPr>
              <w:t xml:space="preserve"> ošetří drobná poranění a v případě nutnosti zajistí lékařskou pomoc</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7EA4A064" w14:textId="77777777" w:rsidR="000C221A" w:rsidRPr="00A253F4" w:rsidRDefault="000C221A" w:rsidP="00F17AA5">
            <w:pPr>
              <w:pStyle w:val="Odstavecseseznamem"/>
              <w:numPr>
                <w:ilvl w:val="0"/>
                <w:numId w:val="129"/>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ošetří drobná poranění a v případě nutnosti zajistí lékařskou pomoc</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4F58833A" w14:textId="77777777" w:rsidR="000C221A" w:rsidRDefault="000C221A" w:rsidP="00F17AA5">
            <w:pPr>
              <w:pStyle w:val="Odstavecseseznamem"/>
              <w:numPr>
                <w:ilvl w:val="0"/>
                <w:numId w:val="129"/>
              </w:numPr>
              <w:spacing w:after="0" w:line="259" w:lineRule="auto"/>
              <w:ind w:right="3"/>
              <w:jc w:val="left"/>
              <w:rPr>
                <w:rFonts w:asciiTheme="minorHAnsi" w:hAnsiTheme="minorHAnsi" w:cstheme="minorHAnsi"/>
              </w:rPr>
            </w:pPr>
            <w:r w:rsidRPr="00A253F4">
              <w:rPr>
                <w:rFonts w:asciiTheme="minorHAnsi" w:hAnsiTheme="minorHAnsi" w:cstheme="minorHAnsi"/>
                <w:i/>
                <w:sz w:val="20"/>
              </w:rPr>
              <w:t xml:space="preserve"> ošetření drobných poranění, zajištění lékařské pomoci</w:t>
            </w:r>
            <w:r w:rsidRPr="00A253F4">
              <w:rPr>
                <w:rFonts w:asciiTheme="minorHAnsi" w:hAnsiTheme="minorHAnsi" w:cstheme="minorHAnsi"/>
              </w:rPr>
              <w:t xml:space="preserve"> </w:t>
            </w:r>
          </w:p>
          <w:p w14:paraId="0CAA1C02" w14:textId="77777777" w:rsidR="00F17AA5" w:rsidRPr="00A253F4" w:rsidRDefault="00F17AA5" w:rsidP="00F17AA5">
            <w:pPr>
              <w:pStyle w:val="Odstavecseseznamem"/>
              <w:numPr>
                <w:ilvl w:val="0"/>
                <w:numId w:val="129"/>
              </w:numPr>
              <w:spacing w:after="0" w:line="259" w:lineRule="auto"/>
              <w:ind w:right="3"/>
              <w:jc w:val="left"/>
              <w:rPr>
                <w:rFonts w:asciiTheme="minorHAnsi" w:hAnsiTheme="minorHAnsi" w:cstheme="minorHAnsi"/>
              </w:rPr>
            </w:pPr>
          </w:p>
        </w:tc>
      </w:tr>
      <w:tr w:rsidR="000C221A" w:rsidRPr="00A253F4" w14:paraId="48CBD8FD" w14:textId="77777777" w:rsidTr="00F34DD8">
        <w:trPr>
          <w:trHeight w:val="270"/>
        </w:trPr>
        <w:tc>
          <w:tcPr>
            <w:tcW w:w="13742" w:type="dxa"/>
            <w:gridSpan w:val="4"/>
            <w:tcBorders>
              <w:top w:val="single" w:sz="8" w:space="0" w:color="DEEAF6"/>
              <w:left w:val="single" w:sz="5" w:space="0" w:color="808080"/>
              <w:bottom w:val="single" w:sz="5" w:space="0" w:color="808080"/>
              <w:right w:val="single" w:sz="5" w:space="0" w:color="808080"/>
            </w:tcBorders>
            <w:shd w:val="clear" w:color="auto" w:fill="DEEAF6"/>
          </w:tcPr>
          <w:p w14:paraId="4C00766C" w14:textId="32E47894" w:rsidR="000C221A" w:rsidRPr="00A253F4" w:rsidRDefault="00F17AA5" w:rsidP="00F17AA5">
            <w:pPr>
              <w:pStyle w:val="Odstavecseseznamem"/>
              <w:spacing w:after="0" w:line="259" w:lineRule="auto"/>
              <w:ind w:firstLine="0"/>
              <w:rPr>
                <w:rFonts w:asciiTheme="minorHAnsi" w:hAnsiTheme="minorHAnsi" w:cstheme="minorHAnsi"/>
              </w:rPr>
            </w:pPr>
            <w:r>
              <w:rPr>
                <w:rFonts w:asciiTheme="minorHAnsi" w:hAnsiTheme="minorHAnsi" w:cstheme="minorHAnsi"/>
                <w:b/>
                <w:sz w:val="20"/>
              </w:rPr>
              <w:lastRenderedPageBreak/>
              <w:t xml:space="preserve">                                                                                            </w:t>
            </w:r>
            <w:r w:rsidR="000C221A" w:rsidRPr="00A253F4">
              <w:rPr>
                <w:rFonts w:asciiTheme="minorHAnsi" w:hAnsiTheme="minorHAnsi" w:cstheme="minorHAnsi"/>
                <w:b/>
                <w:sz w:val="20"/>
              </w:rPr>
              <w:t>Průřezová témata, přesahy, souvislosti</w:t>
            </w:r>
            <w:r w:rsidR="000C221A" w:rsidRPr="00A253F4">
              <w:rPr>
                <w:rFonts w:asciiTheme="minorHAnsi" w:hAnsiTheme="minorHAnsi" w:cstheme="minorHAnsi"/>
              </w:rPr>
              <w:t xml:space="preserve"> </w:t>
            </w:r>
          </w:p>
        </w:tc>
      </w:tr>
      <w:tr w:rsidR="000C221A" w:rsidRPr="00A253F4" w14:paraId="51FD3E59" w14:textId="77777777" w:rsidTr="00F34DD8">
        <w:trPr>
          <w:trHeight w:val="297"/>
        </w:trPr>
        <w:tc>
          <w:tcPr>
            <w:tcW w:w="13742" w:type="dxa"/>
            <w:gridSpan w:val="4"/>
            <w:tcBorders>
              <w:top w:val="single" w:sz="5" w:space="0" w:color="808080"/>
              <w:left w:val="single" w:sz="5" w:space="0" w:color="808080"/>
              <w:bottom w:val="single" w:sz="5" w:space="0" w:color="808080"/>
              <w:right w:val="single" w:sz="5" w:space="0" w:color="808080"/>
            </w:tcBorders>
          </w:tcPr>
          <w:p w14:paraId="4F502DE3" w14:textId="77777777" w:rsidR="000C221A" w:rsidRPr="00A253F4" w:rsidRDefault="000C221A" w:rsidP="000C221A">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0C221A" w:rsidRPr="00A253F4" w14:paraId="6E8670D6" w14:textId="77777777" w:rsidTr="00F34DD8">
        <w:trPr>
          <w:trHeight w:val="293"/>
        </w:trPr>
        <w:tc>
          <w:tcPr>
            <w:tcW w:w="13742" w:type="dxa"/>
            <w:gridSpan w:val="4"/>
            <w:tcBorders>
              <w:top w:val="single" w:sz="5" w:space="0" w:color="808080"/>
              <w:left w:val="single" w:sz="5" w:space="0" w:color="808080"/>
              <w:bottom w:val="single" w:sz="5" w:space="0" w:color="808080"/>
              <w:right w:val="single" w:sz="5" w:space="0" w:color="808080"/>
            </w:tcBorders>
          </w:tcPr>
          <w:p w14:paraId="7B4DB0D9" w14:textId="77777777" w:rsidR="000C221A" w:rsidRPr="00A253F4" w:rsidRDefault="000C221A" w:rsidP="000C221A">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les (les v našem prostředí, produkční a mimoprodukční významy lesa), pole (význam, změny okolní krajiny vlivem člověka, způsoby hospodaření na nich, pole a jejich</w:t>
            </w:r>
          </w:p>
        </w:tc>
      </w:tr>
      <w:tr w:rsidR="000C221A" w:rsidRPr="00A253F4" w14:paraId="4120CC02" w14:textId="77777777" w:rsidTr="00F34DD8">
        <w:trPr>
          <w:trHeight w:val="541"/>
        </w:trPr>
        <w:tc>
          <w:tcPr>
            <w:tcW w:w="13742" w:type="dxa"/>
            <w:gridSpan w:val="4"/>
            <w:tcBorders>
              <w:top w:val="single" w:sz="5" w:space="0" w:color="808080"/>
              <w:left w:val="single" w:sz="5" w:space="0" w:color="808080"/>
              <w:bottom w:val="single" w:sz="5" w:space="0" w:color="808080"/>
              <w:right w:val="single" w:sz="5" w:space="0" w:color="808080"/>
            </w:tcBorders>
          </w:tcPr>
          <w:p w14:paraId="36A3B342" w14:textId="77777777" w:rsidR="000C221A" w:rsidRPr="00A253F4" w:rsidRDefault="000C221A" w:rsidP="000C221A">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okolí), vodní zdroje (lidské aktivity spojené s vodním hospodářstvím), lidské sídlo – město – vesnice, aplikace na místní podmínky, kulturní krajina (pochopení hlubokého ovlivnění přírody v průběhu vzniku civilizace až po dnešek) </w:t>
            </w:r>
            <w:r w:rsidRPr="00A253F4">
              <w:rPr>
                <w:rFonts w:asciiTheme="minorHAnsi" w:hAnsiTheme="minorHAnsi" w:cstheme="minorHAnsi"/>
              </w:rPr>
              <w:t xml:space="preserve"> </w:t>
            </w:r>
          </w:p>
        </w:tc>
      </w:tr>
      <w:tr w:rsidR="000C221A" w:rsidRPr="00A253F4" w14:paraId="71341779" w14:textId="77777777" w:rsidTr="00F34DD8">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223F4B2F" w14:textId="77777777" w:rsidR="000C221A" w:rsidRPr="00A253F4" w:rsidRDefault="000C221A" w:rsidP="000C221A">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0C221A" w:rsidRPr="00A253F4" w14:paraId="1235D7C1"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6756F25"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zemědělství, Den Země </w:t>
            </w:r>
            <w:r w:rsidRPr="00A253F4">
              <w:rPr>
                <w:rFonts w:asciiTheme="minorHAnsi" w:hAnsiTheme="minorHAnsi" w:cstheme="minorHAnsi"/>
              </w:rPr>
              <w:t xml:space="preserve"> </w:t>
            </w:r>
          </w:p>
        </w:tc>
      </w:tr>
      <w:tr w:rsidR="000C221A" w:rsidRPr="00A253F4" w14:paraId="1C4FFF5B"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36A2BD96" w14:textId="77777777" w:rsidR="000C221A" w:rsidRPr="00A253F4" w:rsidRDefault="000C221A" w:rsidP="000C221A">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0C221A" w:rsidRPr="00A253F4" w14:paraId="3905D70B" w14:textId="77777777" w:rsidTr="00F34DD8">
        <w:trPr>
          <w:trHeight w:val="1264"/>
        </w:trPr>
        <w:tc>
          <w:tcPr>
            <w:tcW w:w="13742" w:type="dxa"/>
            <w:gridSpan w:val="4"/>
            <w:tcBorders>
              <w:top w:val="single" w:sz="5" w:space="0" w:color="808080"/>
              <w:left w:val="single" w:sz="5" w:space="0" w:color="808080"/>
              <w:bottom w:val="single" w:sz="5" w:space="0" w:color="808080"/>
              <w:right w:val="single" w:sz="5" w:space="0" w:color="808080"/>
            </w:tcBorders>
          </w:tcPr>
          <w:p w14:paraId="4404140F"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příroda a kultura obce a její ochrana, zajišťování ochrany životního prostředí v obci </w:t>
            </w:r>
          </w:p>
          <w:p w14:paraId="6B8260A8" w14:textId="77777777" w:rsidR="000C221A" w:rsidRPr="00A253F4" w:rsidRDefault="000C221A">
            <w:pPr>
              <w:numPr>
                <w:ilvl w:val="0"/>
                <w:numId w:val="4"/>
              </w:numPr>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instituce, nevládní organizace </w:t>
            </w:r>
          </w:p>
          <w:p w14:paraId="03C30BBD" w14:textId="77777777" w:rsidR="000C221A" w:rsidRPr="00A253F4" w:rsidRDefault="000C221A">
            <w:pPr>
              <w:numPr>
                <w:ilvl w:val="0"/>
                <w:numId w:val="4"/>
              </w:numPr>
              <w:spacing w:after="15" w:line="240" w:lineRule="auto"/>
              <w:ind w:firstLine="0"/>
              <w:jc w:val="left"/>
              <w:rPr>
                <w:rFonts w:asciiTheme="minorHAnsi" w:hAnsiTheme="minorHAnsi" w:cstheme="minorHAnsi"/>
              </w:rPr>
            </w:pPr>
            <w:r w:rsidRPr="00A253F4">
              <w:rPr>
                <w:rFonts w:asciiTheme="minorHAnsi" w:hAnsiTheme="minorHAnsi" w:cstheme="minorHAnsi"/>
                <w:sz w:val="20"/>
              </w:rPr>
              <w:t xml:space="preserve">aktuální (lokální) ekologický problém (příklad problému, jeho příčina, důsledky, souvislosti, možnosti a způsoby řešení, hodnocení, vlastní názor, jeho zdůvodňování a prezentace) </w:t>
            </w:r>
          </w:p>
          <w:p w14:paraId="6CA60B21" w14:textId="77777777" w:rsidR="000C221A" w:rsidRPr="00A253F4" w:rsidRDefault="000C221A">
            <w:pPr>
              <w:numPr>
                <w:ilvl w:val="0"/>
                <w:numId w:val="4"/>
              </w:numPr>
              <w:spacing w:after="0" w:line="259" w:lineRule="auto"/>
              <w:ind w:firstLine="0"/>
              <w:jc w:val="left"/>
              <w:rPr>
                <w:rFonts w:asciiTheme="minorHAnsi" w:hAnsiTheme="minorHAnsi" w:cstheme="minorHAnsi"/>
              </w:rPr>
            </w:pPr>
            <w:r w:rsidRPr="00A253F4">
              <w:rPr>
                <w:rFonts w:asciiTheme="minorHAnsi" w:hAnsiTheme="minorHAnsi" w:cstheme="minorHAnsi"/>
                <w:sz w:val="20"/>
              </w:rPr>
              <w:t xml:space="preserve">prostředí a zdraví (rozmanitost vlivu prostředí na zdraví, </w:t>
            </w:r>
            <w:proofErr w:type="gramStart"/>
            <w:r w:rsidRPr="00A253F4">
              <w:rPr>
                <w:rFonts w:asciiTheme="minorHAnsi" w:hAnsiTheme="minorHAnsi" w:cstheme="minorHAnsi"/>
                <w:sz w:val="20"/>
              </w:rPr>
              <w:t>možnosti  a</w:t>
            </w:r>
            <w:proofErr w:type="gramEnd"/>
            <w:r w:rsidRPr="00A253F4">
              <w:rPr>
                <w:rFonts w:asciiTheme="minorHAnsi" w:hAnsiTheme="minorHAnsi" w:cstheme="minorHAnsi"/>
                <w:sz w:val="20"/>
              </w:rPr>
              <w:t xml:space="preserve"> způsoby ochrany zdraví)</w:t>
            </w:r>
            <w:r w:rsidRPr="00A253F4">
              <w:rPr>
                <w:rFonts w:asciiTheme="minorHAnsi" w:hAnsiTheme="minorHAnsi" w:cstheme="minorHAnsi"/>
              </w:rPr>
              <w:t xml:space="preserve"> </w:t>
            </w:r>
          </w:p>
        </w:tc>
      </w:tr>
      <w:tr w:rsidR="000C221A" w:rsidRPr="00A253F4" w14:paraId="11267D40"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01783C2" w14:textId="77777777" w:rsidR="000C221A" w:rsidRPr="00A253F4" w:rsidRDefault="000C221A" w:rsidP="000C221A">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0C221A" w:rsidRPr="00A253F4" w14:paraId="662BF353"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C9FB694"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ochrana biologických druhů, význam půdy, vody </w:t>
            </w:r>
            <w:r w:rsidRPr="00A253F4">
              <w:rPr>
                <w:rFonts w:asciiTheme="minorHAnsi" w:hAnsiTheme="minorHAnsi" w:cstheme="minorHAnsi"/>
              </w:rPr>
              <w:t xml:space="preserve"> </w:t>
            </w:r>
          </w:p>
        </w:tc>
      </w:tr>
      <w:tr w:rsidR="000C221A" w:rsidRPr="00A253F4" w14:paraId="3156F5F0"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F22B3C2" w14:textId="77777777" w:rsidR="000C221A" w:rsidRPr="00A253F4" w:rsidRDefault="000C221A" w:rsidP="000C221A">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0C221A" w:rsidRPr="00A253F4" w14:paraId="76CBDEA4" w14:textId="77777777" w:rsidTr="00F34DD8">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7025D792"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0C221A" w:rsidRPr="00A253F4" w14:paraId="76D3FCD0"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6293B48" w14:textId="77777777" w:rsidR="000C221A" w:rsidRPr="00A253F4" w:rsidRDefault="000C221A" w:rsidP="000C221A">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0C221A" w:rsidRPr="00A253F4" w14:paraId="5A344A9A"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3D96B897"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cvičení pozorování a empatického a aktivního naslouchání</w:t>
            </w:r>
            <w:r w:rsidRPr="00A253F4">
              <w:rPr>
                <w:rFonts w:asciiTheme="minorHAnsi" w:hAnsiTheme="minorHAnsi" w:cstheme="minorHAnsi"/>
              </w:rPr>
              <w:t xml:space="preserve"> </w:t>
            </w:r>
          </w:p>
        </w:tc>
      </w:tr>
      <w:tr w:rsidR="000C221A" w:rsidRPr="00A253F4" w14:paraId="71103870"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31ED64E" w14:textId="77777777" w:rsidR="000C221A" w:rsidRPr="00A253F4" w:rsidRDefault="000C221A" w:rsidP="000C221A">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0C221A" w:rsidRPr="00A253F4" w14:paraId="65B6942A" w14:textId="77777777" w:rsidTr="00F34DD8">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1652132E" w14:textId="77777777" w:rsidR="000C221A" w:rsidRPr="00A253F4" w:rsidRDefault="000C221A" w:rsidP="000C221A">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0C221A" w:rsidRPr="00A253F4" w14:paraId="5FD8AAF2"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285F01E6" w14:textId="77777777" w:rsidR="000C221A" w:rsidRPr="00A253F4" w:rsidRDefault="000C221A" w:rsidP="000C221A">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0C221A" w:rsidRPr="00A253F4" w14:paraId="556A0434"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1622F051"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0C221A" w:rsidRPr="00A253F4" w14:paraId="549E9F2E"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F30223E" w14:textId="77777777" w:rsidR="000C221A" w:rsidRPr="00A253F4" w:rsidRDefault="000C221A" w:rsidP="000C221A">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0C221A" w:rsidRPr="00A253F4" w14:paraId="0E6C9902"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44D8ECF"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lastRenderedPageBreak/>
              <w:t xml:space="preserve">– cvičení dovednosti zapamatování, řešení problémů, dovednosti pro učení a studium </w:t>
            </w:r>
            <w:r w:rsidRPr="00A253F4">
              <w:rPr>
                <w:rFonts w:asciiTheme="minorHAnsi" w:hAnsiTheme="minorHAnsi" w:cstheme="minorHAnsi"/>
              </w:rPr>
              <w:t xml:space="preserve"> </w:t>
            </w:r>
          </w:p>
        </w:tc>
      </w:tr>
      <w:tr w:rsidR="000C221A" w:rsidRPr="00A253F4" w14:paraId="03E15F3F"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736943A" w14:textId="77777777" w:rsidR="000C221A" w:rsidRPr="00A253F4" w:rsidRDefault="000C221A" w:rsidP="000C221A">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0C221A" w:rsidRPr="00A253F4" w14:paraId="0DCD92DB" w14:textId="77777777" w:rsidTr="00F34DD8">
        <w:trPr>
          <w:trHeight w:val="289"/>
        </w:trPr>
        <w:tc>
          <w:tcPr>
            <w:tcW w:w="13742" w:type="dxa"/>
            <w:gridSpan w:val="4"/>
            <w:tcBorders>
              <w:top w:val="single" w:sz="5" w:space="0" w:color="808080"/>
              <w:left w:val="single" w:sz="5" w:space="0" w:color="808080"/>
              <w:bottom w:val="single" w:sz="5" w:space="0" w:color="808080"/>
              <w:right w:val="single" w:sz="5" w:space="0" w:color="808080"/>
            </w:tcBorders>
          </w:tcPr>
          <w:p w14:paraId="780FB632"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zvládání učebních problémů vázaných na látku předmětů</w:t>
            </w:r>
            <w:r w:rsidRPr="00A253F4">
              <w:rPr>
                <w:rFonts w:asciiTheme="minorHAnsi" w:hAnsiTheme="minorHAnsi" w:cstheme="minorHAnsi"/>
              </w:rPr>
              <w:t xml:space="preserve"> </w:t>
            </w:r>
          </w:p>
        </w:tc>
      </w:tr>
      <w:tr w:rsidR="000C221A" w:rsidRPr="00A253F4" w14:paraId="43E93090"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287843F" w14:textId="77777777" w:rsidR="000C221A" w:rsidRPr="00A253F4" w:rsidRDefault="000C221A" w:rsidP="000C221A">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Sebepoznání</w:t>
            </w:r>
            <w:proofErr w:type="gramEnd"/>
            <w:r w:rsidRPr="00A253F4">
              <w:rPr>
                <w:rFonts w:asciiTheme="minorHAnsi" w:hAnsiTheme="minorHAnsi" w:cstheme="minorHAnsi"/>
                <w:sz w:val="20"/>
              </w:rPr>
              <w:t xml:space="preserve"> a sebepojetí</w:t>
            </w:r>
            <w:r w:rsidRPr="00A253F4">
              <w:rPr>
                <w:rFonts w:asciiTheme="minorHAnsi" w:hAnsiTheme="minorHAnsi" w:cstheme="minorHAnsi"/>
              </w:rPr>
              <w:t xml:space="preserve"> </w:t>
            </w:r>
          </w:p>
        </w:tc>
      </w:tr>
      <w:tr w:rsidR="000C221A" w:rsidRPr="00A253F4" w14:paraId="600FF193"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3F8EFAF"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moje tělo </w:t>
            </w:r>
            <w:r w:rsidRPr="00A253F4">
              <w:rPr>
                <w:rFonts w:asciiTheme="minorHAnsi" w:hAnsiTheme="minorHAnsi" w:cstheme="minorHAnsi"/>
              </w:rPr>
              <w:t xml:space="preserve"> </w:t>
            </w:r>
          </w:p>
        </w:tc>
      </w:tr>
      <w:tr w:rsidR="000C221A" w:rsidRPr="00A253F4" w14:paraId="297E59D0" w14:textId="77777777" w:rsidTr="00F34DD8">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EB38EE9" w14:textId="77777777" w:rsidR="000C221A" w:rsidRPr="00A253F4" w:rsidRDefault="000C221A" w:rsidP="000C221A">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Seberegulace</w:t>
            </w:r>
            <w:proofErr w:type="gramEnd"/>
            <w:r w:rsidRPr="00A253F4">
              <w:rPr>
                <w:rFonts w:asciiTheme="minorHAnsi" w:hAnsiTheme="minorHAnsi" w:cstheme="minorHAnsi"/>
                <w:sz w:val="20"/>
              </w:rPr>
              <w:t xml:space="preserve"> a sebeorganizace</w:t>
            </w:r>
            <w:r w:rsidRPr="00A253F4">
              <w:rPr>
                <w:rFonts w:asciiTheme="minorHAnsi" w:hAnsiTheme="minorHAnsi" w:cstheme="minorHAnsi"/>
              </w:rPr>
              <w:t xml:space="preserve"> </w:t>
            </w:r>
          </w:p>
        </w:tc>
      </w:tr>
      <w:tr w:rsidR="000C221A" w:rsidRPr="00A253F4" w14:paraId="40E16B38" w14:textId="77777777" w:rsidTr="00F34DD8">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F4839E1" w14:textId="77777777" w:rsidR="000C221A" w:rsidRPr="00A253F4" w:rsidRDefault="000C221A" w:rsidP="000C221A">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organizace vlastního času, plánování učení a studia </w:t>
            </w:r>
            <w:r w:rsidRPr="00A253F4">
              <w:rPr>
                <w:rFonts w:asciiTheme="minorHAnsi" w:hAnsiTheme="minorHAnsi" w:cstheme="minorHAnsi"/>
              </w:rPr>
              <w:t xml:space="preserve"> </w:t>
            </w:r>
          </w:p>
        </w:tc>
      </w:tr>
    </w:tbl>
    <w:p w14:paraId="22DB0E33" w14:textId="77777777" w:rsidR="001C5FC1" w:rsidRPr="00A253F4" w:rsidRDefault="001C5FC1">
      <w:pPr>
        <w:spacing w:after="520"/>
        <w:ind w:left="-5" w:right="276"/>
        <w:rPr>
          <w:rFonts w:asciiTheme="minorHAnsi" w:hAnsiTheme="minorHAnsi" w:cstheme="minorHAnsi"/>
        </w:rPr>
      </w:pPr>
    </w:p>
    <w:p w14:paraId="48BC7F9C" w14:textId="77777777" w:rsidR="00762AE1" w:rsidRPr="00A253F4" w:rsidRDefault="00762AE1">
      <w:pPr>
        <w:spacing w:after="520"/>
        <w:ind w:left="-5" w:right="276"/>
        <w:rPr>
          <w:rFonts w:asciiTheme="minorHAnsi" w:hAnsiTheme="minorHAnsi" w:cstheme="minorHAnsi"/>
        </w:rPr>
      </w:pPr>
    </w:p>
    <w:p w14:paraId="02786FA6" w14:textId="77777777" w:rsidR="00762AE1" w:rsidRPr="00A253F4" w:rsidRDefault="00762AE1">
      <w:pPr>
        <w:spacing w:after="520"/>
        <w:ind w:left="-5" w:right="276"/>
        <w:rPr>
          <w:rFonts w:asciiTheme="minorHAnsi" w:hAnsiTheme="minorHAnsi" w:cstheme="minorHAnsi"/>
        </w:rPr>
      </w:pPr>
    </w:p>
    <w:p w14:paraId="615FDCF7" w14:textId="77777777" w:rsidR="00823365" w:rsidRPr="00A253F4" w:rsidRDefault="00823365">
      <w:pPr>
        <w:spacing w:after="520"/>
        <w:ind w:left="-5" w:right="276"/>
        <w:rPr>
          <w:rFonts w:asciiTheme="minorHAnsi" w:hAnsiTheme="minorHAnsi" w:cstheme="minorHAnsi"/>
        </w:rPr>
      </w:pPr>
    </w:p>
    <w:p w14:paraId="35ACC946" w14:textId="77777777" w:rsidR="00823365" w:rsidRPr="00A253F4" w:rsidRDefault="00823365">
      <w:pPr>
        <w:spacing w:after="520"/>
        <w:ind w:left="-5" w:right="276"/>
        <w:rPr>
          <w:rFonts w:asciiTheme="minorHAnsi" w:hAnsiTheme="minorHAnsi" w:cstheme="minorHAnsi"/>
        </w:rPr>
      </w:pPr>
    </w:p>
    <w:p w14:paraId="40B24F3B" w14:textId="77777777" w:rsidR="00823365" w:rsidRPr="00A253F4" w:rsidRDefault="00823365">
      <w:pPr>
        <w:spacing w:after="520"/>
        <w:ind w:left="-5" w:right="276"/>
        <w:rPr>
          <w:rFonts w:asciiTheme="minorHAnsi" w:hAnsiTheme="minorHAnsi" w:cstheme="minorHAnsi"/>
        </w:rPr>
      </w:pPr>
    </w:p>
    <w:p w14:paraId="13966B3E" w14:textId="77777777" w:rsidR="00823365" w:rsidRPr="00A253F4" w:rsidRDefault="00823365">
      <w:pPr>
        <w:spacing w:after="520"/>
        <w:ind w:left="-5" w:right="276"/>
        <w:rPr>
          <w:rFonts w:asciiTheme="minorHAnsi" w:hAnsiTheme="minorHAnsi" w:cstheme="minorHAnsi"/>
        </w:rPr>
      </w:pPr>
    </w:p>
    <w:p w14:paraId="0C9CF714"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5.7</w:t>
      </w:r>
      <w:r w:rsidRPr="00A253F4">
        <w:rPr>
          <w:rFonts w:asciiTheme="minorHAnsi" w:eastAsia="Arial" w:hAnsiTheme="minorHAnsi" w:cstheme="minorHAnsi"/>
        </w:rPr>
        <w:t xml:space="preserve"> </w:t>
      </w:r>
      <w:r w:rsidRPr="00A253F4">
        <w:rPr>
          <w:rFonts w:asciiTheme="minorHAnsi" w:hAnsiTheme="minorHAnsi" w:cstheme="minorHAnsi"/>
        </w:rPr>
        <w:t xml:space="preserve">Vlastivěda  </w:t>
      </w:r>
    </w:p>
    <w:tbl>
      <w:tblPr>
        <w:tblStyle w:val="TableGrid"/>
        <w:tblW w:w="10421" w:type="dxa"/>
        <w:tblInd w:w="-14" w:type="dxa"/>
        <w:tblCellMar>
          <w:top w:w="56"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5AF13703" w14:textId="77777777">
        <w:trPr>
          <w:trHeight w:val="374"/>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7CBF6DAA"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56DF03D3"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44A2933D"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2BF75FFB"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4C29EB56"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7F362332"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6DEB7CC8" w14:textId="77777777">
        <w:trPr>
          <w:trHeight w:val="325"/>
        </w:trPr>
        <w:tc>
          <w:tcPr>
            <w:tcW w:w="1773" w:type="dxa"/>
            <w:tcBorders>
              <w:top w:val="single" w:sz="5" w:space="0" w:color="808080"/>
              <w:left w:val="single" w:sz="5" w:space="0" w:color="808080"/>
              <w:bottom w:val="single" w:sz="5" w:space="0" w:color="808080"/>
              <w:right w:val="single" w:sz="5" w:space="0" w:color="808080"/>
            </w:tcBorders>
          </w:tcPr>
          <w:p w14:paraId="72D8660C"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0 </w:t>
            </w:r>
          </w:p>
        </w:tc>
        <w:tc>
          <w:tcPr>
            <w:tcW w:w="1771" w:type="dxa"/>
            <w:tcBorders>
              <w:top w:val="single" w:sz="5" w:space="0" w:color="808080"/>
              <w:left w:val="single" w:sz="5" w:space="0" w:color="808080"/>
              <w:bottom w:val="single" w:sz="5" w:space="0" w:color="808080"/>
              <w:right w:val="single" w:sz="5" w:space="0" w:color="808080"/>
            </w:tcBorders>
          </w:tcPr>
          <w:p w14:paraId="72CFD324"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0 </w:t>
            </w:r>
          </w:p>
        </w:tc>
        <w:tc>
          <w:tcPr>
            <w:tcW w:w="1773" w:type="dxa"/>
            <w:tcBorders>
              <w:top w:val="single" w:sz="5" w:space="0" w:color="808080"/>
              <w:left w:val="single" w:sz="5" w:space="0" w:color="808080"/>
              <w:bottom w:val="single" w:sz="5" w:space="0" w:color="808080"/>
              <w:right w:val="single" w:sz="5" w:space="0" w:color="808080"/>
            </w:tcBorders>
          </w:tcPr>
          <w:p w14:paraId="29E404CA"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0 </w:t>
            </w:r>
          </w:p>
        </w:tc>
        <w:tc>
          <w:tcPr>
            <w:tcW w:w="1770" w:type="dxa"/>
            <w:tcBorders>
              <w:top w:val="single" w:sz="5" w:space="0" w:color="808080"/>
              <w:left w:val="single" w:sz="5" w:space="0" w:color="808080"/>
              <w:bottom w:val="single" w:sz="5" w:space="0" w:color="808080"/>
              <w:right w:val="single" w:sz="5" w:space="0" w:color="808080"/>
            </w:tcBorders>
          </w:tcPr>
          <w:p w14:paraId="2B9884D6"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2 </w:t>
            </w:r>
          </w:p>
        </w:tc>
        <w:tc>
          <w:tcPr>
            <w:tcW w:w="1772" w:type="dxa"/>
            <w:tcBorders>
              <w:top w:val="single" w:sz="5" w:space="0" w:color="808080"/>
              <w:left w:val="single" w:sz="5" w:space="0" w:color="808080"/>
              <w:bottom w:val="single" w:sz="5" w:space="0" w:color="808080"/>
              <w:right w:val="single" w:sz="5" w:space="0" w:color="808080"/>
            </w:tcBorders>
          </w:tcPr>
          <w:p w14:paraId="152CDC36"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2 </w:t>
            </w:r>
          </w:p>
        </w:tc>
        <w:tc>
          <w:tcPr>
            <w:tcW w:w="1563" w:type="dxa"/>
            <w:tcBorders>
              <w:top w:val="single" w:sz="5" w:space="0" w:color="808080"/>
              <w:left w:val="single" w:sz="5" w:space="0" w:color="808080"/>
              <w:bottom w:val="single" w:sz="5" w:space="0" w:color="808080"/>
              <w:right w:val="single" w:sz="5" w:space="0" w:color="808080"/>
            </w:tcBorders>
          </w:tcPr>
          <w:p w14:paraId="7508CE9E"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4 </w:t>
            </w:r>
          </w:p>
        </w:tc>
      </w:tr>
      <w:tr w:rsidR="00B54469" w:rsidRPr="00A253F4" w14:paraId="500A87A3"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7E1EE86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c>
          <w:tcPr>
            <w:tcW w:w="1771" w:type="dxa"/>
            <w:tcBorders>
              <w:top w:val="single" w:sz="5" w:space="0" w:color="808080"/>
              <w:left w:val="single" w:sz="5" w:space="0" w:color="808080"/>
              <w:bottom w:val="single" w:sz="5" w:space="0" w:color="808080"/>
              <w:right w:val="single" w:sz="5" w:space="0" w:color="808080"/>
            </w:tcBorders>
          </w:tcPr>
          <w:p w14:paraId="02C5EED1" w14:textId="77777777" w:rsidR="00B54469" w:rsidRPr="00A253F4" w:rsidRDefault="00000000">
            <w:pPr>
              <w:spacing w:after="0" w:line="259" w:lineRule="auto"/>
              <w:ind w:left="145" w:firstLine="0"/>
              <w:jc w:val="center"/>
              <w:rPr>
                <w:rFonts w:asciiTheme="minorHAnsi" w:hAnsiTheme="minorHAnsi" w:cstheme="minorHAnsi"/>
              </w:rPr>
            </w:pPr>
            <w:r w:rsidRPr="00A253F4">
              <w:rPr>
                <w:rFonts w:asciiTheme="minorHAnsi" w:hAnsiTheme="minorHAnsi" w:cstheme="minorHAnsi"/>
              </w:rPr>
              <w:t xml:space="preserve">  </w:t>
            </w:r>
          </w:p>
        </w:tc>
        <w:tc>
          <w:tcPr>
            <w:tcW w:w="1773" w:type="dxa"/>
            <w:tcBorders>
              <w:top w:val="single" w:sz="5" w:space="0" w:color="808080"/>
              <w:left w:val="single" w:sz="5" w:space="0" w:color="808080"/>
              <w:bottom w:val="single" w:sz="5" w:space="0" w:color="808080"/>
              <w:right w:val="single" w:sz="5" w:space="0" w:color="808080"/>
            </w:tcBorders>
          </w:tcPr>
          <w:p w14:paraId="7E677B19" w14:textId="77777777" w:rsidR="00B54469" w:rsidRPr="00A253F4" w:rsidRDefault="00000000">
            <w:pPr>
              <w:spacing w:after="0" w:line="259" w:lineRule="auto"/>
              <w:ind w:left="2" w:firstLine="0"/>
              <w:jc w:val="left"/>
              <w:rPr>
                <w:rFonts w:asciiTheme="minorHAnsi" w:hAnsiTheme="minorHAnsi" w:cstheme="minorHAnsi"/>
              </w:rPr>
            </w:pPr>
            <w:r w:rsidRPr="00A253F4">
              <w:rPr>
                <w:rFonts w:asciiTheme="minorHAnsi" w:hAnsiTheme="minorHAnsi" w:cstheme="minorHAnsi"/>
              </w:rPr>
              <w:t xml:space="preserve"> </w:t>
            </w:r>
          </w:p>
        </w:tc>
        <w:tc>
          <w:tcPr>
            <w:tcW w:w="1770" w:type="dxa"/>
            <w:tcBorders>
              <w:top w:val="single" w:sz="5" w:space="0" w:color="808080"/>
              <w:left w:val="single" w:sz="5" w:space="0" w:color="808080"/>
              <w:bottom w:val="single" w:sz="5" w:space="0" w:color="808080"/>
              <w:right w:val="single" w:sz="5" w:space="0" w:color="808080"/>
            </w:tcBorders>
          </w:tcPr>
          <w:p w14:paraId="62EA709C"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56EEEB42"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26C433F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3F024A3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60" w:type="dxa"/>
          <w:left w:w="57" w:type="dxa"/>
          <w:right w:w="57" w:type="dxa"/>
        </w:tblCellMar>
        <w:tblLook w:val="04A0" w:firstRow="1" w:lastRow="0" w:firstColumn="1" w:lastColumn="0" w:noHBand="0" w:noVBand="1"/>
      </w:tblPr>
      <w:tblGrid>
        <w:gridCol w:w="4124"/>
        <w:gridCol w:w="9618"/>
      </w:tblGrid>
      <w:tr w:rsidR="00B54469" w:rsidRPr="00A253F4" w14:paraId="5090E095" w14:textId="77777777" w:rsidTr="00F34DD8">
        <w:trPr>
          <w:trHeight w:val="307"/>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55E4E25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48CBE159"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rPr>
              <w:t xml:space="preserve">Vlastivěda </w:t>
            </w:r>
          </w:p>
        </w:tc>
      </w:tr>
      <w:tr w:rsidR="00B54469" w:rsidRPr="00A253F4" w14:paraId="037B9B66" w14:textId="77777777" w:rsidTr="00F34DD8">
        <w:trPr>
          <w:trHeight w:val="3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1049862" w14:textId="77777777" w:rsidR="00762AE1"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18" w:type="dxa"/>
            <w:tcBorders>
              <w:top w:val="single" w:sz="5" w:space="0" w:color="808080"/>
              <w:left w:val="single" w:sz="5" w:space="0" w:color="808080"/>
              <w:bottom w:val="single" w:sz="5" w:space="0" w:color="808080"/>
              <w:right w:val="single" w:sz="5" w:space="0" w:color="808080"/>
            </w:tcBorders>
          </w:tcPr>
          <w:p w14:paraId="0856C2CB"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Člověk a jeho svět </w:t>
            </w:r>
          </w:p>
        </w:tc>
      </w:tr>
      <w:tr w:rsidR="005C305E" w:rsidRPr="00A253F4" w14:paraId="04ED3AE5" w14:textId="77777777" w:rsidTr="00FB2395">
        <w:trPr>
          <w:trHeight w:val="1121"/>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38054DA1" w14:textId="77777777" w:rsidR="005C305E" w:rsidRPr="00A253F4" w:rsidRDefault="005C305E">
            <w:pPr>
              <w:spacing w:after="0" w:line="259" w:lineRule="auto"/>
              <w:ind w:left="0" w:firstLine="0"/>
              <w:jc w:val="left"/>
              <w:rPr>
                <w:rFonts w:asciiTheme="minorHAnsi" w:hAnsiTheme="minorHAnsi" w:cstheme="minorHAnsi"/>
              </w:rPr>
            </w:pPr>
            <w:r w:rsidRPr="00A253F4">
              <w:rPr>
                <w:rFonts w:asciiTheme="minorHAnsi" w:hAnsiTheme="minorHAnsi" w:cstheme="minorHAnsi"/>
              </w:rPr>
              <w:t>Charakteristika předmětu</w:t>
            </w:r>
          </w:p>
        </w:tc>
        <w:tc>
          <w:tcPr>
            <w:tcW w:w="9618" w:type="dxa"/>
            <w:tcBorders>
              <w:top w:val="single" w:sz="5" w:space="0" w:color="808080"/>
              <w:left w:val="single" w:sz="5" w:space="0" w:color="808080"/>
              <w:bottom w:val="single" w:sz="5" w:space="0" w:color="808080"/>
              <w:right w:val="single" w:sz="5" w:space="0" w:color="808080"/>
            </w:tcBorders>
          </w:tcPr>
          <w:p w14:paraId="3E7FEE75" w14:textId="6C9C34E6" w:rsidR="005C305E" w:rsidRPr="00A253F4" w:rsidRDefault="005C305E" w:rsidP="00FB2395">
            <w:pPr>
              <w:spacing w:after="0" w:line="240" w:lineRule="auto"/>
              <w:ind w:left="1" w:firstLine="0"/>
              <w:jc w:val="left"/>
              <w:rPr>
                <w:rFonts w:asciiTheme="minorHAnsi" w:hAnsiTheme="minorHAnsi" w:cstheme="minorHAnsi"/>
              </w:rPr>
            </w:pPr>
            <w:r w:rsidRPr="00A253F4">
              <w:rPr>
                <w:rFonts w:asciiTheme="minorHAnsi" w:hAnsiTheme="minorHAnsi" w:cstheme="minorHAnsi"/>
              </w:rPr>
              <w:t>Vlastivěda navazuje na předmět Prvouka, který byl vyučován od prvního do třetího ročníku. Žáci se učí pozorovat a pojmenovávat věci, jevy a děje, jejich vzájemné vztahy a souvislosti. Utváří se tak jejich prvotní ucelený obraz světa. Poznávají sebe i své nejbližší okolí a postupně se seznamují</w:t>
            </w:r>
            <w:r w:rsidR="002F2C55">
              <w:rPr>
                <w:rFonts w:asciiTheme="minorHAnsi" w:hAnsiTheme="minorHAnsi" w:cstheme="minorHAnsi"/>
              </w:rPr>
              <w:t xml:space="preserve"> </w:t>
            </w:r>
            <w:r w:rsidRPr="00A253F4">
              <w:rPr>
                <w:rFonts w:asciiTheme="minorHAnsi" w:hAnsiTheme="minorHAnsi" w:cstheme="minorHAnsi"/>
              </w:rPr>
              <w:t xml:space="preserve">s místně i </w:t>
            </w:r>
            <w:proofErr w:type="gramStart"/>
            <w:r w:rsidRPr="00A253F4">
              <w:rPr>
                <w:rFonts w:asciiTheme="minorHAnsi" w:hAnsiTheme="minorHAnsi" w:cstheme="minorHAnsi"/>
              </w:rPr>
              <w:t>časově  vzdálenějšími</w:t>
            </w:r>
            <w:proofErr w:type="gramEnd"/>
            <w:r w:rsidRPr="00A253F4">
              <w:rPr>
                <w:rFonts w:asciiTheme="minorHAnsi" w:hAnsiTheme="minorHAnsi" w:cstheme="minorHAnsi"/>
              </w:rPr>
              <w:t xml:space="preserve"> osobami  i  jevy. Učí se vnímat lidi a vztahy mezi nimi. Na základě poznání sebe a svých potřeb a porozumění světu kolem sebe se žáci učí vnímat základní vztahy ve společnosti, porozumět soudobému způsobu života, vnímat současnost jako výsledek minulosti a východisko do budoucnosti. Při osvojování poznatků a dovedností se žáci učí vyjadřovat své myšlenky, poznatky a dojmy. </w:t>
            </w:r>
          </w:p>
          <w:p w14:paraId="4CEBD798" w14:textId="77777777" w:rsidR="005C305E" w:rsidRPr="00A253F4" w:rsidRDefault="005C305E" w:rsidP="00FB2395">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0EBABAF0" w14:textId="31C43526" w:rsidR="005C305E" w:rsidRPr="00A253F4" w:rsidRDefault="005C305E" w:rsidP="00FB2395">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Vzdělávací obsah vzdělávacího oboru </w:t>
            </w:r>
            <w:r w:rsidRPr="00A253F4">
              <w:rPr>
                <w:rFonts w:asciiTheme="minorHAnsi" w:hAnsiTheme="minorHAnsi" w:cstheme="minorHAnsi"/>
                <w:b/>
              </w:rPr>
              <w:t>Vlastivěda</w:t>
            </w:r>
            <w:r w:rsidR="002F2C55">
              <w:rPr>
                <w:rFonts w:asciiTheme="minorHAnsi" w:hAnsiTheme="minorHAnsi" w:cstheme="minorHAnsi"/>
                <w:b/>
              </w:rPr>
              <w:t xml:space="preserve"> </w:t>
            </w:r>
            <w:r w:rsidRPr="00A253F4">
              <w:rPr>
                <w:rFonts w:asciiTheme="minorHAnsi" w:hAnsiTheme="minorHAnsi" w:cstheme="minorHAnsi"/>
              </w:rPr>
              <w:t xml:space="preserve">je členěn: </w:t>
            </w:r>
          </w:p>
          <w:p w14:paraId="2CA23F10" w14:textId="77777777" w:rsidR="005C305E" w:rsidRPr="00A253F4" w:rsidRDefault="005C305E" w:rsidP="00FB2395">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675A134A" w14:textId="6BA247EC" w:rsidR="005C305E" w:rsidRPr="00A253F4" w:rsidRDefault="005C305E" w:rsidP="00FB2395">
            <w:pPr>
              <w:spacing w:after="4" w:line="240" w:lineRule="auto"/>
              <w:ind w:left="1" w:right="5"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Místo, kde žijeme</w:t>
            </w:r>
            <w:r w:rsidRPr="00A253F4">
              <w:rPr>
                <w:rFonts w:asciiTheme="minorHAnsi" w:hAnsiTheme="minorHAnsi" w:cstheme="minorHAnsi"/>
              </w:rPr>
              <w:t xml:space="preserve"> se žáci učí na základě poznávání nejbližšího okolí a vztahů chápat organizaci v obci, ve společnosti. Různé činnosti a úkoly by měly   probudit v žácích kladný vztah k </w:t>
            </w:r>
            <w:proofErr w:type="gramStart"/>
            <w:r w:rsidRPr="00A253F4">
              <w:rPr>
                <w:rFonts w:asciiTheme="minorHAnsi" w:hAnsiTheme="minorHAnsi" w:cstheme="minorHAnsi"/>
              </w:rPr>
              <w:t>místu  jejich</w:t>
            </w:r>
            <w:proofErr w:type="gramEnd"/>
            <w:r w:rsidRPr="00A253F4">
              <w:rPr>
                <w:rFonts w:asciiTheme="minorHAnsi" w:hAnsiTheme="minorHAnsi" w:cstheme="minorHAnsi"/>
              </w:rPr>
              <w:t xml:space="preserve">  bydliště,   rozvíjet  jejich  národní  cítění a   vztah  k  naší zemi. </w:t>
            </w:r>
          </w:p>
          <w:p w14:paraId="05A2ECDB" w14:textId="77777777" w:rsidR="005C305E" w:rsidRPr="00A253F4" w:rsidRDefault="005C305E" w:rsidP="00FB2395">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56654168" w14:textId="790E82BC" w:rsidR="005C305E" w:rsidRPr="00A253F4" w:rsidRDefault="005C305E" w:rsidP="00FB2395">
            <w:pPr>
              <w:spacing w:after="0" w:line="240" w:lineRule="auto"/>
              <w:ind w:left="1" w:right="4" w:firstLine="0"/>
              <w:jc w:val="left"/>
              <w:rPr>
                <w:rFonts w:asciiTheme="minorHAnsi" w:hAnsiTheme="minorHAnsi" w:cstheme="minorHAnsi"/>
              </w:rPr>
            </w:pPr>
            <w:r w:rsidRPr="00A253F4">
              <w:rPr>
                <w:rFonts w:asciiTheme="minorHAnsi" w:hAnsiTheme="minorHAnsi" w:cstheme="minorHAnsi"/>
              </w:rPr>
              <w:t xml:space="preserve">V tematickém okruhu </w:t>
            </w:r>
            <w:r w:rsidRPr="00A253F4">
              <w:rPr>
                <w:rFonts w:asciiTheme="minorHAnsi" w:hAnsiTheme="minorHAnsi" w:cstheme="minorHAnsi"/>
                <w:b/>
                <w:i/>
              </w:rPr>
              <w:t>Lidé kolem nás</w:t>
            </w:r>
            <w:r w:rsidRPr="00A253F4">
              <w:rPr>
                <w:rFonts w:asciiTheme="minorHAnsi" w:hAnsiTheme="minorHAnsi" w:cstheme="minorHAnsi"/>
              </w:rPr>
              <w:t xml:space="preserve"> si žáci postupně osvojují a upevňují základy vhodného chování a jednání mezi lidmi, význam tolerance, pomoci a solidarity, úcty   a rovného postavení mužů a žen. Poznávají, jak se lidé sdružují, baví, jakou vytvářejí kulturu. Seznamují se se základními právy a povinnostmi.  Celý tematický okruh tak směřuje k prvotním poznatkům a dovednostem </w:t>
            </w:r>
            <w:proofErr w:type="gramStart"/>
            <w:r w:rsidRPr="00A253F4">
              <w:rPr>
                <w:rFonts w:asciiTheme="minorHAnsi" w:hAnsiTheme="minorHAnsi" w:cstheme="minorHAnsi"/>
              </w:rPr>
              <w:t>budoucího  občana</w:t>
            </w:r>
            <w:proofErr w:type="gramEnd"/>
            <w:r w:rsidRPr="00A253F4">
              <w:rPr>
                <w:rFonts w:asciiTheme="minorHAnsi" w:hAnsiTheme="minorHAnsi" w:cstheme="minorHAnsi"/>
              </w:rPr>
              <w:t xml:space="preserve">  demokratického  státu. </w:t>
            </w:r>
          </w:p>
          <w:p w14:paraId="058B274C" w14:textId="77777777" w:rsidR="005C305E" w:rsidRPr="00A253F4" w:rsidRDefault="005C305E" w:rsidP="005C305E">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277CFF4A" w14:textId="002F71AA" w:rsidR="002F2C55" w:rsidRDefault="005C305E" w:rsidP="005C305E">
            <w:pPr>
              <w:spacing w:after="0" w:line="240" w:lineRule="auto"/>
              <w:ind w:left="16" w:right="1" w:firstLine="0"/>
              <w:rPr>
                <w:rFonts w:asciiTheme="minorHAnsi" w:hAnsiTheme="minorHAnsi" w:cstheme="minorHAnsi"/>
              </w:rPr>
            </w:pPr>
            <w:r w:rsidRPr="00A253F4">
              <w:rPr>
                <w:rFonts w:asciiTheme="minorHAnsi" w:hAnsiTheme="minorHAnsi" w:cstheme="minorHAnsi"/>
              </w:rPr>
              <w:lastRenderedPageBreak/>
              <w:t xml:space="preserve">V tematickém okruhu </w:t>
            </w:r>
            <w:r w:rsidRPr="00A253F4">
              <w:rPr>
                <w:rFonts w:asciiTheme="minorHAnsi" w:hAnsiTheme="minorHAnsi" w:cstheme="minorHAnsi"/>
                <w:b/>
                <w:i/>
              </w:rPr>
              <w:t>Lidé a čas</w:t>
            </w:r>
            <w:r w:rsidRPr="00A253F4">
              <w:rPr>
                <w:rFonts w:asciiTheme="minorHAnsi" w:hAnsiTheme="minorHAnsi" w:cstheme="minorHAnsi"/>
              </w:rPr>
              <w:t xml:space="preserve"> se žáci učí orientovat v dějích a v čase. Poznávají, jak a proč se čas měří, jak události postupují v čase a utvářejí historii věcí a dějů. Učí se poznávat, jak se život a věci vyvíjejí a jakým změnám podléhají v čase. Podstatou tematického okruhu je vyvolat u žáků zájem o minulost,  </w:t>
            </w:r>
          </w:p>
          <w:p w14:paraId="37DF19CA" w14:textId="07AC9F7F" w:rsidR="005C305E" w:rsidRPr="00A253F4" w:rsidRDefault="005C305E" w:rsidP="00FB2395">
            <w:pPr>
              <w:spacing w:after="0" w:line="240" w:lineRule="auto"/>
              <w:ind w:left="16" w:right="1" w:firstLine="0"/>
              <w:rPr>
                <w:rFonts w:asciiTheme="minorHAnsi" w:hAnsiTheme="minorHAnsi" w:cstheme="minorHAnsi"/>
              </w:rPr>
            </w:pPr>
            <w:r w:rsidRPr="00A253F4">
              <w:rPr>
                <w:rFonts w:asciiTheme="minorHAnsi" w:hAnsiTheme="minorHAnsi" w:cstheme="minorHAnsi"/>
              </w:rPr>
              <w:t xml:space="preserve">o kulturní bohatství regionu i celé země.      </w:t>
            </w:r>
          </w:p>
        </w:tc>
      </w:tr>
      <w:tr w:rsidR="00B54469" w:rsidRPr="00A253F4" w14:paraId="661F8A8D" w14:textId="77777777" w:rsidTr="00FB2395">
        <w:trPr>
          <w:trHeight w:val="4455"/>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1BF914DF"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3DA272E6" w14:textId="77777777" w:rsidR="00240A5B" w:rsidRPr="00A253F4" w:rsidRDefault="00240A5B">
            <w:pPr>
              <w:spacing w:after="0" w:line="259" w:lineRule="auto"/>
              <w:ind w:left="16" w:firstLine="0"/>
              <w:jc w:val="left"/>
              <w:rPr>
                <w:rFonts w:asciiTheme="minorHAnsi" w:hAnsiTheme="minorHAnsi" w:cstheme="minorHAnsi"/>
                <w:b/>
                <w:bCs/>
              </w:rPr>
            </w:pPr>
            <w:r w:rsidRPr="00A253F4">
              <w:rPr>
                <w:rFonts w:asciiTheme="minorHAnsi" w:hAnsiTheme="minorHAnsi" w:cstheme="minorHAnsi"/>
                <w:b/>
                <w:bCs/>
              </w:rPr>
              <w:t>Cílové zaměření vzdělávací oblasti</w:t>
            </w:r>
          </w:p>
          <w:p w14:paraId="1C1EAAC3" w14:textId="57D3E4D3" w:rsidR="00B54469" w:rsidRPr="00A253F4" w:rsidRDefault="00000000">
            <w:pPr>
              <w:spacing w:after="84" w:line="240" w:lineRule="auto"/>
              <w:ind w:left="16" w:firstLine="0"/>
              <w:rPr>
                <w:rFonts w:asciiTheme="minorHAnsi" w:hAnsiTheme="minorHAnsi" w:cstheme="minorHAnsi"/>
              </w:rPr>
            </w:pPr>
            <w:r w:rsidRPr="00A253F4">
              <w:rPr>
                <w:rFonts w:asciiTheme="minorHAnsi" w:hAnsiTheme="minorHAnsi" w:cstheme="minorHAnsi"/>
              </w:rPr>
              <w:t xml:space="preserve">Vzdělávání v dané vzdělávací oblasti směřuje k utváření a rozvíjení klíčových   kompetencí   tím, že vede žáka k: </w:t>
            </w:r>
          </w:p>
          <w:p w14:paraId="5F89C012" w14:textId="77777777" w:rsidR="00B54469" w:rsidRPr="00A253F4" w:rsidRDefault="00000000">
            <w:pPr>
              <w:numPr>
                <w:ilvl w:val="0"/>
                <w:numId w:val="203"/>
              </w:numPr>
              <w:spacing w:after="8" w:line="259" w:lineRule="auto"/>
              <w:jc w:val="left"/>
              <w:rPr>
                <w:rFonts w:asciiTheme="minorHAnsi" w:hAnsiTheme="minorHAnsi" w:cstheme="minorHAnsi"/>
              </w:rPr>
            </w:pPr>
            <w:r w:rsidRPr="00A253F4">
              <w:rPr>
                <w:rFonts w:asciiTheme="minorHAnsi" w:hAnsiTheme="minorHAnsi" w:cstheme="minorHAnsi"/>
              </w:rPr>
              <w:t xml:space="preserve">utváření pracovních návyků v jednoduché samostatné i týmové činnosti, </w:t>
            </w:r>
          </w:p>
          <w:p w14:paraId="429A6C73" w14:textId="014D3AB2" w:rsidR="00B54469" w:rsidRPr="00A253F4" w:rsidRDefault="00000000">
            <w:pPr>
              <w:numPr>
                <w:ilvl w:val="0"/>
                <w:numId w:val="203"/>
              </w:numPr>
              <w:spacing w:after="83" w:line="240" w:lineRule="auto"/>
              <w:jc w:val="left"/>
              <w:rPr>
                <w:rFonts w:asciiTheme="minorHAnsi" w:hAnsiTheme="minorHAnsi" w:cstheme="minorHAnsi"/>
              </w:rPr>
            </w:pPr>
            <w:r w:rsidRPr="00A253F4">
              <w:rPr>
                <w:rFonts w:asciiTheme="minorHAnsi" w:hAnsiTheme="minorHAnsi" w:cstheme="minorHAnsi"/>
              </w:rPr>
              <w:t xml:space="preserve">orientaci ve světě informací a k časovému a místním propojování historických, zeměpisných a kulturních informací, </w:t>
            </w:r>
          </w:p>
          <w:p w14:paraId="393F3F8F" w14:textId="77777777" w:rsidR="00B54469" w:rsidRPr="00A253F4" w:rsidRDefault="00000000">
            <w:pPr>
              <w:numPr>
                <w:ilvl w:val="0"/>
                <w:numId w:val="203"/>
              </w:numPr>
              <w:spacing w:after="7" w:line="259" w:lineRule="auto"/>
              <w:jc w:val="left"/>
              <w:rPr>
                <w:rFonts w:asciiTheme="minorHAnsi" w:hAnsiTheme="minorHAnsi" w:cstheme="minorHAnsi"/>
              </w:rPr>
            </w:pPr>
            <w:r w:rsidRPr="00A253F4">
              <w:rPr>
                <w:rFonts w:asciiTheme="minorHAnsi" w:hAnsiTheme="minorHAnsi" w:cstheme="minorHAnsi"/>
              </w:rPr>
              <w:t xml:space="preserve">rozšiřování slovní zásoby v osvojovaných tématech, </w:t>
            </w:r>
          </w:p>
          <w:p w14:paraId="4A762B3D" w14:textId="77777777" w:rsidR="00B54469" w:rsidRPr="00A253F4" w:rsidRDefault="00000000">
            <w:pPr>
              <w:numPr>
                <w:ilvl w:val="0"/>
                <w:numId w:val="203"/>
              </w:numPr>
              <w:spacing w:after="7" w:line="259" w:lineRule="auto"/>
              <w:jc w:val="left"/>
              <w:rPr>
                <w:rFonts w:asciiTheme="minorHAnsi" w:hAnsiTheme="minorHAnsi" w:cstheme="minorHAnsi"/>
              </w:rPr>
            </w:pPr>
            <w:r w:rsidRPr="00A253F4">
              <w:rPr>
                <w:rFonts w:asciiTheme="minorHAnsi" w:hAnsiTheme="minorHAnsi" w:cstheme="minorHAnsi"/>
              </w:rPr>
              <w:t xml:space="preserve">poznávání a chápání rozdílů mezi lidmi, ke kulturnímu a tolerantnímu chování a jednání, </w:t>
            </w:r>
          </w:p>
          <w:p w14:paraId="32659848" w14:textId="36D0254F" w:rsidR="00B54469" w:rsidRPr="00A253F4" w:rsidRDefault="00000000">
            <w:pPr>
              <w:numPr>
                <w:ilvl w:val="0"/>
                <w:numId w:val="203"/>
              </w:numPr>
              <w:spacing w:after="87" w:line="240" w:lineRule="auto"/>
              <w:jc w:val="left"/>
              <w:rPr>
                <w:rFonts w:asciiTheme="minorHAnsi" w:hAnsiTheme="minorHAnsi" w:cstheme="minorHAnsi"/>
              </w:rPr>
            </w:pPr>
            <w:r w:rsidRPr="00A253F4">
              <w:rPr>
                <w:rFonts w:asciiTheme="minorHAnsi" w:hAnsiTheme="minorHAnsi" w:cstheme="minorHAnsi"/>
              </w:rPr>
              <w:t xml:space="preserve">samostatnému a sebevědomému vystupování, k efektivní, bezproblémové a bezkonfliktní komunikaci, </w:t>
            </w:r>
          </w:p>
          <w:p w14:paraId="6C31C2C2" w14:textId="6C62200A" w:rsidR="00B54469" w:rsidRPr="00F34DD8" w:rsidRDefault="00000000">
            <w:pPr>
              <w:numPr>
                <w:ilvl w:val="0"/>
                <w:numId w:val="203"/>
              </w:numPr>
              <w:spacing w:after="0" w:line="259" w:lineRule="auto"/>
              <w:jc w:val="left"/>
              <w:rPr>
                <w:rFonts w:asciiTheme="minorHAnsi" w:hAnsiTheme="minorHAnsi" w:cstheme="minorHAnsi"/>
              </w:rPr>
            </w:pPr>
            <w:r w:rsidRPr="00A253F4">
              <w:rPr>
                <w:rFonts w:asciiTheme="minorHAnsi" w:hAnsiTheme="minorHAnsi" w:cstheme="minorHAnsi"/>
              </w:rPr>
              <w:t>utváření ohleduplného vztahu k přírodě i kulturním výtvorům a k hledání možností</w:t>
            </w:r>
            <w:r w:rsidR="00F34DD8">
              <w:rPr>
                <w:rFonts w:asciiTheme="minorHAnsi" w:hAnsiTheme="minorHAnsi" w:cstheme="minorHAnsi"/>
              </w:rPr>
              <w:t xml:space="preserve"> </w:t>
            </w:r>
            <w:r w:rsidRPr="00F34DD8">
              <w:rPr>
                <w:rFonts w:asciiTheme="minorHAnsi" w:hAnsiTheme="minorHAnsi" w:cstheme="minorHAnsi"/>
              </w:rPr>
              <w:t xml:space="preserve">aktivního uplatnění   při   jejich   ochraně, </w:t>
            </w:r>
          </w:p>
          <w:p w14:paraId="4C098FFA" w14:textId="45304CF1" w:rsidR="00B54469" w:rsidRPr="00A253F4" w:rsidRDefault="00000000">
            <w:pPr>
              <w:numPr>
                <w:ilvl w:val="0"/>
                <w:numId w:val="203"/>
              </w:numPr>
              <w:spacing w:after="7" w:line="259" w:lineRule="auto"/>
              <w:jc w:val="left"/>
              <w:rPr>
                <w:rFonts w:asciiTheme="minorHAnsi" w:hAnsiTheme="minorHAnsi" w:cstheme="minorHAnsi"/>
              </w:rPr>
            </w:pPr>
            <w:r w:rsidRPr="00A253F4">
              <w:rPr>
                <w:rFonts w:asciiTheme="minorHAnsi" w:hAnsiTheme="minorHAnsi" w:cstheme="minorHAnsi"/>
              </w:rPr>
              <w:t xml:space="preserve">k objevování   a poznávání všeho, co jej zajímá, co se mu líbí, </w:t>
            </w:r>
          </w:p>
          <w:p w14:paraId="25E53B45" w14:textId="77777777" w:rsidR="00B54469" w:rsidRPr="00A253F4" w:rsidRDefault="00000000">
            <w:pPr>
              <w:numPr>
                <w:ilvl w:val="0"/>
                <w:numId w:val="203"/>
              </w:numPr>
              <w:spacing w:after="0" w:line="259" w:lineRule="auto"/>
              <w:jc w:val="left"/>
              <w:rPr>
                <w:rFonts w:asciiTheme="minorHAnsi" w:hAnsiTheme="minorHAnsi" w:cstheme="minorHAnsi"/>
              </w:rPr>
            </w:pPr>
            <w:r w:rsidRPr="00A253F4">
              <w:rPr>
                <w:rFonts w:asciiTheme="minorHAnsi" w:hAnsiTheme="minorHAnsi" w:cstheme="minorHAnsi"/>
              </w:rPr>
              <w:t xml:space="preserve">poznávání podstaty zdraví i příčin nemocí, k upevňování preventivního chování. </w:t>
            </w:r>
          </w:p>
        </w:tc>
      </w:tr>
      <w:tr w:rsidR="00B54469" w:rsidRPr="00A253F4" w14:paraId="096C6F05" w14:textId="77777777" w:rsidTr="00F34DD8">
        <w:trPr>
          <w:trHeight w:val="848"/>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3131DCF" w14:textId="77777777" w:rsidR="00B54469" w:rsidRPr="00A253F4" w:rsidRDefault="00000000">
            <w:pPr>
              <w:spacing w:after="4" w:line="240" w:lineRule="auto"/>
              <w:ind w:left="14" w:firstLine="0"/>
              <w:rPr>
                <w:rFonts w:asciiTheme="minorHAnsi" w:hAnsiTheme="minorHAnsi" w:cstheme="minorHAnsi"/>
              </w:rPr>
            </w:pPr>
            <w:r w:rsidRPr="00A253F4">
              <w:rPr>
                <w:rFonts w:asciiTheme="minorHAnsi" w:hAnsiTheme="minorHAnsi" w:cstheme="minorHAnsi"/>
              </w:rPr>
              <w:t>Obsahové, časové a organizační vymezení předmětu (specifické informace o předmětu</w:t>
            </w:r>
          </w:p>
          <w:p w14:paraId="6F6B7F30"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18" w:type="dxa"/>
            <w:tcBorders>
              <w:top w:val="single" w:sz="5" w:space="0" w:color="808080"/>
              <w:left w:val="single" w:sz="5" w:space="0" w:color="808080"/>
              <w:bottom w:val="single" w:sz="5" w:space="0" w:color="808080"/>
              <w:right w:val="single" w:sz="5" w:space="0" w:color="808080"/>
            </w:tcBorders>
          </w:tcPr>
          <w:p w14:paraId="09FB5159" w14:textId="72577550" w:rsidR="00B54469" w:rsidRPr="00A253F4" w:rsidRDefault="00000000">
            <w:pPr>
              <w:spacing w:after="0" w:line="259" w:lineRule="auto"/>
              <w:ind w:left="-16" w:firstLine="0"/>
              <w:rPr>
                <w:rFonts w:asciiTheme="minorHAnsi" w:hAnsiTheme="minorHAnsi" w:cstheme="minorHAnsi"/>
              </w:rPr>
            </w:pPr>
            <w:r w:rsidRPr="00A253F4">
              <w:rPr>
                <w:rFonts w:asciiTheme="minorHAnsi" w:hAnsiTheme="minorHAnsi" w:cstheme="minorHAnsi"/>
              </w:rPr>
              <w:t xml:space="preserve"> Předmět Vlastivěda   se vyučuje ve čtvrtém a pátém ročníku. V každém roce jsou mu věnovány 2 </w:t>
            </w:r>
            <w:proofErr w:type="gramStart"/>
            <w:r w:rsidRPr="00A253F4">
              <w:rPr>
                <w:rFonts w:asciiTheme="minorHAnsi" w:hAnsiTheme="minorHAnsi" w:cstheme="minorHAnsi"/>
              </w:rPr>
              <w:t>hodiny  týdně</w:t>
            </w:r>
            <w:proofErr w:type="gramEnd"/>
            <w:r w:rsidRPr="00A253F4">
              <w:rPr>
                <w:rFonts w:asciiTheme="minorHAnsi" w:hAnsiTheme="minorHAnsi" w:cstheme="minorHAnsi"/>
              </w:rPr>
              <w:t xml:space="preserve">. Vyučuje se v blocích i v jednotlivých vyučovacích hodinách. Využíváme práci ve skupině, vycházky a exkurze, za příznivého počasí máme možnost vyučovat na školní zahradě. </w:t>
            </w:r>
          </w:p>
        </w:tc>
      </w:tr>
      <w:tr w:rsidR="00B54469" w:rsidRPr="00A253F4" w14:paraId="0BB9B08F" w14:textId="77777777" w:rsidTr="00F34DD8">
        <w:trPr>
          <w:trHeight w:val="348"/>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1FEBC25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18" w:type="dxa"/>
            <w:tcBorders>
              <w:top w:val="single" w:sz="5" w:space="0" w:color="808080"/>
              <w:left w:val="single" w:sz="5" w:space="0" w:color="808080"/>
              <w:bottom w:val="single" w:sz="5" w:space="0" w:color="808080"/>
              <w:right w:val="single" w:sz="5" w:space="0" w:color="808080"/>
            </w:tcBorders>
          </w:tcPr>
          <w:p w14:paraId="328AA3C6" w14:textId="795BB6C6" w:rsidR="00B54469" w:rsidRPr="00A253F4" w:rsidRDefault="00000000" w:rsidP="00594415">
            <w:pPr>
              <w:spacing w:after="0" w:line="259" w:lineRule="auto"/>
              <w:jc w:val="left"/>
              <w:rPr>
                <w:rFonts w:asciiTheme="minorHAnsi" w:hAnsiTheme="minorHAnsi" w:cstheme="minorHAnsi"/>
                <w:b/>
                <w:bCs/>
              </w:rPr>
            </w:pPr>
            <w:r w:rsidRPr="00A253F4">
              <w:rPr>
                <w:rFonts w:asciiTheme="minorHAnsi" w:hAnsiTheme="minorHAnsi" w:cstheme="minorHAnsi"/>
                <w:b/>
                <w:bCs/>
                <w:color w:val="auto"/>
              </w:rPr>
              <w:t xml:space="preserve">Člověk a jeho svět </w:t>
            </w:r>
          </w:p>
        </w:tc>
      </w:tr>
      <w:tr w:rsidR="00B54469" w:rsidRPr="00A253F4" w14:paraId="7111CEB6" w14:textId="77777777" w:rsidTr="00F34DD8">
        <w:trPr>
          <w:trHeight w:val="1245"/>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DB7185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18" w:type="dxa"/>
            <w:tcBorders>
              <w:top w:val="single" w:sz="5" w:space="0" w:color="808080"/>
              <w:left w:val="single" w:sz="5" w:space="0" w:color="808080"/>
              <w:bottom w:val="single" w:sz="5" w:space="0" w:color="808080"/>
              <w:right w:val="single" w:sz="5" w:space="0" w:color="808080"/>
            </w:tcBorders>
          </w:tcPr>
          <w:p w14:paraId="242CC860" w14:textId="77777777" w:rsidR="00B54469" w:rsidRPr="00A253F4" w:rsidRDefault="00000000">
            <w:pPr>
              <w:numPr>
                <w:ilvl w:val="0"/>
                <w:numId w:val="201"/>
              </w:numPr>
              <w:spacing w:after="7" w:line="259" w:lineRule="auto"/>
              <w:ind w:left="714" w:hanging="357"/>
              <w:jc w:val="left"/>
              <w:rPr>
                <w:rFonts w:asciiTheme="minorHAnsi" w:hAnsiTheme="minorHAnsi" w:cstheme="minorHAnsi"/>
              </w:rPr>
            </w:pPr>
            <w:r w:rsidRPr="00A253F4">
              <w:rPr>
                <w:rFonts w:asciiTheme="minorHAnsi" w:hAnsiTheme="minorHAnsi" w:cstheme="minorHAnsi"/>
              </w:rPr>
              <w:t xml:space="preserve">Matematika a její aplikace </w:t>
            </w:r>
          </w:p>
          <w:p w14:paraId="650FC28B" w14:textId="77777777" w:rsidR="00B54469" w:rsidRPr="00A253F4" w:rsidRDefault="00000000">
            <w:pPr>
              <w:numPr>
                <w:ilvl w:val="0"/>
                <w:numId w:val="201"/>
              </w:numPr>
              <w:spacing w:after="6" w:line="259" w:lineRule="auto"/>
              <w:ind w:left="714" w:hanging="357"/>
              <w:jc w:val="left"/>
              <w:rPr>
                <w:rFonts w:asciiTheme="minorHAnsi" w:hAnsiTheme="minorHAnsi" w:cstheme="minorHAnsi"/>
              </w:rPr>
            </w:pPr>
            <w:r w:rsidRPr="00A253F4">
              <w:rPr>
                <w:rFonts w:asciiTheme="minorHAnsi" w:hAnsiTheme="minorHAnsi" w:cstheme="minorHAnsi"/>
              </w:rPr>
              <w:t xml:space="preserve">Český jazyk a jazyková komunikace </w:t>
            </w:r>
          </w:p>
          <w:p w14:paraId="28A74D20" w14:textId="77777777" w:rsidR="00B54469" w:rsidRPr="00A253F4" w:rsidRDefault="00000000">
            <w:pPr>
              <w:numPr>
                <w:ilvl w:val="0"/>
                <w:numId w:val="201"/>
              </w:numPr>
              <w:spacing w:after="10" w:line="259" w:lineRule="auto"/>
              <w:ind w:left="714" w:hanging="357"/>
              <w:jc w:val="left"/>
              <w:rPr>
                <w:rFonts w:asciiTheme="minorHAnsi" w:hAnsiTheme="minorHAnsi" w:cstheme="minorHAnsi"/>
              </w:rPr>
            </w:pPr>
            <w:r w:rsidRPr="00A253F4">
              <w:rPr>
                <w:rFonts w:asciiTheme="minorHAnsi" w:hAnsiTheme="minorHAnsi" w:cstheme="minorHAnsi"/>
              </w:rPr>
              <w:t xml:space="preserve">Informatika </w:t>
            </w:r>
          </w:p>
          <w:p w14:paraId="35469D6A" w14:textId="77777777" w:rsidR="00B54469" w:rsidRPr="00A253F4" w:rsidRDefault="00000000">
            <w:pPr>
              <w:numPr>
                <w:ilvl w:val="0"/>
                <w:numId w:val="201"/>
              </w:numPr>
              <w:spacing w:after="0" w:line="259" w:lineRule="auto"/>
              <w:ind w:left="714" w:hanging="357"/>
              <w:jc w:val="left"/>
              <w:rPr>
                <w:rFonts w:asciiTheme="minorHAnsi" w:hAnsiTheme="minorHAnsi" w:cstheme="minorHAnsi"/>
              </w:rPr>
            </w:pPr>
            <w:r w:rsidRPr="00A253F4">
              <w:rPr>
                <w:rFonts w:asciiTheme="minorHAnsi" w:hAnsiTheme="minorHAnsi" w:cstheme="minorHAnsi"/>
              </w:rPr>
              <w:t xml:space="preserve">Výtvarná výchova </w:t>
            </w:r>
          </w:p>
        </w:tc>
      </w:tr>
      <w:tr w:rsidR="00B54469" w:rsidRPr="00A253F4" w14:paraId="4C1CEE48" w14:textId="77777777" w:rsidTr="00F34DD8">
        <w:trPr>
          <w:trHeight w:val="871"/>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33408D6" w14:textId="77777777" w:rsidR="00B54469" w:rsidRPr="00A253F4" w:rsidRDefault="00000000">
            <w:pPr>
              <w:spacing w:after="0" w:line="259" w:lineRule="auto"/>
              <w:ind w:left="14" w:right="7" w:firstLine="0"/>
              <w:rPr>
                <w:rFonts w:asciiTheme="minorHAnsi" w:hAnsiTheme="minorHAnsi" w:cstheme="minorHAnsi"/>
              </w:rPr>
            </w:pPr>
            <w:r w:rsidRPr="00A253F4">
              <w:rPr>
                <w:rFonts w:asciiTheme="minorHAnsi" w:hAnsiTheme="minorHAnsi" w:cstheme="minorHAnsi"/>
              </w:rPr>
              <w:lastRenderedPageBreak/>
              <w:t>Výchovné a vzdělávací strategie: společné postupy uplatňované na úrovni předmětu, jimiž učitelé cíleně utvářejí a rozvíjejí klíčové</w:t>
            </w:r>
            <w:r w:rsidR="00240A5B" w:rsidRPr="00A253F4">
              <w:rPr>
                <w:rFonts w:asciiTheme="minorHAnsi" w:hAnsiTheme="minorHAnsi" w:cstheme="minorHAnsi"/>
              </w:rPr>
              <w:t xml:space="preserve"> kompetence žáků</w:t>
            </w:r>
          </w:p>
        </w:tc>
        <w:tc>
          <w:tcPr>
            <w:tcW w:w="9618" w:type="dxa"/>
            <w:tcBorders>
              <w:top w:val="single" w:sz="5" w:space="0" w:color="808080"/>
              <w:left w:val="single" w:sz="5" w:space="0" w:color="808080"/>
              <w:bottom w:val="single" w:sz="5" w:space="0" w:color="808080"/>
              <w:right w:val="single" w:sz="5" w:space="0" w:color="808080"/>
            </w:tcBorders>
          </w:tcPr>
          <w:p w14:paraId="0E43E92A" w14:textId="77777777" w:rsidR="00B54469" w:rsidRPr="00A253F4" w:rsidRDefault="00000000">
            <w:pPr>
              <w:spacing w:after="23"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5E54A78E" w14:textId="77777777" w:rsidR="00B54469" w:rsidRPr="00A253F4" w:rsidRDefault="00000000">
            <w:pPr>
              <w:pStyle w:val="Odstavecseseznamem"/>
              <w:numPr>
                <w:ilvl w:val="0"/>
                <w:numId w:val="202"/>
              </w:numPr>
              <w:spacing w:after="1" w:line="259" w:lineRule="auto"/>
              <w:ind w:left="714" w:hanging="357"/>
              <w:jc w:val="left"/>
              <w:rPr>
                <w:rFonts w:asciiTheme="minorHAnsi" w:hAnsiTheme="minorHAnsi" w:cstheme="minorHAnsi"/>
              </w:rPr>
            </w:pPr>
            <w:r w:rsidRPr="00A253F4">
              <w:rPr>
                <w:rFonts w:asciiTheme="minorHAnsi" w:hAnsiTheme="minorHAnsi" w:cstheme="minorHAnsi"/>
              </w:rPr>
              <w:t>Aktivně a samostatně vyhledává aktuální informace</w:t>
            </w:r>
            <w:r w:rsidR="00240A5B" w:rsidRPr="00A253F4">
              <w:rPr>
                <w:rFonts w:asciiTheme="minorHAnsi" w:hAnsiTheme="minorHAnsi" w:cstheme="minorHAnsi"/>
              </w:rPr>
              <w:t xml:space="preserve"> </w:t>
            </w:r>
            <w:r w:rsidR="00240A5B" w:rsidRPr="00A253F4">
              <w:rPr>
                <w:rFonts w:asciiTheme="minorHAnsi" w:eastAsiaTheme="minorHAnsi" w:hAnsiTheme="minorHAnsi" w:cstheme="minorHAnsi"/>
                <w:szCs w:val="23"/>
                <w:lang w:eastAsia="en-US"/>
              </w:rPr>
              <w:t>v tisku, v literatuře, na internetu</w:t>
            </w:r>
            <w:r w:rsidRPr="00A253F4">
              <w:rPr>
                <w:rFonts w:asciiTheme="minorHAnsi" w:hAnsiTheme="minorHAnsi" w:cstheme="minorHAnsi"/>
              </w:rPr>
              <w:t xml:space="preserve">, které využívá v hodinách vlastivědy. </w:t>
            </w:r>
          </w:p>
          <w:p w14:paraId="70ACCE5F" w14:textId="77777777" w:rsidR="00240A5B" w:rsidRPr="00A253F4" w:rsidRDefault="00000000">
            <w:pPr>
              <w:pStyle w:val="Odstavecseseznamem"/>
              <w:numPr>
                <w:ilvl w:val="0"/>
                <w:numId w:val="202"/>
              </w:numPr>
              <w:autoSpaceDE w:val="0"/>
              <w:autoSpaceDN w:val="0"/>
              <w:adjustRightInd w:val="0"/>
              <w:spacing w:after="37" w:line="240" w:lineRule="auto"/>
              <w:ind w:left="714" w:hanging="357"/>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Čte z mapy a využívá mapy jako další zdroj informací. </w:t>
            </w:r>
          </w:p>
          <w:p w14:paraId="3075FFE9" w14:textId="77777777" w:rsidR="00240A5B" w:rsidRPr="00A253F4" w:rsidRDefault="00240A5B">
            <w:pPr>
              <w:pStyle w:val="Odstavecseseznamem"/>
              <w:numPr>
                <w:ilvl w:val="0"/>
                <w:numId w:val="202"/>
              </w:numPr>
              <w:autoSpaceDE w:val="0"/>
              <w:autoSpaceDN w:val="0"/>
              <w:adjustRightInd w:val="0"/>
              <w:spacing w:after="37" w:line="240" w:lineRule="auto"/>
              <w:ind w:left="714" w:hanging="357"/>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Napomáháme žákům informace třídit a na základě jejich pochopení je efektivně využívat v procesu učení i v praktickém životě.</w:t>
            </w:r>
          </w:p>
          <w:p w14:paraId="39E7489D" w14:textId="77777777" w:rsidR="00240A5B" w:rsidRPr="00A253F4" w:rsidRDefault="00240A5B">
            <w:pPr>
              <w:pStyle w:val="Odstavecseseznamem"/>
              <w:numPr>
                <w:ilvl w:val="0"/>
                <w:numId w:val="202"/>
              </w:numPr>
              <w:autoSpaceDE w:val="0"/>
              <w:autoSpaceDN w:val="0"/>
              <w:adjustRightInd w:val="0"/>
              <w:spacing w:after="37" w:line="240" w:lineRule="auto"/>
              <w:ind w:left="714" w:hanging="357"/>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Napomáháme žákům uvádět nové pojmy do souvislostí a nalézat důsledky historických událostí. </w:t>
            </w:r>
          </w:p>
          <w:p w14:paraId="78D986FF" w14:textId="77777777" w:rsidR="00B54469" w:rsidRPr="00A253F4" w:rsidRDefault="00240A5B">
            <w:pPr>
              <w:pStyle w:val="Odstavecseseznamem"/>
              <w:numPr>
                <w:ilvl w:val="0"/>
                <w:numId w:val="202"/>
              </w:numPr>
              <w:autoSpaceDE w:val="0"/>
              <w:autoSpaceDN w:val="0"/>
              <w:adjustRightInd w:val="0"/>
              <w:spacing w:after="0" w:line="240" w:lineRule="auto"/>
              <w:ind w:left="714" w:hanging="357"/>
              <w:contextualSpacing w:val="0"/>
              <w:rPr>
                <w:rFonts w:asciiTheme="minorHAnsi" w:hAnsiTheme="minorHAnsi" w:cstheme="minorHAnsi"/>
              </w:rPr>
            </w:pPr>
            <w:r w:rsidRPr="00A253F4">
              <w:rPr>
                <w:rFonts w:asciiTheme="minorHAnsi" w:eastAsiaTheme="minorHAnsi" w:hAnsiTheme="minorHAnsi" w:cstheme="minorHAnsi"/>
                <w:szCs w:val="23"/>
                <w:lang w:eastAsia="en-US"/>
              </w:rPr>
              <w:t>Ukazujeme žákům smysl a cíl získávání nových poznatků, budujeme pozitivní vztah k učení.</w:t>
            </w:r>
          </w:p>
        </w:tc>
      </w:tr>
      <w:tr w:rsidR="00B54469" w:rsidRPr="00A253F4" w14:paraId="4A392882" w14:textId="77777777" w:rsidTr="00F34DD8">
        <w:trPr>
          <w:trHeight w:val="1431"/>
        </w:trPr>
        <w:tc>
          <w:tcPr>
            <w:tcW w:w="4124"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0CEE0D90" w14:textId="77777777" w:rsidR="00B54469" w:rsidRPr="00A253F4" w:rsidRDefault="00B54469">
            <w:pPr>
              <w:spacing w:after="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238AF2C7" w14:textId="77777777" w:rsidR="00B54469" w:rsidRPr="00A253F4" w:rsidRDefault="00000000">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k řešení problémů:</w:t>
            </w:r>
            <w:r w:rsidRPr="00A253F4">
              <w:rPr>
                <w:rFonts w:asciiTheme="minorHAnsi" w:hAnsiTheme="minorHAnsi" w:cstheme="minorHAnsi"/>
              </w:rPr>
              <w:t xml:space="preserve"> </w:t>
            </w:r>
          </w:p>
          <w:p w14:paraId="24908F3E" w14:textId="4E7FBDC5" w:rsidR="00B54469" w:rsidRPr="00A253F4" w:rsidRDefault="00000000">
            <w:pPr>
              <w:numPr>
                <w:ilvl w:val="0"/>
                <w:numId w:val="130"/>
              </w:numPr>
              <w:spacing w:after="45" w:line="240" w:lineRule="auto"/>
              <w:ind w:right="277"/>
              <w:jc w:val="left"/>
              <w:rPr>
                <w:rFonts w:asciiTheme="minorHAnsi" w:hAnsiTheme="minorHAnsi" w:cstheme="minorHAnsi"/>
              </w:rPr>
            </w:pPr>
            <w:r w:rsidRPr="00A253F4">
              <w:rPr>
                <w:rFonts w:asciiTheme="minorHAnsi" w:hAnsiTheme="minorHAnsi" w:cstheme="minorHAnsi"/>
              </w:rPr>
              <w:t>Využívá více možností k řešení pro zpracování úkolu a dochází různými cestami k</w:t>
            </w:r>
            <w:r w:rsidR="00594415">
              <w:rPr>
                <w:rFonts w:asciiTheme="minorHAnsi" w:hAnsiTheme="minorHAnsi" w:cstheme="minorHAnsi"/>
              </w:rPr>
              <w:t>e</w:t>
            </w:r>
            <w:r w:rsidRPr="00A253F4">
              <w:rPr>
                <w:rFonts w:asciiTheme="minorHAnsi" w:hAnsiTheme="minorHAnsi" w:cstheme="minorHAnsi"/>
              </w:rPr>
              <w:t xml:space="preserve"> správnému výsledku. </w:t>
            </w:r>
          </w:p>
          <w:p w14:paraId="58D3F3EC" w14:textId="77777777" w:rsidR="00240A5B" w:rsidRPr="00A253F4" w:rsidRDefault="00000000">
            <w:pPr>
              <w:numPr>
                <w:ilvl w:val="0"/>
                <w:numId w:val="130"/>
              </w:numPr>
              <w:spacing w:after="0" w:line="259" w:lineRule="auto"/>
              <w:ind w:right="277"/>
              <w:jc w:val="left"/>
              <w:rPr>
                <w:rFonts w:asciiTheme="minorHAnsi" w:hAnsiTheme="minorHAnsi" w:cstheme="minorHAnsi"/>
              </w:rPr>
            </w:pPr>
            <w:r w:rsidRPr="00A253F4">
              <w:rPr>
                <w:rFonts w:asciiTheme="minorHAnsi" w:hAnsiTheme="minorHAnsi" w:cstheme="minorHAnsi"/>
              </w:rPr>
              <w:t xml:space="preserve">Řešení zadaných problémů využívá předešlých zkušeností, nebo hledá nové způsoby řešení. </w:t>
            </w:r>
          </w:p>
          <w:p w14:paraId="564179A1" w14:textId="77777777" w:rsidR="00240A5B" w:rsidRPr="00A253F4" w:rsidRDefault="00240A5B">
            <w:pPr>
              <w:pStyle w:val="Odstavecseseznamem"/>
              <w:numPr>
                <w:ilvl w:val="0"/>
                <w:numId w:val="130"/>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Ověřuje si správnost svých řešení. </w:t>
            </w:r>
          </w:p>
          <w:p w14:paraId="28E3E79D" w14:textId="77777777" w:rsidR="00B54469" w:rsidRPr="00A253F4" w:rsidRDefault="00240A5B">
            <w:pPr>
              <w:pStyle w:val="Odstavecseseznamem"/>
              <w:numPr>
                <w:ilvl w:val="0"/>
                <w:numId w:val="130"/>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Napomáháme vyhledávat nové informace a souvislosti.</w:t>
            </w:r>
          </w:p>
        </w:tc>
      </w:tr>
      <w:tr w:rsidR="00B54469" w:rsidRPr="00A253F4" w14:paraId="600C7F09" w14:textId="77777777" w:rsidTr="00F34DD8">
        <w:trPr>
          <w:trHeight w:val="1424"/>
        </w:trPr>
        <w:tc>
          <w:tcPr>
            <w:tcW w:w="0" w:type="auto"/>
            <w:vMerge/>
            <w:tcBorders>
              <w:top w:val="nil"/>
              <w:left w:val="single" w:sz="5" w:space="0" w:color="808080"/>
              <w:bottom w:val="nil"/>
              <w:right w:val="single" w:sz="5" w:space="0" w:color="808080"/>
            </w:tcBorders>
          </w:tcPr>
          <w:p w14:paraId="0DD3DF18"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422435C" w14:textId="77777777" w:rsidR="00B54469" w:rsidRPr="00A253F4" w:rsidRDefault="00000000">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017ED746" w14:textId="77777777" w:rsidR="00B54469" w:rsidRPr="00A253F4" w:rsidRDefault="00240A5B">
            <w:pPr>
              <w:numPr>
                <w:ilvl w:val="0"/>
                <w:numId w:val="131"/>
              </w:numPr>
              <w:spacing w:after="0" w:line="259" w:lineRule="auto"/>
              <w:jc w:val="left"/>
              <w:rPr>
                <w:rFonts w:asciiTheme="minorHAnsi" w:hAnsiTheme="minorHAnsi" w:cstheme="minorHAnsi"/>
              </w:rPr>
            </w:pPr>
            <w:r w:rsidRPr="00A253F4">
              <w:rPr>
                <w:rFonts w:asciiTheme="minorHAnsi" w:hAnsiTheme="minorHAnsi" w:cstheme="minorHAnsi"/>
              </w:rPr>
              <w:t xml:space="preserve">Pomocí učiva si rozšiřuje slovní zásobu. </w:t>
            </w:r>
          </w:p>
          <w:p w14:paraId="7A154A67" w14:textId="77777777" w:rsidR="00240A5B" w:rsidRPr="00A253F4" w:rsidRDefault="00000000">
            <w:pPr>
              <w:pStyle w:val="Odstavecseseznamem"/>
              <w:numPr>
                <w:ilvl w:val="0"/>
                <w:numId w:val="131"/>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Aktivně komunikuje při skupinové práci a snaží se společně s ostatními hledat řešení zadaných úkolů</w:t>
            </w:r>
            <w:r w:rsidR="00240A5B" w:rsidRPr="00A253F4">
              <w:rPr>
                <w:rFonts w:asciiTheme="minorHAnsi" w:hAnsiTheme="minorHAnsi" w:cstheme="minorHAnsi"/>
              </w:rPr>
              <w:t>.</w:t>
            </w:r>
          </w:p>
          <w:p w14:paraId="1DD4578B" w14:textId="77777777" w:rsidR="00240A5B" w:rsidRPr="00A253F4" w:rsidRDefault="00240A5B">
            <w:pPr>
              <w:pStyle w:val="Odstavecseseznamem"/>
              <w:numPr>
                <w:ilvl w:val="0"/>
                <w:numId w:val="131"/>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využívání informačních a komunikačních prostředků a technologií pro kvalitní a účinnou komunikaci s okolním světem. </w:t>
            </w:r>
          </w:p>
          <w:p w14:paraId="762F33C1" w14:textId="77777777" w:rsidR="00240A5B" w:rsidRPr="00A253F4" w:rsidRDefault="00240A5B">
            <w:pPr>
              <w:pStyle w:val="Odstavecseseznamem"/>
              <w:numPr>
                <w:ilvl w:val="0"/>
                <w:numId w:val="131"/>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Podporujeme u žáků prezentaci svých myšlenek a názorů, zdůvodňování svých závěrů. </w:t>
            </w:r>
          </w:p>
          <w:p w14:paraId="0BE15F2A" w14:textId="77777777" w:rsidR="00B54469" w:rsidRPr="00A253F4" w:rsidRDefault="00240A5B">
            <w:pPr>
              <w:pStyle w:val="Odstavecseseznamem"/>
              <w:numPr>
                <w:ilvl w:val="0"/>
                <w:numId w:val="131"/>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Vedeme žáky k vzájemnému naslouchání, kladení otázek k věci, k diskuzi.</w:t>
            </w:r>
          </w:p>
        </w:tc>
      </w:tr>
      <w:tr w:rsidR="00B54469" w:rsidRPr="00A253F4" w14:paraId="40D7AD20" w14:textId="77777777" w:rsidTr="00F34DD8">
        <w:trPr>
          <w:trHeight w:val="1435"/>
        </w:trPr>
        <w:tc>
          <w:tcPr>
            <w:tcW w:w="0" w:type="auto"/>
            <w:vMerge/>
            <w:tcBorders>
              <w:top w:val="nil"/>
              <w:left w:val="single" w:sz="5" w:space="0" w:color="808080"/>
              <w:bottom w:val="nil"/>
              <w:right w:val="single" w:sz="5" w:space="0" w:color="808080"/>
            </w:tcBorders>
          </w:tcPr>
          <w:p w14:paraId="5A725FA0"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70CB516B" w14:textId="77777777" w:rsidR="00B54469" w:rsidRPr="00A253F4" w:rsidRDefault="00000000">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42FF5CF9" w14:textId="77777777" w:rsidR="00B54469" w:rsidRPr="00A253F4" w:rsidRDefault="00000000">
            <w:pPr>
              <w:pStyle w:val="Odstavecseseznamem"/>
              <w:numPr>
                <w:ilvl w:val="0"/>
                <w:numId w:val="132"/>
              </w:numPr>
              <w:spacing w:after="2" w:line="259" w:lineRule="auto"/>
              <w:jc w:val="left"/>
              <w:rPr>
                <w:rFonts w:asciiTheme="minorHAnsi" w:hAnsiTheme="minorHAnsi" w:cstheme="minorHAnsi"/>
              </w:rPr>
            </w:pPr>
            <w:r w:rsidRPr="00A253F4">
              <w:rPr>
                <w:rFonts w:asciiTheme="minorHAnsi" w:hAnsiTheme="minorHAnsi" w:cstheme="minorHAnsi"/>
              </w:rPr>
              <w:t xml:space="preserve">V jednoduchých situacích žádá i poskytuje pomoc nebo radu. </w:t>
            </w:r>
          </w:p>
          <w:p w14:paraId="599E93E6" w14:textId="77777777" w:rsidR="00240A5B" w:rsidRPr="00A253F4" w:rsidRDefault="00000000">
            <w:pPr>
              <w:pStyle w:val="Odstavecseseznamem"/>
              <w:numPr>
                <w:ilvl w:val="0"/>
                <w:numId w:val="132"/>
              </w:numPr>
              <w:spacing w:after="0" w:line="258" w:lineRule="auto"/>
              <w:jc w:val="left"/>
              <w:rPr>
                <w:rFonts w:asciiTheme="minorHAnsi" w:hAnsiTheme="minorHAnsi" w:cstheme="minorHAnsi"/>
              </w:rPr>
            </w:pPr>
            <w:r w:rsidRPr="00A253F4">
              <w:rPr>
                <w:rFonts w:asciiTheme="minorHAnsi" w:hAnsiTheme="minorHAnsi" w:cstheme="minorHAnsi"/>
              </w:rPr>
              <w:t>Respektuje názory druhých, dokáže se od nich poučit, aktivně argumentovat a obhajovat svůj názor</w:t>
            </w:r>
          </w:p>
          <w:p w14:paraId="339CB76C" w14:textId="77777777" w:rsidR="00B54469" w:rsidRPr="00A253F4" w:rsidRDefault="00000000">
            <w:pPr>
              <w:pStyle w:val="Odstavecseseznamem"/>
              <w:numPr>
                <w:ilvl w:val="0"/>
                <w:numId w:val="132"/>
              </w:numPr>
              <w:spacing w:after="0" w:line="258" w:lineRule="auto"/>
              <w:jc w:val="left"/>
              <w:rPr>
                <w:rFonts w:asciiTheme="minorHAnsi" w:hAnsiTheme="minorHAnsi" w:cstheme="minorHAnsi"/>
              </w:rPr>
            </w:pPr>
            <w:r w:rsidRPr="00A253F4">
              <w:rPr>
                <w:rFonts w:asciiTheme="minorHAnsi" w:hAnsiTheme="minorHAnsi" w:cstheme="minorHAnsi"/>
              </w:rPr>
              <w:t xml:space="preserve">Dodržuje pravidla slušného chování. </w:t>
            </w:r>
          </w:p>
          <w:p w14:paraId="1E356E0C" w14:textId="77777777" w:rsidR="00240A5B" w:rsidRPr="00A253F4" w:rsidRDefault="00000000">
            <w:pPr>
              <w:pStyle w:val="Odstavecseseznamem"/>
              <w:numPr>
                <w:ilvl w:val="0"/>
                <w:numId w:val="132"/>
              </w:numPr>
              <w:autoSpaceDE w:val="0"/>
              <w:autoSpaceDN w:val="0"/>
              <w:adjustRightInd w:val="0"/>
              <w:spacing w:after="37" w:line="240" w:lineRule="auto"/>
              <w:rPr>
                <w:rFonts w:asciiTheme="minorHAnsi" w:eastAsiaTheme="minorHAnsi" w:hAnsiTheme="minorHAnsi" w:cstheme="minorHAnsi"/>
                <w:szCs w:val="23"/>
                <w:lang w:eastAsia="en-US"/>
              </w:rPr>
            </w:pPr>
            <w:r w:rsidRPr="00A253F4">
              <w:rPr>
                <w:rFonts w:asciiTheme="minorHAnsi" w:hAnsiTheme="minorHAnsi" w:cstheme="minorHAnsi"/>
              </w:rPr>
              <w:lastRenderedPageBreak/>
              <w:t xml:space="preserve">Pomáhá slabším členům skupiny při pochopení a zpracování zadaného úkolu. </w:t>
            </w:r>
            <w:r w:rsidR="00240A5B" w:rsidRPr="00A253F4">
              <w:rPr>
                <w:rFonts w:asciiTheme="minorHAnsi" w:eastAsiaTheme="minorHAnsi" w:hAnsiTheme="minorHAnsi" w:cstheme="minorHAnsi"/>
                <w:szCs w:val="23"/>
                <w:lang w:eastAsia="en-US"/>
              </w:rPr>
              <w:t>Zdůrazňujeme účinnost spolupráce ve skupině.</w:t>
            </w:r>
          </w:p>
          <w:p w14:paraId="02CB849A" w14:textId="18AC2957" w:rsidR="00240A5B" w:rsidRPr="00A253F4" w:rsidRDefault="00240A5B">
            <w:pPr>
              <w:pStyle w:val="Odstavecseseznamem"/>
              <w:numPr>
                <w:ilvl w:val="0"/>
                <w:numId w:val="132"/>
              </w:numPr>
              <w:autoSpaceDE w:val="0"/>
              <w:autoSpaceDN w:val="0"/>
              <w:adjustRightInd w:val="0"/>
              <w:spacing w:after="0" w:line="240" w:lineRule="auto"/>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je respektovat pravidla týmové práce.</w:t>
            </w:r>
          </w:p>
          <w:p w14:paraId="54AAAAF0" w14:textId="77777777" w:rsidR="002B30DE" w:rsidRPr="00A253F4" w:rsidRDefault="002B30DE" w:rsidP="002B30DE">
            <w:pPr>
              <w:autoSpaceDE w:val="0"/>
              <w:autoSpaceDN w:val="0"/>
              <w:adjustRightInd w:val="0"/>
              <w:rPr>
                <w:rFonts w:asciiTheme="minorHAnsi" w:eastAsiaTheme="minorHAnsi" w:hAnsiTheme="minorHAnsi" w:cstheme="minorHAnsi"/>
                <w:b/>
                <w:szCs w:val="23"/>
                <w:u w:val="single"/>
                <w:lang w:eastAsia="en-US"/>
              </w:rPr>
            </w:pPr>
            <w:r w:rsidRPr="00A253F4">
              <w:rPr>
                <w:rFonts w:asciiTheme="minorHAnsi" w:eastAsiaTheme="minorHAnsi" w:hAnsiTheme="minorHAnsi" w:cstheme="minorHAnsi"/>
                <w:b/>
                <w:szCs w:val="23"/>
                <w:u w:val="single"/>
                <w:lang w:eastAsia="en-US"/>
              </w:rPr>
              <w:t xml:space="preserve">Kompetence občanské </w:t>
            </w:r>
          </w:p>
          <w:p w14:paraId="326C8C5D" w14:textId="77777777" w:rsidR="002B30DE" w:rsidRPr="00A253F4" w:rsidRDefault="002B30DE">
            <w:pPr>
              <w:pStyle w:val="Odstavecseseznamem"/>
              <w:numPr>
                <w:ilvl w:val="0"/>
                <w:numId w:val="133"/>
              </w:numPr>
              <w:autoSpaceDE w:val="0"/>
              <w:autoSpaceDN w:val="0"/>
              <w:adjustRightInd w:val="0"/>
              <w:spacing w:after="34" w:line="240" w:lineRule="auto"/>
              <w:ind w:hanging="437"/>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pochopení základních principů, na nichž spočívají zákony a společenské normy. </w:t>
            </w:r>
          </w:p>
          <w:p w14:paraId="095187BB" w14:textId="77777777" w:rsidR="002B30DE" w:rsidRPr="00A253F4" w:rsidRDefault="002B30DE">
            <w:pPr>
              <w:pStyle w:val="Odstavecseseznamem"/>
              <w:numPr>
                <w:ilvl w:val="0"/>
                <w:numId w:val="133"/>
              </w:numPr>
              <w:autoSpaceDE w:val="0"/>
              <w:autoSpaceDN w:val="0"/>
              <w:adjustRightInd w:val="0"/>
              <w:spacing w:after="34" w:line="240" w:lineRule="auto"/>
              <w:ind w:hanging="437"/>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Napomáháme formovat kladný vztah žáků ke společnosti a přírodě. </w:t>
            </w:r>
          </w:p>
          <w:p w14:paraId="17D0D067" w14:textId="1FBABAF6" w:rsidR="00B54469" w:rsidRPr="00A253F4" w:rsidRDefault="002B30DE">
            <w:pPr>
              <w:pStyle w:val="Odstavecseseznamem"/>
              <w:numPr>
                <w:ilvl w:val="0"/>
                <w:numId w:val="133"/>
              </w:numPr>
              <w:autoSpaceDE w:val="0"/>
              <w:autoSpaceDN w:val="0"/>
              <w:adjustRightInd w:val="0"/>
              <w:spacing w:after="0" w:line="240" w:lineRule="auto"/>
              <w:ind w:hanging="437"/>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uvědomění si a ocenění kulturního dědictví, obecních a regionálních zajímavostí.</w:t>
            </w:r>
          </w:p>
        </w:tc>
      </w:tr>
      <w:tr w:rsidR="00240A5B" w:rsidRPr="00A253F4" w14:paraId="42509F36" w14:textId="77777777" w:rsidTr="00F34DD8">
        <w:trPr>
          <w:trHeight w:val="1435"/>
        </w:trPr>
        <w:tc>
          <w:tcPr>
            <w:tcW w:w="0" w:type="auto"/>
            <w:tcBorders>
              <w:top w:val="nil"/>
              <w:left w:val="single" w:sz="5" w:space="0" w:color="808080"/>
              <w:bottom w:val="nil"/>
              <w:right w:val="single" w:sz="5" w:space="0" w:color="808080"/>
            </w:tcBorders>
            <w:shd w:val="clear" w:color="auto" w:fill="D9E2F3" w:themeFill="accent1" w:themeFillTint="33"/>
          </w:tcPr>
          <w:p w14:paraId="2D1976D3" w14:textId="77777777" w:rsidR="00240A5B" w:rsidRPr="00A253F4" w:rsidRDefault="00240A5B">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44F03A18" w14:textId="77777777" w:rsidR="002B30DE" w:rsidRPr="00A253F4" w:rsidRDefault="002B30DE" w:rsidP="002B30DE">
            <w:pPr>
              <w:autoSpaceDE w:val="0"/>
              <w:autoSpaceDN w:val="0"/>
              <w:adjustRightInd w:val="0"/>
              <w:rPr>
                <w:rFonts w:asciiTheme="minorHAnsi" w:eastAsiaTheme="minorHAnsi" w:hAnsiTheme="minorHAnsi" w:cstheme="minorHAnsi"/>
                <w:b/>
                <w:szCs w:val="23"/>
                <w:u w:val="single"/>
                <w:lang w:eastAsia="en-US"/>
              </w:rPr>
            </w:pPr>
            <w:r w:rsidRPr="00A253F4">
              <w:rPr>
                <w:rFonts w:asciiTheme="minorHAnsi" w:eastAsiaTheme="minorHAnsi" w:hAnsiTheme="minorHAnsi" w:cstheme="minorHAnsi"/>
                <w:b/>
                <w:szCs w:val="23"/>
                <w:u w:val="single"/>
                <w:lang w:eastAsia="en-US"/>
              </w:rPr>
              <w:t xml:space="preserve">Kompetence pracovní </w:t>
            </w:r>
          </w:p>
          <w:p w14:paraId="4EF18276" w14:textId="77777777" w:rsidR="002B30DE" w:rsidRPr="00A253F4" w:rsidRDefault="002B30DE">
            <w:pPr>
              <w:pStyle w:val="Odstavecseseznamem"/>
              <w:numPr>
                <w:ilvl w:val="0"/>
                <w:numId w:val="47"/>
              </w:numPr>
              <w:autoSpaceDE w:val="0"/>
              <w:autoSpaceDN w:val="0"/>
              <w:adjustRightInd w:val="0"/>
              <w:spacing w:after="37"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Uplatňujeme elementární poznatky o lidské společnosti, soužití a o práci lidí, na příkladech porovnáváme minulost a současnost.</w:t>
            </w:r>
          </w:p>
          <w:p w14:paraId="2226B73F" w14:textId="77777777" w:rsidR="00240A5B" w:rsidRPr="00A253F4" w:rsidRDefault="002B30DE">
            <w:pPr>
              <w:pStyle w:val="Odstavecseseznamem"/>
              <w:numPr>
                <w:ilvl w:val="0"/>
                <w:numId w:val="47"/>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bezpečně užívat různé praktické pomůcky, nástroje, měřidla a pracovat s informacemi, mapou, tabulkami.</w:t>
            </w:r>
          </w:p>
        </w:tc>
      </w:tr>
      <w:tr w:rsidR="002B30DE" w:rsidRPr="00A253F4" w14:paraId="291B9931" w14:textId="77777777" w:rsidTr="00F34DD8">
        <w:trPr>
          <w:trHeight w:val="1435"/>
        </w:trPr>
        <w:tc>
          <w:tcPr>
            <w:tcW w:w="0" w:type="auto"/>
            <w:tcBorders>
              <w:top w:val="nil"/>
              <w:left w:val="single" w:sz="5" w:space="0" w:color="808080"/>
              <w:bottom w:val="single" w:sz="5" w:space="0" w:color="808080"/>
              <w:right w:val="single" w:sz="5" w:space="0" w:color="808080"/>
            </w:tcBorders>
            <w:shd w:val="clear" w:color="auto" w:fill="D9E2F3" w:themeFill="accent1" w:themeFillTint="33"/>
          </w:tcPr>
          <w:p w14:paraId="29F8C4B8" w14:textId="77777777" w:rsidR="002B30DE" w:rsidRPr="00A253F4" w:rsidRDefault="002B30DE">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479F821D" w14:textId="77777777" w:rsidR="002B30DE" w:rsidRPr="00A253F4" w:rsidRDefault="002B30DE" w:rsidP="002B30DE">
            <w:pPr>
              <w:autoSpaceDE w:val="0"/>
              <w:autoSpaceDN w:val="0"/>
              <w:adjustRightInd w:val="0"/>
              <w:rPr>
                <w:rFonts w:asciiTheme="minorHAnsi" w:eastAsiaTheme="minorHAnsi" w:hAnsiTheme="minorHAnsi" w:cstheme="minorHAnsi"/>
                <w:b/>
                <w:szCs w:val="23"/>
                <w:u w:val="single"/>
                <w:lang w:eastAsia="en-US"/>
              </w:rPr>
            </w:pPr>
            <w:r w:rsidRPr="00A253F4">
              <w:rPr>
                <w:rFonts w:asciiTheme="minorHAnsi" w:eastAsiaTheme="minorHAnsi" w:hAnsiTheme="minorHAnsi" w:cstheme="minorHAnsi"/>
                <w:b/>
                <w:szCs w:val="23"/>
                <w:u w:val="single"/>
                <w:lang w:eastAsia="en-US"/>
              </w:rPr>
              <w:t xml:space="preserve">Kompetence digitální </w:t>
            </w:r>
          </w:p>
          <w:p w14:paraId="4D4F6003" w14:textId="77777777" w:rsidR="002B30DE" w:rsidRPr="00A253F4" w:rsidRDefault="002B30DE">
            <w:pPr>
              <w:pStyle w:val="Odstavecseseznamem"/>
              <w:numPr>
                <w:ilvl w:val="0"/>
                <w:numId w:val="47"/>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dodržování pravidel chování při interakci v digitálním prostředí, k ochraně osobních údajů a k uvědomění si, které údaje je vhodné, a naopak nevhodné o sobě zveřejňovat a proč.</w:t>
            </w:r>
          </w:p>
          <w:p w14:paraId="792325E2" w14:textId="77777777" w:rsidR="002B30DE" w:rsidRPr="00A253F4" w:rsidRDefault="002B30DE">
            <w:pPr>
              <w:pStyle w:val="Odstavecseseznamem"/>
              <w:numPr>
                <w:ilvl w:val="0"/>
                <w:numId w:val="47"/>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respektování autorských práv při využívání obrázků, videí a informací.</w:t>
            </w:r>
          </w:p>
          <w:p w14:paraId="5471444A" w14:textId="77777777" w:rsidR="002B30DE" w:rsidRPr="00A253F4" w:rsidRDefault="002B30DE">
            <w:pPr>
              <w:pStyle w:val="Odstavecseseznamem"/>
              <w:numPr>
                <w:ilvl w:val="0"/>
                <w:numId w:val="47"/>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Motivujeme žáky ke vhodnému využívání digitálních map a navigací.</w:t>
            </w:r>
          </w:p>
          <w:p w14:paraId="1855A805" w14:textId="77777777" w:rsidR="002B30DE" w:rsidRPr="00A253F4" w:rsidRDefault="002B30DE">
            <w:pPr>
              <w:pStyle w:val="Odstavecseseznamem"/>
              <w:numPr>
                <w:ilvl w:val="0"/>
                <w:numId w:val="47"/>
              </w:numPr>
              <w:autoSpaceDE w:val="0"/>
              <w:autoSpaceDN w:val="0"/>
              <w:adjustRightInd w:val="0"/>
              <w:spacing w:after="0"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Vytváříme příležitosti k vyhledávání informací na internetu.</w:t>
            </w:r>
          </w:p>
        </w:tc>
      </w:tr>
    </w:tbl>
    <w:p w14:paraId="22D0AA5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3A22C423" w14:textId="77777777" w:rsidR="008D5279" w:rsidRPr="00A253F4" w:rsidRDefault="008D5279">
      <w:pPr>
        <w:spacing w:after="0" w:line="259" w:lineRule="auto"/>
        <w:ind w:left="0" w:firstLine="0"/>
        <w:jc w:val="left"/>
        <w:rPr>
          <w:rFonts w:asciiTheme="minorHAnsi" w:hAnsiTheme="minorHAnsi" w:cstheme="minorHAnsi"/>
        </w:rPr>
      </w:pPr>
    </w:p>
    <w:p w14:paraId="62CB3CF8" w14:textId="77777777" w:rsidR="008D5279" w:rsidRPr="00A253F4" w:rsidRDefault="008D5279">
      <w:pPr>
        <w:spacing w:after="0" w:line="259" w:lineRule="auto"/>
        <w:ind w:left="0" w:firstLine="0"/>
        <w:jc w:val="left"/>
        <w:rPr>
          <w:rFonts w:asciiTheme="minorHAnsi" w:hAnsiTheme="minorHAnsi" w:cstheme="minorHAnsi"/>
        </w:rPr>
      </w:pPr>
    </w:p>
    <w:p w14:paraId="29EED029" w14:textId="77777777" w:rsidR="008D5279" w:rsidRDefault="008D5279">
      <w:pPr>
        <w:spacing w:after="0" w:line="259" w:lineRule="auto"/>
        <w:ind w:left="0" w:firstLine="0"/>
        <w:jc w:val="left"/>
        <w:rPr>
          <w:rFonts w:asciiTheme="minorHAnsi" w:hAnsiTheme="minorHAnsi" w:cstheme="minorHAnsi"/>
        </w:rPr>
      </w:pPr>
    </w:p>
    <w:p w14:paraId="6303A40F" w14:textId="77777777" w:rsidR="00835FF6" w:rsidRDefault="00835FF6">
      <w:pPr>
        <w:spacing w:after="0" w:line="259" w:lineRule="auto"/>
        <w:ind w:left="0" w:firstLine="0"/>
        <w:jc w:val="left"/>
        <w:rPr>
          <w:rFonts w:asciiTheme="minorHAnsi" w:hAnsiTheme="minorHAnsi" w:cstheme="minorHAnsi"/>
        </w:rPr>
      </w:pPr>
    </w:p>
    <w:p w14:paraId="7CA06358" w14:textId="77777777" w:rsidR="00835FF6" w:rsidRDefault="00835FF6">
      <w:pPr>
        <w:spacing w:after="0" w:line="259" w:lineRule="auto"/>
        <w:ind w:left="0" w:firstLine="0"/>
        <w:jc w:val="left"/>
        <w:rPr>
          <w:rFonts w:asciiTheme="minorHAnsi" w:hAnsiTheme="minorHAnsi" w:cstheme="minorHAnsi"/>
        </w:rPr>
      </w:pPr>
    </w:p>
    <w:p w14:paraId="78901FB9" w14:textId="77777777" w:rsidR="00835FF6" w:rsidRPr="00A253F4" w:rsidRDefault="00835FF6">
      <w:pPr>
        <w:spacing w:after="0" w:line="259" w:lineRule="auto"/>
        <w:ind w:left="0" w:firstLine="0"/>
        <w:jc w:val="left"/>
        <w:rPr>
          <w:rFonts w:asciiTheme="minorHAnsi" w:hAnsiTheme="minorHAnsi" w:cstheme="minorHAnsi"/>
        </w:rPr>
      </w:pPr>
    </w:p>
    <w:p w14:paraId="49B4751C" w14:textId="77777777" w:rsidR="008D5279" w:rsidRPr="00A253F4" w:rsidRDefault="008D5279">
      <w:pPr>
        <w:spacing w:after="0" w:line="259" w:lineRule="auto"/>
        <w:ind w:left="0" w:firstLine="0"/>
        <w:jc w:val="left"/>
        <w:rPr>
          <w:rFonts w:asciiTheme="minorHAnsi" w:hAnsiTheme="minorHAnsi" w:cstheme="minorHAnsi"/>
        </w:rPr>
      </w:pPr>
    </w:p>
    <w:p w14:paraId="2AFD8033" w14:textId="77777777" w:rsidR="008D5279" w:rsidRPr="00A253F4" w:rsidRDefault="008D5279">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3980C70D" w14:textId="77777777" w:rsidTr="00F34DD8">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A2BF3E0"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Vlastivěda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6337BFED" w14:textId="77777777" w:rsidR="00B54469" w:rsidRPr="00A253F4" w:rsidRDefault="00000000">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CCAC1FC"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03787BE3" w14:textId="77777777" w:rsidTr="00F34DD8">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1C6103C8"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50DAE320"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784829CC"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3FA4D2B" w14:textId="77777777" w:rsidTr="00F34DD8">
        <w:trPr>
          <w:trHeight w:val="2742"/>
        </w:trPr>
        <w:tc>
          <w:tcPr>
            <w:tcW w:w="4535" w:type="dxa"/>
            <w:tcBorders>
              <w:top w:val="single" w:sz="5" w:space="0" w:color="808080"/>
              <w:left w:val="single" w:sz="5" w:space="0" w:color="808080"/>
              <w:bottom w:val="single" w:sz="5" w:space="0" w:color="808080"/>
              <w:right w:val="single" w:sz="5" w:space="0" w:color="808080"/>
            </w:tcBorders>
          </w:tcPr>
          <w:p w14:paraId="403561D9"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ČJS-5-1-01 určí a vysvětlí polohu svého bydliště nebo pobytu vzhledem ke krajině a státu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F78604"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určí polohu svého bydliště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4DD2C88"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naše vlast </w:t>
            </w:r>
          </w:p>
          <w:p w14:paraId="14023886"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domov - krajina</w:t>
            </w:r>
            <w:proofErr w:type="gramEnd"/>
            <w:r w:rsidRPr="00A253F4">
              <w:rPr>
                <w:rFonts w:asciiTheme="minorHAnsi" w:hAnsiTheme="minorHAnsi" w:cstheme="minorHAnsi"/>
                <w:sz w:val="20"/>
              </w:rPr>
              <w:t xml:space="preserve"> národ </w:t>
            </w:r>
          </w:p>
          <w:p w14:paraId="343F1B5C"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státního zřízení a politického systému ČR </w:t>
            </w:r>
          </w:p>
          <w:p w14:paraId="7409787A"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státní správa a samospráva </w:t>
            </w:r>
          </w:p>
          <w:p w14:paraId="2A5FDB47"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armáda ČR  </w:t>
            </w:r>
          </w:p>
          <w:p w14:paraId="3A6C0F7B"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sousední státy  </w:t>
            </w:r>
          </w:p>
          <w:p w14:paraId="5E9AAF9C" w14:textId="4C1DF65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okolní krajina (místní oblast, region)  </w:t>
            </w:r>
          </w:p>
          <w:p w14:paraId="6F4FC9E9"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zemský povrch a jeho tvary, vodstvo na pevnině </w:t>
            </w:r>
          </w:p>
          <w:p w14:paraId="6301F278"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typy krajiny – využití </w:t>
            </w:r>
          </w:p>
          <w:p w14:paraId="5CBFC52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vliv krajiny na život lidí, působení lidí na krajinu a životní prostředí</w:t>
            </w:r>
            <w:r w:rsidRPr="00A253F4">
              <w:rPr>
                <w:rFonts w:asciiTheme="minorHAnsi" w:hAnsiTheme="minorHAnsi" w:cstheme="minorHAnsi"/>
              </w:rPr>
              <w:t xml:space="preserve"> </w:t>
            </w:r>
          </w:p>
        </w:tc>
      </w:tr>
      <w:tr w:rsidR="00B54469" w:rsidRPr="00A253F4" w14:paraId="0D64EF96" w14:textId="77777777" w:rsidTr="00F34DD8">
        <w:trPr>
          <w:trHeight w:val="536"/>
        </w:trPr>
        <w:tc>
          <w:tcPr>
            <w:tcW w:w="4535" w:type="dxa"/>
            <w:tcBorders>
              <w:top w:val="single" w:sz="5" w:space="0" w:color="808080"/>
              <w:left w:val="single" w:sz="5" w:space="0" w:color="808080"/>
              <w:bottom w:val="single" w:sz="5" w:space="0" w:color="808080"/>
              <w:right w:val="single" w:sz="5" w:space="0" w:color="808080"/>
            </w:tcBorders>
          </w:tcPr>
          <w:p w14:paraId="746F3DB7"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ČJS-5-1-02 určí světové strany v přírodě i podle mapy, orientuje se podle nich a řídí se podle zásad</w:t>
            </w:r>
            <w:r w:rsidR="008D5279" w:rsidRPr="00A253F4">
              <w:rPr>
                <w:rFonts w:asciiTheme="minorHAnsi" w:hAnsiTheme="minorHAnsi" w:cstheme="minorHAnsi"/>
                <w:sz w:val="20"/>
              </w:rPr>
              <w:t xml:space="preserve"> bezpečného pohybu a pobytu v přírodě</w:t>
            </w:r>
          </w:p>
        </w:tc>
        <w:tc>
          <w:tcPr>
            <w:tcW w:w="4675" w:type="dxa"/>
            <w:tcBorders>
              <w:top w:val="single" w:sz="5" w:space="0" w:color="808080"/>
              <w:left w:val="single" w:sz="5" w:space="0" w:color="808080"/>
              <w:bottom w:val="single" w:sz="5" w:space="0" w:color="808080"/>
              <w:right w:val="single" w:sz="5" w:space="0" w:color="808080"/>
            </w:tcBorders>
          </w:tcPr>
          <w:p w14:paraId="6A9F802D"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určí světové strany podle mapy </w:t>
            </w:r>
          </w:p>
          <w:p w14:paraId="0405315E"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bezpečně se pohybuje v přírodě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6438FA8"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okolní krajina </w:t>
            </w:r>
          </w:p>
          <w:p w14:paraId="78EAF5D2" w14:textId="34804471"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místní oblast, region </w:t>
            </w:r>
          </w:p>
          <w:p w14:paraId="68E578AA" w14:textId="77777777" w:rsidR="008D5279" w:rsidRPr="00A253F4" w:rsidRDefault="008D5279">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orientační body  </w:t>
            </w:r>
          </w:p>
          <w:p w14:paraId="465309DE" w14:textId="77777777" w:rsidR="008D5279" w:rsidRPr="00A253F4" w:rsidRDefault="008D5279">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světové strany  </w:t>
            </w:r>
          </w:p>
          <w:p w14:paraId="7AAE6A01" w14:textId="77777777" w:rsidR="008D5279" w:rsidRPr="00A253F4" w:rsidRDefault="008D5279">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bezpečný pohyb v přírodě  </w:t>
            </w:r>
          </w:p>
          <w:p w14:paraId="102598D5" w14:textId="77777777" w:rsidR="008D5279" w:rsidRPr="00A253F4" w:rsidRDefault="008D5279">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environmentální výchova</w:t>
            </w:r>
          </w:p>
        </w:tc>
      </w:tr>
      <w:tr w:rsidR="00B54469" w:rsidRPr="00A253F4" w14:paraId="37725AEB" w14:textId="77777777" w:rsidTr="00F34DD8">
        <w:trPr>
          <w:trHeight w:val="1020"/>
        </w:trPr>
        <w:tc>
          <w:tcPr>
            <w:tcW w:w="4535" w:type="dxa"/>
            <w:tcBorders>
              <w:top w:val="single" w:sz="5" w:space="0" w:color="808080"/>
              <w:left w:val="single" w:sz="5" w:space="0" w:color="808080"/>
              <w:bottom w:val="single" w:sz="5" w:space="0" w:color="808080"/>
              <w:right w:val="single" w:sz="5" w:space="0" w:color="808080"/>
            </w:tcBorders>
          </w:tcPr>
          <w:p w14:paraId="7447F68D"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 xml:space="preserve">ČJS-5-1-03 rozlišuje mezi náčrty, plány a základními typy map; vyhledává jednoduché údaje o přírodních podmínkách a sídlištích lidí na mapách naší republiky, Evropy </w:t>
            </w:r>
          </w:p>
        </w:tc>
        <w:tc>
          <w:tcPr>
            <w:tcW w:w="4675" w:type="dxa"/>
            <w:tcBorders>
              <w:top w:val="single" w:sz="5" w:space="0" w:color="808080"/>
              <w:left w:val="single" w:sz="5" w:space="0" w:color="808080"/>
              <w:bottom w:val="single" w:sz="5" w:space="0" w:color="808080"/>
              <w:right w:val="single" w:sz="5" w:space="0" w:color="808080"/>
            </w:tcBorders>
          </w:tcPr>
          <w:p w14:paraId="07CA6DBF"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rozliší typy map </w:t>
            </w:r>
          </w:p>
          <w:p w14:paraId="7BE0E8DD"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orientuje se na mapě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E525420" w14:textId="77777777" w:rsidR="00B54469" w:rsidRPr="00A253F4" w:rsidRDefault="00000000">
            <w:pPr>
              <w:pStyle w:val="Odstavecseseznamem"/>
              <w:numPr>
                <w:ilvl w:val="0"/>
                <w:numId w:val="134"/>
              </w:numPr>
              <w:spacing w:after="0" w:line="259" w:lineRule="auto"/>
              <w:rPr>
                <w:rFonts w:asciiTheme="minorHAnsi" w:hAnsiTheme="minorHAnsi" w:cstheme="minorHAnsi"/>
              </w:rPr>
            </w:pPr>
            <w:proofErr w:type="gramStart"/>
            <w:r w:rsidRPr="00A253F4">
              <w:rPr>
                <w:rFonts w:asciiTheme="minorHAnsi" w:hAnsiTheme="minorHAnsi" w:cstheme="minorHAnsi"/>
                <w:sz w:val="20"/>
              </w:rPr>
              <w:t>mapy - druhy</w:t>
            </w:r>
            <w:proofErr w:type="gramEnd"/>
            <w:r w:rsidRPr="00A253F4">
              <w:rPr>
                <w:rFonts w:asciiTheme="minorHAnsi" w:hAnsiTheme="minorHAnsi" w:cstheme="minorHAnsi"/>
                <w:sz w:val="20"/>
              </w:rPr>
              <w:t xml:space="preserve"> map (hospodářská, politická), vysvětlivky, měřítko - plány, glóbus</w:t>
            </w:r>
            <w:r w:rsidRPr="00A253F4">
              <w:rPr>
                <w:rFonts w:asciiTheme="minorHAnsi" w:hAnsiTheme="minorHAnsi" w:cstheme="minorHAnsi"/>
              </w:rPr>
              <w:t xml:space="preserve"> </w:t>
            </w:r>
          </w:p>
        </w:tc>
      </w:tr>
      <w:tr w:rsidR="00B54469" w:rsidRPr="00A253F4" w14:paraId="58A83418" w14:textId="77777777" w:rsidTr="00F34DD8">
        <w:trPr>
          <w:trHeight w:val="2001"/>
        </w:trPr>
        <w:tc>
          <w:tcPr>
            <w:tcW w:w="4535" w:type="dxa"/>
            <w:tcBorders>
              <w:top w:val="single" w:sz="5" w:space="0" w:color="808080"/>
              <w:left w:val="single" w:sz="5" w:space="0" w:color="808080"/>
              <w:bottom w:val="single" w:sz="5" w:space="0" w:color="808080"/>
              <w:right w:val="single" w:sz="5" w:space="0" w:color="808080"/>
            </w:tcBorders>
          </w:tcPr>
          <w:p w14:paraId="3916B69F" w14:textId="77777777" w:rsidR="00B54469" w:rsidRPr="00A253F4" w:rsidRDefault="00000000" w:rsidP="00835FF6">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lastRenderedPageBreak/>
              <w:t xml:space="preserve">ČJS-5-1-04 vyhledá typické regionální zvláštnosti přírody, osídlení, hospodářství a kultury, jednoduchým způsobem posoudí jejich význam </w:t>
            </w:r>
          </w:p>
        </w:tc>
        <w:tc>
          <w:tcPr>
            <w:tcW w:w="4675" w:type="dxa"/>
            <w:tcBorders>
              <w:top w:val="single" w:sz="5" w:space="0" w:color="808080"/>
              <w:left w:val="single" w:sz="5" w:space="0" w:color="808080"/>
              <w:bottom w:val="single" w:sz="5" w:space="0" w:color="808080"/>
              <w:right w:val="single" w:sz="5" w:space="0" w:color="808080"/>
            </w:tcBorders>
          </w:tcPr>
          <w:p w14:paraId="3768D604"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vyhledává typické regionální zvláštnosti přírody </w:t>
            </w:r>
          </w:p>
          <w:p w14:paraId="4BE732A4"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porovnává osídlení, hospodářství a kulturu</w:t>
            </w:r>
            <w:r w:rsidRPr="00A253F4">
              <w:rPr>
                <w:rFonts w:asciiTheme="minorHAnsi" w:hAnsiTheme="minorHAnsi" w:cstheme="minorHAnsi"/>
              </w:rPr>
              <w:t xml:space="preserve"> </w:t>
            </w:r>
          </w:p>
          <w:p w14:paraId="7F8E9996" w14:textId="77777777" w:rsidR="00B54469" w:rsidRPr="00A253F4" w:rsidRDefault="00B54469" w:rsidP="008D5279">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1CA711CC"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historické země </w:t>
            </w:r>
          </w:p>
          <w:p w14:paraId="50626DCA"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pohoří </w:t>
            </w:r>
          </w:p>
          <w:p w14:paraId="6B1ABE7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vodstvo </w:t>
            </w:r>
          </w:p>
          <w:p w14:paraId="7C08C9A4"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města </w:t>
            </w:r>
          </w:p>
          <w:p w14:paraId="782C9BA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regiony </w:t>
            </w:r>
          </w:p>
          <w:p w14:paraId="625B3D7D"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vybrané oblasti a památná místa ČR </w:t>
            </w:r>
          </w:p>
          <w:p w14:paraId="6152C1B2"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surovinové zdroje v ČR </w:t>
            </w:r>
          </w:p>
          <w:p w14:paraId="3EDDA8F9"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životní prostředí</w:t>
            </w:r>
            <w:r w:rsidRPr="00A253F4">
              <w:rPr>
                <w:rFonts w:asciiTheme="minorHAnsi" w:hAnsiTheme="minorHAnsi" w:cstheme="minorHAnsi"/>
              </w:rPr>
              <w:t xml:space="preserve"> </w:t>
            </w:r>
          </w:p>
        </w:tc>
      </w:tr>
      <w:tr w:rsidR="00B54469" w:rsidRPr="00A253F4" w14:paraId="388BB560" w14:textId="77777777" w:rsidTr="00F34DD8">
        <w:trPr>
          <w:trHeight w:val="776"/>
        </w:trPr>
        <w:tc>
          <w:tcPr>
            <w:tcW w:w="4535" w:type="dxa"/>
            <w:tcBorders>
              <w:top w:val="single" w:sz="5" w:space="0" w:color="808080"/>
              <w:left w:val="single" w:sz="5" w:space="0" w:color="808080"/>
              <w:bottom w:val="single" w:sz="5" w:space="0" w:color="808080"/>
              <w:right w:val="single" w:sz="5" w:space="0" w:color="808080"/>
            </w:tcBorders>
          </w:tcPr>
          <w:p w14:paraId="47E35C2D"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ČJS-5-1-06 rozlišuje hlavní orgány státní moci a některé jejich zástupce, symboly našeho státu a jejich význam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5413EB"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hlavní orgány státní moci a některé zástupce </w:t>
            </w:r>
          </w:p>
          <w:p w14:paraId="4C8D1BF3"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rozpozná symboly státu a seznámí se s jejich významem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C762399"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naše vlast  </w:t>
            </w:r>
          </w:p>
          <w:p w14:paraId="3B409B1F" w14:textId="77777777" w:rsidR="00B54469" w:rsidRPr="00A253F4" w:rsidRDefault="00000000">
            <w:pPr>
              <w:pStyle w:val="Odstavecseseznamem"/>
              <w:numPr>
                <w:ilvl w:val="0"/>
                <w:numId w:val="134"/>
              </w:numPr>
              <w:spacing w:after="0" w:line="259" w:lineRule="auto"/>
              <w:ind w:right="234"/>
              <w:jc w:val="left"/>
              <w:rPr>
                <w:rFonts w:asciiTheme="minorHAnsi" w:hAnsiTheme="minorHAnsi" w:cstheme="minorHAnsi"/>
              </w:rPr>
            </w:pPr>
            <w:r w:rsidRPr="00A253F4">
              <w:rPr>
                <w:rFonts w:asciiTheme="minorHAnsi" w:hAnsiTheme="minorHAnsi" w:cstheme="minorHAnsi"/>
                <w:sz w:val="20"/>
              </w:rPr>
              <w:t xml:space="preserve">základy státního zřízení a politického systému </w:t>
            </w:r>
            <w:proofErr w:type="gramStart"/>
            <w:r w:rsidRPr="00A253F4">
              <w:rPr>
                <w:rFonts w:asciiTheme="minorHAnsi" w:hAnsiTheme="minorHAnsi" w:cstheme="minorHAnsi"/>
                <w:sz w:val="20"/>
              </w:rPr>
              <w:t>ČR - státní</w:t>
            </w:r>
            <w:proofErr w:type="gramEnd"/>
            <w:r w:rsidRPr="00A253F4">
              <w:rPr>
                <w:rFonts w:asciiTheme="minorHAnsi" w:hAnsiTheme="minorHAnsi" w:cstheme="minorHAnsi"/>
                <w:sz w:val="20"/>
              </w:rPr>
              <w:t xml:space="preserve"> symboly a svátky</w:t>
            </w:r>
            <w:r w:rsidRPr="00A253F4">
              <w:rPr>
                <w:rFonts w:asciiTheme="minorHAnsi" w:hAnsiTheme="minorHAnsi" w:cstheme="minorHAnsi"/>
              </w:rPr>
              <w:t xml:space="preserve"> </w:t>
            </w:r>
          </w:p>
        </w:tc>
      </w:tr>
      <w:tr w:rsidR="00B54469" w:rsidRPr="00A253F4" w14:paraId="4E4C9D19" w14:textId="77777777" w:rsidTr="00F34DD8">
        <w:trPr>
          <w:trHeight w:val="2977"/>
        </w:trPr>
        <w:tc>
          <w:tcPr>
            <w:tcW w:w="4535" w:type="dxa"/>
            <w:tcBorders>
              <w:top w:val="single" w:sz="5" w:space="0" w:color="808080"/>
              <w:left w:val="single" w:sz="5" w:space="0" w:color="808080"/>
              <w:bottom w:val="single" w:sz="5" w:space="0" w:color="808080"/>
              <w:right w:val="single" w:sz="5" w:space="0" w:color="808080"/>
            </w:tcBorders>
          </w:tcPr>
          <w:p w14:paraId="62B9F7CB" w14:textId="77777777" w:rsidR="00B54469" w:rsidRPr="00A253F4" w:rsidRDefault="00000000" w:rsidP="00835FF6">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ČJS-5-2-01 vyjádří na základě vlastních zkušeností základní vztahy mezi lidmi, vyvodí a dodržuje pravidla pro soužití ve škole, mezi chlapci a dívkami, v rodině, v obci (městě)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364115F" w14:textId="37CE7EEA"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vyjádří na základě vlastních zkušeností základní vztahy mezi lidmi, postavení jedince v rodině, role členů rodiny život a funkce rodiny </w:t>
            </w:r>
          </w:p>
          <w:p w14:paraId="00FB2F33"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vyvodí a dodržuje pravidla pro soužití ve škole, mezi chlapci a dívkami, v rodině, v obci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4E6828"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soužití lidí  </w:t>
            </w:r>
          </w:p>
          <w:p w14:paraId="3DFE9BF3"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mezilidské vztahy </w:t>
            </w:r>
          </w:p>
          <w:p w14:paraId="6BB1A147"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w:t>
            </w:r>
          </w:p>
          <w:p w14:paraId="1884FF21"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pomoc nemocným, sociálně slabým </w:t>
            </w:r>
          </w:p>
          <w:p w14:paraId="413C62D7"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politické strany, církve  </w:t>
            </w:r>
          </w:p>
          <w:p w14:paraId="44A8A161"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chování lidí </w:t>
            </w:r>
          </w:p>
          <w:p w14:paraId="1443E6D3"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vlastnosti lidí </w:t>
            </w:r>
          </w:p>
          <w:p w14:paraId="0BFAE54D" w14:textId="77777777" w:rsidR="00B54469" w:rsidRPr="00A253F4" w:rsidRDefault="00000000">
            <w:pPr>
              <w:numPr>
                <w:ilvl w:val="0"/>
                <w:numId w:val="134"/>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pravidla slušného chování, ohleduplnost, etické zásady, zvládání vlastní emocionality </w:t>
            </w:r>
          </w:p>
          <w:p w14:paraId="333B7ABD"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rizikové situace </w:t>
            </w:r>
          </w:p>
          <w:p w14:paraId="0BE06E3E"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rizikové chování </w:t>
            </w:r>
          </w:p>
          <w:p w14:paraId="3BF2023C"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předcházení konfliktů</w:t>
            </w:r>
            <w:r w:rsidRPr="00A253F4">
              <w:rPr>
                <w:rFonts w:asciiTheme="minorHAnsi" w:hAnsiTheme="minorHAnsi" w:cstheme="minorHAnsi"/>
              </w:rPr>
              <w:t xml:space="preserve"> </w:t>
            </w:r>
          </w:p>
        </w:tc>
      </w:tr>
      <w:tr w:rsidR="00B54469" w:rsidRPr="00A253F4" w14:paraId="4610C0D1" w14:textId="77777777" w:rsidTr="00F34DD8">
        <w:trPr>
          <w:trHeight w:val="1274"/>
        </w:trPr>
        <w:tc>
          <w:tcPr>
            <w:tcW w:w="4535" w:type="dxa"/>
            <w:tcBorders>
              <w:top w:val="single" w:sz="5" w:space="0" w:color="808080"/>
              <w:left w:val="single" w:sz="5" w:space="0" w:color="808080"/>
              <w:bottom w:val="single" w:sz="5" w:space="0" w:color="808080"/>
              <w:right w:val="single" w:sz="5" w:space="0" w:color="808080"/>
            </w:tcBorders>
          </w:tcPr>
          <w:p w14:paraId="6C33B819" w14:textId="77777777" w:rsidR="00B54469" w:rsidRPr="00A253F4" w:rsidRDefault="00000000" w:rsidP="00835FF6">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ČJS-5-2-0</w:t>
            </w:r>
            <w:r w:rsidR="00665E93" w:rsidRPr="00A253F4">
              <w:rPr>
                <w:rFonts w:asciiTheme="minorHAnsi" w:hAnsiTheme="minorHAnsi" w:cstheme="minorHAnsi"/>
                <w:sz w:val="20"/>
              </w:rPr>
              <w:t>2</w:t>
            </w:r>
            <w:r w:rsidRPr="00A253F4">
              <w:rPr>
                <w:rFonts w:asciiTheme="minorHAnsi" w:hAnsiTheme="minorHAnsi" w:cstheme="minorHAnsi"/>
                <w:sz w:val="20"/>
              </w:rPr>
              <w:t xml:space="preserve"> rozpozná ve svém okolí jednání a chování, která se už </w:t>
            </w:r>
            <w:r w:rsidR="00665E93" w:rsidRPr="00A253F4">
              <w:rPr>
                <w:rFonts w:asciiTheme="minorHAnsi" w:hAnsiTheme="minorHAnsi" w:cstheme="minorHAnsi"/>
                <w:sz w:val="20"/>
              </w:rPr>
              <w:t>nemohou tolerovat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72A8621"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rozpozná v jednání a chování </w:t>
            </w:r>
            <w:proofErr w:type="gramStart"/>
            <w:r w:rsidRPr="00A253F4">
              <w:rPr>
                <w:rFonts w:asciiTheme="minorHAnsi" w:hAnsiTheme="minorHAnsi" w:cstheme="minorHAnsi"/>
                <w:sz w:val="20"/>
              </w:rPr>
              <w:t>nedodržování  demokratických</w:t>
            </w:r>
            <w:proofErr w:type="gramEnd"/>
            <w:r w:rsidRPr="00A253F4">
              <w:rPr>
                <w:rFonts w:asciiTheme="minorHAnsi" w:hAnsiTheme="minorHAnsi" w:cstheme="minorHAnsi"/>
                <w:sz w:val="20"/>
              </w:rPr>
              <w:t xml:space="preserve"> principů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5685AF5"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právo a spravedlnost </w:t>
            </w:r>
          </w:p>
          <w:p w14:paraId="1F7640F9"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lidská práva a práva dítěte </w:t>
            </w:r>
          </w:p>
          <w:p w14:paraId="16A74D6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práva a povinnosti žáků školy </w:t>
            </w:r>
          </w:p>
          <w:p w14:paraId="2B502934"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chování lidí  </w:t>
            </w:r>
          </w:p>
          <w:p w14:paraId="3D4974C0" w14:textId="77777777" w:rsidR="00B54469" w:rsidRPr="00A253F4" w:rsidRDefault="00000000">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principy demokracie</w:t>
            </w:r>
            <w:r w:rsidRPr="00A253F4">
              <w:rPr>
                <w:rFonts w:asciiTheme="minorHAnsi" w:hAnsiTheme="minorHAnsi" w:cstheme="minorHAnsi"/>
              </w:rPr>
              <w:t xml:space="preserve"> </w:t>
            </w:r>
          </w:p>
        </w:tc>
      </w:tr>
      <w:tr w:rsidR="00B54469" w:rsidRPr="00A253F4" w14:paraId="4BFBBC94" w14:textId="77777777" w:rsidTr="00F34DD8">
        <w:trPr>
          <w:trHeight w:val="1752"/>
        </w:trPr>
        <w:tc>
          <w:tcPr>
            <w:tcW w:w="4535" w:type="dxa"/>
            <w:tcBorders>
              <w:top w:val="single" w:sz="5" w:space="0" w:color="808080"/>
              <w:left w:val="single" w:sz="5" w:space="0" w:color="808080"/>
              <w:bottom w:val="single" w:sz="5" w:space="0" w:color="808080"/>
              <w:right w:val="single" w:sz="5" w:space="0" w:color="808080"/>
            </w:tcBorders>
          </w:tcPr>
          <w:p w14:paraId="0BC1EE51" w14:textId="77777777" w:rsidR="00B54469" w:rsidRPr="00A253F4" w:rsidRDefault="00000000" w:rsidP="00835FF6">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lastRenderedPageBreak/>
              <w:t>ČJS-5-2-0</w:t>
            </w:r>
            <w:r w:rsidR="00665E93" w:rsidRPr="00A253F4">
              <w:rPr>
                <w:rFonts w:asciiTheme="minorHAnsi" w:hAnsiTheme="minorHAnsi" w:cstheme="minorHAnsi"/>
                <w:sz w:val="20"/>
              </w:rPr>
              <w:t>3</w:t>
            </w:r>
            <w:r w:rsidRPr="00A253F4">
              <w:rPr>
                <w:rFonts w:asciiTheme="minorHAnsi" w:hAnsiTheme="minorHAnsi" w:cstheme="minorHAnsi"/>
                <w:sz w:val="20"/>
              </w:rPr>
              <w:t xml:space="preserve">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9E04B7B"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rozliší soukromé a státní vlastnictví </w:t>
            </w:r>
          </w:p>
          <w:p w14:paraId="1CBC6E0D"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používá peníze v běžných situacích </w:t>
            </w:r>
          </w:p>
          <w:p w14:paraId="03D69D54" w14:textId="77777777" w:rsidR="00B54469" w:rsidRPr="00A253F4" w:rsidRDefault="00000000">
            <w:pPr>
              <w:numPr>
                <w:ilvl w:val="0"/>
                <w:numId w:val="134"/>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o odhad ceny nákupů a vrácených </w:t>
            </w:r>
            <w:proofErr w:type="gramStart"/>
            <w:r w:rsidRPr="00A253F4">
              <w:rPr>
                <w:rFonts w:asciiTheme="minorHAnsi" w:hAnsiTheme="minorHAnsi" w:cstheme="minorHAnsi"/>
                <w:sz w:val="20"/>
              </w:rPr>
              <w:t>peněz  -</w:t>
            </w:r>
            <w:proofErr w:type="gramEnd"/>
            <w:r w:rsidRPr="00A253F4">
              <w:rPr>
                <w:rFonts w:asciiTheme="minorHAnsi" w:hAnsiTheme="minorHAnsi" w:cstheme="minorHAnsi"/>
                <w:sz w:val="20"/>
              </w:rPr>
              <w:t xml:space="preserve"> na příkladu se snaží ukázat nemožnost realizace všech  chtěných výdajů </w:t>
            </w:r>
          </w:p>
          <w:p w14:paraId="5B5E4042"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snaží se vysvětlit, proč spořit, kdy si půjčovat a jak vracet dluhy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D40C47"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vlastnictví – soukromé, veřejné, osobní, společné </w:t>
            </w:r>
          </w:p>
          <w:p w14:paraId="66E7D3A3"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hmotný a nehmotný majetek </w:t>
            </w:r>
          </w:p>
          <w:p w14:paraId="66AEF7DE" w14:textId="77777777" w:rsidR="00B54469" w:rsidRPr="00A253F4" w:rsidRDefault="00000000">
            <w:pPr>
              <w:numPr>
                <w:ilvl w:val="0"/>
                <w:numId w:val="134"/>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peníze - příjmy</w:t>
            </w:r>
            <w:proofErr w:type="gramEnd"/>
            <w:r w:rsidRPr="00A253F4">
              <w:rPr>
                <w:rFonts w:asciiTheme="minorHAnsi" w:hAnsiTheme="minorHAnsi" w:cstheme="minorHAnsi"/>
                <w:sz w:val="20"/>
              </w:rPr>
              <w:t xml:space="preserve"> a výdaje v domácnosti, rozpočet  </w:t>
            </w:r>
          </w:p>
          <w:p w14:paraId="6167EFD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hotovostní a bezhotovostní forma peněz </w:t>
            </w:r>
          </w:p>
          <w:p w14:paraId="6B67FB8A"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způsoby placení  </w:t>
            </w:r>
          </w:p>
          <w:p w14:paraId="0F29DC7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banka jako správce peněz  </w:t>
            </w:r>
          </w:p>
          <w:p w14:paraId="53FA7F8A"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úspory a půjčky</w:t>
            </w:r>
            <w:r w:rsidRPr="00A253F4">
              <w:rPr>
                <w:rFonts w:asciiTheme="minorHAnsi" w:hAnsiTheme="minorHAnsi" w:cstheme="minorHAnsi"/>
              </w:rPr>
              <w:t xml:space="preserve"> </w:t>
            </w:r>
          </w:p>
        </w:tc>
      </w:tr>
      <w:tr w:rsidR="00B54469" w:rsidRPr="00A253F4" w14:paraId="0788180B" w14:textId="77777777" w:rsidTr="00F34DD8">
        <w:trPr>
          <w:trHeight w:val="1020"/>
        </w:trPr>
        <w:tc>
          <w:tcPr>
            <w:tcW w:w="4535" w:type="dxa"/>
            <w:tcBorders>
              <w:top w:val="single" w:sz="5" w:space="0" w:color="808080"/>
              <w:left w:val="single" w:sz="5" w:space="0" w:color="808080"/>
              <w:bottom w:val="single" w:sz="5" w:space="0" w:color="808080"/>
              <w:right w:val="single" w:sz="5" w:space="0" w:color="808080"/>
            </w:tcBorders>
          </w:tcPr>
          <w:p w14:paraId="137E65BE" w14:textId="77777777" w:rsidR="00B54469" w:rsidRPr="00A253F4" w:rsidRDefault="00000000" w:rsidP="00835FF6">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ČJS-5-3-01 pracuje s časovými údaji a využívá zjištěných údajů k pochopení vztahů mezi ději a mezi jevy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311D3AE" w14:textId="07E7A503" w:rsidR="00B54469" w:rsidRPr="00A253F4" w:rsidRDefault="00000000">
            <w:pPr>
              <w:pStyle w:val="Odstavecseseznamem"/>
              <w:numPr>
                <w:ilvl w:val="0"/>
                <w:numId w:val="134"/>
              </w:numPr>
              <w:spacing w:after="0" w:line="259" w:lineRule="auto"/>
              <w:rPr>
                <w:rFonts w:asciiTheme="minorHAnsi" w:hAnsiTheme="minorHAnsi" w:cstheme="minorHAnsi"/>
              </w:rPr>
            </w:pPr>
            <w:r w:rsidRPr="00A253F4">
              <w:rPr>
                <w:rFonts w:asciiTheme="minorHAnsi" w:hAnsiTheme="minorHAnsi" w:cstheme="minorHAnsi"/>
                <w:sz w:val="20"/>
              </w:rPr>
              <w:t>pracuje s časovými údaji a využívá zjištěných údajů k pochopení vztahů mezi ději a mezi jevy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DF2BA1E"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orientace v čase a časový řád </w:t>
            </w:r>
          </w:p>
          <w:p w14:paraId="33DAC6C6"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určování času na století </w:t>
            </w:r>
          </w:p>
          <w:p w14:paraId="6B086468"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dějiny jako časový sled událostí </w:t>
            </w:r>
          </w:p>
          <w:p w14:paraId="3C00D8C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letopočet</w:t>
            </w:r>
            <w:r w:rsidRPr="00A253F4">
              <w:rPr>
                <w:rFonts w:asciiTheme="minorHAnsi" w:hAnsiTheme="minorHAnsi" w:cstheme="minorHAnsi"/>
              </w:rPr>
              <w:t xml:space="preserve"> </w:t>
            </w:r>
          </w:p>
        </w:tc>
      </w:tr>
      <w:tr w:rsidR="00B54469" w:rsidRPr="00A253F4" w14:paraId="72B862E6" w14:textId="77777777" w:rsidTr="00F34DD8">
        <w:trPr>
          <w:trHeight w:val="2245"/>
        </w:trPr>
        <w:tc>
          <w:tcPr>
            <w:tcW w:w="4535" w:type="dxa"/>
            <w:tcBorders>
              <w:top w:val="single" w:sz="5" w:space="0" w:color="808080"/>
              <w:left w:val="single" w:sz="5" w:space="0" w:color="808080"/>
              <w:bottom w:val="single" w:sz="5" w:space="0" w:color="808080"/>
              <w:right w:val="single" w:sz="5" w:space="0" w:color="808080"/>
            </w:tcBorders>
          </w:tcPr>
          <w:p w14:paraId="0B0F0CC1" w14:textId="77777777" w:rsidR="00B54469" w:rsidRPr="00A253F4" w:rsidRDefault="00000000" w:rsidP="00835FF6">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ČJS-5-3-02 využívá knihov</w:t>
            </w:r>
            <w:r w:rsidR="00DC5835" w:rsidRPr="00A253F4">
              <w:rPr>
                <w:rFonts w:asciiTheme="minorHAnsi" w:hAnsiTheme="minorHAnsi" w:cstheme="minorHAnsi"/>
                <w:sz w:val="20"/>
              </w:rPr>
              <w:t>ny</w:t>
            </w:r>
            <w:r w:rsidRPr="00A253F4">
              <w:rPr>
                <w:rFonts w:asciiTheme="minorHAnsi" w:hAnsiTheme="minorHAnsi" w:cstheme="minorHAnsi"/>
                <w:sz w:val="20"/>
              </w:rPr>
              <w:t>, sbír</w:t>
            </w:r>
            <w:r w:rsidR="00DC5835" w:rsidRPr="00A253F4">
              <w:rPr>
                <w:rFonts w:asciiTheme="minorHAnsi" w:hAnsiTheme="minorHAnsi" w:cstheme="minorHAnsi"/>
                <w:sz w:val="20"/>
              </w:rPr>
              <w:t>ky</w:t>
            </w:r>
            <w:r w:rsidRPr="00A253F4">
              <w:rPr>
                <w:rFonts w:asciiTheme="minorHAnsi" w:hAnsiTheme="minorHAnsi" w:cstheme="minorHAnsi"/>
                <w:sz w:val="20"/>
              </w:rPr>
              <w:t xml:space="preserve"> muzeí a galerií jako informačních zdrojů pro pochopení minulosti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B6908C6" w14:textId="77777777" w:rsidR="00B54469" w:rsidRPr="00A253F4" w:rsidRDefault="00000000" w:rsidP="00835FF6">
            <w:pPr>
              <w:numPr>
                <w:ilvl w:val="0"/>
                <w:numId w:val="134"/>
              </w:numPr>
              <w:spacing w:after="0" w:line="240" w:lineRule="auto"/>
              <w:jc w:val="left"/>
              <w:rPr>
                <w:rFonts w:asciiTheme="minorHAnsi" w:hAnsiTheme="minorHAnsi" w:cstheme="minorHAnsi"/>
              </w:rPr>
            </w:pPr>
            <w:r w:rsidRPr="00A253F4">
              <w:rPr>
                <w:rFonts w:asciiTheme="minorHAnsi" w:hAnsiTheme="minorHAnsi" w:cstheme="minorHAnsi"/>
                <w:sz w:val="20"/>
              </w:rPr>
              <w:t>využívá archivů, knihoven, sbírek muzeí a galerií jako</w:t>
            </w:r>
            <w:r w:rsidR="008D5279" w:rsidRPr="00A253F4">
              <w:rPr>
                <w:rFonts w:asciiTheme="minorHAnsi" w:hAnsiTheme="minorHAnsi" w:cstheme="minorHAnsi"/>
                <w:sz w:val="20"/>
              </w:rPr>
              <w:t xml:space="preserve"> </w:t>
            </w:r>
            <w:r w:rsidRPr="00A253F4">
              <w:rPr>
                <w:rFonts w:asciiTheme="minorHAnsi" w:hAnsiTheme="minorHAnsi" w:cstheme="minorHAnsi"/>
                <w:sz w:val="20"/>
              </w:rPr>
              <w:t xml:space="preserve">informačních zdrojů pro pochopení minulosti </w:t>
            </w:r>
          </w:p>
          <w:p w14:paraId="67828AC4" w14:textId="77777777" w:rsidR="00B54469" w:rsidRPr="00A253F4" w:rsidRDefault="00000000" w:rsidP="00835FF6">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zdůvodní základní význam chráněných částí přírody, nemovitých i movitých kulturních památek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6125E31"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informační zdroje  </w:t>
            </w:r>
          </w:p>
          <w:p w14:paraId="59B4413C"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chráněné krajinné oblasti </w:t>
            </w:r>
          </w:p>
          <w:p w14:paraId="733786EA"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regionální památky  </w:t>
            </w:r>
          </w:p>
          <w:p w14:paraId="343FC355"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péče o památky </w:t>
            </w:r>
          </w:p>
          <w:p w14:paraId="0D356554"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lidé a obory zkoumající minulost  </w:t>
            </w:r>
          </w:p>
          <w:p w14:paraId="547D0C00"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báje, mýty, pověsti </w:t>
            </w:r>
          </w:p>
          <w:p w14:paraId="5C423696"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minulost kraje a předků </w:t>
            </w:r>
          </w:p>
          <w:p w14:paraId="7335097B"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vlastenectví </w:t>
            </w:r>
          </w:p>
          <w:p w14:paraId="54B9B097" w14:textId="77777777" w:rsidR="00B54469" w:rsidRPr="00A253F4" w:rsidRDefault="00000000">
            <w:pPr>
              <w:numPr>
                <w:ilvl w:val="0"/>
                <w:numId w:val="134"/>
              </w:numPr>
              <w:spacing w:after="0" w:line="259" w:lineRule="auto"/>
              <w:jc w:val="left"/>
              <w:rPr>
                <w:rFonts w:asciiTheme="minorHAnsi" w:hAnsiTheme="minorHAnsi" w:cstheme="minorHAnsi"/>
              </w:rPr>
            </w:pPr>
            <w:r w:rsidRPr="00A253F4">
              <w:rPr>
                <w:rFonts w:asciiTheme="minorHAnsi" w:hAnsiTheme="minorHAnsi" w:cstheme="minorHAnsi"/>
                <w:sz w:val="20"/>
              </w:rPr>
              <w:t>rodný kraj</w:t>
            </w:r>
            <w:r w:rsidRPr="00A253F4">
              <w:rPr>
                <w:rFonts w:asciiTheme="minorHAnsi" w:hAnsiTheme="minorHAnsi" w:cstheme="minorHAnsi"/>
              </w:rPr>
              <w:t xml:space="preserve"> </w:t>
            </w:r>
          </w:p>
        </w:tc>
      </w:tr>
      <w:tr w:rsidR="00B54469" w:rsidRPr="00A253F4" w14:paraId="09D3B24E" w14:textId="77777777" w:rsidTr="00F34DD8">
        <w:trPr>
          <w:trHeight w:val="1030"/>
        </w:trPr>
        <w:tc>
          <w:tcPr>
            <w:tcW w:w="4535" w:type="dxa"/>
            <w:tcBorders>
              <w:top w:val="single" w:sz="5" w:space="0" w:color="808080"/>
              <w:left w:val="single" w:sz="5" w:space="0" w:color="808080"/>
              <w:bottom w:val="single" w:sz="5" w:space="0" w:color="808080"/>
              <w:right w:val="single" w:sz="5" w:space="0" w:color="808080"/>
            </w:tcBorders>
          </w:tcPr>
          <w:p w14:paraId="26B70DCA" w14:textId="77777777" w:rsidR="00B54469" w:rsidRPr="00A253F4" w:rsidRDefault="00000000" w:rsidP="00835FF6">
            <w:pPr>
              <w:spacing w:after="14" w:line="240" w:lineRule="auto"/>
              <w:ind w:right="15"/>
              <w:jc w:val="left"/>
              <w:rPr>
                <w:rFonts w:asciiTheme="minorHAnsi" w:hAnsiTheme="minorHAnsi" w:cstheme="minorHAnsi"/>
              </w:rPr>
            </w:pPr>
            <w:r w:rsidRPr="00A253F4">
              <w:rPr>
                <w:rFonts w:asciiTheme="minorHAnsi" w:hAnsiTheme="minorHAnsi" w:cstheme="minorHAnsi"/>
                <w:sz w:val="20"/>
              </w:rPr>
              <w:t>ČJS-5-3-0</w:t>
            </w:r>
            <w:r w:rsidR="00DC5835" w:rsidRPr="00A253F4">
              <w:rPr>
                <w:rFonts w:asciiTheme="minorHAnsi" w:hAnsiTheme="minorHAnsi" w:cstheme="minorHAnsi"/>
                <w:sz w:val="20"/>
              </w:rPr>
              <w:t>3</w:t>
            </w:r>
            <w:r w:rsidRPr="00A253F4">
              <w:rPr>
                <w:rFonts w:asciiTheme="minorHAnsi" w:hAnsiTheme="minorHAnsi" w:cstheme="minorHAnsi"/>
                <w:sz w:val="20"/>
              </w:rPr>
              <w:t xml:space="preserve"> srovnává a hodnotí na vybraných ukázkách způsob života a práce předků na našem území v minulosti a současnosti s využitím regionálních</w:t>
            </w:r>
          </w:p>
          <w:p w14:paraId="5798B827"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specifik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8DD8BBC" w14:textId="37C04187" w:rsidR="00B54469" w:rsidRPr="00A253F4" w:rsidRDefault="00000000" w:rsidP="00835FF6">
            <w:pPr>
              <w:pStyle w:val="Odstavecseseznamem"/>
              <w:numPr>
                <w:ilvl w:val="0"/>
                <w:numId w:val="134"/>
              </w:numPr>
              <w:spacing w:after="0" w:line="259" w:lineRule="auto"/>
              <w:ind w:right="16"/>
              <w:jc w:val="left"/>
              <w:rPr>
                <w:rFonts w:asciiTheme="minorHAnsi" w:hAnsiTheme="minorHAnsi" w:cstheme="minorHAnsi"/>
              </w:rPr>
            </w:pPr>
            <w:r w:rsidRPr="00A253F4">
              <w:rPr>
                <w:rFonts w:asciiTheme="minorHAnsi" w:hAnsiTheme="minorHAnsi" w:cstheme="minorHAnsi"/>
                <w:sz w:val="20"/>
              </w:rPr>
              <w:t>srovnává a hodnotí na vybraných ukázkách způsob života a práce předků na našem území v minulosti a současnosti s využitím regionálních specifik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6465D6E" w14:textId="77777777" w:rsidR="00B54469" w:rsidRPr="00A253F4" w:rsidRDefault="00000000">
            <w:pPr>
              <w:numPr>
                <w:ilvl w:val="0"/>
                <w:numId w:val="134"/>
              </w:numPr>
              <w:spacing w:after="0" w:line="259" w:lineRule="auto"/>
              <w:ind w:right="7"/>
              <w:jc w:val="left"/>
              <w:rPr>
                <w:rFonts w:asciiTheme="minorHAnsi" w:hAnsiTheme="minorHAnsi" w:cstheme="minorHAnsi"/>
              </w:rPr>
            </w:pPr>
            <w:r w:rsidRPr="00A253F4">
              <w:rPr>
                <w:rFonts w:asciiTheme="minorHAnsi" w:hAnsiTheme="minorHAnsi" w:cstheme="minorHAnsi"/>
                <w:sz w:val="20"/>
              </w:rPr>
              <w:t xml:space="preserve">současnost a minulost v našem životě  </w:t>
            </w:r>
          </w:p>
          <w:p w14:paraId="547AE5EE" w14:textId="77777777" w:rsidR="00B54469" w:rsidRPr="00A253F4" w:rsidRDefault="00000000">
            <w:pPr>
              <w:numPr>
                <w:ilvl w:val="0"/>
                <w:numId w:val="134"/>
              </w:numPr>
              <w:spacing w:after="0" w:line="259" w:lineRule="auto"/>
              <w:ind w:right="7"/>
              <w:jc w:val="left"/>
              <w:rPr>
                <w:rFonts w:asciiTheme="minorHAnsi" w:hAnsiTheme="minorHAnsi" w:cstheme="minorHAnsi"/>
              </w:rPr>
            </w:pPr>
            <w:r w:rsidRPr="00A253F4">
              <w:rPr>
                <w:rFonts w:asciiTheme="minorHAnsi" w:hAnsiTheme="minorHAnsi" w:cstheme="minorHAnsi"/>
                <w:sz w:val="20"/>
              </w:rPr>
              <w:t>proměny způsobu života, bydlení (4 základní styly – románský, gotika, renesance, baroko), předměty denní potřeby</w:t>
            </w:r>
            <w:r w:rsidRPr="00A253F4">
              <w:rPr>
                <w:rFonts w:asciiTheme="minorHAnsi" w:hAnsiTheme="minorHAnsi" w:cstheme="minorHAnsi"/>
              </w:rPr>
              <w:t xml:space="preserve"> </w:t>
            </w:r>
          </w:p>
        </w:tc>
      </w:tr>
      <w:tr w:rsidR="008D5279" w:rsidRPr="00A253F4" w14:paraId="645A33B4"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96C21D2" w14:textId="77777777" w:rsidR="008D5279" w:rsidRPr="00A253F4" w:rsidRDefault="008D5279" w:rsidP="008D5279">
            <w:pPr>
              <w:spacing w:after="0" w:line="259" w:lineRule="auto"/>
              <w:ind w:right="1379"/>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2C9434B1" w14:textId="77777777" w:rsidTr="00F34DD8">
        <w:trPr>
          <w:trHeight w:val="536"/>
        </w:trPr>
        <w:tc>
          <w:tcPr>
            <w:tcW w:w="4535" w:type="dxa"/>
            <w:tcBorders>
              <w:top w:val="single" w:sz="5" w:space="0" w:color="808080"/>
              <w:left w:val="single" w:sz="5" w:space="0" w:color="808080"/>
              <w:bottom w:val="single" w:sz="5" w:space="0" w:color="808080"/>
              <w:right w:val="single" w:sz="5" w:space="0" w:color="808080"/>
            </w:tcBorders>
          </w:tcPr>
          <w:p w14:paraId="737E65FE"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ČJS-5-1-02p orientuje se na mapě České republiky, určí světové strany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31BA6CD"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orientuje se na mapě České republiky, určí světové strany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6DAE51B" w14:textId="77777777" w:rsidR="008D5279" w:rsidRPr="00A253F4" w:rsidRDefault="00000000" w:rsidP="00835FF6">
            <w:pPr>
              <w:pStyle w:val="Odstavecseseznamem"/>
              <w:numPr>
                <w:ilvl w:val="0"/>
                <w:numId w:val="134"/>
              </w:numPr>
              <w:spacing w:after="0" w:line="259" w:lineRule="auto"/>
              <w:ind w:right="1379"/>
              <w:jc w:val="left"/>
              <w:rPr>
                <w:rFonts w:asciiTheme="minorHAnsi" w:hAnsiTheme="minorHAnsi" w:cstheme="minorHAnsi"/>
              </w:rPr>
            </w:pPr>
            <w:r w:rsidRPr="00A253F4">
              <w:rPr>
                <w:rFonts w:asciiTheme="minorHAnsi" w:hAnsiTheme="minorHAnsi" w:cstheme="minorHAnsi"/>
                <w:i/>
                <w:sz w:val="20"/>
              </w:rPr>
              <w:t xml:space="preserve">orientace na mapě České republiky  </w:t>
            </w:r>
          </w:p>
          <w:p w14:paraId="76942674" w14:textId="77777777" w:rsidR="00B54469" w:rsidRPr="00A253F4" w:rsidRDefault="00000000" w:rsidP="00835FF6">
            <w:pPr>
              <w:pStyle w:val="Odstavecseseznamem"/>
              <w:numPr>
                <w:ilvl w:val="0"/>
                <w:numId w:val="134"/>
              </w:numPr>
              <w:spacing w:after="0" w:line="259" w:lineRule="auto"/>
              <w:ind w:right="1379"/>
              <w:jc w:val="left"/>
              <w:rPr>
                <w:rFonts w:asciiTheme="minorHAnsi" w:hAnsiTheme="minorHAnsi" w:cstheme="minorHAnsi"/>
              </w:rPr>
            </w:pPr>
            <w:r w:rsidRPr="00A253F4">
              <w:rPr>
                <w:rFonts w:asciiTheme="minorHAnsi" w:hAnsiTheme="minorHAnsi" w:cstheme="minorHAnsi"/>
                <w:i/>
                <w:sz w:val="20"/>
              </w:rPr>
              <w:lastRenderedPageBreak/>
              <w:t>určování světových stran</w:t>
            </w:r>
            <w:r w:rsidRPr="00A253F4">
              <w:rPr>
                <w:rFonts w:asciiTheme="minorHAnsi" w:hAnsiTheme="minorHAnsi" w:cstheme="minorHAnsi"/>
              </w:rPr>
              <w:t xml:space="preserve"> </w:t>
            </w:r>
          </w:p>
        </w:tc>
      </w:tr>
      <w:tr w:rsidR="00B54469" w:rsidRPr="00A253F4" w14:paraId="1F804A26"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4CB62A37"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řídí se zásadami bezpečného pohybu a pobytu v přírodě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37E5780"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řídí se zásadami bezpečného pohybu a pobytu v přírodě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EF82F9"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zásady bezpečného pohybu a pobytu v přírodě</w:t>
            </w:r>
            <w:r w:rsidRPr="00A253F4">
              <w:rPr>
                <w:rFonts w:asciiTheme="minorHAnsi" w:hAnsiTheme="minorHAnsi" w:cstheme="minorHAnsi"/>
              </w:rPr>
              <w:t xml:space="preserve"> </w:t>
            </w:r>
          </w:p>
        </w:tc>
      </w:tr>
      <w:tr w:rsidR="00B54469" w:rsidRPr="00A253F4" w14:paraId="46BB28F7"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17A9566B"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uvede pamětihodnosti, zvláštnosti a zajímavosti regionu, ve kterém bydlí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6650CB4"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uvede pamětihodnosti, zvláštnosti a zajímavosti regionu, ve kterém bydlí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DA53A51" w14:textId="555F776E"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pamětihodnosti, zvláštnosti a zajímavosti regionu, ve kterém žák bydlí</w:t>
            </w:r>
            <w:r w:rsidRPr="00A253F4">
              <w:rPr>
                <w:rFonts w:asciiTheme="minorHAnsi" w:hAnsiTheme="minorHAnsi" w:cstheme="minorHAnsi"/>
              </w:rPr>
              <w:t xml:space="preserve"> </w:t>
            </w:r>
          </w:p>
        </w:tc>
      </w:tr>
      <w:tr w:rsidR="00B54469" w:rsidRPr="00A253F4" w14:paraId="74C95142" w14:textId="77777777" w:rsidTr="00F34DD8">
        <w:trPr>
          <w:trHeight w:val="288"/>
        </w:trPr>
        <w:tc>
          <w:tcPr>
            <w:tcW w:w="4535" w:type="dxa"/>
            <w:tcBorders>
              <w:top w:val="single" w:sz="5" w:space="0" w:color="808080"/>
              <w:left w:val="single" w:sz="5" w:space="0" w:color="808080"/>
              <w:bottom w:val="single" w:sz="5" w:space="0" w:color="808080"/>
              <w:right w:val="single" w:sz="5" w:space="0" w:color="808080"/>
            </w:tcBorders>
          </w:tcPr>
          <w:p w14:paraId="151F692B"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sdělí poznatky a zážitky z vlastních cest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1125D80"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sdělí poznatky a zážitky z vlastních cest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99F142"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poznatky a zážitky z vlastních cest</w:t>
            </w:r>
            <w:r w:rsidRPr="00A253F4">
              <w:rPr>
                <w:rFonts w:asciiTheme="minorHAnsi" w:hAnsiTheme="minorHAnsi" w:cstheme="minorHAnsi"/>
              </w:rPr>
              <w:t xml:space="preserve"> </w:t>
            </w:r>
          </w:p>
        </w:tc>
      </w:tr>
      <w:tr w:rsidR="00B54469" w:rsidRPr="00A253F4" w14:paraId="0A6CD410" w14:textId="77777777" w:rsidTr="00F34DD8">
        <w:trPr>
          <w:trHeight w:val="537"/>
        </w:trPr>
        <w:tc>
          <w:tcPr>
            <w:tcW w:w="4535" w:type="dxa"/>
            <w:tcBorders>
              <w:top w:val="single" w:sz="5" w:space="0" w:color="808080"/>
              <w:left w:val="single" w:sz="5" w:space="0" w:color="808080"/>
              <w:bottom w:val="single" w:sz="5" w:space="0" w:color="808080"/>
              <w:right w:val="single" w:sz="5" w:space="0" w:color="808080"/>
            </w:tcBorders>
          </w:tcPr>
          <w:p w14:paraId="6A3F3A79"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dodržuje pravidla pro soužití ve škole, v rodině, v obci (městě)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6B32A92" w14:textId="77777777" w:rsidR="00B54469" w:rsidRPr="00A253F4" w:rsidRDefault="008D5279"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dodržuje pravidla pro soužití ve škole, v rodině, v obci (městě)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274EB1E"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pravidla pro soužití ve škole, v rodině, v obci (městě)</w:t>
            </w:r>
            <w:r w:rsidRPr="00A253F4">
              <w:rPr>
                <w:rFonts w:asciiTheme="minorHAnsi" w:hAnsiTheme="minorHAnsi" w:cstheme="minorHAnsi"/>
              </w:rPr>
              <w:t xml:space="preserve"> </w:t>
            </w:r>
          </w:p>
        </w:tc>
      </w:tr>
      <w:tr w:rsidR="00B54469" w:rsidRPr="00A253F4" w14:paraId="3BEDACAF"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0C102E86"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2</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rozpozná nevhodné jednání a chování vrstevníků a dospělých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3D593CF"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rozpozná nevhodné jednání a chování vrstevníků a dospělých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39450D5"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nevhodné jednání a chování vrstevníků a dospělých</w:t>
            </w:r>
            <w:r w:rsidRPr="00A253F4">
              <w:rPr>
                <w:rFonts w:asciiTheme="minorHAnsi" w:hAnsiTheme="minorHAnsi" w:cstheme="minorHAnsi"/>
              </w:rPr>
              <w:t xml:space="preserve"> </w:t>
            </w:r>
          </w:p>
        </w:tc>
      </w:tr>
      <w:tr w:rsidR="00B54469" w:rsidRPr="00A253F4" w14:paraId="3F61C6CA"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28067CFC"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2</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uvede základní práva dítěte, práva a povinnosti žáka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BF586FF"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uvede základní práva dítěte, práva a povinnosti žáka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548A800" w14:textId="77777777" w:rsidR="00B54469" w:rsidRPr="00A253F4" w:rsidRDefault="00000000" w:rsidP="00835FF6">
            <w:pPr>
              <w:pStyle w:val="Odstavecseseznamem"/>
              <w:numPr>
                <w:ilvl w:val="0"/>
                <w:numId w:val="134"/>
              </w:numPr>
              <w:spacing w:after="0" w:line="259" w:lineRule="auto"/>
              <w:jc w:val="left"/>
              <w:rPr>
                <w:rFonts w:asciiTheme="minorHAnsi" w:hAnsiTheme="minorHAnsi" w:cstheme="minorHAnsi"/>
              </w:rPr>
            </w:pPr>
            <w:r w:rsidRPr="00A253F4">
              <w:rPr>
                <w:rFonts w:asciiTheme="minorHAnsi" w:hAnsiTheme="minorHAnsi" w:cstheme="minorHAnsi"/>
                <w:i/>
                <w:sz w:val="20"/>
              </w:rPr>
              <w:t>základní práva dítěte, práva a povinnosti žáka školy</w:t>
            </w:r>
            <w:r w:rsidRPr="00A253F4">
              <w:rPr>
                <w:rFonts w:asciiTheme="minorHAnsi" w:hAnsiTheme="minorHAnsi" w:cstheme="minorHAnsi"/>
              </w:rPr>
              <w:t xml:space="preserve"> </w:t>
            </w:r>
          </w:p>
        </w:tc>
      </w:tr>
      <w:tr w:rsidR="005C305E" w:rsidRPr="00A253F4" w14:paraId="7C50CE7B" w14:textId="77777777" w:rsidTr="00F34DD8">
        <w:trPr>
          <w:trHeight w:val="545"/>
        </w:trPr>
        <w:tc>
          <w:tcPr>
            <w:tcW w:w="4535" w:type="dxa"/>
            <w:tcBorders>
              <w:top w:val="single" w:sz="5" w:space="0" w:color="808080"/>
              <w:left w:val="single" w:sz="5" w:space="0" w:color="808080"/>
              <w:bottom w:val="single" w:sz="8" w:space="0" w:color="DEEAF6"/>
              <w:right w:val="single" w:sz="5" w:space="0" w:color="808080"/>
            </w:tcBorders>
          </w:tcPr>
          <w:p w14:paraId="25141577" w14:textId="5957EC6E" w:rsidR="005C305E" w:rsidRPr="00A253F4" w:rsidRDefault="005C305E" w:rsidP="00835FF6">
            <w:pPr>
              <w:tabs>
                <w:tab w:val="center" w:pos="1954"/>
                <w:tab w:val="center" w:pos="3252"/>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3-03p</w:t>
            </w:r>
            <w:proofErr w:type="gramEnd"/>
            <w:r w:rsidRPr="00A253F4">
              <w:rPr>
                <w:rFonts w:asciiTheme="minorHAnsi" w:hAnsiTheme="minorHAnsi" w:cstheme="minorHAnsi"/>
                <w:i/>
                <w:sz w:val="20"/>
              </w:rPr>
              <w:t>, ČJS-5-3-03p</w:t>
            </w:r>
            <w:r w:rsidR="00835FF6">
              <w:rPr>
                <w:rFonts w:asciiTheme="minorHAnsi" w:hAnsiTheme="minorHAnsi" w:cstheme="minorHAnsi"/>
                <w:i/>
                <w:sz w:val="20"/>
              </w:rPr>
              <w:t xml:space="preserve"> </w:t>
            </w:r>
            <w:r w:rsidRPr="00A253F4">
              <w:rPr>
                <w:rFonts w:asciiTheme="minorHAnsi" w:hAnsiTheme="minorHAnsi" w:cstheme="minorHAnsi"/>
                <w:i/>
                <w:sz w:val="20"/>
              </w:rPr>
              <w:t>rozeznává rozdíl</w:t>
            </w:r>
          </w:p>
          <w:p w14:paraId="0E884728" w14:textId="77777777" w:rsidR="005C305E" w:rsidRPr="00A253F4" w:rsidRDefault="005C305E"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mezi životem dnes a životem v dávných dobách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1D1E839A" w14:textId="12800C2B" w:rsidR="005C305E" w:rsidRPr="00A253F4" w:rsidRDefault="005C305E" w:rsidP="00835FF6">
            <w:pPr>
              <w:pStyle w:val="Odstavecseseznamem"/>
              <w:numPr>
                <w:ilvl w:val="0"/>
                <w:numId w:val="134"/>
              </w:numPr>
              <w:spacing w:after="0" w:line="259" w:lineRule="auto"/>
              <w:ind w:right="16"/>
              <w:jc w:val="left"/>
              <w:rPr>
                <w:rFonts w:asciiTheme="minorHAnsi" w:hAnsiTheme="minorHAnsi" w:cstheme="minorHAnsi"/>
                <w:i/>
                <w:iCs/>
              </w:rPr>
            </w:pPr>
            <w:r w:rsidRPr="00A253F4">
              <w:rPr>
                <w:rFonts w:asciiTheme="minorHAnsi" w:hAnsiTheme="minorHAnsi" w:cstheme="minorHAnsi"/>
                <w:i/>
                <w:iCs/>
                <w:sz w:val="20"/>
              </w:rPr>
              <w:t>na vybraných ukázkách rozezná způsob života a práce předků na našem území v minulosti a současnosti s využitím regionálních specifik</w:t>
            </w:r>
            <w:r w:rsidRPr="00A253F4">
              <w:rPr>
                <w:rFonts w:asciiTheme="minorHAnsi" w:hAnsiTheme="minorHAnsi" w:cstheme="minorHAnsi"/>
                <w:i/>
                <w:iCs/>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36AB7C05" w14:textId="77777777" w:rsidR="005C305E" w:rsidRPr="00A253F4" w:rsidRDefault="005C305E" w:rsidP="00835FF6">
            <w:pPr>
              <w:numPr>
                <w:ilvl w:val="0"/>
                <w:numId w:val="134"/>
              </w:numPr>
              <w:spacing w:after="0" w:line="259" w:lineRule="auto"/>
              <w:ind w:right="7"/>
              <w:jc w:val="left"/>
              <w:rPr>
                <w:rFonts w:asciiTheme="minorHAnsi" w:hAnsiTheme="minorHAnsi" w:cstheme="minorHAnsi"/>
                <w:i/>
                <w:iCs/>
              </w:rPr>
            </w:pPr>
            <w:r w:rsidRPr="00A253F4">
              <w:rPr>
                <w:rFonts w:asciiTheme="minorHAnsi" w:hAnsiTheme="minorHAnsi" w:cstheme="minorHAnsi"/>
                <w:i/>
                <w:iCs/>
                <w:sz w:val="20"/>
              </w:rPr>
              <w:t xml:space="preserve">současnost a minulost v našem životě  </w:t>
            </w:r>
          </w:p>
          <w:p w14:paraId="6BC193D2" w14:textId="77777777" w:rsidR="005C305E" w:rsidRPr="00A253F4" w:rsidRDefault="005C305E" w:rsidP="00835FF6">
            <w:pPr>
              <w:numPr>
                <w:ilvl w:val="0"/>
                <w:numId w:val="134"/>
              </w:numPr>
              <w:spacing w:after="0" w:line="259" w:lineRule="auto"/>
              <w:ind w:right="7"/>
              <w:jc w:val="left"/>
              <w:rPr>
                <w:rFonts w:asciiTheme="minorHAnsi" w:hAnsiTheme="minorHAnsi" w:cstheme="minorHAnsi"/>
              </w:rPr>
            </w:pPr>
            <w:r w:rsidRPr="00A253F4">
              <w:rPr>
                <w:rFonts w:asciiTheme="minorHAnsi" w:hAnsiTheme="minorHAnsi" w:cstheme="minorHAnsi"/>
                <w:i/>
                <w:iCs/>
                <w:sz w:val="20"/>
              </w:rPr>
              <w:t>proměny způsobu života, bydlení, předměty denní potřeby</w:t>
            </w:r>
            <w:r w:rsidRPr="00A253F4">
              <w:rPr>
                <w:rFonts w:asciiTheme="minorHAnsi" w:hAnsiTheme="minorHAnsi" w:cstheme="minorHAnsi"/>
              </w:rPr>
              <w:t xml:space="preserve"> </w:t>
            </w:r>
          </w:p>
        </w:tc>
      </w:tr>
      <w:tr w:rsidR="00B54469" w:rsidRPr="00A253F4" w14:paraId="12E627B3" w14:textId="77777777" w:rsidTr="00F34DD8">
        <w:trPr>
          <w:trHeight w:val="26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430E33CD"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4ADE7B2" w14:textId="77777777" w:rsidTr="00F34DD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228DCAE8"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6CFFAFDB"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E9E611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dovednosti zapamatování, dovednosti pro učení a studium </w:t>
            </w:r>
            <w:r w:rsidRPr="00A253F4">
              <w:rPr>
                <w:rFonts w:asciiTheme="minorHAnsi" w:hAnsiTheme="minorHAnsi" w:cstheme="minorHAnsi"/>
              </w:rPr>
              <w:t xml:space="preserve"> </w:t>
            </w:r>
          </w:p>
        </w:tc>
      </w:tr>
      <w:tr w:rsidR="00B54469" w:rsidRPr="00A253F4" w14:paraId="2EFC9ED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80A521B"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5255CB4"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2C6761F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w:t>
            </w:r>
            <w:r w:rsidRPr="00A253F4">
              <w:rPr>
                <w:rFonts w:asciiTheme="minorHAnsi" w:hAnsiTheme="minorHAnsi" w:cstheme="minorHAnsi"/>
              </w:rPr>
              <w:t xml:space="preserve"> </w:t>
            </w:r>
          </w:p>
        </w:tc>
      </w:tr>
      <w:tr w:rsidR="00B54469" w:rsidRPr="00A253F4" w14:paraId="324F0C91"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5622C6C"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684CECDB"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DA1EEA5"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0896391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A27813F"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24A4068C"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619BE3E"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analýzy vlastních i cizích postojů a hodnot a jejich projevů v chování lidí, vytváření povědomí o kvalitách typu odpovědnost, spolehlivost, spravedlnost, respektování</w:t>
            </w:r>
          </w:p>
        </w:tc>
      </w:tr>
      <w:tr w:rsidR="00B54469" w:rsidRPr="00A253F4" w14:paraId="69342D3E"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6CA3F67E"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lastRenderedPageBreak/>
              <w:t xml:space="preserve">VÝCHOVA DEMOKRATICKÉHO </w:t>
            </w:r>
            <w:proofErr w:type="gramStart"/>
            <w:r w:rsidRPr="00A253F4">
              <w:rPr>
                <w:rFonts w:asciiTheme="minorHAnsi" w:hAnsiTheme="minorHAnsi" w:cstheme="minorHAnsi"/>
                <w:sz w:val="20"/>
              </w:rPr>
              <w:t>OBČANA - Občanská</w:t>
            </w:r>
            <w:proofErr w:type="gramEnd"/>
            <w:r w:rsidRPr="00A253F4">
              <w:rPr>
                <w:rFonts w:asciiTheme="minorHAnsi" w:hAnsiTheme="minorHAnsi" w:cstheme="minorHAnsi"/>
                <w:sz w:val="20"/>
              </w:rPr>
              <w:t xml:space="preserve"> společnost a škola</w:t>
            </w:r>
            <w:r w:rsidRPr="00A253F4">
              <w:rPr>
                <w:rFonts w:asciiTheme="minorHAnsi" w:hAnsiTheme="minorHAnsi" w:cstheme="minorHAnsi"/>
              </w:rPr>
              <w:t xml:space="preserve"> </w:t>
            </w:r>
          </w:p>
        </w:tc>
      </w:tr>
      <w:tr w:rsidR="00B54469" w:rsidRPr="00A253F4" w14:paraId="6FDBD15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1B88BE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škola jako model otevřeného partnerství a demokratického společenství, demokratická atmosféra a demokratické vztahy ve škole </w:t>
            </w:r>
            <w:r w:rsidRPr="00A253F4">
              <w:rPr>
                <w:rFonts w:asciiTheme="minorHAnsi" w:hAnsiTheme="minorHAnsi" w:cstheme="minorHAnsi"/>
              </w:rPr>
              <w:t xml:space="preserve"> </w:t>
            </w:r>
          </w:p>
        </w:tc>
      </w:tr>
      <w:tr w:rsidR="00B54469" w:rsidRPr="00A253F4" w14:paraId="00341DD5"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EFBE2AE"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VÝCHOVA DEMOKRATICKÉHO </w:t>
            </w:r>
            <w:proofErr w:type="gramStart"/>
            <w:r w:rsidRPr="00A253F4">
              <w:rPr>
                <w:rFonts w:asciiTheme="minorHAnsi" w:hAnsiTheme="minorHAnsi" w:cstheme="minorHAnsi"/>
                <w:sz w:val="20"/>
              </w:rPr>
              <w:t>OBČANA - Občan</w:t>
            </w:r>
            <w:proofErr w:type="gramEnd"/>
            <w:r w:rsidRPr="00A253F4">
              <w:rPr>
                <w:rFonts w:asciiTheme="minorHAnsi" w:hAnsiTheme="minorHAnsi" w:cstheme="minorHAnsi"/>
                <w:sz w:val="20"/>
              </w:rPr>
              <w:t>, občanská společnost a stát</w:t>
            </w:r>
            <w:r w:rsidRPr="00A253F4">
              <w:rPr>
                <w:rFonts w:asciiTheme="minorHAnsi" w:hAnsiTheme="minorHAnsi" w:cstheme="minorHAnsi"/>
              </w:rPr>
              <w:t xml:space="preserve"> </w:t>
            </w:r>
          </w:p>
        </w:tc>
      </w:tr>
      <w:tr w:rsidR="00B54469" w:rsidRPr="00A253F4" w14:paraId="5309D2E1" w14:textId="77777777" w:rsidTr="00F34DD8">
        <w:trPr>
          <w:trHeight w:val="1264"/>
        </w:trPr>
        <w:tc>
          <w:tcPr>
            <w:tcW w:w="13742" w:type="dxa"/>
            <w:gridSpan w:val="3"/>
            <w:tcBorders>
              <w:top w:val="single" w:sz="5" w:space="0" w:color="808080"/>
              <w:left w:val="single" w:sz="5" w:space="0" w:color="808080"/>
              <w:bottom w:val="single" w:sz="5" w:space="0" w:color="808080"/>
              <w:right w:val="single" w:sz="5" w:space="0" w:color="808080"/>
            </w:tcBorders>
          </w:tcPr>
          <w:p w14:paraId="6A692814" w14:textId="77777777" w:rsidR="00B54469" w:rsidRPr="00A253F4" w:rsidRDefault="00000000">
            <w:pPr>
              <w:spacing w:after="0" w:line="237" w:lineRule="auto"/>
              <w:ind w:left="0" w:firstLine="0"/>
              <w:rPr>
                <w:rFonts w:asciiTheme="minorHAnsi" w:hAnsiTheme="minorHAnsi" w:cstheme="minorHAnsi"/>
              </w:rPr>
            </w:pPr>
            <w:r w:rsidRPr="00A253F4">
              <w:rPr>
                <w:rFonts w:asciiTheme="minorHAnsi" w:hAnsiTheme="minorHAnsi" w:cstheme="minorHAnsi"/>
                <w:sz w:val="20"/>
              </w:rPr>
              <w:t xml:space="preserve">–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hodnoty a principy demokratického politického systému (právo, spravedlnost, diferenciace, různorodost), principy soužití s minoritami (vztah k jinému, respekt k identitám, vzájemná komunikace a spolupráce, příčiny nedorozumění a zdroje konfliktů) </w:t>
            </w:r>
            <w:r w:rsidRPr="00A253F4">
              <w:rPr>
                <w:rFonts w:asciiTheme="minorHAnsi" w:hAnsiTheme="minorHAnsi" w:cstheme="minorHAnsi"/>
              </w:rPr>
              <w:t xml:space="preserve"> </w:t>
            </w:r>
          </w:p>
          <w:p w14:paraId="5F336DD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 obec jako základní jednotka samosprávy státu, společenské organizace a hnutí </w:t>
            </w:r>
            <w:r w:rsidRPr="00A253F4">
              <w:rPr>
                <w:rFonts w:asciiTheme="minorHAnsi" w:hAnsiTheme="minorHAnsi" w:cstheme="minorHAnsi"/>
              </w:rPr>
              <w:t xml:space="preserve"> </w:t>
            </w:r>
          </w:p>
        </w:tc>
      </w:tr>
      <w:tr w:rsidR="00B54469" w:rsidRPr="00A253F4" w14:paraId="08C8E69C"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AEBF2A8"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VÝCHOVA DEMOKRATICKÉHO </w:t>
            </w:r>
            <w:proofErr w:type="gramStart"/>
            <w:r w:rsidRPr="00A253F4">
              <w:rPr>
                <w:rFonts w:asciiTheme="minorHAnsi" w:hAnsiTheme="minorHAnsi" w:cstheme="minorHAnsi"/>
                <w:sz w:val="20"/>
              </w:rPr>
              <w:t>OBČANA - Principy</w:t>
            </w:r>
            <w:proofErr w:type="gramEnd"/>
            <w:r w:rsidRPr="00A253F4">
              <w:rPr>
                <w:rFonts w:asciiTheme="minorHAnsi" w:hAnsiTheme="minorHAnsi" w:cstheme="minorHAnsi"/>
                <w:sz w:val="20"/>
              </w:rPr>
              <w:t xml:space="preserve"> demokracie jako formy vlády a způsobu rozhodování</w:t>
            </w:r>
            <w:r w:rsidRPr="00A253F4">
              <w:rPr>
                <w:rFonts w:asciiTheme="minorHAnsi" w:hAnsiTheme="minorHAnsi" w:cstheme="minorHAnsi"/>
              </w:rPr>
              <w:t xml:space="preserve"> </w:t>
            </w:r>
          </w:p>
        </w:tc>
      </w:tr>
      <w:tr w:rsidR="00B54469" w:rsidRPr="00A253F4" w14:paraId="2320A3F2"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E439E67"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w:t>
            </w:r>
            <w:r w:rsidRPr="00A253F4">
              <w:rPr>
                <w:rFonts w:asciiTheme="minorHAnsi" w:hAnsiTheme="minorHAnsi" w:cstheme="minorHAnsi"/>
              </w:rPr>
              <w:t xml:space="preserve"> </w:t>
            </w:r>
          </w:p>
        </w:tc>
      </w:tr>
      <w:tr w:rsidR="00B54469" w:rsidRPr="00A253F4" w14:paraId="0C976C35"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63E3C2D"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44E7E8DD"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281EE94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w:t>
            </w:r>
            <w:proofErr w:type="gramStart"/>
            <w:r w:rsidRPr="00A253F4">
              <w:rPr>
                <w:rFonts w:asciiTheme="minorHAnsi" w:hAnsiTheme="minorHAnsi" w:cstheme="minorHAnsi"/>
                <w:sz w:val="20"/>
              </w:rPr>
              <w:t>světa,  naši</w:t>
            </w:r>
            <w:proofErr w:type="gramEnd"/>
            <w:r w:rsidRPr="00A253F4">
              <w:rPr>
                <w:rFonts w:asciiTheme="minorHAnsi" w:hAnsiTheme="minorHAnsi" w:cstheme="minorHAnsi"/>
                <w:sz w:val="20"/>
              </w:rPr>
              <w:t xml:space="preserve"> sousedé v Evropě,  zvyky a tradice národů Evropy </w:t>
            </w:r>
            <w:r w:rsidRPr="00A253F4">
              <w:rPr>
                <w:rFonts w:asciiTheme="minorHAnsi" w:hAnsiTheme="minorHAnsi" w:cstheme="minorHAnsi"/>
              </w:rPr>
              <w:t xml:space="preserve"> </w:t>
            </w:r>
          </w:p>
        </w:tc>
      </w:tr>
      <w:tr w:rsidR="00B54469" w:rsidRPr="00A253F4" w14:paraId="34766E5E"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FDD363D"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269F2176"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E74EC6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w:t>
            </w:r>
            <w:r w:rsidRPr="00A253F4">
              <w:rPr>
                <w:rFonts w:asciiTheme="minorHAnsi" w:hAnsiTheme="minorHAnsi" w:cstheme="minorHAnsi"/>
                <w:sz w:val="20"/>
              </w:rPr>
              <w:t>jedinečnost každého člověka a jeho individuální zvláštnosti</w:t>
            </w:r>
            <w:r w:rsidRPr="00A253F4">
              <w:rPr>
                <w:rFonts w:asciiTheme="minorHAnsi" w:hAnsiTheme="minorHAnsi" w:cstheme="minorHAnsi"/>
              </w:rPr>
              <w:t xml:space="preserve"> </w:t>
            </w:r>
          </w:p>
        </w:tc>
      </w:tr>
      <w:tr w:rsidR="00B54469" w:rsidRPr="00A253F4" w14:paraId="694D52FA"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1D37C1E"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69CB262E"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567536FB"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právo všech lidí žít společně a podílet se na spolupráci,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4744358C"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1849B3D"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Kritické</w:t>
            </w:r>
            <w:proofErr w:type="gramEnd"/>
            <w:r w:rsidRPr="00A253F4">
              <w:rPr>
                <w:rFonts w:asciiTheme="minorHAnsi" w:hAnsiTheme="minorHAnsi" w:cstheme="minorHAnsi"/>
                <w:sz w:val="20"/>
              </w:rPr>
              <w:t xml:space="preserve"> čtení a vnímání mediálních sdělení</w:t>
            </w:r>
            <w:r w:rsidRPr="00A253F4">
              <w:rPr>
                <w:rFonts w:asciiTheme="minorHAnsi" w:hAnsiTheme="minorHAnsi" w:cstheme="minorHAnsi"/>
              </w:rPr>
              <w:t xml:space="preserve"> </w:t>
            </w:r>
          </w:p>
        </w:tc>
      </w:tr>
      <w:tr w:rsidR="00B54469" w:rsidRPr="00A253F4" w14:paraId="56368A18"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EC7132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pěstování kritického přístupu ke zpravodajství a reklamě </w:t>
            </w:r>
            <w:r w:rsidRPr="00A253F4">
              <w:rPr>
                <w:rFonts w:asciiTheme="minorHAnsi" w:hAnsiTheme="minorHAnsi" w:cstheme="minorHAnsi"/>
              </w:rPr>
              <w:t xml:space="preserve"> </w:t>
            </w:r>
          </w:p>
        </w:tc>
      </w:tr>
      <w:tr w:rsidR="00B54469" w:rsidRPr="00A253F4" w14:paraId="4F6AD934"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55CAD23"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Fungování</w:t>
            </w:r>
            <w:proofErr w:type="gramEnd"/>
            <w:r w:rsidRPr="00A253F4">
              <w:rPr>
                <w:rFonts w:asciiTheme="minorHAnsi" w:hAnsiTheme="minorHAnsi" w:cstheme="minorHAnsi"/>
                <w:sz w:val="20"/>
              </w:rPr>
              <w:t xml:space="preserve"> a vliv médií ve společnosti</w:t>
            </w:r>
            <w:r w:rsidRPr="00A253F4">
              <w:rPr>
                <w:rFonts w:asciiTheme="minorHAnsi" w:hAnsiTheme="minorHAnsi" w:cstheme="minorHAnsi"/>
              </w:rPr>
              <w:t xml:space="preserve"> </w:t>
            </w:r>
          </w:p>
        </w:tc>
      </w:tr>
      <w:tr w:rsidR="00B54469" w:rsidRPr="00A253F4" w14:paraId="24AF9CE7"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511B704A"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vliv médií na uspořádání dne, na rejstřík konverzačních témat, na postoje a </w:t>
            </w:r>
            <w:proofErr w:type="gramStart"/>
            <w:r w:rsidRPr="00A253F4">
              <w:rPr>
                <w:rFonts w:asciiTheme="minorHAnsi" w:hAnsiTheme="minorHAnsi" w:cstheme="minorHAnsi"/>
                <w:sz w:val="20"/>
              </w:rPr>
              <w:t>chování,  vliv</w:t>
            </w:r>
            <w:proofErr w:type="gramEnd"/>
            <w:r w:rsidRPr="00A253F4">
              <w:rPr>
                <w:rFonts w:asciiTheme="minorHAnsi" w:hAnsiTheme="minorHAnsi" w:cstheme="minorHAnsi"/>
                <w:sz w:val="20"/>
              </w:rPr>
              <w:t xml:space="preserve"> médií na kulturu (role filmu a televize v životě jednotlivce, rodiny, společnosti)</w:t>
            </w:r>
            <w:r w:rsidRPr="00A253F4">
              <w:rPr>
                <w:rFonts w:asciiTheme="minorHAnsi" w:hAnsiTheme="minorHAnsi" w:cstheme="minorHAnsi"/>
              </w:rPr>
              <w:t xml:space="preserve"> </w:t>
            </w:r>
          </w:p>
        </w:tc>
      </w:tr>
    </w:tbl>
    <w:p w14:paraId="0023117B" w14:textId="77777777" w:rsidR="008D527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5C623AB4" w14:textId="77777777" w:rsidR="008D5279" w:rsidRPr="00A253F4" w:rsidRDefault="008D5279">
      <w:pPr>
        <w:spacing w:after="0" w:line="259" w:lineRule="auto"/>
        <w:ind w:left="0" w:firstLine="0"/>
        <w:jc w:val="left"/>
        <w:rPr>
          <w:rFonts w:asciiTheme="minorHAnsi" w:hAnsiTheme="minorHAnsi" w:cstheme="minorHAnsi"/>
        </w:rPr>
      </w:pPr>
    </w:p>
    <w:p w14:paraId="3F72ECE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113" w:type="dxa"/>
          <w:left w:w="113" w:type="dxa"/>
          <w:right w:w="113" w:type="dxa"/>
        </w:tblCellMar>
        <w:tblLook w:val="04A0" w:firstRow="1" w:lastRow="0" w:firstColumn="1" w:lastColumn="0" w:noHBand="0" w:noVBand="1"/>
      </w:tblPr>
      <w:tblGrid>
        <w:gridCol w:w="4535"/>
        <w:gridCol w:w="4675"/>
        <w:gridCol w:w="4532"/>
      </w:tblGrid>
      <w:tr w:rsidR="00B54469" w:rsidRPr="00A253F4" w14:paraId="118E2770" w14:textId="77777777" w:rsidTr="00F34DD8">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36F61B4D" w14:textId="77777777" w:rsidR="00B54469" w:rsidRPr="00A253F4" w:rsidRDefault="00000000">
            <w:pPr>
              <w:spacing w:after="0" w:line="259" w:lineRule="auto"/>
              <w:ind w:left="20"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Vlastivěda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1A822F38" w14:textId="77777777" w:rsidR="00B54469" w:rsidRPr="00A253F4" w:rsidRDefault="00000000">
            <w:pPr>
              <w:spacing w:after="0" w:line="259" w:lineRule="auto"/>
              <w:ind w:left="17"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0F5A2D72"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DFEF726" w14:textId="77777777" w:rsidTr="00F34DD8">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158BAFEF" w14:textId="77777777" w:rsidR="00B54469" w:rsidRPr="00A253F4" w:rsidRDefault="00000000">
            <w:pPr>
              <w:spacing w:after="0" w:line="259" w:lineRule="auto"/>
              <w:ind w:left="2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2AE918CD" w14:textId="77777777" w:rsidR="00B54469" w:rsidRPr="00A253F4" w:rsidRDefault="00000000">
            <w:pPr>
              <w:spacing w:after="0" w:line="259" w:lineRule="auto"/>
              <w:ind w:left="24"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B69340F" w14:textId="77777777" w:rsidR="00B54469" w:rsidRPr="00A253F4" w:rsidRDefault="00000000">
            <w:pPr>
              <w:spacing w:after="0" w:line="259" w:lineRule="auto"/>
              <w:ind w:left="24"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2816E48B" w14:textId="77777777" w:rsidTr="00F34DD8">
        <w:trPr>
          <w:trHeight w:val="793"/>
        </w:trPr>
        <w:tc>
          <w:tcPr>
            <w:tcW w:w="4535" w:type="dxa"/>
            <w:tcBorders>
              <w:top w:val="single" w:sz="5" w:space="0" w:color="808080"/>
              <w:left w:val="single" w:sz="5" w:space="0" w:color="808080"/>
              <w:bottom w:val="single" w:sz="5" w:space="0" w:color="808080"/>
              <w:right w:val="single" w:sz="5" w:space="0" w:color="808080"/>
            </w:tcBorders>
          </w:tcPr>
          <w:p w14:paraId="595C1C28"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ČJS-5-1-03 rozlišuje mezi náčrty, plány a základními typy map; vyhledává jednoduché údaje o přírodních podmínkách a sídlištích lidí na mapách naší republiky,</w:t>
            </w:r>
            <w:r w:rsidR="008D5279" w:rsidRPr="00A253F4">
              <w:rPr>
                <w:rFonts w:asciiTheme="minorHAnsi" w:hAnsiTheme="minorHAnsi" w:cstheme="minorHAnsi"/>
                <w:sz w:val="20"/>
              </w:rPr>
              <w:t xml:space="preserve"> Evropy</w:t>
            </w:r>
          </w:p>
        </w:tc>
        <w:tc>
          <w:tcPr>
            <w:tcW w:w="4675" w:type="dxa"/>
            <w:tcBorders>
              <w:top w:val="single" w:sz="5" w:space="0" w:color="808080"/>
              <w:left w:val="single" w:sz="5" w:space="0" w:color="808080"/>
              <w:bottom w:val="single" w:sz="5" w:space="0" w:color="808080"/>
              <w:right w:val="single" w:sz="5" w:space="0" w:color="808080"/>
            </w:tcBorders>
          </w:tcPr>
          <w:p w14:paraId="3DB122F1"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rozliší typy map </w:t>
            </w:r>
          </w:p>
          <w:p w14:paraId="4F964D6B"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orientuje se na mapě</w:t>
            </w:r>
            <w:r w:rsidRPr="00A253F4">
              <w:rPr>
                <w:rFonts w:asciiTheme="minorHAnsi" w:hAnsiTheme="minorHAnsi" w:cstheme="minorHAnsi"/>
              </w:rPr>
              <w:t xml:space="preserve"> </w:t>
            </w:r>
          </w:p>
          <w:p w14:paraId="5424E1DA" w14:textId="77777777" w:rsidR="00B54469" w:rsidRPr="00A253F4" w:rsidRDefault="00B54469" w:rsidP="00835FF6">
            <w:pPr>
              <w:pStyle w:val="Odstavecseseznamem"/>
              <w:spacing w:after="0" w:line="259" w:lineRule="auto"/>
              <w:ind w:firstLine="0"/>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25F95C30" w14:textId="77777777" w:rsidR="00B54469" w:rsidRPr="00A253F4" w:rsidRDefault="00000000" w:rsidP="00835FF6">
            <w:pPr>
              <w:numPr>
                <w:ilvl w:val="0"/>
                <w:numId w:val="135"/>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mapy - druhy</w:t>
            </w:r>
            <w:proofErr w:type="gramEnd"/>
            <w:r w:rsidRPr="00A253F4">
              <w:rPr>
                <w:rFonts w:asciiTheme="minorHAnsi" w:hAnsiTheme="minorHAnsi" w:cstheme="minorHAnsi"/>
                <w:sz w:val="20"/>
              </w:rPr>
              <w:t xml:space="preserve"> map, měřítko, vysvětlivky </w:t>
            </w:r>
          </w:p>
          <w:p w14:paraId="6A5257CE"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plány </w:t>
            </w:r>
          </w:p>
          <w:p w14:paraId="73FF66C7"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glóbus </w:t>
            </w:r>
          </w:p>
        </w:tc>
      </w:tr>
      <w:tr w:rsidR="00B54469" w:rsidRPr="00A253F4" w14:paraId="68EEE2C4" w14:textId="77777777" w:rsidTr="00F34DD8">
        <w:trPr>
          <w:trHeight w:val="776"/>
        </w:trPr>
        <w:tc>
          <w:tcPr>
            <w:tcW w:w="4535" w:type="dxa"/>
            <w:tcBorders>
              <w:top w:val="single" w:sz="5" w:space="0" w:color="808080"/>
              <w:left w:val="single" w:sz="5" w:space="0" w:color="808080"/>
              <w:bottom w:val="single" w:sz="5" w:space="0" w:color="808080"/>
              <w:right w:val="single" w:sz="5" w:space="0" w:color="808080"/>
            </w:tcBorders>
          </w:tcPr>
          <w:p w14:paraId="114A72E7"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ČJS-5-1-05 porovná způsob života a přírodu v naší vlasti i v jiných zemích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026C98D"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sdělí ostatním své zážitky a zkušenosti z vlastních cest</w:t>
            </w:r>
            <w:r w:rsidRPr="00A253F4">
              <w:rPr>
                <w:rFonts w:asciiTheme="minorHAnsi" w:hAnsiTheme="minorHAnsi" w:cstheme="minorHAnsi"/>
              </w:rPr>
              <w:t xml:space="preserve"> </w:t>
            </w:r>
          </w:p>
          <w:p w14:paraId="1B0F2AEC" w14:textId="77777777" w:rsidR="00B54469" w:rsidRPr="00A253F4" w:rsidRDefault="00B54469" w:rsidP="00835FF6">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2FEE6D96"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Evropa a svět – kontinenty, evropské státy, EU, cestování</w:t>
            </w:r>
            <w:r w:rsidRPr="00A253F4">
              <w:rPr>
                <w:rFonts w:asciiTheme="minorHAnsi" w:hAnsiTheme="minorHAnsi" w:cstheme="minorHAnsi"/>
              </w:rPr>
              <w:t xml:space="preserve"> </w:t>
            </w:r>
          </w:p>
        </w:tc>
      </w:tr>
      <w:tr w:rsidR="00B54469" w:rsidRPr="00A253F4" w14:paraId="47F61651" w14:textId="77777777" w:rsidTr="00F34DD8">
        <w:trPr>
          <w:trHeight w:val="3465"/>
        </w:trPr>
        <w:tc>
          <w:tcPr>
            <w:tcW w:w="4535" w:type="dxa"/>
            <w:tcBorders>
              <w:top w:val="single" w:sz="5" w:space="0" w:color="808080"/>
              <w:left w:val="single" w:sz="5" w:space="0" w:color="808080"/>
              <w:bottom w:val="single" w:sz="5" w:space="0" w:color="808080"/>
              <w:right w:val="single" w:sz="5" w:space="0" w:color="808080"/>
            </w:tcBorders>
          </w:tcPr>
          <w:p w14:paraId="2F7E59C9" w14:textId="77777777" w:rsidR="00B54469" w:rsidRPr="00A253F4" w:rsidRDefault="00000000" w:rsidP="00835FF6">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ČJS-5-2-01 vyjádří na základě vlastních zkušeností základní vztahy mezi lidmi, vyvodí a dodržuje pravidla pro soužití ve škole, mezi chlapci a dívkami, v rodině, v obci (městě)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D475308" w14:textId="4A759E70" w:rsidR="00B54469" w:rsidRPr="00A253F4" w:rsidRDefault="00000000" w:rsidP="00835FF6">
            <w:pPr>
              <w:pStyle w:val="Odstavecseseznamem"/>
              <w:numPr>
                <w:ilvl w:val="0"/>
                <w:numId w:val="135"/>
              </w:numPr>
              <w:spacing w:after="0" w:line="231" w:lineRule="auto"/>
              <w:jc w:val="left"/>
              <w:rPr>
                <w:rFonts w:asciiTheme="minorHAnsi" w:hAnsiTheme="minorHAnsi" w:cstheme="minorHAnsi"/>
              </w:rPr>
            </w:pPr>
            <w:r w:rsidRPr="00A253F4">
              <w:rPr>
                <w:rFonts w:asciiTheme="minorHAnsi" w:hAnsiTheme="minorHAnsi" w:cstheme="minorHAnsi"/>
                <w:sz w:val="20"/>
              </w:rPr>
              <w:t>vyvodí a dodržuje pravidla pro soužití ve škole, mezi chlapci a dívkami, v rodině, v obci</w:t>
            </w:r>
            <w:r w:rsidRPr="00A253F4">
              <w:rPr>
                <w:rFonts w:asciiTheme="minorHAnsi" w:hAnsiTheme="minorHAnsi" w:cstheme="minorHAnsi"/>
              </w:rPr>
              <w:t xml:space="preserve"> </w:t>
            </w:r>
          </w:p>
          <w:p w14:paraId="544919AB" w14:textId="77777777" w:rsidR="00B54469" w:rsidRPr="00A253F4" w:rsidRDefault="00B54469" w:rsidP="00835FF6">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136AA511"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soužití lidí  </w:t>
            </w:r>
          </w:p>
          <w:p w14:paraId="7D4B3EE2"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mezilidské vztahy </w:t>
            </w:r>
          </w:p>
          <w:p w14:paraId="4AB86FC4"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w:t>
            </w:r>
          </w:p>
          <w:p w14:paraId="20A4A239"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pomoc nemocným, sociálně slabým </w:t>
            </w:r>
          </w:p>
          <w:p w14:paraId="66F02D63"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politické strany </w:t>
            </w:r>
          </w:p>
          <w:p w14:paraId="270A1026"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církve (křesťanství, islám, budhismus </w:t>
            </w:r>
          </w:p>
          <w:p w14:paraId="481A4BD5"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principy demokracie </w:t>
            </w:r>
          </w:p>
          <w:p w14:paraId="33DC15E7"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chování lidí  </w:t>
            </w:r>
          </w:p>
          <w:p w14:paraId="1D410B7F"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vlastnosti lidí </w:t>
            </w:r>
          </w:p>
          <w:p w14:paraId="6362D30A" w14:textId="77777777" w:rsidR="00B54469" w:rsidRPr="00A253F4" w:rsidRDefault="00000000" w:rsidP="00835FF6">
            <w:pPr>
              <w:numPr>
                <w:ilvl w:val="0"/>
                <w:numId w:val="135"/>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pravidla slušného chování, ohleduplnost, etické zásady, zvládání vlastní emocionality </w:t>
            </w:r>
          </w:p>
          <w:p w14:paraId="6147008C"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rizikové situace </w:t>
            </w:r>
          </w:p>
          <w:p w14:paraId="7BECD37F"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rizikové chování </w:t>
            </w:r>
          </w:p>
          <w:p w14:paraId="477AAAC5"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předcházení konfliktů</w:t>
            </w:r>
            <w:r w:rsidRPr="00A253F4">
              <w:rPr>
                <w:rFonts w:asciiTheme="minorHAnsi" w:hAnsiTheme="minorHAnsi" w:cstheme="minorHAnsi"/>
              </w:rPr>
              <w:t xml:space="preserve"> </w:t>
            </w:r>
          </w:p>
        </w:tc>
      </w:tr>
      <w:tr w:rsidR="00B54469" w:rsidRPr="00A253F4" w14:paraId="494D93AA" w14:textId="77777777" w:rsidTr="00F34DD8">
        <w:trPr>
          <w:trHeight w:val="776"/>
        </w:trPr>
        <w:tc>
          <w:tcPr>
            <w:tcW w:w="4535" w:type="dxa"/>
            <w:tcBorders>
              <w:top w:val="single" w:sz="5" w:space="0" w:color="808080"/>
              <w:left w:val="single" w:sz="5" w:space="0" w:color="808080"/>
              <w:bottom w:val="single" w:sz="5" w:space="0" w:color="808080"/>
              <w:right w:val="single" w:sz="5" w:space="0" w:color="808080"/>
            </w:tcBorders>
          </w:tcPr>
          <w:p w14:paraId="46C2F798" w14:textId="77777777" w:rsidR="00B54469" w:rsidRPr="00A253F4" w:rsidRDefault="00000000" w:rsidP="00835FF6">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t>ČJS-5-2-02</w:t>
            </w:r>
            <w:r w:rsidR="00665E93" w:rsidRPr="00A253F4">
              <w:rPr>
                <w:rFonts w:asciiTheme="minorHAnsi" w:hAnsiTheme="minorHAnsi" w:cstheme="minorHAnsi"/>
                <w:sz w:val="20"/>
              </w:rPr>
              <w:t xml:space="preserve"> rozpozná ve svém okolí jednání a chování, která se už nemohou tolerovat </w:t>
            </w:r>
          </w:p>
        </w:tc>
        <w:tc>
          <w:tcPr>
            <w:tcW w:w="4675" w:type="dxa"/>
            <w:tcBorders>
              <w:top w:val="single" w:sz="5" w:space="0" w:color="808080"/>
              <w:left w:val="single" w:sz="5" w:space="0" w:color="808080"/>
              <w:bottom w:val="single" w:sz="5" w:space="0" w:color="808080"/>
              <w:right w:val="single" w:sz="5" w:space="0" w:color="808080"/>
            </w:tcBorders>
          </w:tcPr>
          <w:p w14:paraId="40A157B6" w14:textId="77777777" w:rsidR="00665E93" w:rsidRPr="00A253F4" w:rsidRDefault="00665E93" w:rsidP="00835FF6">
            <w:pPr>
              <w:pStyle w:val="Odstavecseseznamem"/>
              <w:numPr>
                <w:ilvl w:val="0"/>
                <w:numId w:val="135"/>
              </w:numPr>
              <w:spacing w:after="0" w:line="259" w:lineRule="auto"/>
              <w:jc w:val="left"/>
              <w:rPr>
                <w:rFonts w:asciiTheme="minorHAnsi" w:hAnsiTheme="minorHAnsi" w:cstheme="minorHAnsi"/>
                <w:sz w:val="20"/>
              </w:rPr>
            </w:pPr>
            <w:r w:rsidRPr="00A253F4">
              <w:rPr>
                <w:rFonts w:asciiTheme="minorHAnsi" w:hAnsiTheme="minorHAnsi" w:cstheme="minorHAnsi"/>
                <w:sz w:val="20"/>
              </w:rPr>
              <w:t xml:space="preserve">rozpozná v jednání a chování </w:t>
            </w:r>
            <w:proofErr w:type="gramStart"/>
            <w:r w:rsidRPr="00A253F4">
              <w:rPr>
                <w:rFonts w:asciiTheme="minorHAnsi" w:hAnsiTheme="minorHAnsi" w:cstheme="minorHAnsi"/>
                <w:sz w:val="20"/>
              </w:rPr>
              <w:t>nedodržování  demokratických</w:t>
            </w:r>
            <w:proofErr w:type="gramEnd"/>
            <w:r w:rsidRPr="00A253F4">
              <w:rPr>
                <w:rFonts w:asciiTheme="minorHAnsi" w:hAnsiTheme="minorHAnsi" w:cstheme="minorHAnsi"/>
                <w:sz w:val="20"/>
              </w:rPr>
              <w:t xml:space="preserve"> principů</w:t>
            </w:r>
          </w:p>
          <w:p w14:paraId="08AEC4A0" w14:textId="080CDEEF"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obhájí při konkrétních činnostech a vyprávěních své </w:t>
            </w:r>
            <w:proofErr w:type="gramStart"/>
            <w:r w:rsidRPr="00A253F4">
              <w:rPr>
                <w:rFonts w:asciiTheme="minorHAnsi" w:hAnsiTheme="minorHAnsi" w:cstheme="minorHAnsi"/>
                <w:sz w:val="20"/>
              </w:rPr>
              <w:t>názory</w:t>
            </w:r>
            <w:r w:rsidR="00835FF6">
              <w:rPr>
                <w:rFonts w:asciiTheme="minorHAnsi" w:hAnsiTheme="minorHAnsi" w:cstheme="minorHAnsi"/>
                <w:sz w:val="20"/>
              </w:rPr>
              <w:t xml:space="preserve"> </w:t>
            </w:r>
            <w:r w:rsidRPr="00A253F4">
              <w:rPr>
                <w:rFonts w:asciiTheme="minorHAnsi" w:hAnsiTheme="minorHAnsi" w:cstheme="minorHAnsi"/>
                <w:sz w:val="20"/>
              </w:rPr>
              <w:t>- vyjádření</w:t>
            </w:r>
            <w:proofErr w:type="gramEnd"/>
            <w:r w:rsidRPr="00A253F4">
              <w:rPr>
                <w:rFonts w:asciiTheme="minorHAnsi" w:hAnsiTheme="minorHAnsi" w:cstheme="minorHAnsi"/>
                <w:sz w:val="20"/>
              </w:rPr>
              <w:t xml:space="preserve"> svého názoru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B9E9FE" w14:textId="77777777" w:rsidR="00665E93"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 </w:t>
            </w:r>
            <w:r w:rsidR="00665E93" w:rsidRPr="00A253F4">
              <w:rPr>
                <w:rFonts w:asciiTheme="minorHAnsi" w:hAnsiTheme="minorHAnsi" w:cstheme="minorHAnsi"/>
                <w:sz w:val="20"/>
              </w:rPr>
              <w:t xml:space="preserve">právo a spravedlnost </w:t>
            </w:r>
          </w:p>
          <w:p w14:paraId="7E529421" w14:textId="77777777" w:rsidR="00665E93"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lidská práva a práva dítěte </w:t>
            </w:r>
          </w:p>
          <w:p w14:paraId="4109B48B" w14:textId="77777777" w:rsidR="00665E93"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práva a povinnosti žáků školy </w:t>
            </w:r>
          </w:p>
          <w:p w14:paraId="2C600A65" w14:textId="77777777" w:rsidR="00665E93"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protiprávní jednání a korupce </w:t>
            </w:r>
          </w:p>
          <w:p w14:paraId="7B7B8C9F" w14:textId="77777777" w:rsidR="00665E93" w:rsidRPr="00A253F4" w:rsidRDefault="00665E93" w:rsidP="00835FF6">
            <w:pPr>
              <w:numPr>
                <w:ilvl w:val="0"/>
                <w:numId w:val="135"/>
              </w:numPr>
              <w:spacing w:after="14" w:line="240" w:lineRule="auto"/>
              <w:jc w:val="left"/>
              <w:rPr>
                <w:rFonts w:asciiTheme="minorHAnsi" w:hAnsiTheme="minorHAnsi" w:cstheme="minorHAnsi"/>
              </w:rPr>
            </w:pPr>
            <w:r w:rsidRPr="00A253F4">
              <w:rPr>
                <w:rFonts w:asciiTheme="minorHAnsi" w:hAnsiTheme="minorHAnsi" w:cstheme="minorHAnsi"/>
                <w:sz w:val="20"/>
              </w:rPr>
              <w:lastRenderedPageBreak/>
              <w:t xml:space="preserve">právní ochrana občanů a majetku včetně nároků na reklamaci, soukromého vlastnictví, duševních </w:t>
            </w:r>
            <w:proofErr w:type="gramStart"/>
            <w:r w:rsidRPr="00A253F4">
              <w:rPr>
                <w:rFonts w:asciiTheme="minorHAnsi" w:hAnsiTheme="minorHAnsi" w:cstheme="minorHAnsi"/>
                <w:sz w:val="20"/>
              </w:rPr>
              <w:t>hodnot  -</w:t>
            </w:r>
            <w:proofErr w:type="gramEnd"/>
            <w:r w:rsidRPr="00A253F4">
              <w:rPr>
                <w:rFonts w:asciiTheme="minorHAnsi" w:hAnsiTheme="minorHAnsi" w:cstheme="minorHAnsi"/>
                <w:sz w:val="20"/>
              </w:rPr>
              <w:t xml:space="preserve"> chování lidí </w:t>
            </w:r>
          </w:p>
          <w:p w14:paraId="4DCE97FD" w14:textId="77777777" w:rsidR="00665E93" w:rsidRPr="00A253F4" w:rsidRDefault="00665E93"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principy demokracie</w:t>
            </w:r>
            <w:r w:rsidRPr="00A253F4">
              <w:rPr>
                <w:rFonts w:asciiTheme="minorHAnsi" w:hAnsiTheme="minorHAnsi" w:cstheme="minorHAnsi"/>
              </w:rPr>
              <w:t xml:space="preserve"> </w:t>
            </w:r>
          </w:p>
          <w:p w14:paraId="09A991DD" w14:textId="260B1E38"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vyjádření svého názoru a přijetí cizího názoru</w:t>
            </w:r>
            <w:r w:rsidRPr="00A253F4">
              <w:rPr>
                <w:rFonts w:asciiTheme="minorHAnsi" w:hAnsiTheme="minorHAnsi" w:cstheme="minorHAnsi"/>
              </w:rPr>
              <w:t xml:space="preserve"> </w:t>
            </w:r>
          </w:p>
        </w:tc>
      </w:tr>
      <w:tr w:rsidR="00B54469" w:rsidRPr="00A253F4" w14:paraId="556DB001" w14:textId="77777777" w:rsidTr="00F34DD8">
        <w:trPr>
          <w:trHeight w:val="2001"/>
        </w:trPr>
        <w:tc>
          <w:tcPr>
            <w:tcW w:w="4535" w:type="dxa"/>
            <w:tcBorders>
              <w:top w:val="single" w:sz="5" w:space="0" w:color="808080"/>
              <w:left w:val="single" w:sz="5" w:space="0" w:color="808080"/>
              <w:bottom w:val="single" w:sz="5" w:space="0" w:color="808080"/>
              <w:right w:val="single" w:sz="5" w:space="0" w:color="808080"/>
            </w:tcBorders>
          </w:tcPr>
          <w:p w14:paraId="2B7D727A" w14:textId="203C719B" w:rsidR="00B54469" w:rsidRPr="00A253F4" w:rsidRDefault="00000000" w:rsidP="00835FF6">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lastRenderedPageBreak/>
              <w:t>ČJS-5-2-</w:t>
            </w:r>
            <w:r w:rsidR="00665E93" w:rsidRPr="00A253F4">
              <w:rPr>
                <w:rFonts w:asciiTheme="minorHAnsi" w:hAnsiTheme="minorHAnsi" w:cstheme="minorHAnsi"/>
                <w:sz w:val="20"/>
              </w:rPr>
              <w:t xml:space="preserve">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tc>
        <w:tc>
          <w:tcPr>
            <w:tcW w:w="4675" w:type="dxa"/>
            <w:tcBorders>
              <w:top w:val="single" w:sz="5" w:space="0" w:color="808080"/>
              <w:left w:val="single" w:sz="5" w:space="0" w:color="808080"/>
              <w:bottom w:val="single" w:sz="5" w:space="0" w:color="808080"/>
              <w:right w:val="single" w:sz="5" w:space="0" w:color="808080"/>
            </w:tcBorders>
          </w:tcPr>
          <w:p w14:paraId="069D75FC" w14:textId="77777777" w:rsidR="00665E93"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rozliší soukromé a státní vlastnictví </w:t>
            </w:r>
          </w:p>
          <w:p w14:paraId="61C3F8D8" w14:textId="77777777" w:rsidR="00665E93"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používá peníze v běžných situacích </w:t>
            </w:r>
          </w:p>
          <w:p w14:paraId="362E6E6E" w14:textId="77777777" w:rsidR="00665E93"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snaží se o odhad ceny nákupů a vrácených peněz </w:t>
            </w:r>
          </w:p>
          <w:p w14:paraId="2E4F4462" w14:textId="77777777" w:rsidR="00B54469" w:rsidRPr="00A253F4" w:rsidRDefault="00665E93"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na příkladu se snaží ukázat nemožnost realizace všech</w:t>
            </w:r>
            <w:r w:rsidR="008D5279" w:rsidRPr="00A253F4">
              <w:rPr>
                <w:rFonts w:asciiTheme="minorHAnsi" w:hAnsiTheme="minorHAnsi" w:cstheme="minorHAnsi"/>
                <w:sz w:val="20"/>
              </w:rPr>
              <w:t xml:space="preserve"> chtěných výdajů</w:t>
            </w:r>
          </w:p>
          <w:p w14:paraId="31FF35F3" w14:textId="77777777" w:rsidR="008D5279" w:rsidRPr="00A253F4" w:rsidRDefault="008D5279"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snaží se vysvětlit, proč spořit, kdy si půjčovat a jak vracet dluhy</w:t>
            </w:r>
          </w:p>
        </w:tc>
        <w:tc>
          <w:tcPr>
            <w:tcW w:w="4532" w:type="dxa"/>
            <w:tcBorders>
              <w:top w:val="single" w:sz="5" w:space="0" w:color="808080"/>
              <w:left w:val="single" w:sz="5" w:space="0" w:color="808080"/>
              <w:bottom w:val="single" w:sz="5" w:space="0" w:color="808080"/>
              <w:right w:val="single" w:sz="5" w:space="0" w:color="808080"/>
            </w:tcBorders>
          </w:tcPr>
          <w:p w14:paraId="26C576A8" w14:textId="77777777" w:rsidR="00665E93" w:rsidRPr="00A253F4" w:rsidRDefault="00665E93"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vlastnictví – soukromé, veřejné, osobní, společné, </w:t>
            </w:r>
          </w:p>
          <w:p w14:paraId="0065DA89" w14:textId="77777777" w:rsidR="00665E93" w:rsidRPr="00A253F4" w:rsidRDefault="00665E93"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hmotný a nehmotný majetek </w:t>
            </w:r>
          </w:p>
          <w:p w14:paraId="5E7D6287" w14:textId="77777777" w:rsidR="00665E93" w:rsidRPr="00A253F4" w:rsidRDefault="00665E93" w:rsidP="00835FF6">
            <w:pPr>
              <w:pStyle w:val="Odstavecseseznamem"/>
              <w:numPr>
                <w:ilvl w:val="0"/>
                <w:numId w:val="135"/>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peníze - příjmy</w:t>
            </w:r>
            <w:proofErr w:type="gramEnd"/>
            <w:r w:rsidRPr="00A253F4">
              <w:rPr>
                <w:rFonts w:asciiTheme="minorHAnsi" w:hAnsiTheme="minorHAnsi" w:cstheme="minorHAnsi"/>
                <w:sz w:val="20"/>
              </w:rPr>
              <w:t xml:space="preserve"> a výdaje v domácnosti  </w:t>
            </w:r>
          </w:p>
          <w:p w14:paraId="0B39CE0F" w14:textId="77777777" w:rsidR="00B54469" w:rsidRPr="00A253F4" w:rsidRDefault="00665E93"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úspory a půjčky</w:t>
            </w:r>
            <w:r w:rsidRPr="00A253F4">
              <w:rPr>
                <w:rFonts w:asciiTheme="minorHAnsi" w:hAnsiTheme="minorHAnsi" w:cstheme="minorHAnsi"/>
              </w:rPr>
              <w:t xml:space="preserve"> </w:t>
            </w:r>
          </w:p>
          <w:p w14:paraId="43A2BE5C" w14:textId="77777777" w:rsidR="008D5279" w:rsidRPr="00A253F4" w:rsidRDefault="008D5279"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banka jako správce peněz</w:t>
            </w:r>
          </w:p>
        </w:tc>
      </w:tr>
      <w:tr w:rsidR="00B54469" w:rsidRPr="00A253F4" w14:paraId="6CF2CBA6" w14:textId="77777777" w:rsidTr="00F34DD8">
        <w:trPr>
          <w:trHeight w:val="1024"/>
        </w:trPr>
        <w:tc>
          <w:tcPr>
            <w:tcW w:w="4535" w:type="dxa"/>
            <w:tcBorders>
              <w:top w:val="single" w:sz="5" w:space="0" w:color="808080"/>
              <w:left w:val="single" w:sz="5" w:space="0" w:color="808080"/>
              <w:bottom w:val="single" w:sz="5" w:space="0" w:color="808080"/>
              <w:right w:val="single" w:sz="5" w:space="0" w:color="808080"/>
            </w:tcBorders>
          </w:tcPr>
          <w:p w14:paraId="6C05F55F" w14:textId="77777777" w:rsidR="00B54469" w:rsidRPr="00A253F4" w:rsidRDefault="00000000" w:rsidP="00835FF6">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ČJS-5-3-02 využívá knihov</w:t>
            </w:r>
            <w:r w:rsidR="00DC5835" w:rsidRPr="00A253F4">
              <w:rPr>
                <w:rFonts w:asciiTheme="minorHAnsi" w:hAnsiTheme="minorHAnsi" w:cstheme="minorHAnsi"/>
                <w:sz w:val="20"/>
              </w:rPr>
              <w:t>ny</w:t>
            </w:r>
            <w:r w:rsidRPr="00A253F4">
              <w:rPr>
                <w:rFonts w:asciiTheme="minorHAnsi" w:hAnsiTheme="minorHAnsi" w:cstheme="minorHAnsi"/>
                <w:sz w:val="20"/>
              </w:rPr>
              <w:t>, sbír</w:t>
            </w:r>
            <w:r w:rsidR="00DC5835" w:rsidRPr="00A253F4">
              <w:rPr>
                <w:rFonts w:asciiTheme="minorHAnsi" w:hAnsiTheme="minorHAnsi" w:cstheme="minorHAnsi"/>
                <w:sz w:val="20"/>
              </w:rPr>
              <w:t>ky</w:t>
            </w:r>
            <w:r w:rsidRPr="00A253F4">
              <w:rPr>
                <w:rFonts w:asciiTheme="minorHAnsi" w:hAnsiTheme="minorHAnsi" w:cstheme="minorHAnsi"/>
                <w:sz w:val="20"/>
              </w:rPr>
              <w:t xml:space="preserve"> muzeí a galerií jako informačních zdrojů pro pochopení minulosti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BA323A4" w14:textId="77777777" w:rsidR="00B54469" w:rsidRPr="00A253F4" w:rsidRDefault="00000000" w:rsidP="00835FF6">
            <w:pPr>
              <w:pStyle w:val="Odstavecseseznamem"/>
              <w:numPr>
                <w:ilvl w:val="0"/>
                <w:numId w:val="135"/>
              </w:numPr>
              <w:spacing w:after="0" w:line="231" w:lineRule="auto"/>
              <w:jc w:val="left"/>
              <w:rPr>
                <w:rFonts w:asciiTheme="minorHAnsi" w:hAnsiTheme="minorHAnsi" w:cstheme="minorHAnsi"/>
              </w:rPr>
            </w:pPr>
            <w:r w:rsidRPr="00A253F4">
              <w:rPr>
                <w:rFonts w:asciiTheme="minorHAnsi" w:hAnsiTheme="minorHAnsi" w:cstheme="minorHAnsi"/>
                <w:sz w:val="20"/>
              </w:rPr>
              <w:t>využívá archivů, knihoven, sbírek muzeí a galerií jako</w:t>
            </w:r>
            <w:r w:rsidR="005C305E" w:rsidRPr="00A253F4">
              <w:rPr>
                <w:rFonts w:asciiTheme="minorHAnsi" w:hAnsiTheme="minorHAnsi" w:cstheme="minorHAnsi"/>
                <w:sz w:val="20"/>
              </w:rPr>
              <w:t xml:space="preserve"> </w:t>
            </w:r>
            <w:r w:rsidRPr="00A253F4">
              <w:rPr>
                <w:rFonts w:asciiTheme="minorHAnsi" w:hAnsiTheme="minorHAnsi" w:cstheme="minorHAnsi"/>
                <w:sz w:val="20"/>
              </w:rPr>
              <w:t>informačních</w:t>
            </w:r>
            <w:r w:rsidR="005C305E" w:rsidRPr="00A253F4">
              <w:rPr>
                <w:rFonts w:asciiTheme="minorHAnsi" w:hAnsiTheme="minorHAnsi" w:cstheme="minorHAnsi"/>
                <w:sz w:val="20"/>
              </w:rPr>
              <w:t xml:space="preserve"> </w:t>
            </w:r>
            <w:r w:rsidRPr="00A253F4">
              <w:rPr>
                <w:rFonts w:asciiTheme="minorHAnsi" w:hAnsiTheme="minorHAnsi" w:cstheme="minorHAnsi"/>
                <w:sz w:val="20"/>
              </w:rPr>
              <w:t>zdrojů pro pochopení minulosti</w:t>
            </w:r>
            <w:r w:rsidRPr="00A253F4">
              <w:rPr>
                <w:rFonts w:asciiTheme="minorHAnsi" w:hAnsiTheme="minorHAnsi" w:cstheme="minorHAnsi"/>
              </w:rPr>
              <w:t xml:space="preserve"> </w:t>
            </w:r>
          </w:p>
          <w:p w14:paraId="7C9B143B" w14:textId="77777777" w:rsidR="00B54469" w:rsidRPr="00A253F4" w:rsidRDefault="00B54469" w:rsidP="00835FF6">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64640A7A"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informační zdroje</w:t>
            </w:r>
            <w:r w:rsidRPr="00A253F4">
              <w:rPr>
                <w:rFonts w:asciiTheme="minorHAnsi" w:hAnsiTheme="minorHAnsi" w:cstheme="minorHAnsi"/>
              </w:rPr>
              <w:t xml:space="preserve"> </w:t>
            </w:r>
          </w:p>
        </w:tc>
      </w:tr>
      <w:tr w:rsidR="00B54469" w:rsidRPr="00A253F4" w14:paraId="3CCEFDE5" w14:textId="77777777" w:rsidTr="00F34DD8">
        <w:trPr>
          <w:trHeight w:val="1020"/>
        </w:trPr>
        <w:tc>
          <w:tcPr>
            <w:tcW w:w="4535" w:type="dxa"/>
            <w:tcBorders>
              <w:top w:val="single" w:sz="5" w:space="0" w:color="808080"/>
              <w:left w:val="single" w:sz="5" w:space="0" w:color="808080"/>
              <w:bottom w:val="single" w:sz="5" w:space="0" w:color="808080"/>
              <w:right w:val="single" w:sz="5" w:space="0" w:color="808080"/>
            </w:tcBorders>
          </w:tcPr>
          <w:p w14:paraId="565B3348" w14:textId="73C47CC1" w:rsidR="00B54469" w:rsidRPr="00A253F4" w:rsidRDefault="00000000" w:rsidP="00835FF6">
            <w:pPr>
              <w:spacing w:after="14" w:line="240" w:lineRule="auto"/>
              <w:ind w:left="74" w:right="3" w:firstLine="0"/>
              <w:jc w:val="left"/>
              <w:rPr>
                <w:rFonts w:asciiTheme="minorHAnsi" w:hAnsiTheme="minorHAnsi" w:cstheme="minorHAnsi"/>
              </w:rPr>
            </w:pPr>
            <w:r w:rsidRPr="00A253F4">
              <w:rPr>
                <w:rFonts w:asciiTheme="minorHAnsi" w:hAnsiTheme="minorHAnsi" w:cstheme="minorHAnsi"/>
                <w:sz w:val="20"/>
              </w:rPr>
              <w:t>ČJS-5-3-0</w:t>
            </w:r>
            <w:r w:rsidR="00DC5835" w:rsidRPr="00A253F4">
              <w:rPr>
                <w:rFonts w:asciiTheme="minorHAnsi" w:hAnsiTheme="minorHAnsi" w:cstheme="minorHAnsi"/>
                <w:sz w:val="20"/>
              </w:rPr>
              <w:t>3</w:t>
            </w:r>
            <w:r w:rsidRPr="00A253F4">
              <w:rPr>
                <w:rFonts w:asciiTheme="minorHAnsi" w:hAnsiTheme="minorHAnsi" w:cstheme="minorHAnsi"/>
                <w:sz w:val="20"/>
              </w:rPr>
              <w:t xml:space="preserve"> srovnává a hodnotí na vybraných ukázkách způsob života a práce předků na našem území v minulosti a současnosti s využitím regionálních</w:t>
            </w:r>
            <w:r w:rsidR="00835FF6">
              <w:rPr>
                <w:rFonts w:asciiTheme="minorHAnsi" w:hAnsiTheme="minorHAnsi" w:cstheme="minorHAnsi"/>
                <w:sz w:val="20"/>
              </w:rPr>
              <w:t xml:space="preserve"> </w:t>
            </w:r>
            <w:r w:rsidRPr="00A253F4">
              <w:rPr>
                <w:rFonts w:asciiTheme="minorHAnsi" w:hAnsiTheme="minorHAnsi" w:cstheme="minorHAnsi"/>
                <w:sz w:val="20"/>
              </w:rPr>
              <w:t>specifik</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3CB2C6C" w14:textId="0E393840" w:rsidR="00B54469" w:rsidRPr="00A253F4" w:rsidRDefault="00000000" w:rsidP="00835FF6">
            <w:pPr>
              <w:pStyle w:val="Odstavecseseznamem"/>
              <w:numPr>
                <w:ilvl w:val="0"/>
                <w:numId w:val="135"/>
              </w:numPr>
              <w:spacing w:after="0" w:line="259" w:lineRule="auto"/>
              <w:ind w:right="4"/>
              <w:jc w:val="left"/>
              <w:rPr>
                <w:rFonts w:asciiTheme="minorHAnsi" w:hAnsiTheme="minorHAnsi" w:cstheme="minorHAnsi"/>
              </w:rPr>
            </w:pPr>
            <w:r w:rsidRPr="00A253F4">
              <w:rPr>
                <w:rFonts w:asciiTheme="minorHAnsi" w:hAnsiTheme="minorHAnsi" w:cstheme="minorHAnsi"/>
                <w:sz w:val="20"/>
              </w:rPr>
              <w:t>srovnává a hodnotí na vybraných ukázkách způsob života a práce předků na našem území v minulosti a současnosti s využitím regionálních specifik</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473E7DA"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 xml:space="preserve">současnost a minulost v našem životě </w:t>
            </w:r>
          </w:p>
          <w:p w14:paraId="0D926E04" w14:textId="77777777" w:rsidR="00B54469" w:rsidRPr="00A253F4" w:rsidRDefault="00000000" w:rsidP="00835FF6">
            <w:pPr>
              <w:numPr>
                <w:ilvl w:val="0"/>
                <w:numId w:val="135"/>
              </w:numPr>
              <w:spacing w:after="15" w:line="240" w:lineRule="auto"/>
              <w:jc w:val="left"/>
              <w:rPr>
                <w:rFonts w:asciiTheme="minorHAnsi" w:hAnsiTheme="minorHAnsi" w:cstheme="minorHAnsi"/>
              </w:rPr>
            </w:pPr>
            <w:r w:rsidRPr="00A253F4">
              <w:rPr>
                <w:rFonts w:asciiTheme="minorHAnsi" w:hAnsiTheme="minorHAnsi" w:cstheme="minorHAnsi"/>
                <w:sz w:val="20"/>
              </w:rPr>
              <w:t xml:space="preserve">proměny způsobu života, bydlení, předměty denní potřeby </w:t>
            </w:r>
          </w:p>
          <w:p w14:paraId="45933E6F" w14:textId="77777777" w:rsidR="00B54469" w:rsidRPr="00A253F4" w:rsidRDefault="00000000" w:rsidP="00835FF6">
            <w:pPr>
              <w:numPr>
                <w:ilvl w:val="0"/>
                <w:numId w:val="135"/>
              </w:numPr>
              <w:spacing w:after="0" w:line="259" w:lineRule="auto"/>
              <w:jc w:val="left"/>
              <w:rPr>
                <w:rFonts w:asciiTheme="minorHAnsi" w:hAnsiTheme="minorHAnsi" w:cstheme="minorHAnsi"/>
              </w:rPr>
            </w:pPr>
            <w:r w:rsidRPr="00A253F4">
              <w:rPr>
                <w:rFonts w:asciiTheme="minorHAnsi" w:hAnsiTheme="minorHAnsi" w:cstheme="minorHAnsi"/>
                <w:sz w:val="20"/>
              </w:rPr>
              <w:t>folklor a významné osobnosti regionu</w:t>
            </w:r>
            <w:r w:rsidRPr="00A253F4">
              <w:rPr>
                <w:rFonts w:asciiTheme="minorHAnsi" w:hAnsiTheme="minorHAnsi" w:cstheme="minorHAnsi"/>
              </w:rPr>
              <w:t xml:space="preserve"> </w:t>
            </w:r>
          </w:p>
        </w:tc>
      </w:tr>
      <w:tr w:rsidR="00466E61" w:rsidRPr="00A253F4" w14:paraId="4A9EAE15"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BEEFE4D" w14:textId="77777777" w:rsidR="00466E61" w:rsidRPr="00A253F4" w:rsidRDefault="00466E61" w:rsidP="00466E61">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7DFF958A"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44893ADD"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popíše polohu svého bydliště na mapě, začlení svou obec (město) do příslušného kraje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FA404F4"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popíše polohu svého bydliště na mapě, začlení svou obec (město) do příslušného kraje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25EE839"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poloha bydliště žáka na mapě, začlenění své obce (města) do příslušného kraje</w:t>
            </w:r>
            <w:r w:rsidRPr="00A253F4">
              <w:rPr>
                <w:rFonts w:asciiTheme="minorHAnsi" w:hAnsiTheme="minorHAnsi" w:cstheme="minorHAnsi"/>
              </w:rPr>
              <w:t xml:space="preserve"> </w:t>
            </w:r>
          </w:p>
        </w:tc>
      </w:tr>
      <w:tr w:rsidR="00B54469" w:rsidRPr="00A253F4" w14:paraId="4F60A49A"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5118D03C"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řídí se zásadami bezpečného pohybu a pobytu v přírodě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FF96670"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řídí se zásadami bezpečného pohybu a pobytu v přírodě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DDBABF4"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zásady bezpečného pohybu a pobytu v přírodě</w:t>
            </w:r>
            <w:r w:rsidRPr="00A253F4">
              <w:rPr>
                <w:rFonts w:asciiTheme="minorHAnsi" w:hAnsiTheme="minorHAnsi" w:cstheme="minorHAnsi"/>
              </w:rPr>
              <w:t xml:space="preserve"> </w:t>
            </w:r>
          </w:p>
        </w:tc>
      </w:tr>
      <w:tr w:rsidR="00B54469" w:rsidRPr="00A253F4" w14:paraId="19C594B2" w14:textId="77777777" w:rsidTr="00F34DD8">
        <w:trPr>
          <w:trHeight w:val="537"/>
        </w:trPr>
        <w:tc>
          <w:tcPr>
            <w:tcW w:w="4535" w:type="dxa"/>
            <w:tcBorders>
              <w:top w:val="single" w:sz="5" w:space="0" w:color="808080"/>
              <w:left w:val="single" w:sz="5" w:space="0" w:color="808080"/>
              <w:bottom w:val="single" w:sz="5" w:space="0" w:color="808080"/>
              <w:right w:val="single" w:sz="5" w:space="0" w:color="808080"/>
            </w:tcBorders>
          </w:tcPr>
          <w:p w14:paraId="4997968A"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ČJS-5-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má základní znalosti o České republice a její zeměpisné poloze v Evropě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77709DE"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má základní znalosti o České republice a její zeměpisné poloze v Evropě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CC26C68"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základní znalosti o České republice a její zeměpisné poloze v Evropě</w:t>
            </w:r>
            <w:r w:rsidRPr="00A253F4">
              <w:rPr>
                <w:rFonts w:asciiTheme="minorHAnsi" w:hAnsiTheme="minorHAnsi" w:cstheme="minorHAnsi"/>
              </w:rPr>
              <w:t xml:space="preserve"> </w:t>
            </w:r>
          </w:p>
        </w:tc>
      </w:tr>
      <w:tr w:rsidR="00B54469" w:rsidRPr="00A253F4" w14:paraId="71E0F597" w14:textId="77777777" w:rsidTr="00F34DD8">
        <w:trPr>
          <w:trHeight w:val="288"/>
        </w:trPr>
        <w:tc>
          <w:tcPr>
            <w:tcW w:w="4535" w:type="dxa"/>
            <w:tcBorders>
              <w:top w:val="single" w:sz="5" w:space="0" w:color="808080"/>
              <w:left w:val="single" w:sz="5" w:space="0" w:color="808080"/>
              <w:bottom w:val="single" w:sz="5" w:space="0" w:color="808080"/>
              <w:right w:val="single" w:sz="5" w:space="0" w:color="808080"/>
            </w:tcBorders>
          </w:tcPr>
          <w:p w14:paraId="4BE62C02"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sdělí poznatky a zážitky z vlastních cest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8331D2B"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sdělí poznatky a zážitky z vlastních cest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BF2EFA9"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poznatky a zážitky z vlastních cest</w:t>
            </w:r>
            <w:r w:rsidRPr="00A253F4">
              <w:rPr>
                <w:rFonts w:asciiTheme="minorHAnsi" w:hAnsiTheme="minorHAnsi" w:cstheme="minorHAnsi"/>
              </w:rPr>
              <w:t xml:space="preserve"> </w:t>
            </w:r>
          </w:p>
        </w:tc>
      </w:tr>
      <w:tr w:rsidR="00B54469" w:rsidRPr="00A253F4" w14:paraId="38662D49" w14:textId="77777777" w:rsidTr="00F34DD8">
        <w:trPr>
          <w:trHeight w:val="288"/>
        </w:trPr>
        <w:tc>
          <w:tcPr>
            <w:tcW w:w="4535" w:type="dxa"/>
            <w:tcBorders>
              <w:top w:val="single" w:sz="5" w:space="0" w:color="808080"/>
              <w:left w:val="single" w:sz="5" w:space="0" w:color="808080"/>
              <w:bottom w:val="single" w:sz="5" w:space="0" w:color="808080"/>
              <w:right w:val="single" w:sz="5" w:space="0" w:color="808080"/>
            </w:tcBorders>
          </w:tcPr>
          <w:p w14:paraId="5E3AA1D5"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1-06p</w:t>
            </w:r>
            <w:proofErr w:type="gramEnd"/>
            <w:r w:rsidRPr="00A253F4">
              <w:rPr>
                <w:rFonts w:asciiTheme="minorHAnsi" w:hAnsiTheme="minorHAnsi" w:cstheme="minorHAnsi"/>
                <w:i/>
                <w:sz w:val="20"/>
              </w:rPr>
              <w:t xml:space="preserve"> pozná státní symboly České republiky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A5F4B83"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pozná státní symboly České republiky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4E09FFC"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státní symboly České republiky</w:t>
            </w:r>
            <w:r w:rsidRPr="00A253F4">
              <w:rPr>
                <w:rFonts w:asciiTheme="minorHAnsi" w:hAnsiTheme="minorHAnsi" w:cstheme="minorHAnsi"/>
              </w:rPr>
              <w:t xml:space="preserve"> </w:t>
            </w:r>
          </w:p>
        </w:tc>
      </w:tr>
      <w:tr w:rsidR="00B54469" w:rsidRPr="00A253F4" w14:paraId="3A1312DE" w14:textId="77777777" w:rsidTr="00F34DD8">
        <w:trPr>
          <w:trHeight w:val="536"/>
        </w:trPr>
        <w:tc>
          <w:tcPr>
            <w:tcW w:w="4535" w:type="dxa"/>
            <w:tcBorders>
              <w:top w:val="single" w:sz="5" w:space="0" w:color="808080"/>
              <w:left w:val="single" w:sz="5" w:space="0" w:color="808080"/>
              <w:bottom w:val="single" w:sz="5" w:space="0" w:color="808080"/>
              <w:right w:val="single" w:sz="5" w:space="0" w:color="808080"/>
            </w:tcBorders>
          </w:tcPr>
          <w:p w14:paraId="42E41FD6"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2-01p</w:t>
            </w:r>
            <w:proofErr w:type="gramEnd"/>
            <w:r w:rsidRPr="00A253F4">
              <w:rPr>
                <w:rFonts w:asciiTheme="minorHAnsi" w:hAnsiTheme="minorHAnsi" w:cstheme="minorHAnsi"/>
                <w:i/>
                <w:sz w:val="20"/>
              </w:rPr>
              <w:t>, dodržuje pravidla pro soužití ve škole, v rodině, v obci (městě)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4A6382C"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dodržuje pravidla pro soužití ve škole, v rodině, v obci (městě)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7C5CB3F"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pravidla pro soužití ve škole, v rodině, v obci (městě)</w:t>
            </w:r>
            <w:r w:rsidRPr="00A253F4">
              <w:rPr>
                <w:rFonts w:asciiTheme="minorHAnsi" w:hAnsiTheme="minorHAnsi" w:cstheme="minorHAnsi"/>
              </w:rPr>
              <w:t xml:space="preserve"> </w:t>
            </w:r>
          </w:p>
        </w:tc>
      </w:tr>
      <w:tr w:rsidR="00B54469" w:rsidRPr="00A253F4" w14:paraId="5FAFB8B7" w14:textId="77777777" w:rsidTr="00F34DD8">
        <w:trPr>
          <w:trHeight w:val="541"/>
        </w:trPr>
        <w:tc>
          <w:tcPr>
            <w:tcW w:w="4535" w:type="dxa"/>
            <w:tcBorders>
              <w:top w:val="single" w:sz="5" w:space="0" w:color="808080"/>
              <w:left w:val="single" w:sz="5" w:space="0" w:color="808080"/>
              <w:bottom w:val="single" w:sz="5" w:space="0" w:color="808080"/>
              <w:right w:val="single" w:sz="5" w:space="0" w:color="808080"/>
            </w:tcBorders>
          </w:tcPr>
          <w:p w14:paraId="08C7A678"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2</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rozpozná nevhodné jednání a chování vrstevníků a dospělých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E49F892"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rozpozná nevhodné jednání a chování vrstevníků a dospělých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6D1F4F9"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nevhodné jednání a chování vrstevníků a dospělých</w:t>
            </w:r>
            <w:r w:rsidRPr="00A253F4">
              <w:rPr>
                <w:rFonts w:asciiTheme="minorHAnsi" w:hAnsiTheme="minorHAnsi" w:cstheme="minorHAnsi"/>
              </w:rPr>
              <w:t xml:space="preserve"> </w:t>
            </w:r>
          </w:p>
        </w:tc>
      </w:tr>
      <w:tr w:rsidR="00B54469" w:rsidRPr="00A253F4" w14:paraId="156CE459" w14:textId="77777777" w:rsidTr="00F34DD8">
        <w:trPr>
          <w:trHeight w:val="533"/>
        </w:trPr>
        <w:tc>
          <w:tcPr>
            <w:tcW w:w="4535" w:type="dxa"/>
            <w:tcBorders>
              <w:top w:val="single" w:sz="5" w:space="0" w:color="808080"/>
              <w:left w:val="single" w:sz="5" w:space="0" w:color="808080"/>
              <w:bottom w:val="single" w:sz="5" w:space="0" w:color="808080"/>
              <w:right w:val="single" w:sz="5" w:space="0" w:color="808080"/>
            </w:tcBorders>
          </w:tcPr>
          <w:p w14:paraId="734E3086"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2</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uvede základní práva dítěte, práva a povinnosti žáka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9A8820A"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uvede základní práva dítěte, práva a povinnosti žáka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9168C3"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základní práva dítěte, práva a povinnosti žáka školy</w:t>
            </w:r>
            <w:r w:rsidRPr="00A253F4">
              <w:rPr>
                <w:rFonts w:asciiTheme="minorHAnsi" w:hAnsiTheme="minorHAnsi" w:cstheme="minorHAnsi"/>
              </w:rPr>
              <w:t xml:space="preserve"> </w:t>
            </w:r>
          </w:p>
        </w:tc>
      </w:tr>
      <w:tr w:rsidR="00B54469" w:rsidRPr="00A253F4" w14:paraId="3DFB5F5A" w14:textId="77777777" w:rsidTr="00F34DD8">
        <w:trPr>
          <w:trHeight w:val="780"/>
        </w:trPr>
        <w:tc>
          <w:tcPr>
            <w:tcW w:w="4535" w:type="dxa"/>
            <w:tcBorders>
              <w:top w:val="single" w:sz="5" w:space="0" w:color="808080"/>
              <w:left w:val="single" w:sz="5" w:space="0" w:color="808080"/>
              <w:bottom w:val="single" w:sz="5" w:space="0" w:color="808080"/>
              <w:right w:val="single" w:sz="5" w:space="0" w:color="808080"/>
            </w:tcBorders>
          </w:tcPr>
          <w:p w14:paraId="0D80E634" w14:textId="77777777" w:rsidR="00B54469" w:rsidRPr="00A253F4" w:rsidRDefault="00000000" w:rsidP="00835FF6">
            <w:pPr>
              <w:spacing w:after="0" w:line="259" w:lineRule="auto"/>
              <w:ind w:left="74" w:right="7"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3</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porovná svá přání a potřeby se svými finančními možnostmi, uvede příklady rizik půjčování peněz</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0C1163" w14:textId="53F2F6AB"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porovná svá přání a potřeby se svými finančními možnostmi, uvede příklady rizik půjčování peněz</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B03DB27"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porovnání svých přání a potřeb se svými finančními možnostmi, příklady rizik půjčování peněz</w:t>
            </w:r>
            <w:r w:rsidRPr="00A253F4">
              <w:rPr>
                <w:rFonts w:asciiTheme="minorHAnsi" w:hAnsiTheme="minorHAnsi" w:cstheme="minorHAnsi"/>
              </w:rPr>
              <w:t xml:space="preserve"> </w:t>
            </w:r>
          </w:p>
        </w:tc>
      </w:tr>
      <w:tr w:rsidR="00B54469" w:rsidRPr="00A253F4" w14:paraId="1F56A798" w14:textId="77777777" w:rsidTr="00F34DD8">
        <w:trPr>
          <w:trHeight w:val="776"/>
        </w:trPr>
        <w:tc>
          <w:tcPr>
            <w:tcW w:w="4535" w:type="dxa"/>
            <w:tcBorders>
              <w:top w:val="single" w:sz="5" w:space="0" w:color="808080"/>
              <w:left w:val="single" w:sz="5" w:space="0" w:color="808080"/>
              <w:bottom w:val="single" w:sz="5" w:space="0" w:color="808080"/>
              <w:right w:val="single" w:sz="5" w:space="0" w:color="808080"/>
            </w:tcBorders>
          </w:tcPr>
          <w:p w14:paraId="6F85E705" w14:textId="77777777" w:rsidR="00B54469" w:rsidRPr="00A253F4" w:rsidRDefault="00000000" w:rsidP="00835FF6">
            <w:pPr>
              <w:spacing w:after="0" w:line="259" w:lineRule="auto"/>
              <w:ind w:left="74" w:right="6"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3</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používá peníze v běžných situacích, odhadne a zkontroluje cenu jednoduchého nákupu a vrácené peníze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EFC9729" w14:textId="77777777" w:rsidR="00B54469" w:rsidRPr="00A253F4" w:rsidRDefault="00000000" w:rsidP="00835FF6">
            <w:pPr>
              <w:pStyle w:val="Odstavecseseznamem"/>
              <w:numPr>
                <w:ilvl w:val="0"/>
                <w:numId w:val="135"/>
              </w:numPr>
              <w:spacing w:after="13" w:line="240" w:lineRule="auto"/>
              <w:jc w:val="left"/>
              <w:rPr>
                <w:rFonts w:asciiTheme="minorHAnsi" w:hAnsiTheme="minorHAnsi" w:cstheme="minorHAnsi"/>
              </w:rPr>
            </w:pPr>
            <w:r w:rsidRPr="00A253F4">
              <w:rPr>
                <w:rFonts w:asciiTheme="minorHAnsi" w:hAnsiTheme="minorHAnsi" w:cstheme="minorHAnsi"/>
                <w:i/>
                <w:sz w:val="20"/>
              </w:rPr>
              <w:t xml:space="preserve">používá peníze v běžných situacích, </w:t>
            </w:r>
            <w:proofErr w:type="gramStart"/>
            <w:r w:rsidRPr="00A253F4">
              <w:rPr>
                <w:rFonts w:asciiTheme="minorHAnsi" w:hAnsiTheme="minorHAnsi" w:cstheme="minorHAnsi"/>
                <w:i/>
                <w:sz w:val="20"/>
              </w:rPr>
              <w:t>odhadne  a</w:t>
            </w:r>
            <w:proofErr w:type="gramEnd"/>
            <w:r w:rsidRPr="00A253F4">
              <w:rPr>
                <w:rFonts w:asciiTheme="minorHAnsi" w:hAnsiTheme="minorHAnsi" w:cstheme="minorHAnsi"/>
                <w:i/>
                <w:sz w:val="20"/>
              </w:rPr>
              <w:t xml:space="preserve"> zkontroluje cenu jednoduchého nákupu a vrácené</w:t>
            </w:r>
            <w:r w:rsidR="00466E61" w:rsidRPr="00A253F4">
              <w:rPr>
                <w:rFonts w:asciiTheme="minorHAnsi" w:hAnsiTheme="minorHAnsi" w:cstheme="minorHAnsi"/>
                <w:i/>
                <w:sz w:val="20"/>
              </w:rPr>
              <w:t xml:space="preserve"> </w:t>
            </w:r>
            <w:r w:rsidRPr="00A253F4">
              <w:rPr>
                <w:rFonts w:asciiTheme="minorHAnsi" w:hAnsiTheme="minorHAnsi" w:cstheme="minorHAnsi"/>
                <w:i/>
                <w:sz w:val="20"/>
              </w:rPr>
              <w:t>peníze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B3FF2E9" w14:textId="77777777" w:rsidR="00B54469" w:rsidRPr="00A253F4" w:rsidRDefault="00000000" w:rsidP="00835FF6">
            <w:pPr>
              <w:pStyle w:val="Odstavecseseznamem"/>
              <w:numPr>
                <w:ilvl w:val="0"/>
                <w:numId w:val="135"/>
              </w:numPr>
              <w:spacing w:after="13" w:line="240" w:lineRule="auto"/>
              <w:jc w:val="left"/>
              <w:rPr>
                <w:rFonts w:asciiTheme="minorHAnsi" w:hAnsiTheme="minorHAnsi" w:cstheme="minorHAnsi"/>
              </w:rPr>
            </w:pPr>
            <w:r w:rsidRPr="00A253F4">
              <w:rPr>
                <w:rFonts w:asciiTheme="minorHAnsi" w:hAnsiTheme="minorHAnsi" w:cstheme="minorHAnsi"/>
                <w:i/>
                <w:sz w:val="20"/>
              </w:rPr>
              <w:t xml:space="preserve">používání peněz v běžných situacích, </w:t>
            </w:r>
            <w:proofErr w:type="gramStart"/>
            <w:r w:rsidRPr="00A253F4">
              <w:rPr>
                <w:rFonts w:asciiTheme="minorHAnsi" w:hAnsiTheme="minorHAnsi" w:cstheme="minorHAnsi"/>
                <w:i/>
                <w:sz w:val="20"/>
              </w:rPr>
              <w:t>odhad  a</w:t>
            </w:r>
            <w:proofErr w:type="gramEnd"/>
            <w:r w:rsidRPr="00A253F4">
              <w:rPr>
                <w:rFonts w:asciiTheme="minorHAnsi" w:hAnsiTheme="minorHAnsi" w:cstheme="minorHAnsi"/>
                <w:i/>
                <w:sz w:val="20"/>
              </w:rPr>
              <w:t xml:space="preserve"> kontrola ceny jednoduchého nákupu a vrácených</w:t>
            </w:r>
            <w:r w:rsidR="00466E61" w:rsidRPr="00A253F4">
              <w:rPr>
                <w:rFonts w:asciiTheme="minorHAnsi" w:hAnsiTheme="minorHAnsi" w:cstheme="minorHAnsi"/>
                <w:i/>
                <w:sz w:val="20"/>
              </w:rPr>
              <w:t xml:space="preserve"> </w:t>
            </w:r>
            <w:r w:rsidRPr="00A253F4">
              <w:rPr>
                <w:rFonts w:asciiTheme="minorHAnsi" w:hAnsiTheme="minorHAnsi" w:cstheme="minorHAnsi"/>
                <w:i/>
                <w:sz w:val="20"/>
              </w:rPr>
              <w:t>peněz</w:t>
            </w:r>
            <w:r w:rsidRPr="00A253F4">
              <w:rPr>
                <w:rFonts w:asciiTheme="minorHAnsi" w:hAnsiTheme="minorHAnsi" w:cstheme="minorHAnsi"/>
              </w:rPr>
              <w:t xml:space="preserve"> </w:t>
            </w:r>
          </w:p>
        </w:tc>
      </w:tr>
      <w:tr w:rsidR="00B54469" w:rsidRPr="00A253F4" w14:paraId="61FF3FFC"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5A68289E" w14:textId="77777777" w:rsidR="00B54469" w:rsidRPr="00A253F4" w:rsidRDefault="00000000" w:rsidP="00835FF6">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2-0</w:t>
            </w:r>
            <w:r w:rsidR="00CC1D73" w:rsidRPr="00A253F4">
              <w:rPr>
                <w:rFonts w:asciiTheme="minorHAnsi" w:hAnsiTheme="minorHAnsi" w:cstheme="minorHAnsi"/>
                <w:i/>
                <w:sz w:val="20"/>
              </w:rPr>
              <w:t>3</w:t>
            </w:r>
            <w:r w:rsidRPr="00A253F4">
              <w:rPr>
                <w:rFonts w:asciiTheme="minorHAnsi" w:hAnsiTheme="minorHAnsi" w:cstheme="minorHAnsi"/>
                <w:i/>
                <w:sz w:val="20"/>
              </w:rPr>
              <w:t>p</w:t>
            </w:r>
            <w:proofErr w:type="gramEnd"/>
            <w:r w:rsidRPr="00A253F4">
              <w:rPr>
                <w:rFonts w:asciiTheme="minorHAnsi" w:hAnsiTheme="minorHAnsi" w:cstheme="minorHAnsi"/>
                <w:i/>
                <w:sz w:val="20"/>
              </w:rPr>
              <w:t xml:space="preserve"> sestaví jednoduchý osobní/rodinný rozpočet, uvede příklady základních příjmů a výdajů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8EB0A4A"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sestaví jednoduchý osobní/rodinný rozpočet, uvede příklady základních příjmů a výdajů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BF6B15F" w14:textId="77777777" w:rsidR="00B54469" w:rsidRPr="00A253F4" w:rsidRDefault="00000000" w:rsidP="00835FF6">
            <w:pPr>
              <w:pStyle w:val="Odstavecseseznamem"/>
              <w:numPr>
                <w:ilvl w:val="0"/>
                <w:numId w:val="135"/>
              </w:numPr>
              <w:spacing w:after="0" w:line="259" w:lineRule="auto"/>
              <w:jc w:val="left"/>
              <w:rPr>
                <w:rFonts w:asciiTheme="minorHAnsi" w:hAnsiTheme="minorHAnsi" w:cstheme="minorHAnsi"/>
              </w:rPr>
            </w:pPr>
            <w:r w:rsidRPr="00A253F4">
              <w:rPr>
                <w:rFonts w:asciiTheme="minorHAnsi" w:hAnsiTheme="minorHAnsi" w:cstheme="minorHAnsi"/>
                <w:i/>
                <w:sz w:val="20"/>
              </w:rPr>
              <w:t>jednoduchý osobní/rodinný rozpočet, příklady základních příjmů a výdajů</w:t>
            </w:r>
            <w:r w:rsidRPr="00A253F4">
              <w:rPr>
                <w:rFonts w:asciiTheme="minorHAnsi" w:hAnsiTheme="minorHAnsi" w:cstheme="minorHAnsi"/>
              </w:rPr>
              <w:t xml:space="preserve"> </w:t>
            </w:r>
          </w:p>
        </w:tc>
      </w:tr>
      <w:tr w:rsidR="006A39B0" w:rsidRPr="00A253F4" w14:paraId="0861AB7D"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18468269" w14:textId="77777777" w:rsidR="006A39B0" w:rsidRPr="00A253F4" w:rsidRDefault="006A39B0" w:rsidP="00835FF6">
            <w:pPr>
              <w:spacing w:after="0" w:line="259" w:lineRule="auto"/>
              <w:ind w:left="74" w:firstLine="0"/>
              <w:jc w:val="left"/>
              <w:rPr>
                <w:rFonts w:asciiTheme="minorHAnsi" w:hAnsiTheme="minorHAnsi" w:cstheme="minorHAnsi"/>
                <w:i/>
                <w:sz w:val="20"/>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3-03p</w:t>
            </w:r>
            <w:proofErr w:type="gramEnd"/>
            <w:r w:rsidRPr="00A253F4">
              <w:rPr>
                <w:rFonts w:asciiTheme="minorHAnsi" w:hAnsiTheme="minorHAnsi" w:cstheme="minorHAnsi"/>
                <w:i/>
                <w:sz w:val="20"/>
              </w:rPr>
              <w:t xml:space="preserve"> uvede významné události, které se vztahují k regionu a kraji</w:t>
            </w:r>
          </w:p>
        </w:tc>
        <w:tc>
          <w:tcPr>
            <w:tcW w:w="4675" w:type="dxa"/>
            <w:tcBorders>
              <w:top w:val="single" w:sz="5" w:space="0" w:color="808080"/>
              <w:left w:val="single" w:sz="5" w:space="0" w:color="808080"/>
              <w:bottom w:val="single" w:sz="5" w:space="0" w:color="808080"/>
              <w:right w:val="single" w:sz="5" w:space="0" w:color="808080"/>
            </w:tcBorders>
          </w:tcPr>
          <w:p w14:paraId="0AD1BC7D" w14:textId="77777777" w:rsidR="002F2C55" w:rsidRDefault="002741D0" w:rsidP="00835FF6">
            <w:pPr>
              <w:pStyle w:val="Odstavecseseznamem"/>
              <w:numPr>
                <w:ilvl w:val="0"/>
                <w:numId w:val="5"/>
              </w:numPr>
              <w:spacing w:after="0" w:line="259" w:lineRule="auto"/>
              <w:jc w:val="left"/>
              <w:rPr>
                <w:rFonts w:asciiTheme="minorHAnsi" w:hAnsiTheme="minorHAnsi" w:cstheme="minorHAnsi"/>
                <w:i/>
                <w:sz w:val="20"/>
              </w:rPr>
            </w:pPr>
            <w:r w:rsidRPr="00A253F4">
              <w:rPr>
                <w:rFonts w:asciiTheme="minorHAnsi" w:hAnsiTheme="minorHAnsi" w:cstheme="minorHAnsi"/>
                <w:i/>
                <w:sz w:val="20"/>
              </w:rPr>
              <w:t>uvede významné události, které se vztahují</w:t>
            </w:r>
          </w:p>
          <w:p w14:paraId="6405C425" w14:textId="33D78005" w:rsidR="006A39B0" w:rsidRPr="00A253F4" w:rsidRDefault="002F2C55" w:rsidP="00835FF6">
            <w:pPr>
              <w:pStyle w:val="Odstavecseseznamem"/>
              <w:spacing w:after="0" w:line="259" w:lineRule="auto"/>
              <w:ind w:left="104" w:firstLine="0"/>
              <w:jc w:val="left"/>
              <w:rPr>
                <w:rFonts w:asciiTheme="minorHAnsi" w:hAnsiTheme="minorHAnsi" w:cstheme="minorHAnsi"/>
                <w:i/>
                <w:sz w:val="20"/>
              </w:rPr>
            </w:pPr>
            <w:r>
              <w:rPr>
                <w:rFonts w:asciiTheme="minorHAnsi" w:hAnsiTheme="minorHAnsi" w:cstheme="minorHAnsi"/>
                <w:i/>
                <w:sz w:val="20"/>
              </w:rPr>
              <w:t xml:space="preserve">            </w:t>
            </w:r>
            <w:r w:rsidR="002741D0" w:rsidRPr="00A253F4">
              <w:rPr>
                <w:rFonts w:asciiTheme="minorHAnsi" w:hAnsiTheme="minorHAnsi" w:cstheme="minorHAnsi"/>
                <w:i/>
                <w:sz w:val="20"/>
              </w:rPr>
              <w:t xml:space="preserve"> k regionu a kraji</w:t>
            </w:r>
          </w:p>
        </w:tc>
        <w:tc>
          <w:tcPr>
            <w:tcW w:w="4532" w:type="dxa"/>
            <w:tcBorders>
              <w:top w:val="single" w:sz="5" w:space="0" w:color="808080"/>
              <w:left w:val="single" w:sz="5" w:space="0" w:color="808080"/>
              <w:bottom w:val="single" w:sz="5" w:space="0" w:color="808080"/>
              <w:right w:val="single" w:sz="5" w:space="0" w:color="808080"/>
            </w:tcBorders>
          </w:tcPr>
          <w:p w14:paraId="4C429CA7" w14:textId="77777777" w:rsidR="006A39B0" w:rsidRPr="00A253F4" w:rsidRDefault="002741D0" w:rsidP="00835FF6">
            <w:pPr>
              <w:pStyle w:val="Odstavecseseznamem"/>
              <w:numPr>
                <w:ilvl w:val="0"/>
                <w:numId w:val="190"/>
              </w:numPr>
              <w:spacing w:after="0" w:line="259" w:lineRule="auto"/>
              <w:jc w:val="left"/>
              <w:rPr>
                <w:rFonts w:asciiTheme="minorHAnsi" w:hAnsiTheme="minorHAnsi" w:cstheme="minorHAnsi"/>
                <w:i/>
                <w:sz w:val="20"/>
              </w:rPr>
            </w:pPr>
            <w:r w:rsidRPr="00A253F4">
              <w:rPr>
                <w:rFonts w:asciiTheme="minorHAnsi" w:hAnsiTheme="minorHAnsi" w:cstheme="minorHAnsi"/>
                <w:i/>
                <w:sz w:val="20"/>
              </w:rPr>
              <w:t xml:space="preserve">hody, kroje, tradice </w:t>
            </w:r>
          </w:p>
          <w:p w14:paraId="32808B02" w14:textId="77777777" w:rsidR="002741D0" w:rsidRPr="00A253F4" w:rsidRDefault="002741D0" w:rsidP="00835FF6">
            <w:pPr>
              <w:pStyle w:val="Odstavecseseznamem"/>
              <w:spacing w:after="0" w:line="259" w:lineRule="auto"/>
              <w:ind w:left="707" w:firstLine="0"/>
              <w:jc w:val="left"/>
              <w:rPr>
                <w:rFonts w:asciiTheme="minorHAnsi" w:hAnsiTheme="minorHAnsi" w:cstheme="minorHAnsi"/>
                <w:i/>
                <w:sz w:val="20"/>
              </w:rPr>
            </w:pPr>
          </w:p>
        </w:tc>
      </w:tr>
      <w:tr w:rsidR="006A39B0" w:rsidRPr="00A253F4" w14:paraId="06755DDB"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25FC9322" w14:textId="77777777" w:rsidR="006A39B0" w:rsidRPr="00A253F4" w:rsidRDefault="006A39B0" w:rsidP="00835FF6">
            <w:pPr>
              <w:spacing w:after="0" w:line="259" w:lineRule="auto"/>
              <w:ind w:left="74" w:firstLine="0"/>
              <w:jc w:val="left"/>
              <w:rPr>
                <w:rFonts w:asciiTheme="minorHAnsi" w:hAnsiTheme="minorHAnsi" w:cstheme="minorHAnsi"/>
                <w:i/>
                <w:sz w:val="20"/>
              </w:rPr>
            </w:pPr>
            <w:r w:rsidRPr="00A253F4">
              <w:rPr>
                <w:rFonts w:asciiTheme="minorHAnsi" w:hAnsiTheme="minorHAnsi" w:cstheme="minorHAnsi"/>
                <w:i/>
                <w:sz w:val="20"/>
              </w:rPr>
              <w:t>ČJS-5-</w:t>
            </w:r>
            <w:proofErr w:type="gramStart"/>
            <w:r w:rsidRPr="00A253F4">
              <w:rPr>
                <w:rFonts w:asciiTheme="minorHAnsi" w:hAnsiTheme="minorHAnsi" w:cstheme="minorHAnsi"/>
                <w:i/>
                <w:sz w:val="20"/>
              </w:rPr>
              <w:t>3-03p</w:t>
            </w:r>
            <w:proofErr w:type="gramEnd"/>
            <w:r w:rsidRPr="00A253F4">
              <w:rPr>
                <w:rFonts w:asciiTheme="minorHAnsi" w:hAnsiTheme="minorHAnsi" w:cstheme="minorHAnsi"/>
                <w:i/>
                <w:sz w:val="20"/>
              </w:rPr>
              <w:t xml:space="preserve"> vyjmenuje nejvýznamnější kulturní, historické a přírodní památky v okolí svého bydliště</w:t>
            </w:r>
          </w:p>
        </w:tc>
        <w:tc>
          <w:tcPr>
            <w:tcW w:w="4675" w:type="dxa"/>
            <w:tcBorders>
              <w:top w:val="single" w:sz="5" w:space="0" w:color="808080"/>
              <w:left w:val="single" w:sz="5" w:space="0" w:color="808080"/>
              <w:bottom w:val="single" w:sz="5" w:space="0" w:color="808080"/>
              <w:right w:val="single" w:sz="5" w:space="0" w:color="808080"/>
            </w:tcBorders>
          </w:tcPr>
          <w:p w14:paraId="3E4FB86F" w14:textId="77777777" w:rsidR="002F2C55" w:rsidRPr="002F2C55" w:rsidRDefault="002741D0" w:rsidP="00835FF6">
            <w:pPr>
              <w:pStyle w:val="Odstavecseseznamem"/>
              <w:numPr>
                <w:ilvl w:val="0"/>
                <w:numId w:val="5"/>
              </w:numPr>
              <w:spacing w:after="0" w:line="259" w:lineRule="auto"/>
              <w:jc w:val="left"/>
              <w:rPr>
                <w:rFonts w:asciiTheme="minorHAnsi" w:hAnsiTheme="minorHAnsi" w:cstheme="minorHAnsi"/>
                <w:i/>
                <w:color w:val="FF0000"/>
                <w:sz w:val="20"/>
              </w:rPr>
            </w:pPr>
            <w:r w:rsidRPr="00A253F4">
              <w:rPr>
                <w:rFonts w:asciiTheme="minorHAnsi" w:hAnsiTheme="minorHAnsi" w:cstheme="minorHAnsi"/>
                <w:i/>
                <w:sz w:val="20"/>
              </w:rPr>
              <w:t>vyjmenuje nejvýznamnější kulturní, historické</w:t>
            </w:r>
          </w:p>
          <w:p w14:paraId="65A54615" w14:textId="64DBAC7D" w:rsidR="006A39B0" w:rsidRPr="00A253F4" w:rsidRDefault="002741D0" w:rsidP="00835FF6">
            <w:pPr>
              <w:pStyle w:val="Odstavecseseznamem"/>
              <w:spacing w:after="0" w:line="259" w:lineRule="auto"/>
              <w:ind w:left="104" w:firstLine="0"/>
              <w:jc w:val="left"/>
              <w:rPr>
                <w:rFonts w:asciiTheme="minorHAnsi" w:hAnsiTheme="minorHAnsi" w:cstheme="minorHAnsi"/>
                <w:i/>
                <w:color w:val="FF0000"/>
                <w:sz w:val="20"/>
              </w:rPr>
            </w:pPr>
            <w:r w:rsidRPr="00A253F4">
              <w:rPr>
                <w:rFonts w:asciiTheme="minorHAnsi" w:hAnsiTheme="minorHAnsi" w:cstheme="minorHAnsi"/>
                <w:i/>
                <w:sz w:val="20"/>
              </w:rPr>
              <w:t xml:space="preserve"> </w:t>
            </w:r>
            <w:r w:rsidR="002F2C55">
              <w:rPr>
                <w:rFonts w:asciiTheme="minorHAnsi" w:hAnsiTheme="minorHAnsi" w:cstheme="minorHAnsi"/>
                <w:i/>
                <w:sz w:val="20"/>
              </w:rPr>
              <w:t xml:space="preserve">           </w:t>
            </w:r>
            <w:r w:rsidRPr="00A253F4">
              <w:rPr>
                <w:rFonts w:asciiTheme="minorHAnsi" w:hAnsiTheme="minorHAnsi" w:cstheme="minorHAnsi"/>
                <w:i/>
                <w:sz w:val="20"/>
              </w:rPr>
              <w:t>přírodní památky v okolí svého bydliště</w:t>
            </w:r>
          </w:p>
        </w:tc>
        <w:tc>
          <w:tcPr>
            <w:tcW w:w="4532" w:type="dxa"/>
            <w:tcBorders>
              <w:top w:val="single" w:sz="5" w:space="0" w:color="808080"/>
              <w:left w:val="single" w:sz="5" w:space="0" w:color="808080"/>
              <w:bottom w:val="single" w:sz="5" w:space="0" w:color="808080"/>
              <w:right w:val="single" w:sz="5" w:space="0" w:color="808080"/>
            </w:tcBorders>
          </w:tcPr>
          <w:p w14:paraId="107E7F74" w14:textId="77777777" w:rsidR="006A39B0" w:rsidRPr="00A253F4" w:rsidRDefault="002741D0" w:rsidP="00835FF6">
            <w:pPr>
              <w:pStyle w:val="Odstavecseseznamem"/>
              <w:numPr>
                <w:ilvl w:val="0"/>
                <w:numId w:val="5"/>
              </w:numPr>
              <w:spacing w:after="0" w:line="259" w:lineRule="auto"/>
              <w:jc w:val="left"/>
              <w:rPr>
                <w:rFonts w:asciiTheme="minorHAnsi" w:hAnsiTheme="minorHAnsi" w:cstheme="minorHAnsi"/>
                <w:i/>
                <w:sz w:val="20"/>
              </w:rPr>
            </w:pPr>
            <w:r w:rsidRPr="00A253F4">
              <w:rPr>
                <w:rFonts w:asciiTheme="minorHAnsi" w:hAnsiTheme="minorHAnsi" w:cstheme="minorHAnsi"/>
                <w:i/>
                <w:sz w:val="20"/>
              </w:rPr>
              <w:t>větrný mlýn Klobouky</w:t>
            </w:r>
          </w:p>
          <w:p w14:paraId="5BAD35EA" w14:textId="77777777" w:rsidR="002741D0" w:rsidRDefault="002741D0" w:rsidP="00835FF6">
            <w:pPr>
              <w:pStyle w:val="Odstavecseseznamem"/>
              <w:numPr>
                <w:ilvl w:val="0"/>
                <w:numId w:val="5"/>
              </w:numPr>
              <w:spacing w:after="0" w:line="259" w:lineRule="auto"/>
              <w:jc w:val="left"/>
              <w:rPr>
                <w:rFonts w:asciiTheme="minorHAnsi" w:hAnsiTheme="minorHAnsi" w:cstheme="minorHAnsi"/>
                <w:i/>
                <w:sz w:val="20"/>
              </w:rPr>
            </w:pPr>
            <w:r w:rsidRPr="00A253F4">
              <w:rPr>
                <w:rFonts w:asciiTheme="minorHAnsi" w:hAnsiTheme="minorHAnsi" w:cstheme="minorHAnsi"/>
                <w:i/>
                <w:sz w:val="20"/>
              </w:rPr>
              <w:t xml:space="preserve">rodný dům Dr. Jana </w:t>
            </w:r>
            <w:proofErr w:type="spellStart"/>
            <w:r w:rsidRPr="00A253F4">
              <w:rPr>
                <w:rFonts w:asciiTheme="minorHAnsi" w:hAnsiTheme="minorHAnsi" w:cstheme="minorHAnsi"/>
                <w:i/>
                <w:sz w:val="20"/>
              </w:rPr>
              <w:t>Herbena</w:t>
            </w:r>
            <w:proofErr w:type="spellEnd"/>
          </w:p>
          <w:p w14:paraId="6D42D880" w14:textId="77777777" w:rsidR="008015EB" w:rsidRDefault="008015EB" w:rsidP="008015EB">
            <w:pPr>
              <w:spacing w:after="0" w:line="259" w:lineRule="auto"/>
              <w:jc w:val="left"/>
              <w:rPr>
                <w:rFonts w:asciiTheme="minorHAnsi" w:hAnsiTheme="minorHAnsi" w:cstheme="minorHAnsi"/>
                <w:i/>
                <w:sz w:val="20"/>
              </w:rPr>
            </w:pPr>
          </w:p>
          <w:p w14:paraId="07AB98A0" w14:textId="77777777" w:rsidR="008015EB" w:rsidRDefault="008015EB" w:rsidP="008015EB">
            <w:pPr>
              <w:spacing w:after="0" w:line="259" w:lineRule="auto"/>
              <w:jc w:val="left"/>
              <w:rPr>
                <w:rFonts w:asciiTheme="minorHAnsi" w:hAnsiTheme="minorHAnsi" w:cstheme="minorHAnsi"/>
                <w:i/>
                <w:sz w:val="20"/>
              </w:rPr>
            </w:pPr>
          </w:p>
          <w:p w14:paraId="0498C7D2" w14:textId="77777777" w:rsidR="008015EB" w:rsidRDefault="008015EB" w:rsidP="008015EB">
            <w:pPr>
              <w:spacing w:after="0" w:line="259" w:lineRule="auto"/>
              <w:jc w:val="left"/>
              <w:rPr>
                <w:rFonts w:asciiTheme="minorHAnsi" w:hAnsiTheme="minorHAnsi" w:cstheme="minorHAnsi"/>
                <w:i/>
                <w:sz w:val="20"/>
              </w:rPr>
            </w:pPr>
          </w:p>
          <w:p w14:paraId="5FEC473A" w14:textId="77777777" w:rsidR="008015EB" w:rsidRPr="008015EB" w:rsidRDefault="008015EB" w:rsidP="008015EB">
            <w:pPr>
              <w:spacing w:after="0" w:line="259" w:lineRule="auto"/>
              <w:jc w:val="left"/>
              <w:rPr>
                <w:rFonts w:asciiTheme="minorHAnsi" w:hAnsiTheme="minorHAnsi" w:cstheme="minorHAnsi"/>
                <w:i/>
                <w:sz w:val="20"/>
              </w:rPr>
            </w:pPr>
          </w:p>
        </w:tc>
      </w:tr>
      <w:tr w:rsidR="00B54469" w:rsidRPr="00A253F4" w14:paraId="5760DE39" w14:textId="77777777" w:rsidTr="00F34DD8">
        <w:trPr>
          <w:trHeight w:val="26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5F9E4F9B" w14:textId="1E26BF2B"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63E95E08" w14:textId="77777777" w:rsidTr="00F34DD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A3A26A5"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Fungování</w:t>
            </w:r>
            <w:proofErr w:type="gramEnd"/>
            <w:r w:rsidRPr="00A253F4">
              <w:rPr>
                <w:rFonts w:asciiTheme="minorHAnsi" w:hAnsiTheme="minorHAnsi" w:cstheme="minorHAnsi"/>
                <w:sz w:val="20"/>
              </w:rPr>
              <w:t xml:space="preserve"> a vliv médií ve společnosti</w:t>
            </w:r>
            <w:r w:rsidRPr="00A253F4">
              <w:rPr>
                <w:rFonts w:asciiTheme="minorHAnsi" w:hAnsiTheme="minorHAnsi" w:cstheme="minorHAnsi"/>
              </w:rPr>
              <w:t xml:space="preserve"> </w:t>
            </w:r>
          </w:p>
        </w:tc>
      </w:tr>
      <w:tr w:rsidR="00B54469" w:rsidRPr="00A253F4" w14:paraId="67BA4C5F"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0AC94DCC"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vliv médií na uspořádání dne, na rejstřík konverzačních témat, na postoje a </w:t>
            </w:r>
            <w:proofErr w:type="gramStart"/>
            <w:r w:rsidRPr="00A253F4">
              <w:rPr>
                <w:rFonts w:asciiTheme="minorHAnsi" w:hAnsiTheme="minorHAnsi" w:cstheme="minorHAnsi"/>
                <w:sz w:val="20"/>
              </w:rPr>
              <w:t>chování,  vliv</w:t>
            </w:r>
            <w:proofErr w:type="gramEnd"/>
            <w:r w:rsidRPr="00A253F4">
              <w:rPr>
                <w:rFonts w:asciiTheme="minorHAnsi" w:hAnsiTheme="minorHAnsi" w:cstheme="minorHAnsi"/>
                <w:sz w:val="20"/>
              </w:rPr>
              <w:t xml:space="preserve"> médií na kulturu (role filmu a televize v životě jednotlivce, rodiny, společnosti)</w:t>
            </w:r>
            <w:r w:rsidRPr="00A253F4">
              <w:rPr>
                <w:rFonts w:asciiTheme="minorHAnsi" w:hAnsiTheme="minorHAnsi" w:cstheme="minorHAnsi"/>
              </w:rPr>
              <w:t xml:space="preserve"> </w:t>
            </w:r>
          </w:p>
        </w:tc>
      </w:tr>
      <w:tr w:rsidR="00B54469" w:rsidRPr="00A253F4" w14:paraId="29CA8A88"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110BA5E"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Kritické</w:t>
            </w:r>
            <w:proofErr w:type="gramEnd"/>
            <w:r w:rsidRPr="00A253F4">
              <w:rPr>
                <w:rFonts w:asciiTheme="minorHAnsi" w:hAnsiTheme="minorHAnsi" w:cstheme="minorHAnsi"/>
                <w:sz w:val="20"/>
              </w:rPr>
              <w:t xml:space="preserve"> čtení a vnímání mediálních sdělení</w:t>
            </w:r>
            <w:r w:rsidRPr="00A253F4">
              <w:rPr>
                <w:rFonts w:asciiTheme="minorHAnsi" w:hAnsiTheme="minorHAnsi" w:cstheme="minorHAnsi"/>
              </w:rPr>
              <w:t xml:space="preserve"> </w:t>
            </w:r>
          </w:p>
        </w:tc>
      </w:tr>
      <w:tr w:rsidR="00B54469" w:rsidRPr="00A253F4" w14:paraId="2FED6CE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A3149E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pěstování kritického přístupu ke zpravodajství a reklamě </w:t>
            </w:r>
            <w:r w:rsidRPr="00A253F4">
              <w:rPr>
                <w:rFonts w:asciiTheme="minorHAnsi" w:hAnsiTheme="minorHAnsi" w:cstheme="minorHAnsi"/>
              </w:rPr>
              <w:t xml:space="preserve"> </w:t>
            </w:r>
          </w:p>
        </w:tc>
      </w:tr>
      <w:tr w:rsidR="00B54469" w:rsidRPr="00A253F4" w14:paraId="26017185"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2788E8C"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064C1E79"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06CBAE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jedinečnost každého člověka a jeho individuální zvláštnosti</w:t>
            </w:r>
            <w:r w:rsidRPr="00A253F4">
              <w:rPr>
                <w:rFonts w:asciiTheme="minorHAnsi" w:hAnsiTheme="minorHAnsi" w:cstheme="minorHAnsi"/>
              </w:rPr>
              <w:t xml:space="preserve"> </w:t>
            </w:r>
          </w:p>
        </w:tc>
      </w:tr>
      <w:tr w:rsidR="00B54469" w:rsidRPr="00A253F4" w14:paraId="0C76FE6B"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3139AB8D"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5C0731C8"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4C0AF935"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právo všech lidí žít společně a podílet se na spolupráci,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75369699"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B0DA318"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0A089AE4"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4A3C6557"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vytváření povědomí o kvalitách typu odpovědnost, spolehlivost, spravedlnost, respektování atd. </w:t>
            </w:r>
            <w:r w:rsidRPr="00A253F4">
              <w:rPr>
                <w:rFonts w:asciiTheme="minorHAnsi" w:hAnsiTheme="minorHAnsi" w:cstheme="minorHAnsi"/>
              </w:rPr>
              <w:t xml:space="preserve"> </w:t>
            </w:r>
          </w:p>
        </w:tc>
      </w:tr>
      <w:tr w:rsidR="00B54469" w:rsidRPr="00A253F4" w14:paraId="12DED6FB" w14:textId="77777777" w:rsidTr="00F34DD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072ADFF8"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7657B780"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09EA234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w:t>
            </w:r>
            <w:r w:rsidRPr="00A253F4">
              <w:rPr>
                <w:rFonts w:asciiTheme="minorHAnsi" w:hAnsiTheme="minorHAnsi" w:cstheme="minorHAnsi"/>
              </w:rPr>
              <w:t xml:space="preserve"> </w:t>
            </w:r>
          </w:p>
        </w:tc>
      </w:tr>
      <w:tr w:rsidR="00B54469" w:rsidRPr="00A253F4" w14:paraId="6F78B4A9"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E279480"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38782E3"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04B7A026"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488D1DE7"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0B4F0F7"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517D2AAC"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8C10F8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dovednosti zapamatování, dovednosti pro učení a studium </w:t>
            </w:r>
            <w:r w:rsidRPr="00A253F4">
              <w:rPr>
                <w:rFonts w:asciiTheme="minorHAnsi" w:hAnsiTheme="minorHAnsi" w:cstheme="minorHAnsi"/>
              </w:rPr>
              <w:t xml:space="preserve"> </w:t>
            </w:r>
          </w:p>
        </w:tc>
      </w:tr>
      <w:tr w:rsidR="00B54469" w:rsidRPr="00A253F4" w14:paraId="6C298755"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9DADBA8"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VÝCHOVA DEMOKRATICKÉHO </w:t>
            </w:r>
            <w:proofErr w:type="gramStart"/>
            <w:r w:rsidRPr="00A253F4">
              <w:rPr>
                <w:rFonts w:asciiTheme="minorHAnsi" w:hAnsiTheme="minorHAnsi" w:cstheme="minorHAnsi"/>
                <w:sz w:val="20"/>
              </w:rPr>
              <w:t>OBČANA - Občan</w:t>
            </w:r>
            <w:proofErr w:type="gramEnd"/>
            <w:r w:rsidRPr="00A253F4">
              <w:rPr>
                <w:rFonts w:asciiTheme="minorHAnsi" w:hAnsiTheme="minorHAnsi" w:cstheme="minorHAnsi"/>
                <w:sz w:val="20"/>
              </w:rPr>
              <w:t>, občanská společnost a stát</w:t>
            </w:r>
            <w:r w:rsidRPr="00A253F4">
              <w:rPr>
                <w:rFonts w:asciiTheme="minorHAnsi" w:hAnsiTheme="minorHAnsi" w:cstheme="minorHAnsi"/>
              </w:rPr>
              <w:t xml:space="preserve"> </w:t>
            </w:r>
          </w:p>
        </w:tc>
      </w:tr>
      <w:tr w:rsidR="00B54469" w:rsidRPr="00A253F4" w14:paraId="6B0B999E" w14:textId="77777777" w:rsidTr="00F34DD8">
        <w:trPr>
          <w:trHeight w:val="1264"/>
        </w:trPr>
        <w:tc>
          <w:tcPr>
            <w:tcW w:w="13742" w:type="dxa"/>
            <w:gridSpan w:val="3"/>
            <w:tcBorders>
              <w:top w:val="single" w:sz="5" w:space="0" w:color="808080"/>
              <w:left w:val="single" w:sz="5" w:space="0" w:color="808080"/>
              <w:bottom w:val="single" w:sz="5" w:space="0" w:color="808080"/>
              <w:right w:val="single" w:sz="5" w:space="0" w:color="808080"/>
            </w:tcBorders>
          </w:tcPr>
          <w:p w14:paraId="1039B6C7" w14:textId="77777777" w:rsidR="00B54469" w:rsidRPr="00A253F4" w:rsidRDefault="00000000">
            <w:pPr>
              <w:spacing w:after="0" w:line="237" w:lineRule="auto"/>
              <w:ind w:left="0" w:firstLine="0"/>
              <w:rPr>
                <w:rFonts w:asciiTheme="minorHAnsi" w:hAnsiTheme="minorHAnsi" w:cstheme="minorHAnsi"/>
              </w:rPr>
            </w:pPr>
            <w:r w:rsidRPr="00A253F4">
              <w:rPr>
                <w:rFonts w:asciiTheme="minorHAnsi" w:hAnsiTheme="minorHAnsi" w:cstheme="minorHAnsi"/>
                <w:sz w:val="20"/>
              </w:rPr>
              <w:lastRenderedPageBreak/>
              <w:t xml:space="preserve">–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hodnoty a principy demokratického politického systému (právo, spravedlnost, diferenciace, různorodost), principy soužití s minoritami (vztah k jinému, respekt k identitám, vzájemná komunikace a spolupráce, příčiny nedorozumění a zdroje konfliktů) </w:t>
            </w:r>
            <w:r w:rsidRPr="00A253F4">
              <w:rPr>
                <w:rFonts w:asciiTheme="minorHAnsi" w:hAnsiTheme="minorHAnsi" w:cstheme="minorHAnsi"/>
              </w:rPr>
              <w:t xml:space="preserve"> </w:t>
            </w:r>
          </w:p>
          <w:p w14:paraId="11259D2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 obec jako základní jednotka samosprávy státu, společenské organizace a hnutí </w:t>
            </w:r>
            <w:r w:rsidRPr="00A253F4">
              <w:rPr>
                <w:rFonts w:asciiTheme="minorHAnsi" w:hAnsiTheme="minorHAnsi" w:cstheme="minorHAnsi"/>
              </w:rPr>
              <w:t xml:space="preserve"> </w:t>
            </w:r>
          </w:p>
        </w:tc>
      </w:tr>
      <w:tr w:rsidR="00B54469" w:rsidRPr="00A253F4" w14:paraId="28FEC4AE"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37112D2C"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DEMOKRATICKÉHO </w:t>
            </w:r>
            <w:proofErr w:type="gramStart"/>
            <w:r w:rsidRPr="00A253F4">
              <w:rPr>
                <w:rFonts w:asciiTheme="minorHAnsi" w:hAnsiTheme="minorHAnsi" w:cstheme="minorHAnsi"/>
                <w:sz w:val="20"/>
              </w:rPr>
              <w:t>OBČANA - Občanská</w:t>
            </w:r>
            <w:proofErr w:type="gramEnd"/>
            <w:r w:rsidRPr="00A253F4">
              <w:rPr>
                <w:rFonts w:asciiTheme="minorHAnsi" w:hAnsiTheme="minorHAnsi" w:cstheme="minorHAnsi"/>
                <w:sz w:val="20"/>
              </w:rPr>
              <w:t xml:space="preserve"> společnost a škola</w:t>
            </w:r>
            <w:r w:rsidRPr="00A253F4">
              <w:rPr>
                <w:rFonts w:asciiTheme="minorHAnsi" w:hAnsiTheme="minorHAnsi" w:cstheme="minorHAnsi"/>
              </w:rPr>
              <w:t xml:space="preserve"> </w:t>
            </w:r>
          </w:p>
        </w:tc>
      </w:tr>
      <w:tr w:rsidR="00B54469" w:rsidRPr="00A253F4" w14:paraId="417EA882"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0CC1CE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škola jako model otevřeného partnerství a demokratického společenství, demokratická atmosféra a demokratické vztahy ve škole </w:t>
            </w:r>
            <w:r w:rsidRPr="00A253F4">
              <w:rPr>
                <w:rFonts w:asciiTheme="minorHAnsi" w:hAnsiTheme="minorHAnsi" w:cstheme="minorHAnsi"/>
              </w:rPr>
              <w:t xml:space="preserve"> </w:t>
            </w:r>
          </w:p>
        </w:tc>
      </w:tr>
      <w:tr w:rsidR="00B54469" w:rsidRPr="00A253F4" w14:paraId="084DCDB5"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3135918"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VÝCHOVA DEMOKRATICKÉHO </w:t>
            </w:r>
            <w:proofErr w:type="gramStart"/>
            <w:r w:rsidRPr="00A253F4">
              <w:rPr>
                <w:rFonts w:asciiTheme="minorHAnsi" w:hAnsiTheme="minorHAnsi" w:cstheme="minorHAnsi"/>
                <w:sz w:val="20"/>
              </w:rPr>
              <w:t>OBČANA - Principy</w:t>
            </w:r>
            <w:proofErr w:type="gramEnd"/>
            <w:r w:rsidRPr="00A253F4">
              <w:rPr>
                <w:rFonts w:asciiTheme="minorHAnsi" w:hAnsiTheme="minorHAnsi" w:cstheme="minorHAnsi"/>
                <w:sz w:val="20"/>
              </w:rPr>
              <w:t xml:space="preserve"> demokracie jako formy vlády a způsobu rozhodování</w:t>
            </w:r>
            <w:r w:rsidRPr="00A253F4">
              <w:rPr>
                <w:rFonts w:asciiTheme="minorHAnsi" w:hAnsiTheme="minorHAnsi" w:cstheme="minorHAnsi"/>
              </w:rPr>
              <w:t xml:space="preserve"> </w:t>
            </w:r>
          </w:p>
        </w:tc>
      </w:tr>
      <w:tr w:rsidR="00B54469" w:rsidRPr="00A253F4" w14:paraId="4879BA2F"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BD94005"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w:t>
            </w:r>
            <w:r w:rsidRPr="00A253F4">
              <w:rPr>
                <w:rFonts w:asciiTheme="minorHAnsi" w:hAnsiTheme="minorHAnsi" w:cstheme="minorHAnsi"/>
              </w:rPr>
              <w:t xml:space="preserve"> </w:t>
            </w:r>
          </w:p>
        </w:tc>
      </w:tr>
      <w:tr w:rsidR="00B54469" w:rsidRPr="00A253F4" w14:paraId="7403BFB3"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0E88A06"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3B804D6A"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EDE26B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rodinné příběhy, zážitky a zkušenosti z Evropy a </w:t>
            </w:r>
            <w:proofErr w:type="gramStart"/>
            <w:r w:rsidRPr="00A253F4">
              <w:rPr>
                <w:rFonts w:asciiTheme="minorHAnsi" w:hAnsiTheme="minorHAnsi" w:cstheme="minorHAnsi"/>
                <w:sz w:val="20"/>
              </w:rPr>
              <w:t>světa,  naši</w:t>
            </w:r>
            <w:proofErr w:type="gramEnd"/>
            <w:r w:rsidRPr="00A253F4">
              <w:rPr>
                <w:rFonts w:asciiTheme="minorHAnsi" w:hAnsiTheme="minorHAnsi" w:cstheme="minorHAnsi"/>
                <w:sz w:val="20"/>
              </w:rPr>
              <w:t xml:space="preserve"> sousedé v Evropě,  zvyky a tradice národů Evropy </w:t>
            </w:r>
            <w:r w:rsidRPr="00A253F4">
              <w:rPr>
                <w:rFonts w:asciiTheme="minorHAnsi" w:hAnsiTheme="minorHAnsi" w:cstheme="minorHAnsi"/>
              </w:rPr>
              <w:t xml:space="preserve"> </w:t>
            </w:r>
          </w:p>
        </w:tc>
      </w:tr>
    </w:tbl>
    <w:p w14:paraId="4426BCEA" w14:textId="77777777" w:rsidR="00B54469" w:rsidRPr="00A253F4" w:rsidRDefault="00000000">
      <w:pPr>
        <w:spacing w:after="56"/>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1D2A3BF2" w14:textId="77777777" w:rsidR="00B54469" w:rsidRDefault="00000000" w:rsidP="00466E61">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5BE0CADB" w14:textId="77777777" w:rsidR="002F2C55" w:rsidRDefault="002F2C55" w:rsidP="00466E61">
      <w:pPr>
        <w:spacing w:after="58" w:line="259" w:lineRule="auto"/>
        <w:ind w:left="0" w:firstLine="0"/>
        <w:jc w:val="left"/>
        <w:rPr>
          <w:rFonts w:asciiTheme="minorHAnsi" w:hAnsiTheme="minorHAnsi" w:cstheme="minorHAnsi"/>
        </w:rPr>
      </w:pPr>
    </w:p>
    <w:p w14:paraId="11F4E560" w14:textId="77777777" w:rsidR="002F2C55" w:rsidRDefault="002F2C55" w:rsidP="00466E61">
      <w:pPr>
        <w:spacing w:after="58" w:line="259" w:lineRule="auto"/>
        <w:ind w:left="0" w:firstLine="0"/>
        <w:jc w:val="left"/>
        <w:rPr>
          <w:rFonts w:asciiTheme="minorHAnsi" w:hAnsiTheme="minorHAnsi" w:cstheme="minorHAnsi"/>
        </w:rPr>
      </w:pPr>
    </w:p>
    <w:p w14:paraId="3AECF51A" w14:textId="77777777" w:rsidR="002F2C55" w:rsidRDefault="002F2C55" w:rsidP="00466E61">
      <w:pPr>
        <w:spacing w:after="58" w:line="259" w:lineRule="auto"/>
        <w:ind w:left="0" w:firstLine="0"/>
        <w:jc w:val="left"/>
        <w:rPr>
          <w:rFonts w:asciiTheme="minorHAnsi" w:hAnsiTheme="minorHAnsi" w:cstheme="minorHAnsi"/>
        </w:rPr>
      </w:pPr>
    </w:p>
    <w:p w14:paraId="694426EB" w14:textId="77777777" w:rsidR="002F2C55" w:rsidRDefault="002F2C55" w:rsidP="00466E61">
      <w:pPr>
        <w:spacing w:after="58" w:line="259" w:lineRule="auto"/>
        <w:ind w:left="0" w:firstLine="0"/>
        <w:jc w:val="left"/>
        <w:rPr>
          <w:rFonts w:asciiTheme="minorHAnsi" w:hAnsiTheme="minorHAnsi" w:cstheme="minorHAnsi"/>
        </w:rPr>
      </w:pPr>
    </w:p>
    <w:p w14:paraId="717B0B70" w14:textId="77777777" w:rsidR="002F2C55" w:rsidRDefault="002F2C55" w:rsidP="00466E61">
      <w:pPr>
        <w:spacing w:after="58" w:line="259" w:lineRule="auto"/>
        <w:ind w:left="0" w:firstLine="0"/>
        <w:jc w:val="left"/>
        <w:rPr>
          <w:rFonts w:asciiTheme="minorHAnsi" w:hAnsiTheme="minorHAnsi" w:cstheme="minorHAnsi"/>
        </w:rPr>
      </w:pPr>
    </w:p>
    <w:p w14:paraId="04B65B3D" w14:textId="77777777" w:rsidR="002F2C55" w:rsidRDefault="002F2C55" w:rsidP="00466E61">
      <w:pPr>
        <w:spacing w:after="58" w:line="259" w:lineRule="auto"/>
        <w:ind w:left="0" w:firstLine="0"/>
        <w:jc w:val="left"/>
        <w:rPr>
          <w:rFonts w:asciiTheme="minorHAnsi" w:hAnsiTheme="minorHAnsi" w:cstheme="minorHAnsi"/>
        </w:rPr>
      </w:pPr>
    </w:p>
    <w:p w14:paraId="5ADC32A8" w14:textId="77777777" w:rsidR="00B74BAA" w:rsidRDefault="00B74BAA" w:rsidP="00466E61">
      <w:pPr>
        <w:pStyle w:val="Nadpis2"/>
        <w:spacing w:after="0"/>
        <w:ind w:left="0" w:firstLine="0"/>
        <w:rPr>
          <w:rFonts w:asciiTheme="minorHAnsi" w:hAnsiTheme="minorHAnsi" w:cstheme="minorHAnsi"/>
        </w:rPr>
      </w:pPr>
    </w:p>
    <w:p w14:paraId="218CE11E" w14:textId="77777777" w:rsidR="00C00E5A" w:rsidRPr="00C00E5A" w:rsidRDefault="00C00E5A" w:rsidP="00C00E5A"/>
    <w:p w14:paraId="784A6BB5" w14:textId="11FE10EE" w:rsidR="00B54469" w:rsidRPr="00A253F4" w:rsidRDefault="00000000" w:rsidP="00466E61">
      <w:pPr>
        <w:pStyle w:val="Nadpis2"/>
        <w:spacing w:after="0"/>
        <w:ind w:left="0" w:firstLine="0"/>
        <w:rPr>
          <w:rFonts w:asciiTheme="minorHAnsi" w:hAnsiTheme="minorHAnsi" w:cstheme="minorHAnsi"/>
        </w:rPr>
      </w:pPr>
      <w:r w:rsidRPr="00A253F4">
        <w:rPr>
          <w:rFonts w:asciiTheme="minorHAnsi" w:hAnsiTheme="minorHAnsi" w:cstheme="minorHAnsi"/>
        </w:rPr>
        <w:lastRenderedPageBreak/>
        <w:t>5.8</w:t>
      </w:r>
      <w:r w:rsidRPr="00A253F4">
        <w:rPr>
          <w:rFonts w:asciiTheme="minorHAnsi" w:eastAsia="Arial" w:hAnsiTheme="minorHAnsi" w:cstheme="minorHAnsi"/>
        </w:rPr>
        <w:t xml:space="preserve"> </w:t>
      </w:r>
      <w:r w:rsidRPr="00A253F4">
        <w:rPr>
          <w:rFonts w:asciiTheme="minorHAnsi" w:hAnsiTheme="minorHAnsi" w:cstheme="minorHAnsi"/>
        </w:rPr>
        <w:t xml:space="preserve">Hudební výchova  </w:t>
      </w:r>
    </w:p>
    <w:tbl>
      <w:tblPr>
        <w:tblStyle w:val="TableGrid"/>
        <w:tblW w:w="10421" w:type="dxa"/>
        <w:tblInd w:w="-14" w:type="dxa"/>
        <w:tblCellMar>
          <w:top w:w="56"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7D62A821" w14:textId="77777777">
        <w:trPr>
          <w:trHeight w:val="374"/>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5A12F2D1"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23FA23B4"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4E3879D2"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67A6476D"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710F0E24"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699E6A58"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6FCFDB51" w14:textId="77777777">
        <w:trPr>
          <w:trHeight w:val="325"/>
        </w:trPr>
        <w:tc>
          <w:tcPr>
            <w:tcW w:w="1773" w:type="dxa"/>
            <w:tcBorders>
              <w:top w:val="single" w:sz="5" w:space="0" w:color="808080"/>
              <w:left w:val="single" w:sz="5" w:space="0" w:color="808080"/>
              <w:bottom w:val="single" w:sz="5" w:space="0" w:color="808080"/>
              <w:right w:val="single" w:sz="5" w:space="0" w:color="808080"/>
            </w:tcBorders>
          </w:tcPr>
          <w:p w14:paraId="4CD8E4FC"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w:t>
            </w:r>
          </w:p>
        </w:tc>
        <w:tc>
          <w:tcPr>
            <w:tcW w:w="1771" w:type="dxa"/>
            <w:tcBorders>
              <w:top w:val="single" w:sz="5" w:space="0" w:color="808080"/>
              <w:left w:val="single" w:sz="5" w:space="0" w:color="808080"/>
              <w:bottom w:val="single" w:sz="5" w:space="0" w:color="808080"/>
              <w:right w:val="single" w:sz="5" w:space="0" w:color="808080"/>
            </w:tcBorders>
          </w:tcPr>
          <w:p w14:paraId="37D58013"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1 </w:t>
            </w:r>
          </w:p>
        </w:tc>
        <w:tc>
          <w:tcPr>
            <w:tcW w:w="1773" w:type="dxa"/>
            <w:tcBorders>
              <w:top w:val="single" w:sz="5" w:space="0" w:color="808080"/>
              <w:left w:val="single" w:sz="5" w:space="0" w:color="808080"/>
              <w:bottom w:val="single" w:sz="5" w:space="0" w:color="808080"/>
              <w:right w:val="single" w:sz="5" w:space="0" w:color="808080"/>
            </w:tcBorders>
          </w:tcPr>
          <w:p w14:paraId="149F1B4B"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1 </w:t>
            </w:r>
          </w:p>
        </w:tc>
        <w:tc>
          <w:tcPr>
            <w:tcW w:w="1770" w:type="dxa"/>
            <w:tcBorders>
              <w:top w:val="single" w:sz="5" w:space="0" w:color="808080"/>
              <w:left w:val="single" w:sz="5" w:space="0" w:color="808080"/>
              <w:bottom w:val="single" w:sz="5" w:space="0" w:color="808080"/>
              <w:right w:val="single" w:sz="5" w:space="0" w:color="808080"/>
            </w:tcBorders>
          </w:tcPr>
          <w:p w14:paraId="36E6BD2D"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1 </w:t>
            </w:r>
          </w:p>
        </w:tc>
        <w:tc>
          <w:tcPr>
            <w:tcW w:w="1772" w:type="dxa"/>
            <w:tcBorders>
              <w:top w:val="single" w:sz="5" w:space="0" w:color="808080"/>
              <w:left w:val="single" w:sz="5" w:space="0" w:color="808080"/>
              <w:bottom w:val="single" w:sz="5" w:space="0" w:color="808080"/>
              <w:right w:val="single" w:sz="5" w:space="0" w:color="808080"/>
            </w:tcBorders>
          </w:tcPr>
          <w:p w14:paraId="4CF43247"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1 </w:t>
            </w:r>
          </w:p>
        </w:tc>
        <w:tc>
          <w:tcPr>
            <w:tcW w:w="1563" w:type="dxa"/>
            <w:tcBorders>
              <w:top w:val="single" w:sz="5" w:space="0" w:color="808080"/>
              <w:left w:val="single" w:sz="5" w:space="0" w:color="808080"/>
              <w:bottom w:val="single" w:sz="5" w:space="0" w:color="808080"/>
              <w:right w:val="single" w:sz="5" w:space="0" w:color="808080"/>
            </w:tcBorders>
          </w:tcPr>
          <w:p w14:paraId="4F3999D8"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5 </w:t>
            </w:r>
          </w:p>
        </w:tc>
      </w:tr>
      <w:tr w:rsidR="00B54469" w:rsidRPr="00A253F4" w14:paraId="11B0F97E"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141DA931"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50F06C88"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32806BEF"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03B97117"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7C343AD8"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7AC2793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4D60076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70" w:type="dxa"/>
        <w:tblInd w:w="-14" w:type="dxa"/>
        <w:tblCellMar>
          <w:top w:w="57" w:type="dxa"/>
          <w:left w:w="57" w:type="dxa"/>
          <w:right w:w="57" w:type="dxa"/>
        </w:tblCellMar>
        <w:tblLook w:val="04A0" w:firstRow="1" w:lastRow="0" w:firstColumn="1" w:lastColumn="0" w:noHBand="0" w:noVBand="1"/>
      </w:tblPr>
      <w:tblGrid>
        <w:gridCol w:w="4078"/>
        <w:gridCol w:w="117"/>
        <w:gridCol w:w="444"/>
        <w:gridCol w:w="114"/>
        <w:gridCol w:w="3889"/>
        <w:gridCol w:w="291"/>
        <w:gridCol w:w="4837"/>
      </w:tblGrid>
      <w:tr w:rsidR="00B54469" w:rsidRPr="00A253F4" w14:paraId="567B8738" w14:textId="77777777" w:rsidTr="00D61529">
        <w:trPr>
          <w:trHeight w:val="307"/>
        </w:trPr>
        <w:tc>
          <w:tcPr>
            <w:tcW w:w="4081" w:type="dxa"/>
            <w:tcBorders>
              <w:top w:val="single" w:sz="5" w:space="0" w:color="808080"/>
              <w:left w:val="single" w:sz="5" w:space="0" w:color="808080"/>
              <w:bottom w:val="single" w:sz="5" w:space="0" w:color="808080"/>
              <w:right w:val="single" w:sz="5" w:space="0" w:color="808080"/>
            </w:tcBorders>
            <w:shd w:val="clear" w:color="auto" w:fill="9CC2E5"/>
          </w:tcPr>
          <w:p w14:paraId="7808CFD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89" w:type="dxa"/>
            <w:gridSpan w:val="6"/>
            <w:tcBorders>
              <w:top w:val="single" w:sz="5" w:space="0" w:color="808080"/>
              <w:left w:val="single" w:sz="5" w:space="0" w:color="808080"/>
              <w:bottom w:val="single" w:sz="5" w:space="0" w:color="808080"/>
              <w:right w:val="single" w:sz="5" w:space="0" w:color="808080"/>
            </w:tcBorders>
            <w:shd w:val="clear" w:color="auto" w:fill="9CC2E5"/>
          </w:tcPr>
          <w:p w14:paraId="051A2148"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Hudební výchova </w:t>
            </w:r>
          </w:p>
        </w:tc>
      </w:tr>
      <w:tr w:rsidR="00B54469" w:rsidRPr="00A253F4" w14:paraId="53FFD2D4" w14:textId="77777777" w:rsidTr="00D61529">
        <w:trPr>
          <w:trHeight w:val="312"/>
        </w:trPr>
        <w:tc>
          <w:tcPr>
            <w:tcW w:w="4081" w:type="dxa"/>
            <w:tcBorders>
              <w:top w:val="single" w:sz="5" w:space="0" w:color="808080"/>
              <w:left w:val="single" w:sz="5" w:space="0" w:color="808080"/>
              <w:bottom w:val="single" w:sz="5" w:space="0" w:color="808080"/>
              <w:right w:val="single" w:sz="5" w:space="0" w:color="808080"/>
            </w:tcBorders>
            <w:shd w:val="clear" w:color="auto" w:fill="DEEAF6"/>
          </w:tcPr>
          <w:p w14:paraId="5BFF54C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89" w:type="dxa"/>
            <w:gridSpan w:val="6"/>
            <w:tcBorders>
              <w:top w:val="single" w:sz="5" w:space="0" w:color="808080"/>
              <w:left w:val="single" w:sz="5" w:space="0" w:color="808080"/>
              <w:bottom w:val="single" w:sz="5" w:space="0" w:color="808080"/>
              <w:right w:val="single" w:sz="5" w:space="0" w:color="808080"/>
            </w:tcBorders>
          </w:tcPr>
          <w:p w14:paraId="6D64EDB3"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Umění a kultura </w:t>
            </w:r>
          </w:p>
        </w:tc>
      </w:tr>
      <w:tr w:rsidR="005C305E" w:rsidRPr="00A253F4" w14:paraId="0B4942E7" w14:textId="77777777" w:rsidTr="00D61529">
        <w:trPr>
          <w:trHeight w:val="312"/>
        </w:trPr>
        <w:tc>
          <w:tcPr>
            <w:tcW w:w="4081" w:type="dxa"/>
            <w:tcBorders>
              <w:top w:val="single" w:sz="5" w:space="0" w:color="808080"/>
              <w:left w:val="single" w:sz="5" w:space="0" w:color="808080"/>
              <w:bottom w:val="single" w:sz="5" w:space="0" w:color="808080"/>
              <w:right w:val="single" w:sz="5" w:space="0" w:color="808080"/>
            </w:tcBorders>
            <w:shd w:val="clear" w:color="auto" w:fill="DEEAF6"/>
          </w:tcPr>
          <w:p w14:paraId="1847F0F3" w14:textId="77777777" w:rsidR="005C305E" w:rsidRPr="00A253F4" w:rsidRDefault="005C305E">
            <w:pPr>
              <w:spacing w:after="0" w:line="259" w:lineRule="auto"/>
              <w:ind w:left="0" w:firstLine="0"/>
              <w:jc w:val="left"/>
              <w:rPr>
                <w:rFonts w:asciiTheme="minorHAnsi" w:hAnsiTheme="minorHAnsi" w:cstheme="minorHAnsi"/>
              </w:rPr>
            </w:pPr>
            <w:r w:rsidRPr="00A253F4">
              <w:rPr>
                <w:rFonts w:asciiTheme="minorHAnsi" w:hAnsiTheme="minorHAnsi" w:cstheme="minorHAnsi"/>
              </w:rPr>
              <w:t>Charakteristika předmětu</w:t>
            </w:r>
          </w:p>
        </w:tc>
        <w:tc>
          <w:tcPr>
            <w:tcW w:w="9689" w:type="dxa"/>
            <w:gridSpan w:val="6"/>
            <w:tcBorders>
              <w:top w:val="single" w:sz="5" w:space="0" w:color="808080"/>
              <w:left w:val="single" w:sz="5" w:space="0" w:color="808080"/>
              <w:bottom w:val="single" w:sz="5" w:space="0" w:color="808080"/>
              <w:right w:val="single" w:sz="5" w:space="0" w:color="808080"/>
            </w:tcBorders>
          </w:tcPr>
          <w:p w14:paraId="1AF35D44" w14:textId="77777777" w:rsidR="005C305E" w:rsidRPr="00A253F4" w:rsidRDefault="005C305E" w:rsidP="00D61529">
            <w:pPr>
              <w:spacing w:after="0" w:line="240" w:lineRule="auto"/>
              <w:ind w:left="1" w:right="3" w:firstLine="0"/>
              <w:jc w:val="left"/>
              <w:rPr>
                <w:rFonts w:asciiTheme="minorHAnsi" w:hAnsiTheme="minorHAnsi" w:cstheme="minorHAnsi"/>
              </w:rPr>
            </w:pPr>
            <w:r w:rsidRPr="00A253F4">
              <w:rPr>
                <w:rFonts w:asciiTheme="minorHAnsi" w:hAnsiTheme="minorHAnsi" w:cstheme="minorHAnsi"/>
              </w:rPr>
              <w:t xml:space="preserve">Hudební výchova vede žáka prostřednictvím vokálních, instrumentálních, hudebně-pohybových a poslechových činností k porozumění hudebnímu umění, k </w:t>
            </w:r>
            <w:proofErr w:type="gramStart"/>
            <w:r w:rsidRPr="00A253F4">
              <w:rPr>
                <w:rFonts w:asciiTheme="minorHAnsi" w:hAnsiTheme="minorHAnsi" w:cstheme="minorHAnsi"/>
              </w:rPr>
              <w:t>aktivnímu  vnímání</w:t>
            </w:r>
            <w:proofErr w:type="gramEnd"/>
            <w:r w:rsidRPr="00A253F4">
              <w:rPr>
                <w:rFonts w:asciiTheme="minorHAnsi" w:hAnsiTheme="minorHAnsi" w:cstheme="minorHAnsi"/>
              </w:rPr>
              <w:t xml:space="preserve">  hudby  a  zpěvu  a  jejich využívání  jako prostředku  komunikace.  </w:t>
            </w:r>
          </w:p>
          <w:p w14:paraId="054DBC05" w14:textId="77777777" w:rsidR="005C305E" w:rsidRPr="00A253F4" w:rsidRDefault="005C305E" w:rsidP="00D61529">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V etapě základního vzdělávání se tyto hudební činnosti stávají doménami hudební výchovy.  </w:t>
            </w:r>
          </w:p>
          <w:p w14:paraId="1232B5C8" w14:textId="77777777" w:rsidR="005C305E" w:rsidRPr="00A253F4" w:rsidRDefault="005C305E" w:rsidP="00D61529">
            <w:pPr>
              <w:spacing w:after="0" w:line="241" w:lineRule="auto"/>
              <w:ind w:left="1" w:firstLine="0"/>
              <w:jc w:val="left"/>
              <w:rPr>
                <w:rFonts w:asciiTheme="minorHAnsi" w:hAnsiTheme="minorHAnsi" w:cstheme="minorHAnsi"/>
              </w:rPr>
            </w:pPr>
            <w:r w:rsidRPr="00A253F4">
              <w:rPr>
                <w:rFonts w:asciiTheme="minorHAnsi" w:hAnsiTheme="minorHAnsi" w:cstheme="minorHAnsi"/>
              </w:rPr>
              <w:t xml:space="preserve">Hudební činnosti se vzájemně propojují, ovlivňují, doplňují. Ve svém komplexu celkově rozvíjí osobnost žáka a vedou k rozvoji jeho hudebních schopností, které se následně projevují individuálními hudebními dovednostmi (sluchovými, rytmickými, pěveckými, intonačními, instrumentálními, hudebně-pohybovými </w:t>
            </w:r>
            <w:proofErr w:type="gramStart"/>
            <w:r w:rsidRPr="00A253F4">
              <w:rPr>
                <w:rFonts w:asciiTheme="minorHAnsi" w:hAnsiTheme="minorHAnsi" w:cstheme="minorHAnsi"/>
              </w:rPr>
              <w:t>a  poslechovými</w:t>
            </w:r>
            <w:proofErr w:type="gramEnd"/>
            <w:r w:rsidRPr="00A253F4">
              <w:rPr>
                <w:rFonts w:asciiTheme="minorHAnsi" w:hAnsiTheme="minorHAnsi" w:cstheme="minorHAnsi"/>
              </w:rPr>
              <w:t xml:space="preserve">).  </w:t>
            </w:r>
          </w:p>
          <w:p w14:paraId="3E746258" w14:textId="77777777" w:rsidR="005C305E" w:rsidRDefault="005C305E" w:rsidP="00D61529">
            <w:pPr>
              <w:spacing w:after="0" w:line="240" w:lineRule="auto"/>
              <w:ind w:left="1" w:right="5" w:firstLine="0"/>
              <w:jc w:val="left"/>
              <w:rPr>
                <w:rFonts w:asciiTheme="minorHAnsi" w:hAnsiTheme="minorHAnsi" w:cstheme="minorHAnsi"/>
              </w:rPr>
            </w:pPr>
            <w:r w:rsidRPr="00A253F4">
              <w:rPr>
                <w:rFonts w:asciiTheme="minorHAnsi" w:hAnsiTheme="minorHAnsi" w:cstheme="minorHAnsi"/>
              </w:rPr>
              <w:t xml:space="preserve">Prostřednictvím těchto činností žák může uplatnit svůj individuální hlasový </w:t>
            </w:r>
            <w:proofErr w:type="gramStart"/>
            <w:r w:rsidRPr="00A253F4">
              <w:rPr>
                <w:rFonts w:asciiTheme="minorHAnsi" w:hAnsiTheme="minorHAnsi" w:cstheme="minorHAnsi"/>
              </w:rPr>
              <w:t>potenciál  i</w:t>
            </w:r>
            <w:proofErr w:type="gramEnd"/>
            <w:r w:rsidRPr="00A253F4">
              <w:rPr>
                <w:rFonts w:asciiTheme="minorHAnsi" w:hAnsiTheme="minorHAnsi" w:cstheme="minorHAnsi"/>
              </w:rPr>
              <w:t xml:space="preserve"> své instrumentální dovednosti při souborové hře a doprovodu vlastního zpěvu, své pohybové dovednosti při tanci a pohybovém doprovodu hudby.  </w:t>
            </w:r>
          </w:p>
          <w:p w14:paraId="235FC3A1" w14:textId="77777777" w:rsidR="00C00E5A" w:rsidRPr="00A253F4" w:rsidRDefault="00C00E5A" w:rsidP="00D61529">
            <w:pPr>
              <w:spacing w:after="0" w:line="240" w:lineRule="auto"/>
              <w:ind w:left="1" w:right="5" w:firstLine="0"/>
              <w:jc w:val="left"/>
              <w:rPr>
                <w:rFonts w:asciiTheme="minorHAnsi" w:hAnsiTheme="minorHAnsi" w:cstheme="minorHAnsi"/>
              </w:rPr>
            </w:pPr>
          </w:p>
          <w:p w14:paraId="656A7322" w14:textId="77777777" w:rsidR="00C00E5A" w:rsidRDefault="005C305E" w:rsidP="00B74BAA">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Obsahem </w:t>
            </w:r>
            <w:r w:rsidRPr="00A253F4">
              <w:rPr>
                <w:rFonts w:asciiTheme="minorHAnsi" w:hAnsiTheme="minorHAnsi" w:cstheme="minorHAnsi"/>
                <w:b/>
              </w:rPr>
              <w:t xml:space="preserve">vokálních činností </w:t>
            </w:r>
            <w:r w:rsidRPr="00A253F4">
              <w:rPr>
                <w:rFonts w:asciiTheme="minorHAnsi" w:hAnsiTheme="minorHAnsi" w:cstheme="minorHAnsi"/>
              </w:rPr>
              <w:t xml:space="preserve">je práce s hlasem, při níž dochází ke kultivaci pěveckého i mluvního projevu v souvislosti s uplatňováním a posilováním správných pěveckých návyků. </w:t>
            </w:r>
          </w:p>
          <w:p w14:paraId="6292C650" w14:textId="2BE0AD70" w:rsidR="005C305E" w:rsidRPr="00A253F4" w:rsidRDefault="005C305E" w:rsidP="00B74BAA">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w:t>
            </w:r>
          </w:p>
          <w:p w14:paraId="2010F053" w14:textId="401B9D71" w:rsidR="005C305E" w:rsidRPr="00A253F4" w:rsidRDefault="005C305E" w:rsidP="00B74BAA">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Obsahem </w:t>
            </w:r>
            <w:r w:rsidRPr="00A253F4">
              <w:rPr>
                <w:rFonts w:asciiTheme="minorHAnsi" w:hAnsiTheme="minorHAnsi" w:cstheme="minorHAnsi"/>
                <w:b/>
              </w:rPr>
              <w:t xml:space="preserve">instrumentálních činností </w:t>
            </w:r>
            <w:r w:rsidRPr="00A253F4">
              <w:rPr>
                <w:rFonts w:asciiTheme="minorHAnsi" w:hAnsiTheme="minorHAnsi" w:cstheme="minorHAnsi"/>
              </w:rPr>
              <w:t xml:space="preserve">je hra na hudební nástroje (např. </w:t>
            </w:r>
            <w:proofErr w:type="spellStart"/>
            <w:r w:rsidRPr="00A253F4">
              <w:rPr>
                <w:rFonts w:asciiTheme="minorHAnsi" w:hAnsiTheme="minorHAnsi" w:cstheme="minorHAnsi"/>
              </w:rPr>
              <w:t>Orffův</w:t>
            </w:r>
            <w:proofErr w:type="spellEnd"/>
            <w:r w:rsidRPr="00A253F4">
              <w:rPr>
                <w:rFonts w:asciiTheme="minorHAnsi" w:hAnsiTheme="minorHAnsi" w:cstheme="minorHAnsi"/>
              </w:rPr>
              <w:t xml:space="preserve"> instrumentář</w:t>
            </w:r>
            <w:proofErr w:type="gramStart"/>
            <w:r w:rsidRPr="00A253F4">
              <w:rPr>
                <w:rFonts w:asciiTheme="minorHAnsi" w:hAnsiTheme="minorHAnsi" w:cstheme="minorHAnsi"/>
              </w:rPr>
              <w:t>),  jejich</w:t>
            </w:r>
            <w:proofErr w:type="gramEnd"/>
            <w:r w:rsidRPr="00A253F4">
              <w:rPr>
                <w:rFonts w:asciiTheme="minorHAnsi" w:hAnsiTheme="minorHAnsi" w:cstheme="minorHAnsi"/>
              </w:rPr>
              <w:t xml:space="preserve"> využití při hudební reprodukci i produkci.  </w:t>
            </w:r>
          </w:p>
          <w:p w14:paraId="6CDB3A52" w14:textId="7E73DCD3" w:rsidR="005C305E" w:rsidRDefault="005C305E" w:rsidP="00B74BAA">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 Obsahem </w:t>
            </w:r>
            <w:r w:rsidRPr="00A253F4">
              <w:rPr>
                <w:rFonts w:asciiTheme="minorHAnsi" w:hAnsiTheme="minorHAnsi" w:cstheme="minorHAnsi"/>
                <w:b/>
              </w:rPr>
              <w:t xml:space="preserve">hudebně-pohybových činností </w:t>
            </w:r>
            <w:r w:rsidRPr="00A253F4">
              <w:rPr>
                <w:rFonts w:asciiTheme="minorHAnsi" w:hAnsiTheme="minorHAnsi" w:cstheme="minorHAnsi"/>
              </w:rPr>
              <w:t xml:space="preserve">je ztvárňování hudby a reagování na ni pomocí pohybu, tance a gest.  </w:t>
            </w:r>
          </w:p>
          <w:p w14:paraId="39F83F96" w14:textId="77777777" w:rsidR="00C00E5A" w:rsidRPr="00A253F4" w:rsidRDefault="00C00E5A" w:rsidP="00B74BAA">
            <w:pPr>
              <w:spacing w:after="0" w:line="259" w:lineRule="auto"/>
              <w:ind w:left="1" w:firstLine="0"/>
              <w:jc w:val="left"/>
              <w:rPr>
                <w:rFonts w:asciiTheme="minorHAnsi" w:hAnsiTheme="minorHAnsi" w:cstheme="minorHAnsi"/>
              </w:rPr>
            </w:pPr>
          </w:p>
          <w:p w14:paraId="4BE8D3EB" w14:textId="3DEB969E" w:rsidR="005C305E" w:rsidRPr="00A253F4" w:rsidRDefault="005C305E" w:rsidP="00B74BAA">
            <w:pPr>
              <w:spacing w:after="0" w:line="259" w:lineRule="auto"/>
              <w:ind w:left="1" w:firstLine="0"/>
              <w:jc w:val="left"/>
              <w:rPr>
                <w:rFonts w:asciiTheme="minorHAnsi" w:hAnsiTheme="minorHAnsi" w:cstheme="minorHAnsi"/>
              </w:rPr>
            </w:pPr>
            <w:r w:rsidRPr="00A253F4">
              <w:rPr>
                <w:rFonts w:asciiTheme="minorHAnsi" w:hAnsiTheme="minorHAnsi" w:cstheme="minorHAnsi"/>
              </w:rPr>
              <w:lastRenderedPageBreak/>
              <w:t xml:space="preserve"> Obsahem </w:t>
            </w:r>
            <w:r w:rsidRPr="00A253F4">
              <w:rPr>
                <w:rFonts w:asciiTheme="minorHAnsi" w:hAnsiTheme="minorHAnsi" w:cstheme="minorHAnsi"/>
                <w:b/>
              </w:rPr>
              <w:t xml:space="preserve">poslechových činností </w:t>
            </w:r>
            <w:r w:rsidRPr="00A253F4">
              <w:rPr>
                <w:rFonts w:asciiTheme="minorHAnsi" w:hAnsiTheme="minorHAnsi" w:cstheme="minorHAnsi"/>
              </w:rPr>
              <w:t>je aktivní vnímání znějící hudby, při níž žák poznává hudbu ve všech jejích</w:t>
            </w:r>
          </w:p>
          <w:p w14:paraId="3E16C9D2" w14:textId="77777777" w:rsidR="005C305E" w:rsidRPr="00A253F4" w:rsidRDefault="005C305E" w:rsidP="005C305E">
            <w:pPr>
              <w:spacing w:after="0" w:line="259" w:lineRule="auto"/>
              <w:ind w:left="1" w:firstLine="0"/>
              <w:jc w:val="left"/>
              <w:rPr>
                <w:rFonts w:asciiTheme="minorHAnsi" w:hAnsiTheme="minorHAnsi" w:cstheme="minorHAnsi"/>
              </w:rPr>
            </w:pPr>
            <w:r w:rsidRPr="00A253F4">
              <w:rPr>
                <w:rFonts w:asciiTheme="minorHAnsi" w:hAnsiTheme="minorHAnsi" w:cstheme="minorHAnsi"/>
              </w:rPr>
              <w:t>žánrových, stylových i funkčních podobách, učí se hudbu analyzovat a interpretovat</w:t>
            </w:r>
          </w:p>
        </w:tc>
      </w:tr>
      <w:tr w:rsidR="00B54469" w:rsidRPr="00A253F4" w14:paraId="17CF20E1" w14:textId="77777777" w:rsidTr="00B74BAA">
        <w:trPr>
          <w:trHeight w:val="1592"/>
        </w:trPr>
        <w:tc>
          <w:tcPr>
            <w:tcW w:w="4081" w:type="dxa"/>
            <w:tcBorders>
              <w:top w:val="single" w:sz="5" w:space="0" w:color="808080"/>
              <w:left w:val="single" w:sz="5" w:space="0" w:color="808080"/>
              <w:bottom w:val="single" w:sz="5" w:space="0" w:color="808080"/>
              <w:right w:val="single" w:sz="5" w:space="0" w:color="808080"/>
            </w:tcBorders>
            <w:shd w:val="clear" w:color="auto" w:fill="DEEAF6"/>
          </w:tcPr>
          <w:p w14:paraId="14984195" w14:textId="77777777" w:rsidR="00B54469" w:rsidRPr="00A253F4" w:rsidRDefault="00B54469">
            <w:pPr>
              <w:spacing w:after="160" w:line="259" w:lineRule="auto"/>
              <w:ind w:left="0" w:firstLine="0"/>
              <w:jc w:val="left"/>
              <w:rPr>
                <w:rFonts w:asciiTheme="minorHAnsi" w:hAnsiTheme="minorHAnsi" w:cstheme="minorHAnsi"/>
              </w:rPr>
            </w:pPr>
          </w:p>
        </w:tc>
        <w:tc>
          <w:tcPr>
            <w:tcW w:w="9689" w:type="dxa"/>
            <w:gridSpan w:val="6"/>
            <w:tcBorders>
              <w:top w:val="single" w:sz="5" w:space="0" w:color="808080"/>
              <w:left w:val="single" w:sz="5" w:space="0" w:color="808080"/>
              <w:bottom w:val="single" w:sz="5" w:space="0" w:color="808080"/>
              <w:right w:val="single" w:sz="5" w:space="0" w:color="808080"/>
            </w:tcBorders>
          </w:tcPr>
          <w:p w14:paraId="3018A44E" w14:textId="77777777" w:rsidR="00B54469" w:rsidRPr="00A253F4" w:rsidRDefault="002B30DE">
            <w:pPr>
              <w:spacing w:after="0" w:line="259" w:lineRule="auto"/>
              <w:ind w:left="16" w:firstLine="0"/>
              <w:jc w:val="left"/>
              <w:rPr>
                <w:rFonts w:asciiTheme="minorHAnsi" w:hAnsiTheme="minorHAnsi" w:cstheme="minorHAnsi"/>
                <w:b/>
                <w:bCs/>
                <w:color w:val="auto"/>
              </w:rPr>
            </w:pPr>
            <w:r w:rsidRPr="00A253F4">
              <w:rPr>
                <w:rFonts w:asciiTheme="minorHAnsi" w:hAnsiTheme="minorHAnsi" w:cstheme="minorHAnsi"/>
                <w:b/>
                <w:bCs/>
                <w:color w:val="auto"/>
              </w:rPr>
              <w:t xml:space="preserve">Cíle hudební výchovy </w:t>
            </w:r>
          </w:p>
          <w:p w14:paraId="3C642080" w14:textId="77777777" w:rsidR="00B54469" w:rsidRPr="00A253F4" w:rsidRDefault="00000000">
            <w:pPr>
              <w:pStyle w:val="Odstavecseseznamem"/>
              <w:numPr>
                <w:ilvl w:val="0"/>
                <w:numId w:val="54"/>
              </w:numPr>
              <w:spacing w:after="7" w:line="259" w:lineRule="auto"/>
              <w:jc w:val="left"/>
              <w:rPr>
                <w:rFonts w:asciiTheme="minorHAnsi" w:hAnsiTheme="minorHAnsi" w:cstheme="minorHAnsi"/>
              </w:rPr>
            </w:pPr>
            <w:r w:rsidRPr="00A253F4">
              <w:rPr>
                <w:rFonts w:asciiTheme="minorHAnsi" w:hAnsiTheme="minorHAnsi" w:cstheme="minorHAnsi"/>
              </w:rPr>
              <w:t xml:space="preserve">Přispět k celkovému vývoji žákovy osobnosti prostřednictvím hudebního rozvoje </w:t>
            </w:r>
          </w:p>
          <w:p w14:paraId="69D149D0" w14:textId="69AC80A3" w:rsidR="00B95858" w:rsidRPr="00F34DD8" w:rsidRDefault="00000000">
            <w:pPr>
              <w:pStyle w:val="Odstavecseseznamem"/>
              <w:numPr>
                <w:ilvl w:val="0"/>
                <w:numId w:val="54"/>
              </w:numPr>
              <w:spacing w:after="0" w:line="259" w:lineRule="auto"/>
              <w:jc w:val="left"/>
              <w:rPr>
                <w:rFonts w:asciiTheme="minorHAnsi" w:hAnsiTheme="minorHAnsi" w:cstheme="minorHAnsi"/>
              </w:rPr>
            </w:pPr>
            <w:r w:rsidRPr="00A253F4">
              <w:rPr>
                <w:rFonts w:asciiTheme="minorHAnsi" w:hAnsiTheme="minorHAnsi" w:cstheme="minorHAnsi"/>
              </w:rPr>
              <w:t xml:space="preserve">Kultivovat hudebnost v oblasti hudebního sluchu, hlasu, smyslu pro rytmus, melodického a </w:t>
            </w:r>
            <w:r w:rsidR="00B95858" w:rsidRPr="00F34DD8">
              <w:rPr>
                <w:rFonts w:asciiTheme="minorHAnsi" w:hAnsiTheme="minorHAnsi" w:cstheme="minorHAnsi"/>
              </w:rPr>
              <w:t>harmonického cítění, hudební paměti, představivosti a fantazie</w:t>
            </w:r>
          </w:p>
          <w:p w14:paraId="7FA5B720" w14:textId="77777777" w:rsidR="00B54469" w:rsidRDefault="00000000">
            <w:pPr>
              <w:pStyle w:val="Odstavecseseznamem"/>
              <w:numPr>
                <w:ilvl w:val="0"/>
                <w:numId w:val="55"/>
              </w:numPr>
              <w:spacing w:after="0" w:line="259" w:lineRule="auto"/>
              <w:jc w:val="left"/>
              <w:rPr>
                <w:rFonts w:asciiTheme="minorHAnsi" w:hAnsiTheme="minorHAnsi" w:cstheme="minorHAnsi"/>
              </w:rPr>
            </w:pPr>
            <w:r w:rsidRPr="00A253F4">
              <w:rPr>
                <w:rFonts w:asciiTheme="minorHAnsi" w:hAnsiTheme="minorHAnsi" w:cstheme="minorHAnsi"/>
              </w:rPr>
              <w:t xml:space="preserve">Získat vhled do české hudební kultury </w:t>
            </w:r>
          </w:p>
          <w:p w14:paraId="3086D2F9" w14:textId="77777777" w:rsidR="00C00E5A" w:rsidRDefault="00C00E5A" w:rsidP="00C00E5A">
            <w:pPr>
              <w:pStyle w:val="Odstavecseseznamem"/>
              <w:spacing w:after="0" w:line="259" w:lineRule="auto"/>
              <w:ind w:firstLine="0"/>
              <w:jc w:val="left"/>
              <w:rPr>
                <w:rFonts w:asciiTheme="minorHAnsi" w:hAnsiTheme="minorHAnsi" w:cstheme="minorHAnsi"/>
              </w:rPr>
            </w:pPr>
          </w:p>
          <w:p w14:paraId="1D09B0C4" w14:textId="77777777" w:rsidR="00C00E5A" w:rsidRPr="00A253F4" w:rsidRDefault="00C00E5A" w:rsidP="00C00E5A">
            <w:pPr>
              <w:pStyle w:val="Odstavecseseznamem"/>
              <w:spacing w:after="0" w:line="259" w:lineRule="auto"/>
              <w:ind w:firstLine="0"/>
              <w:jc w:val="left"/>
              <w:rPr>
                <w:rFonts w:asciiTheme="minorHAnsi" w:hAnsiTheme="minorHAnsi" w:cstheme="minorHAnsi"/>
              </w:rPr>
            </w:pPr>
          </w:p>
        </w:tc>
      </w:tr>
      <w:tr w:rsidR="00B54469" w:rsidRPr="00A253F4" w14:paraId="6960728E" w14:textId="77777777" w:rsidTr="00D61529">
        <w:trPr>
          <w:trHeight w:val="852"/>
        </w:trPr>
        <w:tc>
          <w:tcPr>
            <w:tcW w:w="4081" w:type="dxa"/>
            <w:tcBorders>
              <w:top w:val="single" w:sz="5" w:space="0" w:color="808080"/>
              <w:left w:val="single" w:sz="5" w:space="0" w:color="808080"/>
              <w:bottom w:val="single" w:sz="5" w:space="0" w:color="808080"/>
              <w:right w:val="single" w:sz="5" w:space="0" w:color="808080"/>
            </w:tcBorders>
            <w:shd w:val="clear" w:color="auto" w:fill="DEEAF6"/>
          </w:tcPr>
          <w:p w14:paraId="002D0AC5" w14:textId="77777777" w:rsidR="00B54469" w:rsidRPr="00A253F4" w:rsidRDefault="00000000">
            <w:pPr>
              <w:spacing w:after="0" w:line="240" w:lineRule="auto"/>
              <w:ind w:left="14" w:firstLine="0"/>
              <w:rPr>
                <w:rFonts w:asciiTheme="minorHAnsi" w:hAnsiTheme="minorHAnsi" w:cstheme="minorHAnsi"/>
              </w:rPr>
            </w:pPr>
            <w:r w:rsidRPr="00A253F4">
              <w:rPr>
                <w:rFonts w:asciiTheme="minorHAnsi" w:hAnsiTheme="minorHAnsi" w:cstheme="minorHAnsi"/>
              </w:rPr>
              <w:t>Obsahové, časové a organizační vymezení předmětu (specifické informace o předmětu</w:t>
            </w:r>
          </w:p>
          <w:p w14:paraId="5B02CF6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89" w:type="dxa"/>
            <w:gridSpan w:val="6"/>
            <w:tcBorders>
              <w:top w:val="single" w:sz="5" w:space="0" w:color="808080"/>
              <w:left w:val="single" w:sz="5" w:space="0" w:color="808080"/>
              <w:bottom w:val="single" w:sz="5" w:space="0" w:color="808080"/>
              <w:right w:val="single" w:sz="5" w:space="0" w:color="808080"/>
            </w:tcBorders>
          </w:tcPr>
          <w:p w14:paraId="15DC7AB8" w14:textId="77777777" w:rsidR="00B54469" w:rsidRPr="00A253F4" w:rsidRDefault="00000000">
            <w:pPr>
              <w:spacing w:after="0" w:line="259" w:lineRule="auto"/>
              <w:ind w:left="-16" w:firstLine="0"/>
              <w:rPr>
                <w:rFonts w:asciiTheme="minorHAnsi" w:hAnsiTheme="minorHAnsi" w:cstheme="minorHAnsi"/>
              </w:rPr>
            </w:pPr>
            <w:r w:rsidRPr="00A253F4">
              <w:rPr>
                <w:rFonts w:asciiTheme="minorHAnsi" w:hAnsiTheme="minorHAnsi" w:cstheme="minorHAnsi"/>
              </w:rPr>
              <w:t xml:space="preserve"> Předmět Hudební výchova je vyučován od prvního do pátého ročníku. V každém ročníku je mu věnována</w:t>
            </w:r>
          </w:p>
          <w:p w14:paraId="465C98D8" w14:textId="77777777" w:rsidR="00B54469" w:rsidRPr="00A253F4" w:rsidRDefault="00000000">
            <w:pPr>
              <w:spacing w:after="0" w:line="259" w:lineRule="auto"/>
              <w:ind w:left="16" w:hanging="32"/>
              <w:rPr>
                <w:rFonts w:asciiTheme="minorHAnsi" w:hAnsiTheme="minorHAnsi" w:cstheme="minorHAnsi"/>
              </w:rPr>
            </w:pPr>
            <w:r w:rsidRPr="00A253F4">
              <w:rPr>
                <w:rFonts w:asciiTheme="minorHAnsi" w:hAnsiTheme="minorHAnsi" w:cstheme="minorHAnsi"/>
              </w:rPr>
              <w:t xml:space="preserve"> 1 hodina týdně. Vyučuje se v jednotlivých vyučovacích hodinách. Využíváme práci ve skupině, za příznivého počasí máme možnost vyučovat na školní zahradě. </w:t>
            </w:r>
          </w:p>
        </w:tc>
      </w:tr>
      <w:tr w:rsidR="00B54469" w:rsidRPr="00A253F4" w14:paraId="64DB8B39" w14:textId="77777777" w:rsidTr="00D61529">
        <w:trPr>
          <w:trHeight w:val="344"/>
        </w:trPr>
        <w:tc>
          <w:tcPr>
            <w:tcW w:w="4081" w:type="dxa"/>
            <w:tcBorders>
              <w:top w:val="single" w:sz="5" w:space="0" w:color="808080"/>
              <w:left w:val="single" w:sz="5" w:space="0" w:color="808080"/>
              <w:bottom w:val="single" w:sz="5" w:space="0" w:color="808080"/>
              <w:right w:val="single" w:sz="5" w:space="0" w:color="808080"/>
            </w:tcBorders>
            <w:shd w:val="clear" w:color="auto" w:fill="DEEAF6"/>
          </w:tcPr>
          <w:p w14:paraId="3417947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89" w:type="dxa"/>
            <w:gridSpan w:val="6"/>
            <w:tcBorders>
              <w:top w:val="single" w:sz="5" w:space="0" w:color="808080"/>
              <w:left w:val="single" w:sz="5" w:space="0" w:color="808080"/>
              <w:bottom w:val="single" w:sz="5" w:space="0" w:color="808080"/>
              <w:right w:val="single" w:sz="5" w:space="0" w:color="808080"/>
            </w:tcBorders>
          </w:tcPr>
          <w:p w14:paraId="07A876A0" w14:textId="209DF104" w:rsidR="00B54469" w:rsidRPr="00A253F4" w:rsidRDefault="00000000" w:rsidP="00D61529">
            <w:pPr>
              <w:spacing w:after="0" w:line="259" w:lineRule="auto"/>
              <w:jc w:val="left"/>
              <w:rPr>
                <w:rFonts w:asciiTheme="minorHAnsi" w:hAnsiTheme="minorHAnsi" w:cstheme="minorHAnsi"/>
              </w:rPr>
            </w:pPr>
            <w:r w:rsidRPr="00A253F4">
              <w:rPr>
                <w:rFonts w:asciiTheme="minorHAnsi" w:hAnsiTheme="minorHAnsi" w:cstheme="minorHAnsi"/>
                <w:b/>
                <w:bCs/>
              </w:rPr>
              <w:t>Hudební výchova</w:t>
            </w:r>
            <w:r w:rsidRPr="00A253F4">
              <w:rPr>
                <w:rFonts w:asciiTheme="minorHAnsi" w:hAnsiTheme="minorHAnsi" w:cstheme="minorHAnsi"/>
              </w:rPr>
              <w:t xml:space="preserve"> </w:t>
            </w:r>
          </w:p>
        </w:tc>
      </w:tr>
      <w:tr w:rsidR="00B54469" w:rsidRPr="00A253F4" w14:paraId="4EA10349" w14:textId="77777777" w:rsidTr="00D61529">
        <w:trPr>
          <w:trHeight w:val="1549"/>
        </w:trPr>
        <w:tc>
          <w:tcPr>
            <w:tcW w:w="4081" w:type="dxa"/>
            <w:tcBorders>
              <w:top w:val="single" w:sz="5" w:space="0" w:color="808080"/>
              <w:left w:val="single" w:sz="5" w:space="0" w:color="808080"/>
              <w:bottom w:val="single" w:sz="5" w:space="0" w:color="808080"/>
              <w:right w:val="single" w:sz="5" w:space="0" w:color="808080"/>
            </w:tcBorders>
            <w:shd w:val="clear" w:color="auto" w:fill="DEEAF6"/>
          </w:tcPr>
          <w:p w14:paraId="5579054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89" w:type="dxa"/>
            <w:gridSpan w:val="6"/>
            <w:tcBorders>
              <w:top w:val="single" w:sz="5" w:space="0" w:color="808080"/>
              <w:left w:val="single" w:sz="5" w:space="0" w:color="808080"/>
              <w:bottom w:val="single" w:sz="5" w:space="0" w:color="808080"/>
              <w:right w:val="single" w:sz="5" w:space="0" w:color="808080"/>
            </w:tcBorders>
          </w:tcPr>
          <w:p w14:paraId="1ECBC956" w14:textId="77777777" w:rsidR="00B54469" w:rsidRPr="00A253F4" w:rsidRDefault="00000000">
            <w:pPr>
              <w:pStyle w:val="Odstavecseseznamem"/>
              <w:numPr>
                <w:ilvl w:val="0"/>
                <w:numId w:val="53"/>
              </w:numPr>
              <w:spacing w:after="7" w:line="259" w:lineRule="auto"/>
              <w:jc w:val="left"/>
              <w:rPr>
                <w:rFonts w:asciiTheme="minorHAnsi" w:hAnsiTheme="minorHAnsi" w:cstheme="minorHAnsi"/>
              </w:rPr>
            </w:pPr>
            <w:r w:rsidRPr="00A253F4">
              <w:rPr>
                <w:rFonts w:asciiTheme="minorHAnsi" w:hAnsiTheme="minorHAnsi" w:cstheme="minorHAnsi"/>
              </w:rPr>
              <w:t xml:space="preserve">Matematika a její aplikace </w:t>
            </w:r>
          </w:p>
          <w:p w14:paraId="0AF7B499" w14:textId="77777777" w:rsidR="00B54469" w:rsidRPr="00A253F4" w:rsidRDefault="00000000">
            <w:pPr>
              <w:pStyle w:val="Odstavecseseznamem"/>
              <w:numPr>
                <w:ilvl w:val="0"/>
                <w:numId w:val="53"/>
              </w:numPr>
              <w:spacing w:after="6" w:line="259" w:lineRule="auto"/>
              <w:jc w:val="left"/>
              <w:rPr>
                <w:rFonts w:asciiTheme="minorHAnsi" w:hAnsiTheme="minorHAnsi" w:cstheme="minorHAnsi"/>
              </w:rPr>
            </w:pPr>
            <w:r w:rsidRPr="00A253F4">
              <w:rPr>
                <w:rFonts w:asciiTheme="minorHAnsi" w:hAnsiTheme="minorHAnsi" w:cstheme="minorHAnsi"/>
              </w:rPr>
              <w:t xml:space="preserve">Český jazyk a jazyková komunikace </w:t>
            </w:r>
          </w:p>
          <w:p w14:paraId="5BD80894" w14:textId="77777777" w:rsidR="00B54469" w:rsidRPr="00A253F4" w:rsidRDefault="00000000">
            <w:pPr>
              <w:pStyle w:val="Odstavecseseznamem"/>
              <w:numPr>
                <w:ilvl w:val="0"/>
                <w:numId w:val="53"/>
              </w:numPr>
              <w:spacing w:after="4" w:line="259" w:lineRule="auto"/>
              <w:jc w:val="left"/>
              <w:rPr>
                <w:rFonts w:asciiTheme="minorHAnsi" w:hAnsiTheme="minorHAnsi" w:cstheme="minorHAnsi"/>
              </w:rPr>
            </w:pPr>
            <w:r w:rsidRPr="00A253F4">
              <w:rPr>
                <w:rFonts w:asciiTheme="minorHAnsi" w:hAnsiTheme="minorHAnsi" w:cstheme="minorHAnsi"/>
              </w:rPr>
              <w:t xml:space="preserve">Anglický jazyk </w:t>
            </w:r>
          </w:p>
          <w:p w14:paraId="09CDFC0C" w14:textId="77777777" w:rsidR="00B54469" w:rsidRPr="00A253F4" w:rsidRDefault="00000000">
            <w:pPr>
              <w:pStyle w:val="Odstavecseseznamem"/>
              <w:numPr>
                <w:ilvl w:val="0"/>
                <w:numId w:val="53"/>
              </w:numPr>
              <w:spacing w:after="7" w:line="259" w:lineRule="auto"/>
              <w:jc w:val="left"/>
              <w:rPr>
                <w:rFonts w:asciiTheme="minorHAnsi" w:hAnsiTheme="minorHAnsi" w:cstheme="minorHAnsi"/>
              </w:rPr>
            </w:pPr>
            <w:r w:rsidRPr="00A253F4">
              <w:rPr>
                <w:rFonts w:asciiTheme="minorHAnsi" w:hAnsiTheme="minorHAnsi" w:cstheme="minorHAnsi"/>
              </w:rPr>
              <w:t xml:space="preserve">Prvouka </w:t>
            </w:r>
          </w:p>
          <w:p w14:paraId="3E4B0983" w14:textId="77777777" w:rsidR="00B54469" w:rsidRPr="00A253F4" w:rsidRDefault="00000000">
            <w:pPr>
              <w:pStyle w:val="Odstavecseseznamem"/>
              <w:numPr>
                <w:ilvl w:val="0"/>
                <w:numId w:val="53"/>
              </w:numPr>
              <w:spacing w:after="0" w:line="259" w:lineRule="auto"/>
              <w:jc w:val="left"/>
              <w:rPr>
                <w:rFonts w:asciiTheme="minorHAnsi" w:hAnsiTheme="minorHAnsi" w:cstheme="minorHAnsi"/>
              </w:rPr>
            </w:pPr>
            <w:r w:rsidRPr="00A253F4">
              <w:rPr>
                <w:rFonts w:asciiTheme="minorHAnsi" w:hAnsiTheme="minorHAnsi" w:cstheme="minorHAnsi"/>
              </w:rPr>
              <w:t xml:space="preserve">Výtvarná výchova </w:t>
            </w:r>
          </w:p>
          <w:p w14:paraId="5FB8C66C" w14:textId="77777777" w:rsidR="00B95858" w:rsidRPr="00A253F4" w:rsidRDefault="00B95858">
            <w:pPr>
              <w:pStyle w:val="Odstavecseseznamem"/>
              <w:numPr>
                <w:ilvl w:val="0"/>
                <w:numId w:val="53"/>
              </w:numPr>
              <w:spacing w:after="0" w:line="259" w:lineRule="auto"/>
              <w:jc w:val="left"/>
              <w:rPr>
                <w:rFonts w:asciiTheme="minorHAnsi" w:hAnsiTheme="minorHAnsi" w:cstheme="minorHAnsi"/>
              </w:rPr>
            </w:pPr>
            <w:r w:rsidRPr="00A253F4">
              <w:rPr>
                <w:rFonts w:asciiTheme="minorHAnsi" w:hAnsiTheme="minorHAnsi" w:cstheme="minorHAnsi"/>
              </w:rPr>
              <w:t xml:space="preserve">Informatika </w:t>
            </w:r>
          </w:p>
        </w:tc>
      </w:tr>
      <w:tr w:rsidR="00B54469" w:rsidRPr="00A253F4" w14:paraId="69374CA2" w14:textId="77777777" w:rsidTr="00D61529">
        <w:trPr>
          <w:trHeight w:val="917"/>
        </w:trPr>
        <w:tc>
          <w:tcPr>
            <w:tcW w:w="4081"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1207F07F" w14:textId="77777777" w:rsidR="00B54469" w:rsidRPr="00A253F4" w:rsidRDefault="00000000">
            <w:pPr>
              <w:spacing w:after="0" w:line="259" w:lineRule="auto"/>
              <w:ind w:left="14" w:right="6" w:firstLine="0"/>
              <w:rPr>
                <w:rFonts w:asciiTheme="minorHAnsi" w:hAnsiTheme="minorHAnsi" w:cstheme="minorHAnsi"/>
              </w:rPr>
            </w:pPr>
            <w:r w:rsidRPr="00A253F4">
              <w:rPr>
                <w:rFonts w:asciiTheme="minorHAnsi" w:hAnsiTheme="minorHAnsi" w:cstheme="minorHAnsi"/>
              </w:rPr>
              <w:t xml:space="preserve">Výchovné a vzdělávací strategie: společné postupy uplatňované na úrovni předmětu, jimiž učitelé cíleně utvářejí a rozvíjejí klíčové kompetence žáků </w:t>
            </w:r>
          </w:p>
        </w:tc>
        <w:tc>
          <w:tcPr>
            <w:tcW w:w="9689" w:type="dxa"/>
            <w:gridSpan w:val="6"/>
            <w:tcBorders>
              <w:top w:val="single" w:sz="5" w:space="0" w:color="808080"/>
              <w:left w:val="single" w:sz="5" w:space="0" w:color="808080"/>
              <w:bottom w:val="single" w:sz="5" w:space="0" w:color="808080"/>
              <w:right w:val="single" w:sz="5" w:space="0" w:color="808080"/>
            </w:tcBorders>
          </w:tcPr>
          <w:p w14:paraId="55A1FDF8" w14:textId="77777777" w:rsidR="00B54469" w:rsidRPr="00A253F4" w:rsidRDefault="00000000">
            <w:pPr>
              <w:spacing w:after="59"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4298F806" w14:textId="6633E47E" w:rsidR="00B54469" w:rsidRPr="00A253F4" w:rsidRDefault="00000000" w:rsidP="00D61529">
            <w:pPr>
              <w:pStyle w:val="Odstavecseseznamem"/>
              <w:numPr>
                <w:ilvl w:val="0"/>
                <w:numId w:val="52"/>
              </w:numPr>
              <w:spacing w:after="33" w:line="259" w:lineRule="auto"/>
              <w:rPr>
                <w:rFonts w:asciiTheme="minorHAnsi" w:hAnsiTheme="minorHAnsi" w:cstheme="minorHAnsi"/>
              </w:rPr>
            </w:pPr>
            <w:r w:rsidRPr="00A253F4">
              <w:rPr>
                <w:rFonts w:asciiTheme="minorHAnsi" w:hAnsiTheme="minorHAnsi" w:cstheme="minorHAnsi"/>
              </w:rPr>
              <w:t xml:space="preserve">Vedeme žáky k tomu, aby se zajímali o poznatky z oblasti hudby. </w:t>
            </w:r>
          </w:p>
          <w:p w14:paraId="016FCB5C" w14:textId="57C9B153" w:rsidR="002B30DE" w:rsidRPr="00A253F4" w:rsidRDefault="00000000" w:rsidP="00D61529">
            <w:pPr>
              <w:pStyle w:val="Odstavecseseznamem"/>
              <w:numPr>
                <w:ilvl w:val="0"/>
                <w:numId w:val="48"/>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hAnsiTheme="minorHAnsi" w:cstheme="minorHAnsi"/>
              </w:rPr>
              <w:t xml:space="preserve">V rámci dispozic žáků je učíme zazpívat lidové i umělé písně v přiměřeném hlasovém rozsahu. </w:t>
            </w:r>
          </w:p>
          <w:p w14:paraId="38D93F58" w14:textId="77777777" w:rsidR="002B30DE" w:rsidRPr="00A253F4" w:rsidRDefault="002B30DE" w:rsidP="00D61529">
            <w:pPr>
              <w:pStyle w:val="Odstavecseseznamem"/>
              <w:numPr>
                <w:ilvl w:val="0"/>
                <w:numId w:val="48"/>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Vytváříme jim vhodné příležitosti k vyhledání informací v různých informačních zdrojích. </w:t>
            </w:r>
          </w:p>
          <w:p w14:paraId="015FF248" w14:textId="77777777" w:rsidR="002B30DE" w:rsidRPr="00A253F4" w:rsidRDefault="002B30DE" w:rsidP="00D61529">
            <w:pPr>
              <w:pStyle w:val="Odstavecseseznamem"/>
              <w:numPr>
                <w:ilvl w:val="0"/>
                <w:numId w:val="48"/>
              </w:numPr>
              <w:autoSpaceDE w:val="0"/>
              <w:autoSpaceDN w:val="0"/>
              <w:adjustRightInd w:val="0"/>
              <w:spacing w:after="34" w:line="240" w:lineRule="auto"/>
              <w:contextualSpacing w:val="0"/>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Pozitivně žáky motivujeme a podporujeme jejich zájem o hudbu a zpěv. </w:t>
            </w:r>
          </w:p>
          <w:p w14:paraId="58DE74E5" w14:textId="77777777" w:rsidR="00B54469" w:rsidRPr="00A253F4" w:rsidRDefault="002B30DE" w:rsidP="00D61529">
            <w:pPr>
              <w:pStyle w:val="Odstavecseseznamem"/>
              <w:numPr>
                <w:ilvl w:val="0"/>
                <w:numId w:val="48"/>
              </w:numPr>
              <w:autoSpaceDE w:val="0"/>
              <w:autoSpaceDN w:val="0"/>
              <w:adjustRightInd w:val="0"/>
              <w:spacing w:after="0" w:line="240" w:lineRule="auto"/>
              <w:contextualSpacing w:val="0"/>
              <w:rPr>
                <w:rFonts w:asciiTheme="minorHAnsi" w:hAnsiTheme="minorHAnsi" w:cstheme="minorHAnsi"/>
              </w:rPr>
            </w:pPr>
            <w:r w:rsidRPr="00A253F4">
              <w:rPr>
                <w:rFonts w:asciiTheme="minorHAnsi" w:eastAsiaTheme="minorHAnsi" w:hAnsiTheme="minorHAnsi" w:cstheme="minorHAnsi"/>
                <w:szCs w:val="23"/>
                <w:lang w:eastAsia="en-US"/>
              </w:rPr>
              <w:t>Podporujeme žákovu individualitu a kreativitu.</w:t>
            </w:r>
          </w:p>
        </w:tc>
      </w:tr>
      <w:tr w:rsidR="00B54469" w:rsidRPr="00A253F4" w14:paraId="064E5B29" w14:textId="77777777" w:rsidTr="00D61529">
        <w:trPr>
          <w:trHeight w:val="612"/>
        </w:trPr>
        <w:tc>
          <w:tcPr>
            <w:tcW w:w="0" w:type="auto"/>
            <w:vMerge/>
            <w:tcBorders>
              <w:top w:val="nil"/>
              <w:left w:val="single" w:sz="5" w:space="0" w:color="808080"/>
              <w:bottom w:val="nil"/>
              <w:right w:val="single" w:sz="5" w:space="0" w:color="808080"/>
            </w:tcBorders>
          </w:tcPr>
          <w:p w14:paraId="0983C72F" w14:textId="77777777" w:rsidR="00B54469" w:rsidRPr="00A253F4" w:rsidRDefault="00B54469">
            <w:pPr>
              <w:spacing w:after="160" w:line="259" w:lineRule="auto"/>
              <w:ind w:left="0" w:firstLine="0"/>
              <w:jc w:val="left"/>
              <w:rPr>
                <w:rFonts w:asciiTheme="minorHAnsi" w:hAnsiTheme="minorHAnsi" w:cstheme="minorHAnsi"/>
              </w:rPr>
            </w:pPr>
          </w:p>
        </w:tc>
        <w:tc>
          <w:tcPr>
            <w:tcW w:w="9689" w:type="dxa"/>
            <w:gridSpan w:val="6"/>
            <w:tcBorders>
              <w:top w:val="single" w:sz="5" w:space="0" w:color="808080"/>
              <w:left w:val="single" w:sz="5" w:space="0" w:color="808080"/>
              <w:bottom w:val="single" w:sz="5" w:space="0" w:color="808080"/>
              <w:right w:val="single" w:sz="5" w:space="0" w:color="808080"/>
            </w:tcBorders>
          </w:tcPr>
          <w:p w14:paraId="1F7D11DF" w14:textId="77777777" w:rsidR="00B54469" w:rsidRPr="00A253F4" w:rsidRDefault="00000000">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1C23498B" w14:textId="77777777" w:rsidR="00393A99" w:rsidRPr="00A253F4" w:rsidRDefault="00393A99">
            <w:pPr>
              <w:pStyle w:val="Odstavecseseznamem"/>
              <w:numPr>
                <w:ilvl w:val="0"/>
                <w:numId w:val="48"/>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vyjádření svých pocitů, myšlenek a názoru k různým hudebním dílům.</w:t>
            </w:r>
          </w:p>
          <w:p w14:paraId="10C90F73" w14:textId="77777777" w:rsidR="00393A99" w:rsidRPr="00A253F4" w:rsidRDefault="00393A99">
            <w:pPr>
              <w:pStyle w:val="Odstavecseseznamem"/>
              <w:numPr>
                <w:ilvl w:val="0"/>
                <w:numId w:val="49"/>
              </w:numPr>
              <w:autoSpaceDE w:val="0"/>
              <w:autoSpaceDN w:val="0"/>
              <w:adjustRightInd w:val="0"/>
              <w:spacing w:after="0" w:line="259"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Podporujeme u žáků používání i mimoslovního vyjadřování pomocí prostředků hudební výchovy.</w:t>
            </w:r>
          </w:p>
          <w:p w14:paraId="0C6259DD" w14:textId="77777777" w:rsidR="00393A99" w:rsidRPr="00A253F4" w:rsidRDefault="00393A99">
            <w:pPr>
              <w:pStyle w:val="Odstavecseseznamem"/>
              <w:numPr>
                <w:ilvl w:val="0"/>
                <w:numId w:val="49"/>
              </w:numPr>
              <w:autoSpaceDE w:val="0"/>
              <w:autoSpaceDN w:val="0"/>
              <w:adjustRightInd w:val="0"/>
              <w:spacing w:after="0" w:line="259"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Vedeme žáky k naslouchání druhým jako nezbytný prvek účinné mezilidské komunikace.</w:t>
            </w:r>
          </w:p>
          <w:p w14:paraId="341E37C5" w14:textId="77777777" w:rsidR="00B54469" w:rsidRPr="00A253F4" w:rsidRDefault="00000000">
            <w:pPr>
              <w:pStyle w:val="Odstavecseseznamem"/>
              <w:numPr>
                <w:ilvl w:val="0"/>
                <w:numId w:val="49"/>
              </w:numPr>
              <w:autoSpaceDE w:val="0"/>
              <w:autoSpaceDN w:val="0"/>
              <w:adjustRightInd w:val="0"/>
              <w:spacing w:after="0" w:line="259" w:lineRule="auto"/>
              <w:contextualSpacing w:val="0"/>
              <w:jc w:val="left"/>
              <w:rPr>
                <w:rFonts w:asciiTheme="minorHAnsi" w:hAnsiTheme="minorHAnsi" w:cstheme="minorHAnsi"/>
              </w:rPr>
            </w:pPr>
            <w:r w:rsidRPr="00A253F4">
              <w:rPr>
                <w:rFonts w:asciiTheme="minorHAnsi" w:hAnsiTheme="minorHAnsi" w:cstheme="minorHAnsi"/>
              </w:rPr>
              <w:t xml:space="preserve">Učíme žáky komunikovat prostřednictvím hudebně-pohybového výrazu. </w:t>
            </w:r>
          </w:p>
        </w:tc>
      </w:tr>
      <w:tr w:rsidR="00B54469" w:rsidRPr="00A253F4" w14:paraId="5D7911A6" w14:textId="77777777" w:rsidTr="00D61529">
        <w:trPr>
          <w:trHeight w:val="616"/>
        </w:trPr>
        <w:tc>
          <w:tcPr>
            <w:tcW w:w="0" w:type="auto"/>
            <w:vMerge/>
            <w:tcBorders>
              <w:top w:val="nil"/>
              <w:left w:val="single" w:sz="5" w:space="0" w:color="808080"/>
              <w:bottom w:val="nil"/>
              <w:right w:val="single" w:sz="5" w:space="0" w:color="808080"/>
            </w:tcBorders>
          </w:tcPr>
          <w:p w14:paraId="070BD82A" w14:textId="77777777" w:rsidR="00B54469" w:rsidRPr="00A253F4" w:rsidRDefault="00B54469">
            <w:pPr>
              <w:spacing w:after="160" w:line="259" w:lineRule="auto"/>
              <w:ind w:left="0" w:firstLine="0"/>
              <w:jc w:val="left"/>
              <w:rPr>
                <w:rFonts w:asciiTheme="minorHAnsi" w:hAnsiTheme="minorHAnsi" w:cstheme="minorHAnsi"/>
              </w:rPr>
            </w:pPr>
          </w:p>
        </w:tc>
        <w:tc>
          <w:tcPr>
            <w:tcW w:w="9689" w:type="dxa"/>
            <w:gridSpan w:val="6"/>
            <w:tcBorders>
              <w:top w:val="single" w:sz="5" w:space="0" w:color="808080"/>
              <w:left w:val="single" w:sz="5" w:space="0" w:color="808080"/>
              <w:bottom w:val="single" w:sz="5" w:space="0" w:color="808080"/>
              <w:right w:val="single" w:sz="5" w:space="0" w:color="808080"/>
            </w:tcBorders>
          </w:tcPr>
          <w:p w14:paraId="6C70736F" w14:textId="77777777" w:rsidR="00B54469" w:rsidRPr="00A253F4" w:rsidRDefault="00000000">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310961A9" w14:textId="77777777" w:rsidR="00393A99" w:rsidRPr="00A253F4" w:rsidRDefault="00393A99">
            <w:pPr>
              <w:pStyle w:val="Odstavecseseznamem"/>
              <w:numPr>
                <w:ilvl w:val="0"/>
                <w:numId w:val="52"/>
              </w:numPr>
              <w:autoSpaceDE w:val="0"/>
              <w:autoSpaceDN w:val="0"/>
              <w:adjustRightInd w:val="0"/>
              <w:spacing w:after="34" w:line="240" w:lineRule="auto"/>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vzájemné spolupráci při společných činnostech, např. hudebně pohybových, a k utváření příjemné atmosféry při těchto činnostech. </w:t>
            </w:r>
          </w:p>
          <w:p w14:paraId="4FF45F71" w14:textId="77777777" w:rsidR="00393A99" w:rsidRPr="00A253F4" w:rsidRDefault="00393A99">
            <w:pPr>
              <w:pStyle w:val="Odstavecseseznamem"/>
              <w:numPr>
                <w:ilvl w:val="0"/>
                <w:numId w:val="49"/>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k respektování odlišného názoru druhých žáků na různá hudební díla.</w:t>
            </w:r>
          </w:p>
          <w:p w14:paraId="6CFE6417" w14:textId="77777777" w:rsidR="00393A99" w:rsidRPr="00A253F4" w:rsidRDefault="00393A99">
            <w:pPr>
              <w:pStyle w:val="Odstavecseseznamem"/>
              <w:numPr>
                <w:ilvl w:val="0"/>
                <w:numId w:val="49"/>
              </w:numPr>
              <w:autoSpaceDE w:val="0"/>
              <w:autoSpaceDN w:val="0"/>
              <w:adjustRightInd w:val="0"/>
              <w:spacing w:after="62" w:line="259" w:lineRule="auto"/>
              <w:jc w:val="left"/>
              <w:rPr>
                <w:rFonts w:asciiTheme="minorHAnsi" w:hAnsiTheme="minorHAnsi" w:cstheme="minorHAnsi"/>
              </w:rPr>
            </w:pPr>
            <w:r w:rsidRPr="00A253F4">
              <w:rPr>
                <w:rFonts w:asciiTheme="minorHAnsi" w:eastAsiaTheme="minorHAnsi" w:hAnsiTheme="minorHAnsi" w:cstheme="minorHAnsi"/>
                <w:szCs w:val="23"/>
                <w:lang w:eastAsia="en-US"/>
              </w:rPr>
              <w:t>Umožňujeme žákům hodnocení i sebehodnocení práce své i ostatních.</w:t>
            </w:r>
          </w:p>
          <w:p w14:paraId="7652B1BA" w14:textId="77777777" w:rsidR="00B54469" w:rsidRPr="00A253F4" w:rsidRDefault="00000000">
            <w:pPr>
              <w:pStyle w:val="Odstavecseseznamem"/>
              <w:numPr>
                <w:ilvl w:val="0"/>
                <w:numId w:val="49"/>
              </w:numPr>
              <w:autoSpaceDE w:val="0"/>
              <w:autoSpaceDN w:val="0"/>
              <w:adjustRightInd w:val="0"/>
              <w:spacing w:after="62" w:line="259" w:lineRule="auto"/>
              <w:jc w:val="left"/>
              <w:rPr>
                <w:rFonts w:asciiTheme="minorHAnsi" w:hAnsiTheme="minorHAnsi" w:cstheme="minorHAnsi"/>
              </w:rPr>
            </w:pPr>
            <w:r w:rsidRPr="00A253F4">
              <w:rPr>
                <w:rFonts w:asciiTheme="minorHAnsi" w:hAnsiTheme="minorHAnsi" w:cstheme="minorHAnsi"/>
              </w:rPr>
              <w:t xml:space="preserve">Vedeme žáky k tomu, aby se zapojovali do kulturního života a prezentovali se na veřejných akcích. </w:t>
            </w:r>
          </w:p>
        </w:tc>
      </w:tr>
      <w:tr w:rsidR="00B54469" w:rsidRPr="00A253F4" w14:paraId="599C2DA3" w14:textId="77777777" w:rsidTr="00D61529">
        <w:trPr>
          <w:trHeight w:val="613"/>
        </w:trPr>
        <w:tc>
          <w:tcPr>
            <w:tcW w:w="0" w:type="auto"/>
            <w:vMerge/>
            <w:tcBorders>
              <w:top w:val="nil"/>
              <w:left w:val="single" w:sz="5" w:space="0" w:color="808080"/>
              <w:bottom w:val="nil"/>
              <w:right w:val="single" w:sz="5" w:space="0" w:color="808080"/>
            </w:tcBorders>
          </w:tcPr>
          <w:p w14:paraId="08A6E87F" w14:textId="77777777" w:rsidR="00B54469" w:rsidRPr="00A253F4" w:rsidRDefault="00B54469">
            <w:pPr>
              <w:spacing w:after="160" w:line="259" w:lineRule="auto"/>
              <w:ind w:left="0" w:firstLine="0"/>
              <w:jc w:val="left"/>
              <w:rPr>
                <w:rFonts w:asciiTheme="minorHAnsi" w:hAnsiTheme="minorHAnsi" w:cstheme="minorHAnsi"/>
              </w:rPr>
            </w:pPr>
          </w:p>
        </w:tc>
        <w:tc>
          <w:tcPr>
            <w:tcW w:w="9689" w:type="dxa"/>
            <w:gridSpan w:val="6"/>
            <w:tcBorders>
              <w:top w:val="single" w:sz="5" w:space="0" w:color="808080"/>
              <w:left w:val="single" w:sz="5" w:space="0" w:color="808080"/>
              <w:bottom w:val="single" w:sz="5" w:space="0" w:color="808080"/>
              <w:right w:val="single" w:sz="5" w:space="0" w:color="808080"/>
            </w:tcBorders>
          </w:tcPr>
          <w:p w14:paraId="063205CA" w14:textId="77777777" w:rsidR="00B54469" w:rsidRPr="00A253F4" w:rsidRDefault="00000000">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4814CBF5" w14:textId="77777777" w:rsidR="00393A99" w:rsidRPr="00A253F4" w:rsidRDefault="00393A99">
            <w:pPr>
              <w:pStyle w:val="Odstavecseseznamem"/>
              <w:numPr>
                <w:ilvl w:val="0"/>
                <w:numId w:val="49"/>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Nabízíme žákům dostatek možností k poznání našeho kulturního dědictví a tradic.</w:t>
            </w:r>
          </w:p>
          <w:p w14:paraId="60E14AF9" w14:textId="77777777" w:rsidR="00393A99" w:rsidRPr="00A253F4" w:rsidRDefault="00393A99">
            <w:pPr>
              <w:pStyle w:val="Odstavecseseznamem"/>
              <w:numPr>
                <w:ilvl w:val="0"/>
                <w:numId w:val="49"/>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Podněcujeme žáky k tvořivé činnosti, připravujeme vystoupení pro rodiče i veřejnost.</w:t>
            </w:r>
          </w:p>
          <w:p w14:paraId="3E060B8C" w14:textId="77777777" w:rsidR="00393A99" w:rsidRPr="00A253F4" w:rsidRDefault="00393A99">
            <w:pPr>
              <w:pStyle w:val="Odstavecseseznamem"/>
              <w:numPr>
                <w:ilvl w:val="0"/>
                <w:numId w:val="49"/>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aktivnímu zapojení do kulturního života obce.</w:t>
            </w:r>
          </w:p>
          <w:p w14:paraId="08F5D294" w14:textId="77777777" w:rsidR="00B54469" w:rsidRPr="00A253F4" w:rsidRDefault="00393A99">
            <w:pPr>
              <w:pStyle w:val="Odstavecseseznamem"/>
              <w:numPr>
                <w:ilvl w:val="0"/>
                <w:numId w:val="49"/>
              </w:numPr>
              <w:autoSpaceDE w:val="0"/>
              <w:autoSpaceDN w:val="0"/>
              <w:adjustRightInd w:val="0"/>
              <w:spacing w:after="62" w:line="259" w:lineRule="auto"/>
              <w:jc w:val="left"/>
              <w:rPr>
                <w:rFonts w:asciiTheme="minorHAnsi" w:hAnsiTheme="minorHAnsi" w:cstheme="minorHAnsi"/>
              </w:rPr>
            </w:pPr>
            <w:r w:rsidRPr="00A253F4">
              <w:rPr>
                <w:rFonts w:asciiTheme="minorHAnsi" w:eastAsiaTheme="minorHAnsi" w:hAnsiTheme="minorHAnsi" w:cstheme="minorHAnsi"/>
                <w:szCs w:val="23"/>
                <w:lang w:eastAsia="en-US"/>
              </w:rPr>
              <w:t>Posilujeme u žáků vztah k lidovým tradicím a zvykům v obci.</w:t>
            </w:r>
          </w:p>
        </w:tc>
      </w:tr>
      <w:tr w:rsidR="00B54469" w:rsidRPr="00A253F4" w14:paraId="1103A63F" w14:textId="77777777" w:rsidTr="00D61529">
        <w:trPr>
          <w:trHeight w:val="616"/>
        </w:trPr>
        <w:tc>
          <w:tcPr>
            <w:tcW w:w="0" w:type="auto"/>
            <w:vMerge/>
            <w:tcBorders>
              <w:top w:val="nil"/>
              <w:left w:val="single" w:sz="5" w:space="0" w:color="808080"/>
              <w:bottom w:val="nil"/>
              <w:right w:val="single" w:sz="5" w:space="0" w:color="808080"/>
            </w:tcBorders>
          </w:tcPr>
          <w:p w14:paraId="578FB70E" w14:textId="77777777" w:rsidR="00B54469" w:rsidRPr="00A253F4" w:rsidRDefault="00B54469">
            <w:pPr>
              <w:spacing w:after="160" w:line="259" w:lineRule="auto"/>
              <w:ind w:left="0" w:firstLine="0"/>
              <w:jc w:val="left"/>
              <w:rPr>
                <w:rFonts w:asciiTheme="minorHAnsi" w:hAnsiTheme="minorHAnsi" w:cstheme="minorHAnsi"/>
              </w:rPr>
            </w:pPr>
          </w:p>
        </w:tc>
        <w:tc>
          <w:tcPr>
            <w:tcW w:w="9689" w:type="dxa"/>
            <w:gridSpan w:val="6"/>
            <w:tcBorders>
              <w:top w:val="single" w:sz="5" w:space="0" w:color="808080"/>
              <w:left w:val="single" w:sz="5" w:space="0" w:color="808080"/>
              <w:bottom w:val="single" w:sz="5" w:space="0" w:color="808080"/>
              <w:right w:val="single" w:sz="5" w:space="0" w:color="808080"/>
            </w:tcBorders>
          </w:tcPr>
          <w:p w14:paraId="3F6E830E" w14:textId="77777777" w:rsidR="00B54469" w:rsidRPr="00A253F4" w:rsidRDefault="00000000">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0DA68A4E" w14:textId="77777777" w:rsidR="00393A99" w:rsidRPr="00A253F4" w:rsidRDefault="00393A99">
            <w:pPr>
              <w:pStyle w:val="Odstavecseseznamem"/>
              <w:numPr>
                <w:ilvl w:val="0"/>
                <w:numId w:val="50"/>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Hrou na nástroje </w:t>
            </w:r>
            <w:proofErr w:type="spellStart"/>
            <w:r w:rsidRPr="00A253F4">
              <w:rPr>
                <w:rFonts w:asciiTheme="minorHAnsi" w:eastAsiaTheme="minorHAnsi" w:hAnsiTheme="minorHAnsi" w:cstheme="minorHAnsi"/>
                <w:szCs w:val="23"/>
                <w:lang w:eastAsia="en-US"/>
              </w:rPr>
              <w:t>Orffova</w:t>
            </w:r>
            <w:proofErr w:type="spellEnd"/>
            <w:r w:rsidRPr="00A253F4">
              <w:rPr>
                <w:rFonts w:asciiTheme="minorHAnsi" w:eastAsiaTheme="minorHAnsi" w:hAnsiTheme="minorHAnsi" w:cstheme="minorHAnsi"/>
                <w:szCs w:val="23"/>
                <w:lang w:eastAsia="en-US"/>
              </w:rPr>
              <w:t xml:space="preserve"> instrumentáře a na další nástroje rozvíjíme u žáků dovednosti v zacházení s těmito hudebními nástroji.</w:t>
            </w:r>
          </w:p>
          <w:p w14:paraId="49147A1F" w14:textId="77777777" w:rsidR="00393A99" w:rsidRPr="00A253F4" w:rsidRDefault="00393A99">
            <w:pPr>
              <w:pStyle w:val="Odstavecseseznamem"/>
              <w:numPr>
                <w:ilvl w:val="0"/>
                <w:numId w:val="50"/>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Vytváříme žákům podnětné a tvořivé pracovní prostředí.</w:t>
            </w:r>
          </w:p>
          <w:p w14:paraId="319DE269" w14:textId="6FA499FC" w:rsidR="00B54469" w:rsidRPr="00A253F4" w:rsidRDefault="003B2F9E">
            <w:pPr>
              <w:pStyle w:val="Odstavecseseznamem"/>
              <w:numPr>
                <w:ilvl w:val="0"/>
                <w:numId w:val="50"/>
              </w:numPr>
              <w:autoSpaceDE w:val="0"/>
              <w:autoSpaceDN w:val="0"/>
              <w:adjustRightInd w:val="0"/>
              <w:spacing w:after="62" w:line="259" w:lineRule="auto"/>
              <w:jc w:val="left"/>
              <w:rPr>
                <w:rFonts w:asciiTheme="minorHAnsi" w:hAnsiTheme="minorHAnsi" w:cstheme="minorHAnsi"/>
              </w:rPr>
            </w:pPr>
            <w:r w:rsidRPr="00A253F4">
              <w:rPr>
                <w:rFonts w:asciiTheme="minorHAnsi" w:eastAsiaTheme="minorHAnsi" w:hAnsiTheme="minorHAnsi" w:cstheme="minorHAnsi"/>
                <w:szCs w:val="23"/>
                <w:lang w:eastAsia="en-US"/>
              </w:rPr>
              <w:t>V</w:t>
            </w:r>
            <w:r w:rsidR="00393A99" w:rsidRPr="00A253F4">
              <w:rPr>
                <w:rFonts w:asciiTheme="minorHAnsi" w:eastAsiaTheme="minorHAnsi" w:hAnsiTheme="minorHAnsi" w:cstheme="minorHAnsi"/>
                <w:szCs w:val="23"/>
                <w:lang w:eastAsia="en-US"/>
              </w:rPr>
              <w:t>edeme žáky k dodržování pravidla k ochraně zdraví posilováním správných pěveckých návyků</w:t>
            </w:r>
            <w:r w:rsidRPr="00A253F4">
              <w:rPr>
                <w:rFonts w:asciiTheme="minorHAnsi" w:eastAsiaTheme="minorHAnsi" w:hAnsiTheme="minorHAnsi" w:cstheme="minorHAnsi"/>
                <w:szCs w:val="23"/>
                <w:lang w:eastAsia="en-US"/>
              </w:rPr>
              <w:t>.</w:t>
            </w:r>
          </w:p>
        </w:tc>
      </w:tr>
      <w:tr w:rsidR="00B54469" w:rsidRPr="00A253F4" w14:paraId="118E63C7" w14:textId="77777777" w:rsidTr="00D61529">
        <w:trPr>
          <w:trHeight w:val="313"/>
        </w:trPr>
        <w:tc>
          <w:tcPr>
            <w:tcW w:w="0" w:type="auto"/>
            <w:vMerge/>
            <w:tcBorders>
              <w:top w:val="nil"/>
              <w:left w:val="single" w:sz="5" w:space="0" w:color="808080"/>
              <w:bottom w:val="single" w:sz="5" w:space="0" w:color="808080"/>
              <w:right w:val="single" w:sz="5" w:space="0" w:color="808080"/>
            </w:tcBorders>
          </w:tcPr>
          <w:p w14:paraId="540D7908" w14:textId="77777777" w:rsidR="00B54469" w:rsidRPr="00A253F4" w:rsidRDefault="00B54469">
            <w:pPr>
              <w:spacing w:after="160" w:line="259" w:lineRule="auto"/>
              <w:ind w:left="0" w:firstLine="0"/>
              <w:jc w:val="left"/>
              <w:rPr>
                <w:rFonts w:asciiTheme="minorHAnsi" w:hAnsiTheme="minorHAnsi" w:cstheme="minorHAnsi"/>
              </w:rPr>
            </w:pPr>
          </w:p>
        </w:tc>
        <w:tc>
          <w:tcPr>
            <w:tcW w:w="9689" w:type="dxa"/>
            <w:gridSpan w:val="6"/>
            <w:tcBorders>
              <w:top w:val="single" w:sz="5" w:space="0" w:color="808080"/>
              <w:left w:val="single" w:sz="5" w:space="0" w:color="808080"/>
              <w:bottom w:val="single" w:sz="5" w:space="0" w:color="808080"/>
              <w:right w:val="single" w:sz="5" w:space="0" w:color="808080"/>
            </w:tcBorders>
          </w:tcPr>
          <w:p w14:paraId="23E8FFF3" w14:textId="77777777" w:rsidR="00B54469" w:rsidRPr="00A253F4" w:rsidRDefault="00000000">
            <w:pPr>
              <w:spacing w:after="0" w:line="259" w:lineRule="auto"/>
              <w:ind w:left="16" w:firstLine="0"/>
              <w:jc w:val="left"/>
              <w:rPr>
                <w:rFonts w:asciiTheme="minorHAnsi" w:hAnsiTheme="minorHAnsi" w:cstheme="minorHAnsi"/>
                <w:b/>
              </w:rPr>
            </w:pPr>
            <w:r w:rsidRPr="00A253F4">
              <w:rPr>
                <w:rFonts w:asciiTheme="minorHAnsi" w:hAnsiTheme="minorHAnsi" w:cstheme="minorHAnsi"/>
                <w:b/>
              </w:rPr>
              <w:t xml:space="preserve">Kompetence k řešení problémů: </w:t>
            </w:r>
          </w:p>
          <w:p w14:paraId="3FF80177" w14:textId="22B4B3A8" w:rsidR="002B30DE" w:rsidRPr="00D61529" w:rsidRDefault="00393A99" w:rsidP="006B500A">
            <w:pPr>
              <w:pStyle w:val="Odstavecseseznamem"/>
              <w:numPr>
                <w:ilvl w:val="0"/>
                <w:numId w:val="52"/>
              </w:numPr>
              <w:autoSpaceDE w:val="0"/>
              <w:autoSpaceDN w:val="0"/>
              <w:adjustRightInd w:val="0"/>
              <w:spacing w:after="34" w:line="240" w:lineRule="auto"/>
              <w:jc w:val="left"/>
              <w:rPr>
                <w:rFonts w:asciiTheme="minorHAnsi" w:eastAsiaTheme="minorHAnsi" w:hAnsiTheme="minorHAnsi" w:cstheme="minorHAnsi"/>
                <w:szCs w:val="23"/>
                <w:lang w:eastAsia="en-US"/>
              </w:rPr>
            </w:pPr>
            <w:r w:rsidRPr="00D61529">
              <w:rPr>
                <w:rFonts w:asciiTheme="minorHAnsi" w:eastAsiaTheme="minorHAnsi" w:hAnsiTheme="minorHAnsi" w:cstheme="minorHAnsi"/>
                <w:szCs w:val="23"/>
                <w:lang w:eastAsia="en-US"/>
              </w:rPr>
              <w:t>U</w:t>
            </w:r>
            <w:r w:rsidR="002B30DE" w:rsidRPr="00D61529">
              <w:rPr>
                <w:rFonts w:asciiTheme="minorHAnsi" w:eastAsiaTheme="minorHAnsi" w:hAnsiTheme="minorHAnsi" w:cstheme="minorHAnsi"/>
                <w:szCs w:val="23"/>
                <w:lang w:eastAsia="en-US"/>
              </w:rPr>
              <w:t>možňujeme žákům tvořit a provádět elementární hudební improvizace, rozvíjet hudební myšlení</w:t>
            </w:r>
            <w:r w:rsidRPr="00D61529">
              <w:rPr>
                <w:rFonts w:asciiTheme="minorHAnsi" w:eastAsiaTheme="minorHAnsi" w:hAnsiTheme="minorHAnsi" w:cstheme="minorHAnsi"/>
                <w:szCs w:val="23"/>
                <w:lang w:eastAsia="en-US"/>
              </w:rPr>
              <w:t>.</w:t>
            </w:r>
            <w:r w:rsidR="002B30DE" w:rsidRPr="00D61529">
              <w:rPr>
                <w:rFonts w:asciiTheme="minorHAnsi" w:eastAsiaTheme="minorHAnsi" w:hAnsiTheme="minorHAnsi" w:cstheme="minorHAnsi"/>
                <w:szCs w:val="23"/>
                <w:lang w:eastAsia="en-US"/>
              </w:rPr>
              <w:t xml:space="preserve"> </w:t>
            </w:r>
            <w:r w:rsidRPr="00D61529">
              <w:rPr>
                <w:rFonts w:asciiTheme="minorHAnsi" w:eastAsiaTheme="minorHAnsi" w:hAnsiTheme="minorHAnsi" w:cstheme="minorHAnsi"/>
                <w:szCs w:val="23"/>
                <w:lang w:eastAsia="en-US"/>
              </w:rPr>
              <w:t>V</w:t>
            </w:r>
            <w:r w:rsidR="002B30DE" w:rsidRPr="00D61529">
              <w:rPr>
                <w:rFonts w:asciiTheme="minorHAnsi" w:eastAsiaTheme="minorHAnsi" w:hAnsiTheme="minorHAnsi" w:cstheme="minorHAnsi"/>
                <w:szCs w:val="23"/>
                <w:lang w:eastAsia="en-US"/>
              </w:rPr>
              <w:t>ytváříme vhodné příležitosti k rozvoji představivosti a kreativity</w:t>
            </w:r>
            <w:r w:rsidRPr="00D61529">
              <w:rPr>
                <w:rFonts w:asciiTheme="minorHAnsi" w:eastAsiaTheme="minorHAnsi" w:hAnsiTheme="minorHAnsi" w:cstheme="minorHAnsi"/>
                <w:szCs w:val="23"/>
                <w:lang w:eastAsia="en-US"/>
              </w:rPr>
              <w:t>.</w:t>
            </w:r>
          </w:p>
          <w:p w14:paraId="66474664" w14:textId="77777777" w:rsidR="002B30DE" w:rsidRPr="005B4233" w:rsidRDefault="00393A99" w:rsidP="006B500A">
            <w:pPr>
              <w:pStyle w:val="Odstavecseseznamem"/>
              <w:numPr>
                <w:ilvl w:val="0"/>
                <w:numId w:val="52"/>
              </w:numPr>
              <w:autoSpaceDE w:val="0"/>
              <w:autoSpaceDN w:val="0"/>
              <w:adjustRightInd w:val="0"/>
              <w:spacing w:after="0" w:line="240" w:lineRule="auto"/>
              <w:jc w:val="left"/>
              <w:rPr>
                <w:rFonts w:asciiTheme="minorHAnsi" w:hAnsiTheme="minorHAnsi" w:cstheme="minorHAnsi"/>
              </w:rPr>
            </w:pPr>
            <w:r w:rsidRPr="00A253F4">
              <w:rPr>
                <w:rFonts w:asciiTheme="minorHAnsi" w:eastAsiaTheme="minorHAnsi" w:hAnsiTheme="minorHAnsi" w:cstheme="minorHAnsi"/>
                <w:szCs w:val="23"/>
                <w:lang w:eastAsia="en-US"/>
              </w:rPr>
              <w:t>S</w:t>
            </w:r>
            <w:r w:rsidR="002B30DE" w:rsidRPr="00A253F4">
              <w:rPr>
                <w:rFonts w:asciiTheme="minorHAnsi" w:eastAsiaTheme="minorHAnsi" w:hAnsiTheme="minorHAnsi" w:cstheme="minorHAnsi"/>
                <w:szCs w:val="23"/>
                <w:lang w:eastAsia="en-US"/>
              </w:rPr>
              <w:t>ledujeme pokrok žáků při zdolávání navozených problémů a pomáháme jim při případném nezdaru</w:t>
            </w:r>
            <w:r w:rsidRPr="00A253F4">
              <w:rPr>
                <w:rFonts w:asciiTheme="minorHAnsi" w:eastAsiaTheme="minorHAnsi" w:hAnsiTheme="minorHAnsi" w:cstheme="minorHAnsi"/>
                <w:szCs w:val="23"/>
                <w:lang w:eastAsia="en-US"/>
              </w:rPr>
              <w:t>.</w:t>
            </w:r>
          </w:p>
          <w:p w14:paraId="6DF49769" w14:textId="77777777" w:rsidR="006B500A" w:rsidRDefault="005B4233" w:rsidP="006B500A">
            <w:pPr>
              <w:autoSpaceDE w:val="0"/>
              <w:autoSpaceDN w:val="0"/>
              <w:adjustRightInd w:val="0"/>
              <w:spacing w:after="0" w:line="240" w:lineRule="auto"/>
              <w:jc w:val="left"/>
              <w:rPr>
                <w:rFonts w:asciiTheme="minorHAnsi" w:eastAsiaTheme="minorHAnsi" w:hAnsiTheme="minorHAnsi" w:cstheme="minorHAnsi"/>
                <w:b/>
                <w:bCs/>
                <w:szCs w:val="23"/>
                <w:lang w:eastAsia="en-US"/>
              </w:rPr>
            </w:pPr>
            <w:r w:rsidRPr="005B4233">
              <w:rPr>
                <w:rFonts w:asciiTheme="minorHAnsi" w:eastAsiaTheme="minorHAnsi" w:hAnsiTheme="minorHAnsi" w:cstheme="minorHAnsi"/>
                <w:b/>
                <w:bCs/>
                <w:szCs w:val="23"/>
                <w:lang w:eastAsia="en-US"/>
              </w:rPr>
              <w:lastRenderedPageBreak/>
              <w:t>Kompetence digitální:</w:t>
            </w:r>
          </w:p>
          <w:p w14:paraId="3CCD3C70" w14:textId="0354F982" w:rsidR="006B500A" w:rsidRPr="006B500A" w:rsidRDefault="006B500A" w:rsidP="006B500A">
            <w:pPr>
              <w:pStyle w:val="Odstavecseseznamem"/>
              <w:numPr>
                <w:ilvl w:val="0"/>
                <w:numId w:val="238"/>
              </w:numPr>
              <w:autoSpaceDE w:val="0"/>
              <w:autoSpaceDN w:val="0"/>
              <w:adjustRightInd w:val="0"/>
              <w:spacing w:after="0" w:line="240" w:lineRule="auto"/>
              <w:jc w:val="left"/>
              <w:rPr>
                <w:rFonts w:asciiTheme="minorHAnsi" w:eastAsia="Times New Roman" w:hAnsiTheme="minorHAnsi" w:cstheme="minorHAnsi"/>
                <w:color w:val="232731"/>
              </w:rPr>
            </w:pPr>
            <w:r w:rsidRPr="006B500A">
              <w:rPr>
                <w:rFonts w:asciiTheme="minorHAnsi" w:eastAsia="Times New Roman" w:hAnsiTheme="minorHAnsi" w:cstheme="minorHAnsi"/>
                <w:color w:val="232731"/>
              </w:rPr>
              <w:t>Vedeme žáky k aktivnímu a smysluplnému využívání digitálních aplikací i dostupných programů jako nástrojů pro reprodukční, produkční i vlastní tvůrčí počiny</w:t>
            </w:r>
          </w:p>
          <w:p w14:paraId="28945940" w14:textId="563A11A9" w:rsidR="006B500A" w:rsidRPr="006B500A" w:rsidRDefault="006B500A" w:rsidP="006B500A">
            <w:pPr>
              <w:numPr>
                <w:ilvl w:val="0"/>
                <w:numId w:val="52"/>
              </w:numPr>
              <w:shd w:val="clear" w:color="auto" w:fill="F6F8FA"/>
              <w:spacing w:before="100" w:beforeAutospacing="1" w:after="150" w:line="240" w:lineRule="auto"/>
              <w:jc w:val="left"/>
              <w:rPr>
                <w:rFonts w:asciiTheme="minorHAnsi" w:eastAsia="Times New Roman" w:hAnsiTheme="minorHAnsi" w:cstheme="minorHAnsi"/>
                <w:color w:val="232731"/>
              </w:rPr>
            </w:pPr>
            <w:r>
              <w:rPr>
                <w:rFonts w:asciiTheme="minorHAnsi" w:eastAsia="Times New Roman" w:hAnsiTheme="minorHAnsi" w:cstheme="minorHAnsi"/>
                <w:color w:val="232731"/>
              </w:rPr>
              <w:t>M</w:t>
            </w:r>
            <w:r w:rsidRPr="006B500A">
              <w:rPr>
                <w:rFonts w:asciiTheme="minorHAnsi" w:eastAsia="Times New Roman" w:hAnsiTheme="minorHAnsi" w:cstheme="minorHAnsi"/>
                <w:color w:val="232731"/>
              </w:rPr>
              <w:t>otivujeme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r>
              <w:rPr>
                <w:rFonts w:asciiTheme="minorHAnsi" w:eastAsia="Times New Roman" w:hAnsiTheme="minorHAnsi" w:cstheme="minorHAnsi"/>
                <w:color w:val="232731"/>
              </w:rPr>
              <w:t>.</w:t>
            </w:r>
          </w:p>
          <w:p w14:paraId="3B422985" w14:textId="77777777" w:rsidR="005B4233" w:rsidRPr="00C00E5A" w:rsidRDefault="006B500A" w:rsidP="006B500A">
            <w:pPr>
              <w:numPr>
                <w:ilvl w:val="0"/>
                <w:numId w:val="52"/>
              </w:numPr>
              <w:shd w:val="clear" w:color="auto" w:fill="F6F8FA"/>
              <w:spacing w:before="100" w:beforeAutospacing="1" w:after="150" w:line="240" w:lineRule="auto"/>
              <w:jc w:val="left"/>
              <w:rPr>
                <w:rFonts w:asciiTheme="minorHAnsi" w:hAnsiTheme="minorHAnsi" w:cstheme="minorHAnsi"/>
              </w:rPr>
            </w:pPr>
            <w:r w:rsidRPr="006B500A">
              <w:rPr>
                <w:rFonts w:asciiTheme="minorHAnsi" w:eastAsia="Times New Roman" w:hAnsiTheme="minorHAnsi" w:cstheme="minorHAnsi"/>
                <w:color w:val="232731"/>
              </w:rPr>
              <w:t>vedeme žáky k vyhledávání a sdílení inspiračních zdrojů, uměleckých děl i běžné produkce s respektem k autorství a autorským právům</w:t>
            </w:r>
            <w:r>
              <w:rPr>
                <w:rFonts w:asciiTheme="minorHAnsi" w:eastAsia="Times New Roman" w:hAnsiTheme="minorHAnsi" w:cstheme="minorHAnsi"/>
                <w:color w:val="232731"/>
              </w:rPr>
              <w:t>.</w:t>
            </w:r>
          </w:p>
          <w:p w14:paraId="4A360574"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5252D322"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4F8A8786"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4EC5935D"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51B377EB"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0A7B94D0"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5FB71010"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73136EA0"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39EA8EF4" w14:textId="77777777" w:rsidR="00C00E5A" w:rsidRDefault="00C00E5A" w:rsidP="00C00E5A">
            <w:pPr>
              <w:shd w:val="clear" w:color="auto" w:fill="F6F8FA"/>
              <w:spacing w:before="100" w:beforeAutospacing="1" w:after="150" w:line="240" w:lineRule="auto"/>
              <w:jc w:val="left"/>
              <w:rPr>
                <w:rFonts w:asciiTheme="minorHAnsi" w:eastAsia="Times New Roman" w:hAnsiTheme="minorHAnsi" w:cstheme="minorHAnsi"/>
                <w:color w:val="232731"/>
              </w:rPr>
            </w:pPr>
          </w:p>
          <w:p w14:paraId="285CF777" w14:textId="2F31AB46" w:rsidR="00C00E5A" w:rsidRPr="00A253F4" w:rsidRDefault="00C00E5A" w:rsidP="00C00E5A">
            <w:pPr>
              <w:shd w:val="clear" w:color="auto" w:fill="F6F8FA"/>
              <w:spacing w:before="100" w:beforeAutospacing="1" w:after="150" w:line="240" w:lineRule="auto"/>
              <w:ind w:left="0" w:firstLine="0"/>
              <w:jc w:val="left"/>
              <w:rPr>
                <w:rFonts w:asciiTheme="minorHAnsi" w:hAnsiTheme="minorHAnsi" w:cstheme="minorHAnsi"/>
              </w:rPr>
            </w:pPr>
          </w:p>
        </w:tc>
      </w:tr>
      <w:tr w:rsidR="00B54469" w:rsidRPr="00A253F4" w14:paraId="1CC76B88" w14:textId="77777777" w:rsidTr="00D61529">
        <w:tblPrEx>
          <w:tblCellMar>
            <w:top w:w="54" w:type="dxa"/>
          </w:tblCellMar>
        </w:tblPrEx>
        <w:trPr>
          <w:trHeight w:val="387"/>
        </w:trPr>
        <w:tc>
          <w:tcPr>
            <w:tcW w:w="4229" w:type="dxa"/>
            <w:gridSpan w:val="2"/>
            <w:tcBorders>
              <w:top w:val="single" w:sz="5" w:space="0" w:color="808080"/>
              <w:left w:val="single" w:sz="5" w:space="0" w:color="808080"/>
              <w:bottom w:val="single" w:sz="8" w:space="0" w:color="DEEAF6"/>
              <w:right w:val="single" w:sz="5" w:space="0" w:color="808080"/>
            </w:tcBorders>
            <w:shd w:val="clear" w:color="auto" w:fill="9CC2E5"/>
          </w:tcPr>
          <w:p w14:paraId="11486032" w14:textId="77777777" w:rsidR="00B54469" w:rsidRPr="00A253F4" w:rsidRDefault="00000000">
            <w:pPr>
              <w:spacing w:after="0" w:line="259" w:lineRule="auto"/>
              <w:ind w:left="0"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Hudební výchova</w:t>
            </w:r>
            <w:r w:rsidRPr="00A253F4">
              <w:rPr>
                <w:rFonts w:asciiTheme="minorHAnsi" w:hAnsiTheme="minorHAnsi" w:cstheme="minorHAnsi"/>
                <w:sz w:val="28"/>
                <w:szCs w:val="28"/>
              </w:rPr>
              <w:t xml:space="preserve"> </w:t>
            </w:r>
          </w:p>
        </w:tc>
        <w:tc>
          <w:tcPr>
            <w:tcW w:w="4471" w:type="dxa"/>
            <w:gridSpan w:val="3"/>
            <w:tcBorders>
              <w:top w:val="single" w:sz="5" w:space="0" w:color="808080"/>
              <w:left w:val="single" w:sz="5" w:space="0" w:color="808080"/>
              <w:bottom w:val="single" w:sz="8" w:space="0" w:color="DEEAF6"/>
              <w:right w:val="single" w:sz="5" w:space="0" w:color="808080"/>
            </w:tcBorders>
            <w:shd w:val="clear" w:color="auto" w:fill="9CC2E5"/>
          </w:tcPr>
          <w:p w14:paraId="209F0CEC"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5070" w:type="dxa"/>
            <w:gridSpan w:val="2"/>
            <w:tcBorders>
              <w:top w:val="single" w:sz="5" w:space="0" w:color="808080"/>
              <w:left w:val="single" w:sz="5" w:space="0" w:color="808080"/>
              <w:bottom w:val="single" w:sz="8" w:space="0" w:color="DEEAF6"/>
              <w:right w:val="single" w:sz="5" w:space="0" w:color="808080"/>
            </w:tcBorders>
            <w:shd w:val="clear" w:color="auto" w:fill="9CC2E5"/>
          </w:tcPr>
          <w:p w14:paraId="10BF7A67"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29C9B788" w14:textId="77777777" w:rsidTr="00D61529">
        <w:tblPrEx>
          <w:tblCellMar>
            <w:top w:w="54" w:type="dxa"/>
          </w:tblCellMar>
        </w:tblPrEx>
        <w:trPr>
          <w:trHeight w:val="279"/>
        </w:trPr>
        <w:tc>
          <w:tcPr>
            <w:tcW w:w="4229" w:type="dxa"/>
            <w:gridSpan w:val="2"/>
            <w:tcBorders>
              <w:top w:val="single" w:sz="8" w:space="0" w:color="DEEAF6"/>
              <w:left w:val="single" w:sz="5" w:space="0" w:color="808080"/>
              <w:bottom w:val="single" w:sz="5" w:space="0" w:color="808080"/>
              <w:right w:val="single" w:sz="5" w:space="0" w:color="808080"/>
            </w:tcBorders>
            <w:shd w:val="clear" w:color="auto" w:fill="DEEAF6"/>
          </w:tcPr>
          <w:p w14:paraId="2974F708"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471" w:type="dxa"/>
            <w:gridSpan w:val="3"/>
            <w:tcBorders>
              <w:top w:val="single" w:sz="8" w:space="0" w:color="DEEAF6"/>
              <w:left w:val="single" w:sz="5" w:space="0" w:color="808080"/>
              <w:bottom w:val="single" w:sz="5" w:space="0" w:color="808080"/>
              <w:right w:val="single" w:sz="5" w:space="0" w:color="808080"/>
            </w:tcBorders>
            <w:shd w:val="clear" w:color="auto" w:fill="DEEAF6"/>
          </w:tcPr>
          <w:p w14:paraId="0735B158"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5070" w:type="dxa"/>
            <w:gridSpan w:val="2"/>
            <w:tcBorders>
              <w:top w:val="single" w:sz="8" w:space="0" w:color="DEEAF6"/>
              <w:left w:val="single" w:sz="5" w:space="0" w:color="808080"/>
              <w:bottom w:val="single" w:sz="5" w:space="0" w:color="808080"/>
              <w:right w:val="single" w:sz="5" w:space="0" w:color="808080"/>
            </w:tcBorders>
            <w:shd w:val="clear" w:color="auto" w:fill="DEEAF6"/>
          </w:tcPr>
          <w:p w14:paraId="31E142BA"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54D25FE" w14:textId="77777777" w:rsidTr="00D61529">
        <w:tblPrEx>
          <w:tblCellMar>
            <w:top w:w="54" w:type="dxa"/>
          </w:tblCellMar>
        </w:tblPrEx>
        <w:trPr>
          <w:trHeight w:val="1029"/>
        </w:trPr>
        <w:tc>
          <w:tcPr>
            <w:tcW w:w="4229" w:type="dxa"/>
            <w:gridSpan w:val="2"/>
            <w:tcBorders>
              <w:top w:val="single" w:sz="5" w:space="0" w:color="808080"/>
              <w:left w:val="single" w:sz="5" w:space="0" w:color="808080"/>
              <w:bottom w:val="single" w:sz="5" w:space="0" w:color="808080"/>
              <w:right w:val="single" w:sz="5" w:space="0" w:color="808080"/>
            </w:tcBorders>
          </w:tcPr>
          <w:p w14:paraId="3A92ADB4"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HV-3-1-01 zpívá na základě svých dispozic intonačně čistě a rytmicky přesně v jednohlase</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281EAF4E"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zpívá na základě svých dispozic intonačně čistě a rytmicky přesně v jednohlase</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3C37FFCE"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pěvecký a mluvní projev </w:t>
            </w:r>
          </w:p>
          <w:p w14:paraId="4B5D4BB7" w14:textId="77777777" w:rsidR="00B54469" w:rsidRPr="00A253F4" w:rsidRDefault="00000000" w:rsidP="00D61529">
            <w:pPr>
              <w:pStyle w:val="Odstavecseseznamem"/>
              <w:numPr>
                <w:ilvl w:val="0"/>
                <w:numId w:val="136"/>
              </w:numPr>
              <w:spacing w:after="15" w:line="240" w:lineRule="auto"/>
              <w:jc w:val="left"/>
              <w:rPr>
                <w:rFonts w:asciiTheme="minorHAnsi" w:hAnsiTheme="minorHAnsi" w:cstheme="minorHAnsi"/>
              </w:rPr>
            </w:pPr>
            <w:r w:rsidRPr="00A253F4">
              <w:rPr>
                <w:rFonts w:asciiTheme="minorHAnsi" w:hAnsiTheme="minorHAnsi" w:cstheme="minorHAnsi"/>
                <w:sz w:val="20"/>
              </w:rPr>
              <w:t xml:space="preserve">pěvecké dovednosti (dýchání, výslovnost, nasazení     a tvorba tónu, dynamicky odlišený zpěv) </w:t>
            </w:r>
          </w:p>
          <w:p w14:paraId="552E8911"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hlasová hygiena, rozšiřování hlasového rozsahu</w:t>
            </w:r>
            <w:r w:rsidRPr="00A253F4">
              <w:rPr>
                <w:rFonts w:asciiTheme="minorHAnsi" w:hAnsiTheme="minorHAnsi" w:cstheme="minorHAnsi"/>
              </w:rPr>
              <w:t xml:space="preserve"> </w:t>
            </w:r>
          </w:p>
        </w:tc>
      </w:tr>
      <w:tr w:rsidR="00B54469" w:rsidRPr="00A253F4" w14:paraId="65511521" w14:textId="77777777" w:rsidTr="00D61529">
        <w:tblPrEx>
          <w:tblCellMar>
            <w:top w:w="54" w:type="dxa"/>
          </w:tblCellMar>
        </w:tblPrEx>
        <w:trPr>
          <w:trHeight w:val="537"/>
        </w:trPr>
        <w:tc>
          <w:tcPr>
            <w:tcW w:w="4229" w:type="dxa"/>
            <w:gridSpan w:val="2"/>
            <w:tcBorders>
              <w:top w:val="single" w:sz="5" w:space="0" w:color="808080"/>
              <w:left w:val="single" w:sz="5" w:space="0" w:color="808080"/>
              <w:bottom w:val="single" w:sz="5" w:space="0" w:color="808080"/>
              <w:right w:val="single" w:sz="5" w:space="0" w:color="808080"/>
            </w:tcBorders>
          </w:tcPr>
          <w:p w14:paraId="2BB772CB"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HV-3-1-02 rytmizuje a melodizuje jednoduché texty, improvizuje v rámci nejjednodušších hudebních forem</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37BB906A"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rytmizuje jednoduché texty</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31A014F7"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hudební rytmus – realizace písní ve 2/4, 3/4, a 4/4 taktu</w:t>
            </w:r>
            <w:r w:rsidRPr="00A253F4">
              <w:rPr>
                <w:rFonts w:asciiTheme="minorHAnsi" w:hAnsiTheme="minorHAnsi" w:cstheme="minorHAnsi"/>
              </w:rPr>
              <w:t xml:space="preserve"> </w:t>
            </w:r>
          </w:p>
        </w:tc>
      </w:tr>
      <w:tr w:rsidR="00B54469" w:rsidRPr="00A253F4" w14:paraId="78B7A610" w14:textId="77777777" w:rsidTr="00D61529">
        <w:tblPrEx>
          <w:tblCellMar>
            <w:top w:w="54" w:type="dxa"/>
          </w:tblCellMar>
        </w:tblPrEx>
        <w:trPr>
          <w:trHeight w:val="776"/>
        </w:trPr>
        <w:tc>
          <w:tcPr>
            <w:tcW w:w="4229" w:type="dxa"/>
            <w:gridSpan w:val="2"/>
            <w:tcBorders>
              <w:top w:val="single" w:sz="5" w:space="0" w:color="808080"/>
              <w:left w:val="single" w:sz="5" w:space="0" w:color="808080"/>
              <w:bottom w:val="single" w:sz="5" w:space="0" w:color="808080"/>
              <w:right w:val="single" w:sz="5" w:space="0" w:color="808080"/>
            </w:tcBorders>
          </w:tcPr>
          <w:p w14:paraId="72A4852D"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HV-3-1-03 využívá jednoduché hudební nástroje k doprovodné hře</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2C9608A8"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doprovází písně hrou na jednoduché rytmické hudební nástroje</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12D6F1DF"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doprovod  </w:t>
            </w:r>
          </w:p>
          <w:p w14:paraId="5B09AD82" w14:textId="77777777" w:rsidR="00B54469" w:rsidRPr="00A253F4" w:rsidRDefault="00000000" w:rsidP="00D61529">
            <w:pPr>
              <w:numPr>
                <w:ilvl w:val="0"/>
                <w:numId w:val="136"/>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Orffův</w:t>
            </w:r>
            <w:proofErr w:type="spellEnd"/>
            <w:r w:rsidRPr="00A253F4">
              <w:rPr>
                <w:rFonts w:asciiTheme="minorHAnsi" w:hAnsiTheme="minorHAnsi" w:cstheme="minorHAnsi"/>
                <w:sz w:val="20"/>
              </w:rPr>
              <w:t xml:space="preserve"> instrumentář  </w:t>
            </w:r>
          </w:p>
          <w:p w14:paraId="1D524898"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hudba instrumentální</w:t>
            </w:r>
            <w:r w:rsidRPr="00A253F4">
              <w:rPr>
                <w:rFonts w:asciiTheme="minorHAnsi" w:hAnsiTheme="minorHAnsi" w:cstheme="minorHAnsi"/>
              </w:rPr>
              <w:t xml:space="preserve"> </w:t>
            </w:r>
          </w:p>
        </w:tc>
      </w:tr>
      <w:tr w:rsidR="00B54469" w:rsidRPr="00A253F4" w14:paraId="654E039C" w14:textId="77777777" w:rsidTr="00D61529">
        <w:tblPrEx>
          <w:tblCellMar>
            <w:top w:w="54" w:type="dxa"/>
          </w:tblCellMar>
        </w:tblPrEx>
        <w:trPr>
          <w:trHeight w:val="1752"/>
        </w:trPr>
        <w:tc>
          <w:tcPr>
            <w:tcW w:w="4229" w:type="dxa"/>
            <w:gridSpan w:val="2"/>
            <w:tcBorders>
              <w:top w:val="single" w:sz="5" w:space="0" w:color="808080"/>
              <w:left w:val="single" w:sz="5" w:space="0" w:color="808080"/>
              <w:bottom w:val="single" w:sz="5" w:space="0" w:color="808080"/>
              <w:right w:val="single" w:sz="5" w:space="0" w:color="808080"/>
            </w:tcBorders>
          </w:tcPr>
          <w:p w14:paraId="386AB284" w14:textId="77777777" w:rsidR="00B54469" w:rsidRPr="00A253F4" w:rsidRDefault="00000000" w:rsidP="00D61529">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HV-3-1-04 reaguje pohybem na znějící hudbu, pohybem vyjadřuje metrum, tempo, dynamiku, směr melodie</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704F51C9"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reaguje pohybem na znějící hudbu</w:t>
            </w:r>
            <w:r w:rsidRPr="00A253F4">
              <w:rPr>
                <w:rFonts w:asciiTheme="minorHAnsi" w:hAnsiTheme="minorHAnsi" w:cstheme="minorHAnsi"/>
              </w:rPr>
              <w:t xml:space="preserve"> </w:t>
            </w:r>
          </w:p>
          <w:p w14:paraId="2E017213" w14:textId="77777777" w:rsidR="00B54469" w:rsidRPr="00A253F4" w:rsidRDefault="00B54469" w:rsidP="00D61529">
            <w:pPr>
              <w:spacing w:after="0" w:line="259" w:lineRule="auto"/>
              <w:ind w:left="-16" w:firstLine="45"/>
              <w:jc w:val="left"/>
              <w:rPr>
                <w:rFonts w:asciiTheme="minorHAnsi" w:hAnsiTheme="minorHAnsi" w:cstheme="minorHAnsi"/>
              </w:rPr>
            </w:pPr>
          </w:p>
        </w:tc>
        <w:tc>
          <w:tcPr>
            <w:tcW w:w="5070" w:type="dxa"/>
            <w:gridSpan w:val="2"/>
            <w:tcBorders>
              <w:top w:val="single" w:sz="5" w:space="0" w:color="808080"/>
              <w:left w:val="single" w:sz="5" w:space="0" w:color="808080"/>
              <w:bottom w:val="single" w:sz="5" w:space="0" w:color="808080"/>
              <w:right w:val="single" w:sz="5" w:space="0" w:color="808080"/>
            </w:tcBorders>
          </w:tcPr>
          <w:p w14:paraId="088205AB"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správné držení těla  </w:t>
            </w:r>
          </w:p>
          <w:p w14:paraId="7F201E86"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hudebně-pohybové hry  </w:t>
            </w:r>
          </w:p>
          <w:p w14:paraId="0E3FFDBC"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chůze, pochod  </w:t>
            </w:r>
          </w:p>
          <w:p w14:paraId="47F5BCEF" w14:textId="77777777" w:rsidR="00B54469" w:rsidRPr="00A253F4" w:rsidRDefault="00000000" w:rsidP="00D61529">
            <w:pPr>
              <w:numPr>
                <w:ilvl w:val="0"/>
                <w:numId w:val="136"/>
              </w:numPr>
              <w:spacing w:after="0" w:line="244" w:lineRule="auto"/>
              <w:jc w:val="left"/>
              <w:rPr>
                <w:rFonts w:asciiTheme="minorHAnsi" w:hAnsiTheme="minorHAnsi" w:cstheme="minorHAnsi"/>
              </w:rPr>
            </w:pPr>
            <w:r w:rsidRPr="00A253F4">
              <w:rPr>
                <w:rFonts w:asciiTheme="minorHAnsi" w:hAnsiTheme="minorHAnsi" w:cstheme="minorHAnsi"/>
                <w:sz w:val="20"/>
              </w:rPr>
              <w:t xml:space="preserve">pohybové vyjádření hudby a reakce na změny v proudu znějící hudby  </w:t>
            </w:r>
          </w:p>
          <w:p w14:paraId="395DFA09"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pantomima a pohybová improvizace s využitím tanečních kroků</w:t>
            </w:r>
            <w:r w:rsidRPr="00A253F4">
              <w:rPr>
                <w:rFonts w:asciiTheme="minorHAnsi" w:hAnsiTheme="minorHAnsi" w:cstheme="minorHAnsi"/>
              </w:rPr>
              <w:t xml:space="preserve"> </w:t>
            </w:r>
          </w:p>
        </w:tc>
      </w:tr>
      <w:tr w:rsidR="00B54469" w:rsidRPr="00A253F4" w14:paraId="044BE9FD" w14:textId="77777777" w:rsidTr="00D61529">
        <w:tblPrEx>
          <w:tblCellMar>
            <w:top w:w="54" w:type="dxa"/>
          </w:tblCellMar>
        </w:tblPrEx>
        <w:trPr>
          <w:trHeight w:val="1025"/>
        </w:trPr>
        <w:tc>
          <w:tcPr>
            <w:tcW w:w="4229" w:type="dxa"/>
            <w:gridSpan w:val="2"/>
            <w:tcBorders>
              <w:top w:val="single" w:sz="5" w:space="0" w:color="808080"/>
              <w:left w:val="single" w:sz="5" w:space="0" w:color="808080"/>
              <w:bottom w:val="single" w:sz="5" w:space="0" w:color="808080"/>
              <w:right w:val="single" w:sz="5" w:space="0" w:color="808080"/>
            </w:tcBorders>
          </w:tcPr>
          <w:p w14:paraId="7CED576D" w14:textId="77777777" w:rsidR="00B54469" w:rsidRPr="00A253F4" w:rsidRDefault="00000000" w:rsidP="00D61529">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t>HV-3-1-05 rozlišuje jednotlivé kvality tónů, rozpozná výrazné tempové a dynamické změny v proudu znějící hudby</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383FF60C"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rozpozná vysoké a hluboké tóny</w:t>
            </w:r>
            <w:r w:rsidRPr="00A253F4">
              <w:rPr>
                <w:rFonts w:asciiTheme="minorHAnsi" w:hAnsiTheme="minorHAnsi" w:cstheme="minorHAnsi"/>
              </w:rPr>
              <w:t xml:space="preserve"> </w:t>
            </w:r>
          </w:p>
          <w:p w14:paraId="08CEF12C" w14:textId="77777777" w:rsidR="00B54469" w:rsidRPr="00A253F4" w:rsidRDefault="00B54469" w:rsidP="00D61529">
            <w:pPr>
              <w:spacing w:after="0" w:line="259" w:lineRule="auto"/>
              <w:ind w:left="-16" w:firstLine="45"/>
              <w:jc w:val="left"/>
              <w:rPr>
                <w:rFonts w:asciiTheme="minorHAnsi" w:hAnsiTheme="minorHAnsi" w:cstheme="minorHAnsi"/>
              </w:rPr>
            </w:pPr>
          </w:p>
        </w:tc>
        <w:tc>
          <w:tcPr>
            <w:tcW w:w="5070" w:type="dxa"/>
            <w:gridSpan w:val="2"/>
            <w:tcBorders>
              <w:top w:val="single" w:sz="5" w:space="0" w:color="808080"/>
              <w:left w:val="single" w:sz="5" w:space="0" w:color="808080"/>
              <w:bottom w:val="single" w:sz="5" w:space="0" w:color="808080"/>
              <w:right w:val="single" w:sz="5" w:space="0" w:color="808080"/>
            </w:tcBorders>
          </w:tcPr>
          <w:p w14:paraId="0606CB0D"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zvuk, tón </w:t>
            </w:r>
          </w:p>
          <w:p w14:paraId="4DA86FB0"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hlas mluvený a zpívaný </w:t>
            </w:r>
          </w:p>
          <w:p w14:paraId="51D19518"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kvality tónů – délka, síla, barva výška  </w:t>
            </w:r>
          </w:p>
          <w:p w14:paraId="7051919B"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vztahy mezi tóny – souzvuk, akord</w:t>
            </w:r>
            <w:r w:rsidRPr="00A253F4">
              <w:rPr>
                <w:rFonts w:asciiTheme="minorHAnsi" w:hAnsiTheme="minorHAnsi" w:cstheme="minorHAnsi"/>
              </w:rPr>
              <w:t xml:space="preserve"> </w:t>
            </w:r>
          </w:p>
        </w:tc>
      </w:tr>
      <w:tr w:rsidR="00B54469" w:rsidRPr="00A253F4" w14:paraId="52AB798B" w14:textId="77777777" w:rsidTr="00D61529">
        <w:tblPrEx>
          <w:tblCellMar>
            <w:top w:w="54" w:type="dxa"/>
          </w:tblCellMar>
        </w:tblPrEx>
        <w:trPr>
          <w:trHeight w:val="1024"/>
        </w:trPr>
        <w:tc>
          <w:tcPr>
            <w:tcW w:w="4229" w:type="dxa"/>
            <w:gridSpan w:val="2"/>
            <w:tcBorders>
              <w:top w:val="single" w:sz="5" w:space="0" w:color="808080"/>
              <w:left w:val="single" w:sz="5" w:space="0" w:color="808080"/>
              <w:bottom w:val="single" w:sz="5" w:space="0" w:color="808080"/>
              <w:right w:val="single" w:sz="5" w:space="0" w:color="808080"/>
            </w:tcBorders>
          </w:tcPr>
          <w:p w14:paraId="6F5C39FE" w14:textId="77777777" w:rsidR="00B54469" w:rsidRPr="00A253F4" w:rsidRDefault="00000000" w:rsidP="00D61529">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HV-3-1-06 rozpozná v proudu znějící hudby některé hudební nástroje, odliší hudbu vokální, instrumentální a vokálně instrumentální</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4029B01F" w14:textId="77777777" w:rsidR="00B54469" w:rsidRPr="00A253F4" w:rsidRDefault="00000000" w:rsidP="00D61529">
            <w:pPr>
              <w:pStyle w:val="Odstavecseseznamem"/>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rozpozná některé hudební nástroje</w:t>
            </w:r>
            <w:r w:rsidRPr="00A253F4">
              <w:rPr>
                <w:rFonts w:asciiTheme="minorHAnsi" w:hAnsiTheme="minorHAnsi" w:cstheme="minorHAnsi"/>
              </w:rPr>
              <w:t xml:space="preserve"> </w:t>
            </w:r>
          </w:p>
          <w:p w14:paraId="1A567001" w14:textId="77777777" w:rsidR="00B54469" w:rsidRPr="00A253F4" w:rsidRDefault="00B54469" w:rsidP="00D61529">
            <w:pPr>
              <w:spacing w:after="0" w:line="259" w:lineRule="auto"/>
              <w:ind w:left="-16" w:firstLine="45"/>
              <w:jc w:val="left"/>
              <w:rPr>
                <w:rFonts w:asciiTheme="minorHAnsi" w:hAnsiTheme="minorHAnsi" w:cstheme="minorHAnsi"/>
              </w:rPr>
            </w:pPr>
          </w:p>
        </w:tc>
        <w:tc>
          <w:tcPr>
            <w:tcW w:w="5070" w:type="dxa"/>
            <w:gridSpan w:val="2"/>
            <w:tcBorders>
              <w:top w:val="single" w:sz="5" w:space="0" w:color="808080"/>
              <w:left w:val="single" w:sz="5" w:space="0" w:color="808080"/>
              <w:bottom w:val="single" w:sz="5" w:space="0" w:color="808080"/>
              <w:right w:val="single" w:sz="5" w:space="0" w:color="808080"/>
            </w:tcBorders>
          </w:tcPr>
          <w:p w14:paraId="01138892" w14:textId="77777777" w:rsidR="00B54469" w:rsidRPr="00A253F4" w:rsidRDefault="00000000" w:rsidP="00D61529">
            <w:pPr>
              <w:numPr>
                <w:ilvl w:val="0"/>
                <w:numId w:val="136"/>
              </w:numPr>
              <w:spacing w:after="0" w:line="240" w:lineRule="auto"/>
              <w:jc w:val="left"/>
              <w:rPr>
                <w:rFonts w:asciiTheme="minorHAnsi" w:hAnsiTheme="minorHAnsi" w:cstheme="minorHAnsi"/>
              </w:rPr>
            </w:pPr>
            <w:r w:rsidRPr="00A253F4">
              <w:rPr>
                <w:rFonts w:asciiTheme="minorHAnsi" w:hAnsiTheme="minorHAnsi" w:cstheme="minorHAnsi"/>
                <w:sz w:val="20"/>
              </w:rPr>
              <w:t xml:space="preserve">hudba vokální, instrumentální, vokálně instrumentální </w:t>
            </w:r>
          </w:p>
          <w:p w14:paraId="656AF0F9" w14:textId="77777777" w:rsidR="00B54469" w:rsidRPr="00A253F4" w:rsidRDefault="00000000" w:rsidP="00D61529">
            <w:pPr>
              <w:numPr>
                <w:ilvl w:val="0"/>
                <w:numId w:val="136"/>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lidský hlas a hudební </w:t>
            </w:r>
            <w:proofErr w:type="gramStart"/>
            <w:r w:rsidRPr="00A253F4">
              <w:rPr>
                <w:rFonts w:asciiTheme="minorHAnsi" w:hAnsiTheme="minorHAnsi" w:cstheme="minorHAnsi"/>
                <w:sz w:val="20"/>
              </w:rPr>
              <w:t>nástroj - klavír</w:t>
            </w:r>
            <w:proofErr w:type="gramEnd"/>
            <w:r w:rsidRPr="00A253F4">
              <w:rPr>
                <w:rFonts w:asciiTheme="minorHAnsi" w:hAnsiTheme="minorHAnsi" w:cstheme="minorHAnsi"/>
                <w:sz w:val="20"/>
              </w:rPr>
              <w:t xml:space="preserve">, kytara, trubka, housle, basa, </w:t>
            </w:r>
            <w:proofErr w:type="spellStart"/>
            <w:r w:rsidRPr="00A253F4">
              <w:rPr>
                <w:rFonts w:asciiTheme="minorHAnsi" w:hAnsiTheme="minorHAnsi" w:cstheme="minorHAnsi"/>
                <w:sz w:val="20"/>
              </w:rPr>
              <w:t>keyboard</w:t>
            </w:r>
            <w:proofErr w:type="spellEnd"/>
            <w:r w:rsidRPr="00A253F4">
              <w:rPr>
                <w:rFonts w:asciiTheme="minorHAnsi" w:hAnsiTheme="minorHAnsi" w:cstheme="minorHAnsi"/>
              </w:rPr>
              <w:t xml:space="preserve"> </w:t>
            </w:r>
          </w:p>
        </w:tc>
      </w:tr>
      <w:tr w:rsidR="00466E61" w:rsidRPr="00A253F4" w14:paraId="63A85AA3" w14:textId="77777777" w:rsidTr="00D61529">
        <w:tblPrEx>
          <w:tblCellMar>
            <w:top w:w="54" w:type="dxa"/>
          </w:tblCellMar>
        </w:tblPrEx>
        <w:trPr>
          <w:trHeight w:val="378"/>
        </w:trPr>
        <w:tc>
          <w:tcPr>
            <w:tcW w:w="13770" w:type="dxa"/>
            <w:gridSpan w:val="7"/>
            <w:tcBorders>
              <w:top w:val="single" w:sz="5" w:space="0" w:color="808080"/>
              <w:left w:val="single" w:sz="5" w:space="0" w:color="808080"/>
              <w:bottom w:val="single" w:sz="5" w:space="0" w:color="808080"/>
              <w:right w:val="single" w:sz="5" w:space="0" w:color="808080"/>
            </w:tcBorders>
            <w:shd w:val="clear" w:color="auto" w:fill="auto"/>
          </w:tcPr>
          <w:tbl>
            <w:tblPr>
              <w:tblStyle w:val="TableGrid"/>
              <w:tblW w:w="13742" w:type="dxa"/>
              <w:tblInd w:w="0" w:type="dxa"/>
              <w:tblCellMar>
                <w:top w:w="58" w:type="dxa"/>
                <w:right w:w="12" w:type="dxa"/>
              </w:tblCellMar>
              <w:tblLook w:val="04A0" w:firstRow="1" w:lastRow="0" w:firstColumn="1" w:lastColumn="0" w:noHBand="0" w:noVBand="1"/>
            </w:tblPr>
            <w:tblGrid>
              <w:gridCol w:w="13742"/>
            </w:tblGrid>
            <w:tr w:rsidR="00466E61" w:rsidRPr="00A253F4" w14:paraId="3D26D72A" w14:textId="77777777" w:rsidTr="009D0964">
              <w:trPr>
                <w:trHeight w:val="532"/>
              </w:trPr>
              <w:tc>
                <w:tcPr>
                  <w:tcW w:w="13742" w:type="dxa"/>
                  <w:tcBorders>
                    <w:top w:val="single" w:sz="5" w:space="0" w:color="808080"/>
                    <w:left w:val="single" w:sz="5" w:space="0" w:color="808080"/>
                    <w:bottom w:val="single" w:sz="5" w:space="0" w:color="808080"/>
                    <w:right w:val="single" w:sz="5" w:space="0" w:color="808080"/>
                  </w:tcBorders>
                </w:tcPr>
                <w:p w14:paraId="17629CD2" w14:textId="77777777" w:rsidR="00466E61" w:rsidRPr="00A253F4" w:rsidRDefault="00466E61" w:rsidP="00466E61">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bl>
          <w:p w14:paraId="16194CEA" w14:textId="77777777" w:rsidR="00466E61" w:rsidRPr="00A253F4" w:rsidRDefault="00466E61">
            <w:pPr>
              <w:spacing w:after="0" w:line="259" w:lineRule="auto"/>
              <w:ind w:left="15" w:firstLine="0"/>
              <w:jc w:val="left"/>
              <w:rPr>
                <w:rFonts w:asciiTheme="minorHAnsi" w:hAnsiTheme="minorHAnsi" w:cstheme="minorHAnsi"/>
              </w:rPr>
            </w:pPr>
          </w:p>
        </w:tc>
      </w:tr>
      <w:tr w:rsidR="00B54469" w:rsidRPr="00A253F4" w14:paraId="241B5927" w14:textId="77777777" w:rsidTr="00D61529">
        <w:tblPrEx>
          <w:tblCellMar>
            <w:top w:w="54" w:type="dxa"/>
          </w:tblCellMar>
        </w:tblPrEx>
        <w:trPr>
          <w:trHeight w:val="298"/>
        </w:trPr>
        <w:tc>
          <w:tcPr>
            <w:tcW w:w="4229" w:type="dxa"/>
            <w:gridSpan w:val="2"/>
            <w:tcBorders>
              <w:top w:val="single" w:sz="5" w:space="0" w:color="808080"/>
              <w:left w:val="single" w:sz="5" w:space="0" w:color="808080"/>
              <w:bottom w:val="single" w:sz="5" w:space="0" w:color="808080"/>
              <w:right w:val="single" w:sz="5" w:space="0" w:color="808080"/>
            </w:tcBorders>
          </w:tcPr>
          <w:p w14:paraId="4CAA10CE"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HV-3-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zpívá jednoduché písně v rozsahu kvinty</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335396C3"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zpívá jednoduché písně v rozsahu kvinty</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28CB8E35"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zpěv jednoduchých písní v rozsahu kvinty</w:t>
            </w:r>
            <w:r w:rsidRPr="00A253F4">
              <w:rPr>
                <w:rFonts w:asciiTheme="minorHAnsi" w:hAnsiTheme="minorHAnsi" w:cstheme="minorHAnsi"/>
              </w:rPr>
              <w:t xml:space="preserve"> </w:t>
            </w:r>
          </w:p>
        </w:tc>
      </w:tr>
      <w:tr w:rsidR="00B54469" w:rsidRPr="00A253F4" w14:paraId="4F260E2D" w14:textId="77777777" w:rsidTr="00D61529">
        <w:tblPrEx>
          <w:tblCellMar>
            <w:top w:w="54" w:type="dxa"/>
          </w:tblCellMar>
        </w:tblPrEx>
        <w:trPr>
          <w:trHeight w:val="533"/>
        </w:trPr>
        <w:tc>
          <w:tcPr>
            <w:tcW w:w="4229" w:type="dxa"/>
            <w:gridSpan w:val="2"/>
            <w:tcBorders>
              <w:top w:val="single" w:sz="5" w:space="0" w:color="808080"/>
              <w:left w:val="single" w:sz="5" w:space="0" w:color="808080"/>
              <w:bottom w:val="single" w:sz="5" w:space="0" w:color="808080"/>
              <w:right w:val="single" w:sz="5" w:space="0" w:color="808080"/>
            </w:tcBorders>
          </w:tcPr>
          <w:p w14:paraId="4837F519"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správně a hospodárně dýchá a zřetelně vyslovuje při rytmizaci říkadel i při zpěvu</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25C2A84F"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správně a hospodárně dýchá a zřetelně vyslovuje při rytmizaci říkadel i při zpěvu</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37BFAB94"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správné a hospodárné </w:t>
            </w:r>
            <w:proofErr w:type="gramStart"/>
            <w:r w:rsidRPr="00A253F4">
              <w:rPr>
                <w:rFonts w:asciiTheme="minorHAnsi" w:hAnsiTheme="minorHAnsi" w:cstheme="minorHAnsi"/>
                <w:i/>
                <w:sz w:val="20"/>
              </w:rPr>
              <w:t>dýchání - zřetelná</w:t>
            </w:r>
            <w:proofErr w:type="gramEnd"/>
            <w:r w:rsidRPr="00A253F4">
              <w:rPr>
                <w:rFonts w:asciiTheme="minorHAnsi" w:hAnsiTheme="minorHAnsi" w:cstheme="minorHAnsi"/>
                <w:i/>
                <w:sz w:val="20"/>
              </w:rPr>
              <w:t xml:space="preserve"> výslovnost při rytmizaci říkadel i při zpěvu</w:t>
            </w:r>
            <w:r w:rsidRPr="00A253F4">
              <w:rPr>
                <w:rFonts w:asciiTheme="minorHAnsi" w:hAnsiTheme="minorHAnsi" w:cstheme="minorHAnsi"/>
              </w:rPr>
              <w:t xml:space="preserve"> </w:t>
            </w:r>
          </w:p>
        </w:tc>
      </w:tr>
      <w:tr w:rsidR="00B54469" w:rsidRPr="00A253F4" w14:paraId="501004F1" w14:textId="77777777" w:rsidTr="00D61529">
        <w:tblPrEx>
          <w:tblCellMar>
            <w:top w:w="54" w:type="dxa"/>
          </w:tblCellMar>
        </w:tblPrEx>
        <w:trPr>
          <w:trHeight w:val="532"/>
        </w:trPr>
        <w:tc>
          <w:tcPr>
            <w:tcW w:w="4229" w:type="dxa"/>
            <w:gridSpan w:val="2"/>
            <w:tcBorders>
              <w:top w:val="single" w:sz="5" w:space="0" w:color="808080"/>
              <w:left w:val="single" w:sz="5" w:space="0" w:color="808080"/>
              <w:bottom w:val="single" w:sz="5" w:space="0" w:color="808080"/>
              <w:right w:val="single" w:sz="5" w:space="0" w:color="808080"/>
            </w:tcBorders>
          </w:tcPr>
          <w:p w14:paraId="01FAC425"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reaguje pohybem na tempové a rytmické změny</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0C437338"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reaguje pohybem na tempové a rytmické změny</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12A7F288"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reakce pohybem na tempové a rytmické změny</w:t>
            </w:r>
            <w:r w:rsidRPr="00A253F4">
              <w:rPr>
                <w:rFonts w:asciiTheme="minorHAnsi" w:hAnsiTheme="minorHAnsi" w:cstheme="minorHAnsi"/>
              </w:rPr>
              <w:t xml:space="preserve"> </w:t>
            </w:r>
          </w:p>
        </w:tc>
      </w:tr>
      <w:tr w:rsidR="00B54469" w:rsidRPr="00A253F4" w14:paraId="3B86B254" w14:textId="77777777" w:rsidTr="00D61529">
        <w:tblPrEx>
          <w:tblCellMar>
            <w:top w:w="54" w:type="dxa"/>
          </w:tblCellMar>
        </w:tblPrEx>
        <w:trPr>
          <w:trHeight w:val="292"/>
        </w:trPr>
        <w:tc>
          <w:tcPr>
            <w:tcW w:w="4229" w:type="dxa"/>
            <w:gridSpan w:val="2"/>
            <w:tcBorders>
              <w:top w:val="single" w:sz="5" w:space="0" w:color="808080"/>
              <w:left w:val="single" w:sz="5" w:space="0" w:color="808080"/>
              <w:bottom w:val="single" w:sz="5" w:space="0" w:color="808080"/>
              <w:right w:val="single" w:sz="5" w:space="0" w:color="808080"/>
            </w:tcBorders>
          </w:tcPr>
          <w:p w14:paraId="119A6F54"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rozliší sílu zvuku</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5" w:space="0" w:color="808080"/>
              <w:right w:val="single" w:sz="5" w:space="0" w:color="808080"/>
            </w:tcBorders>
          </w:tcPr>
          <w:p w14:paraId="6CAD962C"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rozliší sílu zvuku</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5" w:space="0" w:color="808080"/>
              <w:right w:val="single" w:sz="5" w:space="0" w:color="808080"/>
            </w:tcBorders>
          </w:tcPr>
          <w:p w14:paraId="5A66F9B6"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síla zvuku</w:t>
            </w:r>
            <w:r w:rsidRPr="00A253F4">
              <w:rPr>
                <w:rFonts w:asciiTheme="minorHAnsi" w:hAnsiTheme="minorHAnsi" w:cstheme="minorHAnsi"/>
              </w:rPr>
              <w:t xml:space="preserve"> </w:t>
            </w:r>
          </w:p>
        </w:tc>
      </w:tr>
      <w:tr w:rsidR="00B54469" w:rsidRPr="00A253F4" w14:paraId="168C465E" w14:textId="77777777" w:rsidTr="00D61529">
        <w:tblPrEx>
          <w:tblCellMar>
            <w:top w:w="54" w:type="dxa"/>
          </w:tblCellMar>
        </w:tblPrEx>
        <w:trPr>
          <w:trHeight w:val="297"/>
        </w:trPr>
        <w:tc>
          <w:tcPr>
            <w:tcW w:w="4229" w:type="dxa"/>
            <w:gridSpan w:val="2"/>
            <w:tcBorders>
              <w:top w:val="single" w:sz="5" w:space="0" w:color="808080"/>
              <w:left w:val="single" w:sz="5" w:space="0" w:color="808080"/>
              <w:bottom w:val="single" w:sz="8" w:space="0" w:color="DEEAF6"/>
              <w:right w:val="single" w:sz="5" w:space="0" w:color="808080"/>
            </w:tcBorders>
          </w:tcPr>
          <w:p w14:paraId="397419FB"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pozorně vnímá jednoduché skladby</w:t>
            </w:r>
            <w:r w:rsidRPr="00A253F4">
              <w:rPr>
                <w:rFonts w:asciiTheme="minorHAnsi" w:hAnsiTheme="minorHAnsi" w:cstheme="minorHAnsi"/>
              </w:rPr>
              <w:t xml:space="preserve"> </w:t>
            </w:r>
          </w:p>
        </w:tc>
        <w:tc>
          <w:tcPr>
            <w:tcW w:w="4471" w:type="dxa"/>
            <w:gridSpan w:val="3"/>
            <w:tcBorders>
              <w:top w:val="single" w:sz="5" w:space="0" w:color="808080"/>
              <w:left w:val="single" w:sz="5" w:space="0" w:color="808080"/>
              <w:bottom w:val="single" w:sz="8" w:space="0" w:color="DEEAF6"/>
              <w:right w:val="single" w:sz="5" w:space="0" w:color="808080"/>
            </w:tcBorders>
          </w:tcPr>
          <w:p w14:paraId="36158761"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pozorně vnímá jednoduché skladby</w:t>
            </w:r>
            <w:r w:rsidRPr="00A253F4">
              <w:rPr>
                <w:rFonts w:asciiTheme="minorHAnsi" w:hAnsiTheme="minorHAnsi" w:cstheme="minorHAnsi"/>
              </w:rPr>
              <w:t xml:space="preserve"> </w:t>
            </w:r>
          </w:p>
        </w:tc>
        <w:tc>
          <w:tcPr>
            <w:tcW w:w="5070" w:type="dxa"/>
            <w:gridSpan w:val="2"/>
            <w:tcBorders>
              <w:top w:val="single" w:sz="5" w:space="0" w:color="808080"/>
              <w:left w:val="single" w:sz="5" w:space="0" w:color="808080"/>
              <w:bottom w:val="single" w:sz="8" w:space="0" w:color="DEEAF6"/>
              <w:right w:val="single" w:sz="5" w:space="0" w:color="808080"/>
            </w:tcBorders>
          </w:tcPr>
          <w:p w14:paraId="72F75BDE" w14:textId="77777777" w:rsidR="00B54469" w:rsidRPr="00A253F4" w:rsidRDefault="00000000" w:rsidP="00D61529">
            <w:pPr>
              <w:pStyle w:val="Odstavecseseznamem"/>
              <w:numPr>
                <w:ilvl w:val="0"/>
                <w:numId w:val="137"/>
              </w:numPr>
              <w:spacing w:after="0" w:line="259" w:lineRule="auto"/>
              <w:jc w:val="left"/>
              <w:rPr>
                <w:rFonts w:asciiTheme="minorHAnsi" w:hAnsiTheme="minorHAnsi" w:cstheme="minorHAnsi"/>
              </w:rPr>
            </w:pPr>
            <w:r w:rsidRPr="00A253F4">
              <w:rPr>
                <w:rFonts w:asciiTheme="minorHAnsi" w:hAnsiTheme="minorHAnsi" w:cstheme="minorHAnsi"/>
                <w:i/>
                <w:sz w:val="20"/>
              </w:rPr>
              <w:t>pozorné vnímání jednoduchých skladeb</w:t>
            </w:r>
            <w:r w:rsidRPr="00A253F4">
              <w:rPr>
                <w:rFonts w:asciiTheme="minorHAnsi" w:hAnsiTheme="minorHAnsi" w:cstheme="minorHAnsi"/>
              </w:rPr>
              <w:t xml:space="preserve"> </w:t>
            </w:r>
          </w:p>
        </w:tc>
      </w:tr>
      <w:tr w:rsidR="00B54469" w:rsidRPr="00A253F4" w14:paraId="6C10C096" w14:textId="77777777" w:rsidTr="00D61529">
        <w:tblPrEx>
          <w:tblCellMar>
            <w:top w:w="54" w:type="dxa"/>
          </w:tblCellMar>
        </w:tblPrEx>
        <w:trPr>
          <w:trHeight w:val="270"/>
        </w:trPr>
        <w:tc>
          <w:tcPr>
            <w:tcW w:w="13770" w:type="dxa"/>
            <w:gridSpan w:val="7"/>
            <w:tcBorders>
              <w:top w:val="single" w:sz="8" w:space="0" w:color="DEEAF6"/>
              <w:left w:val="single" w:sz="5" w:space="0" w:color="808080"/>
              <w:bottom w:val="single" w:sz="5" w:space="0" w:color="808080"/>
              <w:right w:val="single" w:sz="5" w:space="0" w:color="808080"/>
            </w:tcBorders>
            <w:shd w:val="clear" w:color="auto" w:fill="DEEAF6"/>
          </w:tcPr>
          <w:p w14:paraId="1E743B39"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1165B89" w14:textId="77777777" w:rsidTr="00D61529">
        <w:tblPrEx>
          <w:tblCellMar>
            <w:top w:w="54" w:type="dxa"/>
          </w:tblCellMar>
        </w:tblPrEx>
        <w:trPr>
          <w:trHeight w:val="302"/>
        </w:trPr>
        <w:tc>
          <w:tcPr>
            <w:tcW w:w="13770" w:type="dxa"/>
            <w:gridSpan w:val="7"/>
            <w:tcBorders>
              <w:top w:val="single" w:sz="5" w:space="0" w:color="808080"/>
              <w:left w:val="single" w:sz="5" w:space="0" w:color="808080"/>
              <w:bottom w:val="single" w:sz="5" w:space="0" w:color="808080"/>
              <w:right w:val="single" w:sz="5" w:space="0" w:color="808080"/>
            </w:tcBorders>
          </w:tcPr>
          <w:p w14:paraId="59B93440"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57FFE987"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41C259E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w:t>
            </w:r>
            <w:r w:rsidRPr="00A253F4">
              <w:rPr>
                <w:rFonts w:asciiTheme="minorHAnsi" w:hAnsiTheme="minorHAnsi" w:cstheme="minorHAnsi"/>
              </w:rPr>
              <w:t xml:space="preserve"> </w:t>
            </w:r>
          </w:p>
        </w:tc>
      </w:tr>
      <w:tr w:rsidR="00B54469" w:rsidRPr="00A253F4" w14:paraId="40346136"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0FAECE7E"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7E0F94C6"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3482194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cvičení pro rozvoj základních rysů kreativity (pružnosti nápadů, originality)</w:t>
            </w:r>
            <w:r w:rsidRPr="00A253F4">
              <w:rPr>
                <w:rFonts w:asciiTheme="minorHAnsi" w:hAnsiTheme="minorHAnsi" w:cstheme="minorHAnsi"/>
              </w:rPr>
              <w:t xml:space="preserve"> </w:t>
            </w:r>
          </w:p>
        </w:tc>
      </w:tr>
      <w:tr w:rsidR="00B54469" w:rsidRPr="00A253F4" w14:paraId="3215E2A7" w14:textId="77777777" w:rsidTr="00D61529">
        <w:tblPrEx>
          <w:tblCellMar>
            <w:top w:w="54"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36CB58AE"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3005C095" w14:textId="77777777" w:rsidTr="00D61529">
        <w:tblPrEx>
          <w:tblCellMar>
            <w:top w:w="54" w:type="dxa"/>
          </w:tblCellMar>
        </w:tblPrEx>
        <w:trPr>
          <w:trHeight w:val="289"/>
        </w:trPr>
        <w:tc>
          <w:tcPr>
            <w:tcW w:w="13770" w:type="dxa"/>
            <w:gridSpan w:val="7"/>
            <w:tcBorders>
              <w:top w:val="single" w:sz="5" w:space="0" w:color="808080"/>
              <w:left w:val="single" w:sz="5" w:space="0" w:color="808080"/>
              <w:bottom w:val="single" w:sz="5" w:space="0" w:color="808080"/>
              <w:right w:val="single" w:sz="5" w:space="0" w:color="808080"/>
            </w:tcBorders>
          </w:tcPr>
          <w:p w14:paraId="0CA4F98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F619D80"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67B9D65D"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5339F192" w14:textId="77777777" w:rsidTr="00D61529">
        <w:tblPrEx>
          <w:tblCellMar>
            <w:top w:w="54"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3EE4310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w:t>
            </w:r>
            <w:r w:rsidRPr="00A253F4">
              <w:rPr>
                <w:rFonts w:asciiTheme="minorHAnsi" w:hAnsiTheme="minorHAnsi" w:cstheme="minorHAnsi"/>
              </w:rPr>
              <w:t xml:space="preserve"> </w:t>
            </w:r>
          </w:p>
        </w:tc>
      </w:tr>
      <w:tr w:rsidR="00B54469" w:rsidRPr="00A253F4" w14:paraId="0FFB1013"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70F55CEE"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45953D8" w14:textId="77777777" w:rsidTr="00D61529">
        <w:tblPrEx>
          <w:tblCellMar>
            <w:top w:w="54" w:type="dxa"/>
          </w:tblCellMar>
        </w:tblPrEx>
        <w:trPr>
          <w:trHeight w:val="532"/>
        </w:trPr>
        <w:tc>
          <w:tcPr>
            <w:tcW w:w="13770" w:type="dxa"/>
            <w:gridSpan w:val="7"/>
            <w:tcBorders>
              <w:top w:val="single" w:sz="5" w:space="0" w:color="808080"/>
              <w:left w:val="single" w:sz="5" w:space="0" w:color="808080"/>
              <w:bottom w:val="single" w:sz="5" w:space="0" w:color="808080"/>
              <w:right w:val="single" w:sz="5" w:space="0" w:color="808080"/>
            </w:tcBorders>
          </w:tcPr>
          <w:p w14:paraId="2DA454E3" w14:textId="17F6B742"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odstoupit od vlastního nápadu), rozvoj sociálních dovedností pro kooperaci (jasná a respektující komunikace) </w:t>
            </w:r>
            <w:r w:rsidRPr="00A253F4">
              <w:rPr>
                <w:rFonts w:asciiTheme="minorHAnsi" w:hAnsiTheme="minorHAnsi" w:cstheme="minorHAnsi"/>
              </w:rPr>
              <w:t xml:space="preserve"> </w:t>
            </w:r>
          </w:p>
        </w:tc>
      </w:tr>
      <w:tr w:rsidR="00B54469" w:rsidRPr="00A253F4" w14:paraId="08B27D39"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41F254F8"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75589429" w14:textId="77777777" w:rsidTr="00D61529">
        <w:tblPrEx>
          <w:tblCellMar>
            <w:top w:w="54"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427A9FF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384E2421" w14:textId="77777777" w:rsidTr="00D61529">
        <w:tblPrEx>
          <w:tblCellMar>
            <w:top w:w="54"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6238CE45"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548E9263" w14:textId="77777777" w:rsidTr="00D61529">
        <w:tblPrEx>
          <w:tblCellMar>
            <w:top w:w="54" w:type="dxa"/>
          </w:tblCellMar>
        </w:tblPrEx>
        <w:trPr>
          <w:trHeight w:val="536"/>
        </w:trPr>
        <w:tc>
          <w:tcPr>
            <w:tcW w:w="13770" w:type="dxa"/>
            <w:gridSpan w:val="7"/>
            <w:tcBorders>
              <w:top w:val="single" w:sz="5" w:space="0" w:color="808080"/>
              <w:left w:val="single" w:sz="5" w:space="0" w:color="808080"/>
              <w:bottom w:val="single" w:sz="5" w:space="0" w:color="808080"/>
              <w:right w:val="single" w:sz="5" w:space="0" w:color="808080"/>
            </w:tcBorders>
          </w:tcPr>
          <w:p w14:paraId="28CCD185"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49B55A9C" w14:textId="77777777" w:rsidTr="00D61529">
        <w:tblPrEx>
          <w:tblCellMar>
            <w:top w:w="54" w:type="dxa"/>
            <w:left w:w="15" w:type="dxa"/>
            <w:right w:w="115" w:type="dxa"/>
          </w:tblCellMar>
        </w:tblPrEx>
        <w:trPr>
          <w:trHeight w:val="383"/>
        </w:trPr>
        <w:tc>
          <w:tcPr>
            <w:tcW w:w="4686" w:type="dxa"/>
            <w:gridSpan w:val="4"/>
            <w:tcBorders>
              <w:top w:val="single" w:sz="5" w:space="0" w:color="808080"/>
              <w:left w:val="single" w:sz="5" w:space="0" w:color="808080"/>
              <w:bottom w:val="single" w:sz="8" w:space="0" w:color="DEEAF6"/>
              <w:right w:val="single" w:sz="5" w:space="0" w:color="808080"/>
            </w:tcBorders>
            <w:shd w:val="clear" w:color="auto" w:fill="9CC2E5"/>
          </w:tcPr>
          <w:p w14:paraId="680CBBDC" w14:textId="08F425F9" w:rsidR="00B54469" w:rsidRPr="00A253F4" w:rsidRDefault="00000000">
            <w:pPr>
              <w:spacing w:after="0" w:line="259" w:lineRule="auto"/>
              <w:ind w:left="101" w:firstLine="0"/>
              <w:jc w:val="center"/>
              <w:rPr>
                <w:rFonts w:asciiTheme="minorHAnsi" w:hAnsiTheme="minorHAnsi" w:cstheme="minorHAnsi"/>
                <w:sz w:val="28"/>
                <w:szCs w:val="28"/>
              </w:rPr>
            </w:pPr>
            <w:r w:rsidRPr="00A253F4">
              <w:rPr>
                <w:rFonts w:asciiTheme="minorHAnsi" w:hAnsiTheme="minorHAnsi" w:cstheme="minorHAnsi"/>
              </w:rPr>
              <w:lastRenderedPageBreak/>
              <w:t xml:space="preserve">   </w:t>
            </w:r>
            <w:r w:rsidRPr="00A253F4">
              <w:rPr>
                <w:rFonts w:asciiTheme="minorHAnsi" w:hAnsiTheme="minorHAnsi" w:cstheme="minorHAnsi"/>
                <w:b/>
                <w:sz w:val="28"/>
                <w:szCs w:val="28"/>
              </w:rPr>
              <w:t>Hudební výchova</w:t>
            </w:r>
            <w:r w:rsidRPr="00A253F4">
              <w:rPr>
                <w:rFonts w:asciiTheme="minorHAnsi" w:hAnsiTheme="minorHAnsi" w:cstheme="minorHAnsi"/>
                <w:sz w:val="28"/>
                <w:szCs w:val="28"/>
              </w:rPr>
              <w:t xml:space="preserve"> </w:t>
            </w:r>
          </w:p>
        </w:tc>
        <w:tc>
          <w:tcPr>
            <w:tcW w:w="4407" w:type="dxa"/>
            <w:gridSpan w:val="2"/>
            <w:tcBorders>
              <w:top w:val="single" w:sz="5" w:space="0" w:color="808080"/>
              <w:left w:val="single" w:sz="5" w:space="0" w:color="808080"/>
              <w:bottom w:val="single" w:sz="8" w:space="0" w:color="DEEAF6"/>
              <w:right w:val="single" w:sz="5" w:space="0" w:color="808080"/>
            </w:tcBorders>
            <w:shd w:val="clear" w:color="auto" w:fill="9CC2E5"/>
          </w:tcPr>
          <w:p w14:paraId="4B8FCD59" w14:textId="77777777" w:rsidR="00B54469" w:rsidRPr="00A253F4" w:rsidRDefault="00000000">
            <w:pPr>
              <w:spacing w:after="0" w:line="259" w:lineRule="auto"/>
              <w:ind w:left="98"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677" w:type="dxa"/>
            <w:tcBorders>
              <w:top w:val="single" w:sz="5" w:space="0" w:color="808080"/>
              <w:left w:val="single" w:sz="5" w:space="0" w:color="808080"/>
              <w:bottom w:val="single" w:sz="8" w:space="0" w:color="DEEAF6"/>
              <w:right w:val="single" w:sz="5" w:space="0" w:color="808080"/>
            </w:tcBorders>
            <w:shd w:val="clear" w:color="auto" w:fill="9CC2E5"/>
          </w:tcPr>
          <w:p w14:paraId="66C5B4C8" w14:textId="77777777" w:rsidR="00B54469" w:rsidRPr="00A253F4" w:rsidRDefault="00000000">
            <w:pPr>
              <w:spacing w:after="0" w:line="259" w:lineRule="auto"/>
              <w:ind w:left="0"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2868653D" w14:textId="77777777" w:rsidTr="00D61529">
        <w:tblPrEx>
          <w:tblCellMar>
            <w:top w:w="54" w:type="dxa"/>
            <w:left w:w="15" w:type="dxa"/>
            <w:right w:w="115" w:type="dxa"/>
          </w:tblCellMar>
        </w:tblPrEx>
        <w:trPr>
          <w:trHeight w:val="287"/>
        </w:trPr>
        <w:tc>
          <w:tcPr>
            <w:tcW w:w="4686" w:type="dxa"/>
            <w:gridSpan w:val="4"/>
            <w:tcBorders>
              <w:top w:val="single" w:sz="8" w:space="0" w:color="DEEAF6"/>
              <w:left w:val="single" w:sz="5" w:space="0" w:color="808080"/>
              <w:bottom w:val="single" w:sz="5" w:space="0" w:color="808080"/>
              <w:right w:val="single" w:sz="5" w:space="0" w:color="808080"/>
            </w:tcBorders>
            <w:shd w:val="clear" w:color="auto" w:fill="DEEAF6"/>
          </w:tcPr>
          <w:p w14:paraId="4D61F979"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407" w:type="dxa"/>
            <w:gridSpan w:val="2"/>
            <w:tcBorders>
              <w:top w:val="single" w:sz="8" w:space="0" w:color="DEEAF6"/>
              <w:left w:val="single" w:sz="5" w:space="0" w:color="808080"/>
              <w:bottom w:val="single" w:sz="5" w:space="0" w:color="808080"/>
              <w:right w:val="single" w:sz="5" w:space="0" w:color="808080"/>
            </w:tcBorders>
            <w:shd w:val="clear" w:color="auto" w:fill="DEEAF6"/>
          </w:tcPr>
          <w:p w14:paraId="42AC78E3" w14:textId="77777777" w:rsidR="00B54469" w:rsidRPr="00A253F4" w:rsidRDefault="00000000">
            <w:pPr>
              <w:spacing w:after="0" w:line="259" w:lineRule="auto"/>
              <w:ind w:left="10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677" w:type="dxa"/>
            <w:tcBorders>
              <w:top w:val="single" w:sz="8" w:space="0" w:color="DEEAF6"/>
              <w:left w:val="single" w:sz="5" w:space="0" w:color="808080"/>
              <w:bottom w:val="single" w:sz="5" w:space="0" w:color="808080"/>
              <w:right w:val="single" w:sz="5" w:space="0" w:color="808080"/>
            </w:tcBorders>
            <w:shd w:val="clear" w:color="auto" w:fill="DEEAF6"/>
          </w:tcPr>
          <w:p w14:paraId="6DA685D0" w14:textId="77777777" w:rsidR="00B54469" w:rsidRPr="00A253F4" w:rsidRDefault="00000000">
            <w:pPr>
              <w:spacing w:after="0" w:line="259" w:lineRule="auto"/>
              <w:ind w:left="106"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62939860" w14:textId="77777777" w:rsidTr="00D61529">
        <w:tblPrEx>
          <w:tblCellMar>
            <w:top w:w="58" w:type="dxa"/>
          </w:tblCellMar>
        </w:tblPrEx>
        <w:trPr>
          <w:trHeight w:val="1274"/>
        </w:trPr>
        <w:tc>
          <w:tcPr>
            <w:tcW w:w="4613" w:type="dxa"/>
            <w:gridSpan w:val="3"/>
            <w:tcBorders>
              <w:top w:val="single" w:sz="5" w:space="0" w:color="808080"/>
              <w:left w:val="single" w:sz="5" w:space="0" w:color="808080"/>
              <w:bottom w:val="single" w:sz="5" w:space="0" w:color="808080"/>
              <w:right w:val="single" w:sz="5" w:space="0" w:color="808080"/>
            </w:tcBorders>
          </w:tcPr>
          <w:p w14:paraId="562D09CB"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HV-3-1-01 zpívá na základě svých dispozic intonačně čistě a rytmicky přesně v jednohlase</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18DD8BC9" w14:textId="77777777" w:rsidR="00B54469" w:rsidRPr="00A253F4" w:rsidRDefault="00000000">
            <w:pPr>
              <w:pStyle w:val="Odstavecseseznamem"/>
              <w:numPr>
                <w:ilvl w:val="0"/>
                <w:numId w:val="138"/>
              </w:numPr>
              <w:spacing w:after="0" w:line="259" w:lineRule="auto"/>
              <w:rPr>
                <w:rFonts w:asciiTheme="minorHAnsi" w:hAnsiTheme="minorHAnsi" w:cstheme="minorHAnsi"/>
              </w:rPr>
            </w:pPr>
            <w:r w:rsidRPr="00A253F4">
              <w:rPr>
                <w:rFonts w:asciiTheme="minorHAnsi" w:hAnsiTheme="minorHAnsi" w:cstheme="minorHAnsi"/>
                <w:sz w:val="20"/>
              </w:rPr>
              <w:t>zpívá na základě svých dispozic intonačně čistě a rytmicky přesně v jednohlase</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06486C19" w14:textId="77777777" w:rsidR="00B54469" w:rsidRPr="00A253F4" w:rsidRDefault="00000000">
            <w:pPr>
              <w:pStyle w:val="Odstavecseseznamem"/>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pěvecký a mluvní projev  </w:t>
            </w:r>
          </w:p>
          <w:p w14:paraId="2367B8E6" w14:textId="77777777" w:rsidR="00B54469" w:rsidRPr="00A253F4" w:rsidRDefault="00000000">
            <w:pPr>
              <w:pStyle w:val="Odstavecseseznamem"/>
              <w:numPr>
                <w:ilvl w:val="0"/>
                <w:numId w:val="138"/>
              </w:numPr>
              <w:spacing w:after="0" w:line="240" w:lineRule="auto"/>
              <w:rPr>
                <w:rFonts w:asciiTheme="minorHAnsi" w:hAnsiTheme="minorHAnsi" w:cstheme="minorHAnsi"/>
              </w:rPr>
            </w:pPr>
            <w:r w:rsidRPr="00A253F4">
              <w:rPr>
                <w:rFonts w:asciiTheme="minorHAnsi" w:hAnsiTheme="minorHAnsi" w:cstheme="minorHAnsi"/>
                <w:sz w:val="20"/>
              </w:rPr>
              <w:t xml:space="preserve">pěvecké dovednosti (dýchání, výslovnost, nasazení    a tvorba tónu, dynamicky odlišený zpěv)  </w:t>
            </w:r>
          </w:p>
          <w:p w14:paraId="5D2D23C6"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hlasová hygiena  </w:t>
            </w:r>
          </w:p>
          <w:p w14:paraId="27C24311"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rozšiřování hlasového rozsahu</w:t>
            </w:r>
            <w:r w:rsidRPr="00A253F4">
              <w:rPr>
                <w:rFonts w:asciiTheme="minorHAnsi" w:hAnsiTheme="minorHAnsi" w:cstheme="minorHAnsi"/>
              </w:rPr>
              <w:t xml:space="preserve"> </w:t>
            </w:r>
          </w:p>
        </w:tc>
      </w:tr>
      <w:tr w:rsidR="00B54469" w:rsidRPr="00A253F4" w14:paraId="6542D786" w14:textId="77777777" w:rsidTr="00D61529">
        <w:tblPrEx>
          <w:tblCellMar>
            <w:top w:w="58" w:type="dxa"/>
          </w:tblCellMar>
        </w:tblPrEx>
        <w:trPr>
          <w:trHeight w:val="532"/>
        </w:trPr>
        <w:tc>
          <w:tcPr>
            <w:tcW w:w="4613" w:type="dxa"/>
            <w:gridSpan w:val="3"/>
            <w:tcBorders>
              <w:top w:val="single" w:sz="5" w:space="0" w:color="808080"/>
              <w:left w:val="single" w:sz="5" w:space="0" w:color="808080"/>
              <w:bottom w:val="single" w:sz="5" w:space="0" w:color="808080"/>
              <w:right w:val="single" w:sz="5" w:space="0" w:color="808080"/>
            </w:tcBorders>
          </w:tcPr>
          <w:p w14:paraId="5349735D"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HV-3-1-02 rytmizuje a melodizuje jednoduché texty, improvizuje v rámci nejjednodušších hudebních forem</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43DBA47B" w14:textId="77777777" w:rsidR="00B54469" w:rsidRPr="00A253F4" w:rsidRDefault="00000000">
            <w:pPr>
              <w:pStyle w:val="Odstavecseseznamem"/>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rytmizuje jednoduché texty</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5C41D986" w14:textId="77777777" w:rsidR="00B54469" w:rsidRPr="00A253F4" w:rsidRDefault="00000000">
            <w:pPr>
              <w:pStyle w:val="Odstavecseseznamem"/>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hudební rytmus – realizace písní ve 2/4, 3/4, a 4/4 taktu</w:t>
            </w:r>
            <w:r w:rsidRPr="00A253F4">
              <w:rPr>
                <w:rFonts w:asciiTheme="minorHAnsi" w:hAnsiTheme="minorHAnsi" w:cstheme="minorHAnsi"/>
              </w:rPr>
              <w:t xml:space="preserve"> </w:t>
            </w:r>
          </w:p>
        </w:tc>
      </w:tr>
      <w:tr w:rsidR="00B54469" w:rsidRPr="00A253F4" w14:paraId="3CF19979" w14:textId="77777777" w:rsidTr="00D61529">
        <w:tblPrEx>
          <w:tblCellMar>
            <w:top w:w="58" w:type="dxa"/>
          </w:tblCellMar>
        </w:tblPrEx>
        <w:trPr>
          <w:trHeight w:val="780"/>
        </w:trPr>
        <w:tc>
          <w:tcPr>
            <w:tcW w:w="4613" w:type="dxa"/>
            <w:gridSpan w:val="3"/>
            <w:tcBorders>
              <w:top w:val="single" w:sz="5" w:space="0" w:color="808080"/>
              <w:left w:val="single" w:sz="5" w:space="0" w:color="808080"/>
              <w:bottom w:val="single" w:sz="5" w:space="0" w:color="808080"/>
              <w:right w:val="single" w:sz="5" w:space="0" w:color="808080"/>
            </w:tcBorders>
          </w:tcPr>
          <w:p w14:paraId="50531475"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HV-3-1-03 využívá jednoduché hudební nástroje k doprovodné hře</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1E44B21C" w14:textId="77777777" w:rsidR="00B54469" w:rsidRPr="00A253F4" w:rsidRDefault="00000000">
            <w:pPr>
              <w:pStyle w:val="Odstavecseseznamem"/>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doprovází písně hrou na jednoduché rytmické hudební nástroje</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4C719B56"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doprovod </w:t>
            </w:r>
          </w:p>
          <w:p w14:paraId="3D6110CD" w14:textId="77777777" w:rsidR="00B54469" w:rsidRPr="00A253F4" w:rsidRDefault="00000000">
            <w:pPr>
              <w:numPr>
                <w:ilvl w:val="0"/>
                <w:numId w:val="138"/>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Orffův</w:t>
            </w:r>
            <w:proofErr w:type="spellEnd"/>
            <w:r w:rsidRPr="00A253F4">
              <w:rPr>
                <w:rFonts w:asciiTheme="minorHAnsi" w:hAnsiTheme="minorHAnsi" w:cstheme="minorHAnsi"/>
                <w:sz w:val="20"/>
              </w:rPr>
              <w:t xml:space="preserve"> instrumentář </w:t>
            </w:r>
          </w:p>
          <w:p w14:paraId="4FCE6B27"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hudba instrumentální</w:t>
            </w:r>
            <w:r w:rsidRPr="00A253F4">
              <w:rPr>
                <w:rFonts w:asciiTheme="minorHAnsi" w:hAnsiTheme="minorHAnsi" w:cstheme="minorHAnsi"/>
              </w:rPr>
              <w:t xml:space="preserve"> </w:t>
            </w:r>
          </w:p>
        </w:tc>
      </w:tr>
      <w:tr w:rsidR="00B54469" w:rsidRPr="00A253F4" w14:paraId="692CD747" w14:textId="77777777" w:rsidTr="00D61529">
        <w:tblPrEx>
          <w:tblCellMar>
            <w:top w:w="58" w:type="dxa"/>
          </w:tblCellMar>
        </w:tblPrEx>
        <w:trPr>
          <w:trHeight w:val="1753"/>
        </w:trPr>
        <w:tc>
          <w:tcPr>
            <w:tcW w:w="4613" w:type="dxa"/>
            <w:gridSpan w:val="3"/>
            <w:tcBorders>
              <w:top w:val="single" w:sz="5" w:space="0" w:color="808080"/>
              <w:left w:val="single" w:sz="5" w:space="0" w:color="808080"/>
              <w:bottom w:val="single" w:sz="5" w:space="0" w:color="808080"/>
              <w:right w:val="single" w:sz="5" w:space="0" w:color="808080"/>
            </w:tcBorders>
          </w:tcPr>
          <w:p w14:paraId="1B999CCA" w14:textId="77777777" w:rsidR="00B54469" w:rsidRPr="00A253F4" w:rsidRDefault="00000000" w:rsidP="00D61529">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HV-3-1-04 reaguje pohybem na znějící hudbu, pohybem vyjadřuje metrum, tempo, dynamiku, směr melodie</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6F209F16" w14:textId="77777777" w:rsidR="00B54469" w:rsidRPr="00A253F4" w:rsidRDefault="00000000">
            <w:pPr>
              <w:pStyle w:val="Odstavecseseznamem"/>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reaguje pohybem na znějící hudbu</w:t>
            </w:r>
            <w:r w:rsidRPr="00A253F4">
              <w:rPr>
                <w:rFonts w:asciiTheme="minorHAnsi" w:hAnsiTheme="minorHAnsi" w:cstheme="minorHAnsi"/>
              </w:rPr>
              <w:t xml:space="preserve"> </w:t>
            </w:r>
          </w:p>
          <w:p w14:paraId="5184078D" w14:textId="77777777" w:rsidR="00B54469" w:rsidRPr="00A253F4" w:rsidRDefault="00B54469" w:rsidP="003B0B44">
            <w:pPr>
              <w:spacing w:after="0" w:line="259" w:lineRule="auto"/>
              <w:ind w:left="-16" w:firstLine="45"/>
              <w:jc w:val="left"/>
              <w:rPr>
                <w:rFonts w:asciiTheme="minorHAnsi" w:hAnsiTheme="minorHAnsi" w:cstheme="minorHAnsi"/>
              </w:rPr>
            </w:pPr>
          </w:p>
        </w:tc>
        <w:tc>
          <w:tcPr>
            <w:tcW w:w="4677" w:type="dxa"/>
            <w:tcBorders>
              <w:top w:val="single" w:sz="5" w:space="0" w:color="808080"/>
              <w:left w:val="single" w:sz="5" w:space="0" w:color="808080"/>
              <w:bottom w:val="single" w:sz="5" w:space="0" w:color="808080"/>
              <w:right w:val="single" w:sz="5" w:space="0" w:color="808080"/>
            </w:tcBorders>
          </w:tcPr>
          <w:p w14:paraId="5122901A"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správné držení těla </w:t>
            </w:r>
          </w:p>
          <w:p w14:paraId="35FF1428"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hudebně-pohybové hry </w:t>
            </w:r>
          </w:p>
          <w:p w14:paraId="15B50CCA"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chůze, pochod  </w:t>
            </w:r>
          </w:p>
          <w:p w14:paraId="5DB85515" w14:textId="77777777" w:rsidR="00B54469" w:rsidRPr="00A253F4" w:rsidRDefault="00000000">
            <w:pPr>
              <w:numPr>
                <w:ilvl w:val="0"/>
                <w:numId w:val="138"/>
              </w:numPr>
              <w:spacing w:after="0" w:line="240" w:lineRule="auto"/>
              <w:jc w:val="left"/>
              <w:rPr>
                <w:rFonts w:asciiTheme="minorHAnsi" w:hAnsiTheme="minorHAnsi" w:cstheme="minorHAnsi"/>
              </w:rPr>
            </w:pPr>
            <w:r w:rsidRPr="00A253F4">
              <w:rPr>
                <w:rFonts w:asciiTheme="minorHAnsi" w:hAnsiTheme="minorHAnsi" w:cstheme="minorHAnsi"/>
                <w:sz w:val="20"/>
              </w:rPr>
              <w:t xml:space="preserve">pohybové vyjádření hudby a reakce na změny v proudu znějící hudby </w:t>
            </w:r>
          </w:p>
          <w:p w14:paraId="03A4ED36" w14:textId="77777777" w:rsidR="00B54469" w:rsidRPr="00A253F4" w:rsidRDefault="00000000">
            <w:pPr>
              <w:pStyle w:val="Odstavecseseznamem"/>
              <w:numPr>
                <w:ilvl w:val="0"/>
                <w:numId w:val="138"/>
              </w:numPr>
              <w:spacing w:after="0" w:line="259" w:lineRule="auto"/>
              <w:rPr>
                <w:rFonts w:asciiTheme="minorHAnsi" w:hAnsiTheme="minorHAnsi" w:cstheme="minorHAnsi"/>
              </w:rPr>
            </w:pPr>
            <w:r w:rsidRPr="00A253F4">
              <w:rPr>
                <w:rFonts w:asciiTheme="minorHAnsi" w:hAnsiTheme="minorHAnsi" w:cstheme="minorHAnsi"/>
                <w:sz w:val="20"/>
              </w:rPr>
              <w:t>pantomima a pohybová improvizace s využitím tanečních kroků</w:t>
            </w:r>
            <w:r w:rsidRPr="00A253F4">
              <w:rPr>
                <w:rFonts w:asciiTheme="minorHAnsi" w:hAnsiTheme="minorHAnsi" w:cstheme="minorHAnsi"/>
              </w:rPr>
              <w:t xml:space="preserve"> </w:t>
            </w:r>
          </w:p>
        </w:tc>
      </w:tr>
      <w:tr w:rsidR="00B54469" w:rsidRPr="00A253F4" w14:paraId="6117E7CB" w14:textId="77777777" w:rsidTr="00D61529">
        <w:tblPrEx>
          <w:tblCellMar>
            <w:top w:w="58" w:type="dxa"/>
          </w:tblCellMar>
        </w:tblPrEx>
        <w:trPr>
          <w:trHeight w:val="776"/>
        </w:trPr>
        <w:tc>
          <w:tcPr>
            <w:tcW w:w="4613" w:type="dxa"/>
            <w:gridSpan w:val="3"/>
            <w:tcBorders>
              <w:top w:val="single" w:sz="5" w:space="0" w:color="808080"/>
              <w:left w:val="single" w:sz="5" w:space="0" w:color="808080"/>
              <w:bottom w:val="single" w:sz="5" w:space="0" w:color="808080"/>
              <w:right w:val="single" w:sz="5" w:space="0" w:color="808080"/>
            </w:tcBorders>
          </w:tcPr>
          <w:p w14:paraId="784BB481" w14:textId="77777777" w:rsidR="00B54469" w:rsidRPr="00A253F4" w:rsidRDefault="00000000" w:rsidP="00D61529">
            <w:pPr>
              <w:spacing w:after="0" w:line="259" w:lineRule="auto"/>
              <w:ind w:left="74" w:right="8" w:firstLine="0"/>
              <w:jc w:val="left"/>
              <w:rPr>
                <w:rFonts w:asciiTheme="minorHAnsi" w:hAnsiTheme="minorHAnsi" w:cstheme="minorHAnsi"/>
              </w:rPr>
            </w:pPr>
            <w:r w:rsidRPr="00A253F4">
              <w:rPr>
                <w:rFonts w:asciiTheme="minorHAnsi" w:hAnsiTheme="minorHAnsi" w:cstheme="minorHAnsi"/>
                <w:sz w:val="20"/>
              </w:rPr>
              <w:t>HV-3-1-05 rozlišuje jednotlivé kvality tónů, rozpozná výrazné tempové a dynamické změny v proudu znějící hudby</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0B58A06B"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seznámí se s pojmy notová osnova, houslový klíč, noty </w:t>
            </w:r>
          </w:p>
          <w:p w14:paraId="620EDD8B"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 vzestupnou a sestupnou melodii </w:t>
            </w:r>
          </w:p>
          <w:p w14:paraId="6F5611EF"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rozpozná tempové změny v proudu znějící hudby</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53FAE201"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zvuk, tón, hlas mluvený a zpívaný </w:t>
            </w:r>
          </w:p>
          <w:p w14:paraId="5ABD14A8"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kvality tónů – délka, síla, barva výška </w:t>
            </w:r>
          </w:p>
          <w:p w14:paraId="22CE5822"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vztahy mezi tóny – souzvuk, akord</w:t>
            </w:r>
            <w:r w:rsidRPr="00A253F4">
              <w:rPr>
                <w:rFonts w:asciiTheme="minorHAnsi" w:hAnsiTheme="minorHAnsi" w:cstheme="minorHAnsi"/>
              </w:rPr>
              <w:t xml:space="preserve"> </w:t>
            </w:r>
          </w:p>
        </w:tc>
      </w:tr>
      <w:tr w:rsidR="00B54469" w:rsidRPr="00A253F4" w14:paraId="6D9A024A" w14:textId="77777777" w:rsidTr="00D61529">
        <w:tblPrEx>
          <w:tblCellMar>
            <w:top w:w="58" w:type="dxa"/>
          </w:tblCellMar>
        </w:tblPrEx>
        <w:trPr>
          <w:trHeight w:val="1024"/>
        </w:trPr>
        <w:tc>
          <w:tcPr>
            <w:tcW w:w="4613" w:type="dxa"/>
            <w:gridSpan w:val="3"/>
            <w:tcBorders>
              <w:top w:val="single" w:sz="5" w:space="0" w:color="808080"/>
              <w:left w:val="single" w:sz="5" w:space="0" w:color="808080"/>
              <w:bottom w:val="single" w:sz="5" w:space="0" w:color="808080"/>
              <w:right w:val="single" w:sz="5" w:space="0" w:color="808080"/>
            </w:tcBorders>
          </w:tcPr>
          <w:p w14:paraId="6D242F9C" w14:textId="77777777" w:rsidR="00B54469" w:rsidRPr="00A253F4" w:rsidRDefault="00000000" w:rsidP="00D61529">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HV-3-1-06 rozpozná v proudu znějící hudby některé hudební nástroje, odliší hudbu vokální, instrumentální a vokálně instrumentální</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20435DD9"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rozpozná další hudební</w:t>
            </w:r>
            <w:r w:rsidR="003B0B44" w:rsidRPr="00A253F4">
              <w:rPr>
                <w:rFonts w:asciiTheme="minorHAnsi" w:hAnsiTheme="minorHAnsi" w:cstheme="minorHAnsi"/>
                <w:sz w:val="20"/>
              </w:rPr>
              <w:t xml:space="preserve"> </w:t>
            </w:r>
            <w:r w:rsidRPr="00A253F4">
              <w:rPr>
                <w:rFonts w:asciiTheme="minorHAnsi" w:hAnsiTheme="minorHAnsi" w:cstheme="minorHAnsi"/>
                <w:sz w:val="20"/>
              </w:rPr>
              <w:t>nástroje</w:t>
            </w:r>
          </w:p>
          <w:p w14:paraId="53741025"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rozliší hudbu vokální, instrumentální a vokálně instrumentální</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269C2BC4" w14:textId="77777777" w:rsidR="00B54469" w:rsidRPr="00A253F4" w:rsidRDefault="00000000">
            <w:pPr>
              <w:numPr>
                <w:ilvl w:val="0"/>
                <w:numId w:val="138"/>
              </w:numPr>
              <w:spacing w:after="0" w:line="240" w:lineRule="auto"/>
              <w:jc w:val="left"/>
              <w:rPr>
                <w:rFonts w:asciiTheme="minorHAnsi" w:hAnsiTheme="minorHAnsi" w:cstheme="minorHAnsi"/>
              </w:rPr>
            </w:pPr>
            <w:r w:rsidRPr="00A253F4">
              <w:rPr>
                <w:rFonts w:asciiTheme="minorHAnsi" w:hAnsiTheme="minorHAnsi" w:cstheme="minorHAnsi"/>
                <w:sz w:val="20"/>
              </w:rPr>
              <w:t xml:space="preserve">hudba vokální, instrumentální, </w:t>
            </w:r>
            <w:proofErr w:type="gramStart"/>
            <w:r w:rsidRPr="00A253F4">
              <w:rPr>
                <w:rFonts w:asciiTheme="minorHAnsi" w:hAnsiTheme="minorHAnsi" w:cstheme="minorHAnsi"/>
                <w:sz w:val="20"/>
              </w:rPr>
              <w:t>vokálně  instrumentální</w:t>
            </w:r>
            <w:proofErr w:type="gramEnd"/>
            <w:r w:rsidRPr="00A253F4">
              <w:rPr>
                <w:rFonts w:asciiTheme="minorHAnsi" w:hAnsiTheme="minorHAnsi" w:cstheme="minorHAnsi"/>
                <w:sz w:val="20"/>
              </w:rPr>
              <w:t xml:space="preserve"> </w:t>
            </w:r>
          </w:p>
          <w:p w14:paraId="5047CD40" w14:textId="77777777" w:rsidR="00B54469" w:rsidRPr="00A253F4" w:rsidRDefault="00000000">
            <w:pPr>
              <w:numPr>
                <w:ilvl w:val="0"/>
                <w:numId w:val="138"/>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lidský hlas a hudební </w:t>
            </w:r>
            <w:proofErr w:type="gramStart"/>
            <w:r w:rsidRPr="00A253F4">
              <w:rPr>
                <w:rFonts w:asciiTheme="minorHAnsi" w:hAnsiTheme="minorHAnsi" w:cstheme="minorHAnsi"/>
                <w:sz w:val="20"/>
              </w:rPr>
              <w:t>nástroj - klavír</w:t>
            </w:r>
            <w:proofErr w:type="gramEnd"/>
            <w:r w:rsidRPr="00A253F4">
              <w:rPr>
                <w:rFonts w:asciiTheme="minorHAnsi" w:hAnsiTheme="minorHAnsi" w:cstheme="minorHAnsi"/>
                <w:sz w:val="20"/>
              </w:rPr>
              <w:t xml:space="preserve">, kytara, trubka, housle, basa, </w:t>
            </w:r>
            <w:proofErr w:type="spellStart"/>
            <w:r w:rsidRPr="00A253F4">
              <w:rPr>
                <w:rFonts w:asciiTheme="minorHAnsi" w:hAnsiTheme="minorHAnsi" w:cstheme="minorHAnsi"/>
                <w:sz w:val="20"/>
              </w:rPr>
              <w:t>keyboard</w:t>
            </w:r>
            <w:proofErr w:type="spellEnd"/>
            <w:r w:rsidRPr="00A253F4">
              <w:rPr>
                <w:rFonts w:asciiTheme="minorHAnsi" w:hAnsiTheme="minorHAnsi" w:cstheme="minorHAnsi"/>
              </w:rPr>
              <w:t xml:space="preserve"> </w:t>
            </w:r>
          </w:p>
        </w:tc>
      </w:tr>
      <w:tr w:rsidR="00466E61" w:rsidRPr="00A253F4" w14:paraId="4280EEB1" w14:textId="77777777" w:rsidTr="00D61529">
        <w:tblPrEx>
          <w:tblCellMar>
            <w:top w:w="58" w:type="dxa"/>
          </w:tblCellMar>
        </w:tblPrEx>
        <w:trPr>
          <w:trHeight w:val="532"/>
        </w:trPr>
        <w:tc>
          <w:tcPr>
            <w:tcW w:w="13770" w:type="dxa"/>
            <w:gridSpan w:val="7"/>
            <w:tcBorders>
              <w:top w:val="single" w:sz="5" w:space="0" w:color="808080"/>
              <w:left w:val="single" w:sz="5" w:space="0" w:color="808080"/>
              <w:bottom w:val="single" w:sz="5" w:space="0" w:color="808080"/>
              <w:right w:val="single" w:sz="5" w:space="0" w:color="808080"/>
            </w:tcBorders>
          </w:tcPr>
          <w:p w14:paraId="4856BC41"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31CFDDC0" w14:textId="77777777" w:rsidTr="00D61529">
        <w:tblPrEx>
          <w:tblCellMar>
            <w:top w:w="58" w:type="dxa"/>
          </w:tblCellMar>
        </w:tblPrEx>
        <w:trPr>
          <w:trHeight w:val="288"/>
        </w:trPr>
        <w:tc>
          <w:tcPr>
            <w:tcW w:w="4613" w:type="dxa"/>
            <w:gridSpan w:val="3"/>
            <w:tcBorders>
              <w:top w:val="single" w:sz="5" w:space="0" w:color="808080"/>
              <w:left w:val="single" w:sz="5" w:space="0" w:color="808080"/>
              <w:bottom w:val="single" w:sz="5" w:space="0" w:color="808080"/>
              <w:right w:val="single" w:sz="5" w:space="0" w:color="808080"/>
            </w:tcBorders>
          </w:tcPr>
          <w:p w14:paraId="6751D769"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zpívá jednoduché písně v rozsahu kvinty</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49C1D28D"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zpívá jednoduché písně v rozsahu kvinty</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2BB74B48"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zpěv jednoduchých písní v rozsahu kvinty</w:t>
            </w:r>
            <w:r w:rsidRPr="00A253F4">
              <w:rPr>
                <w:rFonts w:asciiTheme="minorHAnsi" w:hAnsiTheme="minorHAnsi" w:cstheme="minorHAnsi"/>
              </w:rPr>
              <w:t xml:space="preserve"> </w:t>
            </w:r>
          </w:p>
        </w:tc>
      </w:tr>
      <w:tr w:rsidR="00B54469" w:rsidRPr="00A253F4" w14:paraId="66C6560D" w14:textId="77777777" w:rsidTr="00D61529">
        <w:tblPrEx>
          <w:tblCellMar>
            <w:top w:w="58" w:type="dxa"/>
          </w:tblCellMar>
        </w:tblPrEx>
        <w:trPr>
          <w:trHeight w:val="533"/>
        </w:trPr>
        <w:tc>
          <w:tcPr>
            <w:tcW w:w="4613" w:type="dxa"/>
            <w:gridSpan w:val="3"/>
            <w:tcBorders>
              <w:top w:val="single" w:sz="5" w:space="0" w:color="808080"/>
              <w:left w:val="single" w:sz="5" w:space="0" w:color="808080"/>
              <w:bottom w:val="single" w:sz="5" w:space="0" w:color="808080"/>
              <w:right w:val="single" w:sz="5" w:space="0" w:color="808080"/>
            </w:tcBorders>
          </w:tcPr>
          <w:p w14:paraId="0E7AEB5D"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správně a hospodárně dýchá a zřetelně vyslovuje při rytmizaci říkadel i při zpěvu</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1CA415BF" w14:textId="77777777" w:rsidR="00B54469" w:rsidRPr="00A253F4" w:rsidRDefault="00000000">
            <w:pPr>
              <w:pStyle w:val="Odstavecseseznamem"/>
              <w:numPr>
                <w:ilvl w:val="0"/>
                <w:numId w:val="139"/>
              </w:numPr>
              <w:spacing w:after="0" w:line="259" w:lineRule="auto"/>
              <w:rPr>
                <w:rFonts w:asciiTheme="minorHAnsi" w:hAnsiTheme="minorHAnsi" w:cstheme="minorHAnsi"/>
              </w:rPr>
            </w:pPr>
            <w:r w:rsidRPr="00A253F4">
              <w:rPr>
                <w:rFonts w:asciiTheme="minorHAnsi" w:hAnsiTheme="minorHAnsi" w:cstheme="minorHAnsi"/>
                <w:i/>
                <w:sz w:val="20"/>
              </w:rPr>
              <w:t>správně a hospodárně dýchá a zřetelně vyslovuje při rytmizaci říkadel i při zpěvu</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5DE2F463" w14:textId="77777777" w:rsidR="00B54469" w:rsidRPr="00A253F4" w:rsidRDefault="00000000">
            <w:pPr>
              <w:pStyle w:val="Odstavecseseznamem"/>
              <w:numPr>
                <w:ilvl w:val="0"/>
                <w:numId w:val="139"/>
              </w:numPr>
              <w:spacing w:after="0" w:line="259" w:lineRule="auto"/>
              <w:rPr>
                <w:rFonts w:asciiTheme="minorHAnsi" w:hAnsiTheme="minorHAnsi" w:cstheme="minorHAnsi"/>
              </w:rPr>
            </w:pPr>
            <w:r w:rsidRPr="00A253F4">
              <w:rPr>
                <w:rFonts w:asciiTheme="minorHAnsi" w:hAnsiTheme="minorHAnsi" w:cstheme="minorHAnsi"/>
                <w:i/>
                <w:sz w:val="20"/>
              </w:rPr>
              <w:t>správné a hospodárné dýchání a zřetelné vyslovování při rytmizaci říkadel i při zpěvu</w:t>
            </w:r>
            <w:r w:rsidRPr="00A253F4">
              <w:rPr>
                <w:rFonts w:asciiTheme="minorHAnsi" w:hAnsiTheme="minorHAnsi" w:cstheme="minorHAnsi"/>
              </w:rPr>
              <w:t xml:space="preserve"> </w:t>
            </w:r>
          </w:p>
        </w:tc>
      </w:tr>
      <w:tr w:rsidR="00B54469" w:rsidRPr="00A253F4" w14:paraId="4B8FD919" w14:textId="77777777" w:rsidTr="00D61529">
        <w:tblPrEx>
          <w:tblCellMar>
            <w:top w:w="58" w:type="dxa"/>
          </w:tblCellMar>
        </w:tblPrEx>
        <w:trPr>
          <w:trHeight w:val="536"/>
        </w:trPr>
        <w:tc>
          <w:tcPr>
            <w:tcW w:w="4613" w:type="dxa"/>
            <w:gridSpan w:val="3"/>
            <w:tcBorders>
              <w:top w:val="single" w:sz="5" w:space="0" w:color="808080"/>
              <w:left w:val="single" w:sz="5" w:space="0" w:color="808080"/>
              <w:bottom w:val="single" w:sz="5" w:space="0" w:color="808080"/>
              <w:right w:val="single" w:sz="5" w:space="0" w:color="808080"/>
            </w:tcBorders>
          </w:tcPr>
          <w:p w14:paraId="61E013A0"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reaguje pohybem na tempové a rytmické změny</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6C5DD855"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reaguje pohybem na tempové a rytmické změny</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674134B4"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reakce pohybem na tempové a rytmické změny</w:t>
            </w:r>
            <w:r w:rsidRPr="00A253F4">
              <w:rPr>
                <w:rFonts w:asciiTheme="minorHAnsi" w:hAnsiTheme="minorHAnsi" w:cstheme="minorHAnsi"/>
              </w:rPr>
              <w:t xml:space="preserve"> </w:t>
            </w:r>
          </w:p>
        </w:tc>
      </w:tr>
      <w:tr w:rsidR="00B54469" w:rsidRPr="00A253F4" w14:paraId="643DE5A6" w14:textId="77777777" w:rsidTr="00D61529">
        <w:tblPrEx>
          <w:tblCellMar>
            <w:top w:w="58" w:type="dxa"/>
          </w:tblCellMar>
        </w:tblPrEx>
        <w:trPr>
          <w:trHeight w:val="288"/>
        </w:trPr>
        <w:tc>
          <w:tcPr>
            <w:tcW w:w="4613" w:type="dxa"/>
            <w:gridSpan w:val="3"/>
            <w:tcBorders>
              <w:top w:val="single" w:sz="5" w:space="0" w:color="808080"/>
              <w:left w:val="single" w:sz="5" w:space="0" w:color="808080"/>
              <w:bottom w:val="single" w:sz="5" w:space="0" w:color="808080"/>
              <w:right w:val="single" w:sz="5" w:space="0" w:color="808080"/>
            </w:tcBorders>
          </w:tcPr>
          <w:p w14:paraId="688869A6"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rozliší sílu zvuku</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5" w:space="0" w:color="808080"/>
              <w:right w:val="single" w:sz="5" w:space="0" w:color="808080"/>
            </w:tcBorders>
          </w:tcPr>
          <w:p w14:paraId="5449EFC7"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rozliší sílu zvuku</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5" w:space="0" w:color="808080"/>
              <w:right w:val="single" w:sz="5" w:space="0" w:color="808080"/>
            </w:tcBorders>
          </w:tcPr>
          <w:p w14:paraId="33808367"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síla zvuku</w:t>
            </w:r>
            <w:r w:rsidRPr="00A253F4">
              <w:rPr>
                <w:rFonts w:asciiTheme="minorHAnsi" w:hAnsiTheme="minorHAnsi" w:cstheme="minorHAnsi"/>
              </w:rPr>
              <w:t xml:space="preserve"> </w:t>
            </w:r>
          </w:p>
        </w:tc>
      </w:tr>
      <w:tr w:rsidR="00B54469" w:rsidRPr="00A253F4" w14:paraId="128F8527" w14:textId="77777777" w:rsidTr="00D61529">
        <w:tblPrEx>
          <w:tblCellMar>
            <w:top w:w="58" w:type="dxa"/>
          </w:tblCellMar>
        </w:tblPrEx>
        <w:trPr>
          <w:trHeight w:val="297"/>
        </w:trPr>
        <w:tc>
          <w:tcPr>
            <w:tcW w:w="4613" w:type="dxa"/>
            <w:gridSpan w:val="3"/>
            <w:tcBorders>
              <w:top w:val="single" w:sz="5" w:space="0" w:color="808080"/>
              <w:left w:val="single" w:sz="5" w:space="0" w:color="808080"/>
              <w:bottom w:val="single" w:sz="8" w:space="0" w:color="DEEAF6"/>
              <w:right w:val="single" w:sz="5" w:space="0" w:color="808080"/>
            </w:tcBorders>
          </w:tcPr>
          <w:p w14:paraId="35A00C57"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pozorně vnímá jednoduché skladby</w:t>
            </w:r>
            <w:r w:rsidRPr="00A253F4">
              <w:rPr>
                <w:rFonts w:asciiTheme="minorHAnsi" w:hAnsiTheme="minorHAnsi" w:cstheme="minorHAnsi"/>
              </w:rPr>
              <w:t xml:space="preserve"> </w:t>
            </w:r>
          </w:p>
        </w:tc>
        <w:tc>
          <w:tcPr>
            <w:tcW w:w="4480" w:type="dxa"/>
            <w:gridSpan w:val="3"/>
            <w:tcBorders>
              <w:top w:val="single" w:sz="5" w:space="0" w:color="808080"/>
              <w:left w:val="single" w:sz="5" w:space="0" w:color="808080"/>
              <w:bottom w:val="single" w:sz="8" w:space="0" w:color="DEEAF6"/>
              <w:right w:val="single" w:sz="5" w:space="0" w:color="808080"/>
            </w:tcBorders>
          </w:tcPr>
          <w:p w14:paraId="580622D2"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pozorně vnímá jednoduché skladby</w:t>
            </w:r>
            <w:r w:rsidRPr="00A253F4">
              <w:rPr>
                <w:rFonts w:asciiTheme="minorHAnsi" w:hAnsiTheme="minorHAnsi" w:cstheme="minorHAnsi"/>
              </w:rPr>
              <w:t xml:space="preserve"> </w:t>
            </w:r>
          </w:p>
        </w:tc>
        <w:tc>
          <w:tcPr>
            <w:tcW w:w="4677" w:type="dxa"/>
            <w:tcBorders>
              <w:top w:val="single" w:sz="5" w:space="0" w:color="808080"/>
              <w:left w:val="single" w:sz="5" w:space="0" w:color="808080"/>
              <w:bottom w:val="single" w:sz="8" w:space="0" w:color="DEEAF6"/>
              <w:right w:val="single" w:sz="5" w:space="0" w:color="808080"/>
            </w:tcBorders>
          </w:tcPr>
          <w:p w14:paraId="7E72BB7C" w14:textId="77777777" w:rsidR="00B54469" w:rsidRPr="00A253F4" w:rsidRDefault="00000000">
            <w:pPr>
              <w:pStyle w:val="Odstavecseseznamem"/>
              <w:numPr>
                <w:ilvl w:val="0"/>
                <w:numId w:val="139"/>
              </w:numPr>
              <w:spacing w:after="0" w:line="259" w:lineRule="auto"/>
              <w:jc w:val="left"/>
              <w:rPr>
                <w:rFonts w:asciiTheme="minorHAnsi" w:hAnsiTheme="minorHAnsi" w:cstheme="minorHAnsi"/>
              </w:rPr>
            </w:pPr>
            <w:r w:rsidRPr="00A253F4">
              <w:rPr>
                <w:rFonts w:asciiTheme="minorHAnsi" w:hAnsiTheme="minorHAnsi" w:cstheme="minorHAnsi"/>
                <w:i/>
                <w:sz w:val="20"/>
              </w:rPr>
              <w:t>pozorné vnímání jednoduchých skladeb</w:t>
            </w:r>
            <w:r w:rsidRPr="00A253F4">
              <w:rPr>
                <w:rFonts w:asciiTheme="minorHAnsi" w:hAnsiTheme="minorHAnsi" w:cstheme="minorHAnsi"/>
              </w:rPr>
              <w:t xml:space="preserve"> </w:t>
            </w:r>
          </w:p>
        </w:tc>
      </w:tr>
      <w:tr w:rsidR="00B54469" w:rsidRPr="00A253F4" w14:paraId="743679AE" w14:textId="77777777" w:rsidTr="00D61529">
        <w:tblPrEx>
          <w:tblCellMar>
            <w:top w:w="58" w:type="dxa"/>
          </w:tblCellMar>
        </w:tblPrEx>
        <w:trPr>
          <w:trHeight w:val="274"/>
        </w:trPr>
        <w:tc>
          <w:tcPr>
            <w:tcW w:w="13770" w:type="dxa"/>
            <w:gridSpan w:val="7"/>
            <w:tcBorders>
              <w:top w:val="single" w:sz="8" w:space="0" w:color="DEEAF6"/>
              <w:left w:val="single" w:sz="5" w:space="0" w:color="808080"/>
              <w:bottom w:val="single" w:sz="5" w:space="0" w:color="808080"/>
              <w:right w:val="single" w:sz="5" w:space="0" w:color="808080"/>
            </w:tcBorders>
            <w:shd w:val="clear" w:color="auto" w:fill="DEEAF6"/>
          </w:tcPr>
          <w:p w14:paraId="26F3DB72"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008B6FA8" w14:textId="77777777" w:rsidTr="00D61529">
        <w:tblPrEx>
          <w:tblCellMar>
            <w:top w:w="58" w:type="dxa"/>
          </w:tblCellMar>
        </w:tblPrEx>
        <w:trPr>
          <w:trHeight w:val="298"/>
        </w:trPr>
        <w:tc>
          <w:tcPr>
            <w:tcW w:w="13770" w:type="dxa"/>
            <w:gridSpan w:val="7"/>
            <w:tcBorders>
              <w:top w:val="single" w:sz="5" w:space="0" w:color="808080"/>
              <w:left w:val="single" w:sz="5" w:space="0" w:color="808080"/>
              <w:bottom w:val="single" w:sz="5" w:space="0" w:color="808080"/>
              <w:right w:val="single" w:sz="5" w:space="0" w:color="808080"/>
            </w:tcBorders>
          </w:tcPr>
          <w:p w14:paraId="68E6FD2C"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830A126" w14:textId="77777777" w:rsidTr="00D61529">
        <w:tblPrEx>
          <w:tblCellMar>
            <w:top w:w="58" w:type="dxa"/>
          </w:tblCellMar>
        </w:tblPrEx>
        <w:trPr>
          <w:trHeight w:val="533"/>
        </w:trPr>
        <w:tc>
          <w:tcPr>
            <w:tcW w:w="13770" w:type="dxa"/>
            <w:gridSpan w:val="7"/>
            <w:tcBorders>
              <w:top w:val="single" w:sz="5" w:space="0" w:color="808080"/>
              <w:left w:val="single" w:sz="5" w:space="0" w:color="808080"/>
              <w:bottom w:val="single" w:sz="5" w:space="0" w:color="808080"/>
              <w:right w:val="single" w:sz="5" w:space="0" w:color="808080"/>
            </w:tcBorders>
          </w:tcPr>
          <w:p w14:paraId="00473E60"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63E76292" w14:textId="77777777" w:rsidTr="00D61529">
        <w:tblPrEx>
          <w:tblCellMar>
            <w:top w:w="58"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0CA2FD98"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00CA0947" w14:textId="77777777" w:rsidTr="00D61529">
        <w:tblPrEx>
          <w:tblCellMar>
            <w:top w:w="58"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3EBD574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652CB27B" w14:textId="77777777" w:rsidTr="00D61529">
        <w:tblPrEx>
          <w:tblCellMar>
            <w:top w:w="58"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61D28B09"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5D66EE86" w14:textId="77777777" w:rsidTr="00D61529">
        <w:tblPrEx>
          <w:tblCellMar>
            <w:top w:w="58"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7EC818A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w:t>
            </w:r>
            <w:r w:rsidRPr="00A253F4">
              <w:rPr>
                <w:rFonts w:asciiTheme="minorHAnsi" w:hAnsiTheme="minorHAnsi" w:cstheme="minorHAnsi"/>
              </w:rPr>
              <w:t xml:space="preserve"> </w:t>
            </w:r>
          </w:p>
        </w:tc>
      </w:tr>
      <w:tr w:rsidR="00B54469" w:rsidRPr="00A253F4" w14:paraId="40BDFF4C" w14:textId="77777777" w:rsidTr="00D61529">
        <w:tblPrEx>
          <w:tblCellMar>
            <w:top w:w="58"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50D97082"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66453AA3" w14:textId="77777777" w:rsidTr="00D61529">
        <w:tblPrEx>
          <w:tblCellMar>
            <w:top w:w="58" w:type="dxa"/>
          </w:tblCellMar>
        </w:tblPrEx>
        <w:trPr>
          <w:trHeight w:val="532"/>
        </w:trPr>
        <w:tc>
          <w:tcPr>
            <w:tcW w:w="13770" w:type="dxa"/>
            <w:gridSpan w:val="7"/>
            <w:tcBorders>
              <w:top w:val="single" w:sz="5" w:space="0" w:color="808080"/>
              <w:left w:val="single" w:sz="5" w:space="0" w:color="808080"/>
              <w:bottom w:val="single" w:sz="5" w:space="0" w:color="808080"/>
              <w:right w:val="single" w:sz="5" w:space="0" w:color="808080"/>
            </w:tcBorders>
          </w:tcPr>
          <w:p w14:paraId="53F7D8CE"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(jasná a respektující komunikace) </w:t>
            </w:r>
            <w:r w:rsidRPr="00A253F4">
              <w:rPr>
                <w:rFonts w:asciiTheme="minorHAnsi" w:hAnsiTheme="minorHAnsi" w:cstheme="minorHAnsi"/>
              </w:rPr>
              <w:t xml:space="preserve"> </w:t>
            </w:r>
          </w:p>
        </w:tc>
      </w:tr>
      <w:tr w:rsidR="00B54469" w:rsidRPr="00A253F4" w14:paraId="33BF812A" w14:textId="77777777" w:rsidTr="00D61529">
        <w:tblPrEx>
          <w:tblCellMar>
            <w:top w:w="58"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08E77D53"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0B168B04" w14:textId="77777777" w:rsidTr="00D61529">
        <w:tblPrEx>
          <w:tblCellMar>
            <w:top w:w="58"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54CB01F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cvičení pro rozvoj základních rysů kreativity (pružnosti nápadů, originality)</w:t>
            </w:r>
            <w:r w:rsidRPr="00A253F4">
              <w:rPr>
                <w:rFonts w:asciiTheme="minorHAnsi" w:hAnsiTheme="minorHAnsi" w:cstheme="minorHAnsi"/>
              </w:rPr>
              <w:t xml:space="preserve"> </w:t>
            </w:r>
          </w:p>
        </w:tc>
      </w:tr>
      <w:tr w:rsidR="00B54469" w:rsidRPr="00A253F4" w14:paraId="77CA2DAE" w14:textId="77777777" w:rsidTr="00D61529">
        <w:tblPrEx>
          <w:tblCellMar>
            <w:top w:w="58"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7ADFD3B8"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280E7C28" w14:textId="77777777" w:rsidTr="00D61529">
        <w:tblPrEx>
          <w:tblCellMar>
            <w:top w:w="58" w:type="dxa"/>
          </w:tblCellMar>
        </w:tblPrEx>
        <w:trPr>
          <w:trHeight w:val="289"/>
        </w:trPr>
        <w:tc>
          <w:tcPr>
            <w:tcW w:w="13770" w:type="dxa"/>
            <w:gridSpan w:val="7"/>
            <w:tcBorders>
              <w:top w:val="single" w:sz="5" w:space="0" w:color="808080"/>
              <w:left w:val="single" w:sz="5" w:space="0" w:color="808080"/>
              <w:bottom w:val="single" w:sz="5" w:space="0" w:color="808080"/>
              <w:right w:val="single" w:sz="5" w:space="0" w:color="808080"/>
            </w:tcBorders>
          </w:tcPr>
          <w:p w14:paraId="2247658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607CC0E8" w14:textId="77777777" w:rsidTr="00D61529">
        <w:tblPrEx>
          <w:tblCellMar>
            <w:top w:w="58" w:type="dxa"/>
          </w:tblCellMar>
        </w:tblPrEx>
        <w:trPr>
          <w:trHeight w:val="288"/>
        </w:trPr>
        <w:tc>
          <w:tcPr>
            <w:tcW w:w="13770" w:type="dxa"/>
            <w:gridSpan w:val="7"/>
            <w:tcBorders>
              <w:top w:val="single" w:sz="5" w:space="0" w:color="808080"/>
              <w:left w:val="single" w:sz="5" w:space="0" w:color="808080"/>
              <w:bottom w:val="single" w:sz="5" w:space="0" w:color="808080"/>
              <w:right w:val="single" w:sz="5" w:space="0" w:color="808080"/>
            </w:tcBorders>
          </w:tcPr>
          <w:p w14:paraId="4EBDC008"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2905F71E" w14:textId="77777777" w:rsidTr="00D61529">
        <w:tblPrEx>
          <w:tblCellMar>
            <w:top w:w="58" w:type="dxa"/>
          </w:tblCellMar>
        </w:tblPrEx>
        <w:trPr>
          <w:trHeight w:val="292"/>
        </w:trPr>
        <w:tc>
          <w:tcPr>
            <w:tcW w:w="13770" w:type="dxa"/>
            <w:gridSpan w:val="7"/>
            <w:tcBorders>
              <w:top w:val="single" w:sz="5" w:space="0" w:color="808080"/>
              <w:left w:val="single" w:sz="5" w:space="0" w:color="808080"/>
              <w:bottom w:val="single" w:sz="5" w:space="0" w:color="808080"/>
              <w:right w:val="single" w:sz="5" w:space="0" w:color="808080"/>
            </w:tcBorders>
          </w:tcPr>
          <w:p w14:paraId="2D01617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lastRenderedPageBreak/>
              <w:t xml:space="preserve">– cvičení smyslového vnímání, pozornosti a soustředění, cvičení dovednosti zapamatování </w:t>
            </w:r>
            <w:r w:rsidRPr="00A253F4">
              <w:rPr>
                <w:rFonts w:asciiTheme="minorHAnsi" w:hAnsiTheme="minorHAnsi" w:cstheme="minorHAnsi"/>
              </w:rPr>
              <w:t xml:space="preserve"> </w:t>
            </w:r>
          </w:p>
        </w:tc>
      </w:tr>
    </w:tbl>
    <w:p w14:paraId="64E5F34B" w14:textId="77777777" w:rsidR="003B0B44"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64B36354" w14:textId="77777777" w:rsidR="003B0B44" w:rsidRPr="00A253F4" w:rsidRDefault="003B0B44">
      <w:pPr>
        <w:spacing w:after="0" w:line="259" w:lineRule="auto"/>
        <w:ind w:left="0" w:firstLine="0"/>
        <w:jc w:val="left"/>
        <w:rPr>
          <w:rFonts w:asciiTheme="minorHAnsi" w:hAnsiTheme="minorHAnsi" w:cstheme="minorHAnsi"/>
        </w:rPr>
      </w:pPr>
    </w:p>
    <w:p w14:paraId="50F67A9C" w14:textId="77777777" w:rsidR="003B0B44" w:rsidRPr="00A253F4" w:rsidRDefault="003B0B44">
      <w:pPr>
        <w:spacing w:after="0" w:line="259" w:lineRule="auto"/>
        <w:ind w:left="0" w:firstLine="0"/>
        <w:jc w:val="left"/>
        <w:rPr>
          <w:rFonts w:asciiTheme="minorHAnsi" w:hAnsiTheme="minorHAnsi" w:cstheme="minorHAnsi"/>
        </w:rPr>
      </w:pPr>
    </w:p>
    <w:p w14:paraId="1ACA9E7F" w14:textId="77777777" w:rsidR="003B0B44" w:rsidRPr="00A253F4" w:rsidRDefault="003B0B44">
      <w:pPr>
        <w:spacing w:after="0" w:line="259" w:lineRule="auto"/>
        <w:ind w:left="0" w:firstLine="0"/>
        <w:jc w:val="left"/>
        <w:rPr>
          <w:rFonts w:asciiTheme="minorHAnsi" w:hAnsiTheme="minorHAnsi" w:cstheme="minorHAnsi"/>
        </w:rPr>
      </w:pPr>
    </w:p>
    <w:p w14:paraId="6A2F3039" w14:textId="77777777" w:rsidR="003B0B44" w:rsidRPr="00A253F4" w:rsidRDefault="003B0B44">
      <w:pPr>
        <w:spacing w:after="0" w:line="259" w:lineRule="auto"/>
        <w:ind w:left="0" w:firstLine="0"/>
        <w:jc w:val="left"/>
        <w:rPr>
          <w:rFonts w:asciiTheme="minorHAnsi" w:hAnsiTheme="minorHAnsi" w:cstheme="minorHAnsi"/>
        </w:rPr>
      </w:pPr>
    </w:p>
    <w:p w14:paraId="2F59DC7D" w14:textId="77777777" w:rsidR="003B0B44" w:rsidRPr="00A253F4" w:rsidRDefault="003B0B44">
      <w:pPr>
        <w:spacing w:after="0" w:line="259" w:lineRule="auto"/>
        <w:ind w:left="0" w:firstLine="0"/>
        <w:jc w:val="left"/>
        <w:rPr>
          <w:rFonts w:asciiTheme="minorHAnsi" w:hAnsiTheme="minorHAnsi" w:cstheme="minorHAnsi"/>
        </w:rPr>
      </w:pPr>
    </w:p>
    <w:p w14:paraId="256C82D3" w14:textId="77777777" w:rsidR="003B0B44" w:rsidRPr="00A253F4" w:rsidRDefault="003B0B44">
      <w:pPr>
        <w:spacing w:after="0" w:line="259" w:lineRule="auto"/>
        <w:ind w:left="0" w:firstLine="0"/>
        <w:jc w:val="left"/>
        <w:rPr>
          <w:rFonts w:asciiTheme="minorHAnsi" w:hAnsiTheme="minorHAnsi" w:cstheme="minorHAnsi"/>
        </w:rPr>
      </w:pPr>
    </w:p>
    <w:p w14:paraId="4EE3A335" w14:textId="77777777" w:rsidR="003B0B44" w:rsidRPr="00A253F4" w:rsidRDefault="003B0B44">
      <w:pPr>
        <w:spacing w:after="0" w:line="259" w:lineRule="auto"/>
        <w:ind w:left="0" w:firstLine="0"/>
        <w:jc w:val="left"/>
        <w:rPr>
          <w:rFonts w:asciiTheme="minorHAnsi" w:hAnsiTheme="minorHAnsi" w:cstheme="minorHAnsi"/>
        </w:rPr>
      </w:pPr>
    </w:p>
    <w:p w14:paraId="0DF8F7D5" w14:textId="77777777" w:rsidR="003B0B44" w:rsidRPr="00A253F4" w:rsidRDefault="003B0B44">
      <w:pPr>
        <w:spacing w:after="0" w:line="259" w:lineRule="auto"/>
        <w:ind w:left="0" w:firstLine="0"/>
        <w:jc w:val="left"/>
        <w:rPr>
          <w:rFonts w:asciiTheme="minorHAnsi" w:hAnsiTheme="minorHAnsi" w:cstheme="minorHAnsi"/>
        </w:rPr>
      </w:pPr>
    </w:p>
    <w:p w14:paraId="2348561C" w14:textId="77777777" w:rsidR="003B0B44" w:rsidRPr="00A253F4" w:rsidRDefault="003B0B44">
      <w:pPr>
        <w:spacing w:after="0" w:line="259" w:lineRule="auto"/>
        <w:ind w:left="0" w:firstLine="0"/>
        <w:jc w:val="left"/>
        <w:rPr>
          <w:rFonts w:asciiTheme="minorHAnsi" w:hAnsiTheme="minorHAnsi" w:cstheme="minorHAnsi"/>
        </w:rPr>
      </w:pPr>
    </w:p>
    <w:p w14:paraId="291C3EB3" w14:textId="77777777" w:rsidR="003B0B44" w:rsidRPr="00A253F4" w:rsidRDefault="003B0B44">
      <w:pPr>
        <w:spacing w:after="0" w:line="259" w:lineRule="auto"/>
        <w:ind w:left="0" w:firstLine="0"/>
        <w:jc w:val="left"/>
        <w:rPr>
          <w:rFonts w:asciiTheme="minorHAnsi" w:hAnsiTheme="minorHAnsi" w:cstheme="minorHAnsi"/>
        </w:rPr>
      </w:pPr>
    </w:p>
    <w:p w14:paraId="3B9E1A4A" w14:textId="77777777" w:rsidR="003B0B44" w:rsidRPr="00A253F4" w:rsidRDefault="003B0B44">
      <w:pPr>
        <w:spacing w:after="0" w:line="259" w:lineRule="auto"/>
        <w:ind w:left="0" w:firstLine="0"/>
        <w:jc w:val="left"/>
        <w:rPr>
          <w:rFonts w:asciiTheme="minorHAnsi" w:hAnsiTheme="minorHAnsi" w:cstheme="minorHAnsi"/>
        </w:rPr>
      </w:pPr>
    </w:p>
    <w:p w14:paraId="3B636ABD" w14:textId="77777777" w:rsidR="003B0B44" w:rsidRPr="00A253F4" w:rsidRDefault="003B0B44">
      <w:pPr>
        <w:spacing w:after="0" w:line="259" w:lineRule="auto"/>
        <w:ind w:left="0" w:firstLine="0"/>
        <w:jc w:val="left"/>
        <w:rPr>
          <w:rFonts w:asciiTheme="minorHAnsi" w:hAnsiTheme="minorHAnsi" w:cstheme="minorHAnsi"/>
        </w:rPr>
      </w:pPr>
    </w:p>
    <w:p w14:paraId="7002B70A" w14:textId="77777777" w:rsidR="003B0B44" w:rsidRPr="00A253F4" w:rsidRDefault="003B0B44">
      <w:pPr>
        <w:spacing w:after="0" w:line="259" w:lineRule="auto"/>
        <w:ind w:left="0" w:firstLine="0"/>
        <w:jc w:val="left"/>
        <w:rPr>
          <w:rFonts w:asciiTheme="minorHAnsi" w:hAnsiTheme="minorHAnsi" w:cstheme="minorHAnsi"/>
        </w:rPr>
      </w:pPr>
    </w:p>
    <w:p w14:paraId="3334E76E" w14:textId="77777777" w:rsidR="003B0B44" w:rsidRPr="00A253F4" w:rsidRDefault="003B0B44">
      <w:pPr>
        <w:spacing w:after="0" w:line="259" w:lineRule="auto"/>
        <w:ind w:left="0" w:firstLine="0"/>
        <w:jc w:val="left"/>
        <w:rPr>
          <w:rFonts w:asciiTheme="minorHAnsi" w:hAnsiTheme="minorHAnsi" w:cstheme="minorHAnsi"/>
        </w:rPr>
      </w:pPr>
    </w:p>
    <w:p w14:paraId="0F9F36EA" w14:textId="77777777" w:rsidR="003B0B44" w:rsidRPr="00A253F4" w:rsidRDefault="003B0B44">
      <w:pPr>
        <w:spacing w:after="0" w:line="259" w:lineRule="auto"/>
        <w:ind w:left="0" w:firstLine="0"/>
        <w:jc w:val="left"/>
        <w:rPr>
          <w:rFonts w:asciiTheme="minorHAnsi" w:hAnsiTheme="minorHAnsi" w:cstheme="minorHAnsi"/>
        </w:rPr>
      </w:pPr>
    </w:p>
    <w:p w14:paraId="6A0A5B37" w14:textId="77777777" w:rsidR="003B0B44" w:rsidRPr="00A253F4" w:rsidRDefault="003B0B44">
      <w:pPr>
        <w:spacing w:after="0" w:line="259" w:lineRule="auto"/>
        <w:ind w:left="0" w:firstLine="0"/>
        <w:jc w:val="left"/>
        <w:rPr>
          <w:rFonts w:asciiTheme="minorHAnsi" w:hAnsiTheme="minorHAnsi" w:cstheme="minorHAnsi"/>
        </w:rPr>
      </w:pPr>
    </w:p>
    <w:p w14:paraId="2A5A2D44" w14:textId="77777777" w:rsidR="003B0B44" w:rsidRDefault="003B0B44">
      <w:pPr>
        <w:spacing w:after="0" w:line="259" w:lineRule="auto"/>
        <w:ind w:left="0" w:firstLine="0"/>
        <w:jc w:val="left"/>
        <w:rPr>
          <w:rFonts w:asciiTheme="minorHAnsi" w:hAnsiTheme="minorHAnsi" w:cstheme="minorHAnsi"/>
        </w:rPr>
      </w:pPr>
    </w:p>
    <w:p w14:paraId="11CD4EA0" w14:textId="77777777" w:rsidR="00D61529" w:rsidRDefault="00D61529">
      <w:pPr>
        <w:spacing w:after="0" w:line="259" w:lineRule="auto"/>
        <w:ind w:left="0" w:firstLine="0"/>
        <w:jc w:val="left"/>
        <w:rPr>
          <w:rFonts w:asciiTheme="minorHAnsi" w:hAnsiTheme="minorHAnsi" w:cstheme="minorHAnsi"/>
        </w:rPr>
      </w:pPr>
    </w:p>
    <w:p w14:paraId="2B9052B8" w14:textId="77777777" w:rsidR="00D61529" w:rsidRDefault="00D61529">
      <w:pPr>
        <w:spacing w:after="0" w:line="259" w:lineRule="auto"/>
        <w:ind w:left="0" w:firstLine="0"/>
        <w:jc w:val="left"/>
        <w:rPr>
          <w:rFonts w:asciiTheme="minorHAnsi" w:hAnsiTheme="minorHAnsi" w:cstheme="minorHAnsi"/>
        </w:rPr>
      </w:pPr>
    </w:p>
    <w:p w14:paraId="63071F4D" w14:textId="77777777" w:rsidR="00D61529" w:rsidRPr="00A253F4" w:rsidRDefault="00D61529">
      <w:pPr>
        <w:spacing w:after="0" w:line="259" w:lineRule="auto"/>
        <w:ind w:left="0" w:firstLine="0"/>
        <w:jc w:val="left"/>
        <w:rPr>
          <w:rFonts w:asciiTheme="minorHAnsi" w:hAnsiTheme="minorHAnsi" w:cstheme="minorHAnsi"/>
        </w:rPr>
      </w:pPr>
    </w:p>
    <w:p w14:paraId="60874CD6" w14:textId="77777777" w:rsidR="003B0B44" w:rsidRPr="00A253F4" w:rsidRDefault="003B0B44">
      <w:pPr>
        <w:spacing w:after="0" w:line="259" w:lineRule="auto"/>
        <w:ind w:left="0" w:firstLine="0"/>
        <w:jc w:val="left"/>
        <w:rPr>
          <w:rFonts w:asciiTheme="minorHAnsi" w:hAnsiTheme="minorHAnsi" w:cstheme="minorHAnsi"/>
        </w:rPr>
      </w:pPr>
    </w:p>
    <w:p w14:paraId="419BA45B" w14:textId="77777777" w:rsidR="003B0B44" w:rsidRPr="00A253F4" w:rsidRDefault="003B0B44">
      <w:pPr>
        <w:spacing w:after="0" w:line="259" w:lineRule="auto"/>
        <w:ind w:left="0" w:firstLine="0"/>
        <w:jc w:val="left"/>
        <w:rPr>
          <w:rFonts w:asciiTheme="minorHAnsi" w:hAnsiTheme="minorHAnsi" w:cstheme="minorHAnsi"/>
        </w:rPr>
      </w:pPr>
    </w:p>
    <w:p w14:paraId="0AFCFF25" w14:textId="77777777" w:rsidR="003B0B44" w:rsidRPr="00A253F4" w:rsidRDefault="003B0B44">
      <w:pPr>
        <w:spacing w:after="0" w:line="259" w:lineRule="auto"/>
        <w:ind w:left="0" w:firstLine="0"/>
        <w:jc w:val="left"/>
        <w:rPr>
          <w:rFonts w:asciiTheme="minorHAnsi" w:hAnsiTheme="minorHAnsi" w:cstheme="minorHAnsi"/>
        </w:rPr>
      </w:pPr>
    </w:p>
    <w:p w14:paraId="26D4D7E1" w14:textId="77777777" w:rsidR="003B0B44" w:rsidRPr="00A253F4" w:rsidRDefault="003B0B44">
      <w:pPr>
        <w:spacing w:after="0" w:line="259" w:lineRule="auto"/>
        <w:ind w:left="0" w:firstLine="0"/>
        <w:jc w:val="left"/>
        <w:rPr>
          <w:rFonts w:asciiTheme="minorHAnsi" w:hAnsiTheme="minorHAnsi" w:cstheme="minorHAnsi"/>
        </w:rPr>
      </w:pPr>
    </w:p>
    <w:p w14:paraId="4E6A975F" w14:textId="77777777" w:rsidR="003B0B44" w:rsidRPr="00A253F4" w:rsidRDefault="003B0B44">
      <w:pPr>
        <w:spacing w:after="0" w:line="259" w:lineRule="auto"/>
        <w:ind w:left="0" w:firstLine="0"/>
        <w:jc w:val="left"/>
        <w:rPr>
          <w:rFonts w:asciiTheme="minorHAnsi" w:hAnsiTheme="minorHAnsi" w:cstheme="minorHAnsi"/>
        </w:rPr>
      </w:pPr>
    </w:p>
    <w:p w14:paraId="6A3E000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24667380" w14:textId="77777777" w:rsidTr="00F34DD8">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67944204" w14:textId="77777777" w:rsidR="00B54469" w:rsidRPr="00A253F4" w:rsidRDefault="00000000">
            <w:pPr>
              <w:spacing w:after="0" w:line="259" w:lineRule="auto"/>
              <w:ind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Hudební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3DB5911C" w14:textId="77777777" w:rsidR="00B54469" w:rsidRPr="00A253F4" w:rsidRDefault="00000000">
            <w:pPr>
              <w:spacing w:after="0" w:line="259" w:lineRule="auto"/>
              <w:ind w:left="8"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798CAA19"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7B59BE9A" w14:textId="77777777" w:rsidTr="00F34DD8">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0969B711"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37A0B82E"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2BC68E9C"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F899759" w14:textId="77777777" w:rsidTr="00F34DD8">
        <w:trPr>
          <w:trHeight w:val="789"/>
        </w:trPr>
        <w:tc>
          <w:tcPr>
            <w:tcW w:w="4535" w:type="dxa"/>
            <w:tcBorders>
              <w:top w:val="single" w:sz="5" w:space="0" w:color="808080"/>
              <w:left w:val="single" w:sz="5" w:space="0" w:color="808080"/>
              <w:bottom w:val="single" w:sz="5" w:space="0" w:color="808080"/>
              <w:right w:val="single" w:sz="5" w:space="0" w:color="808080"/>
            </w:tcBorders>
          </w:tcPr>
          <w:p w14:paraId="3CF2022C"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HV-3-1-01 zpívá na základě svých dispozic intonačně čistě a rytmicky přesně v jednohlase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B4A1EF0" w14:textId="77777777" w:rsidR="00B54469" w:rsidRPr="00A253F4" w:rsidRDefault="00000000" w:rsidP="00D61529">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žák správně vyslovuje, používá pěvecké dýchání, dbá na hlasovou hygienu, zpívá rytmicky přesně a čistě dle svých dispozic</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591A591" w14:textId="6033A6E4" w:rsidR="00B54469" w:rsidRPr="00A253F4" w:rsidRDefault="002F2C55">
            <w:pPr>
              <w:pStyle w:val="Odstavecseseznamem"/>
              <w:numPr>
                <w:ilvl w:val="0"/>
                <w:numId w:val="140"/>
              </w:numPr>
              <w:spacing w:after="0" w:line="259" w:lineRule="auto"/>
              <w:jc w:val="left"/>
              <w:rPr>
                <w:rFonts w:asciiTheme="minorHAnsi" w:hAnsiTheme="minorHAnsi" w:cstheme="minorHAnsi"/>
              </w:rPr>
            </w:pPr>
            <w:r>
              <w:rPr>
                <w:rFonts w:asciiTheme="minorHAnsi" w:hAnsiTheme="minorHAnsi" w:cstheme="minorHAnsi"/>
                <w:sz w:val="20"/>
              </w:rPr>
              <w:t>p</w:t>
            </w:r>
            <w:r w:rsidRPr="00A253F4">
              <w:rPr>
                <w:rFonts w:asciiTheme="minorHAnsi" w:hAnsiTheme="minorHAnsi" w:cstheme="minorHAnsi"/>
                <w:sz w:val="20"/>
              </w:rPr>
              <w:t>okračování v osvojených činnostech z předchozích ročníků (dýchání, výslovnost, uvolněný zpěv)</w:t>
            </w:r>
            <w:r w:rsidRPr="00A253F4">
              <w:rPr>
                <w:rFonts w:asciiTheme="minorHAnsi" w:hAnsiTheme="minorHAnsi" w:cstheme="minorHAnsi"/>
              </w:rPr>
              <w:t xml:space="preserve"> </w:t>
            </w:r>
          </w:p>
        </w:tc>
      </w:tr>
      <w:tr w:rsidR="00B54469" w:rsidRPr="00A253F4" w14:paraId="64F3C65C" w14:textId="77777777" w:rsidTr="00F34DD8">
        <w:trPr>
          <w:trHeight w:val="2245"/>
        </w:trPr>
        <w:tc>
          <w:tcPr>
            <w:tcW w:w="4535" w:type="dxa"/>
            <w:tcBorders>
              <w:top w:val="single" w:sz="5" w:space="0" w:color="808080"/>
              <w:left w:val="single" w:sz="5" w:space="0" w:color="808080"/>
              <w:bottom w:val="single" w:sz="5" w:space="0" w:color="808080"/>
              <w:right w:val="single" w:sz="5" w:space="0" w:color="808080"/>
            </w:tcBorders>
          </w:tcPr>
          <w:p w14:paraId="6C800BD8"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HV-3-1-02 rytmizuje a melodizuje jednoduché texty, improvizuje v rámci nejjednodušších hudebních forem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753477F" w14:textId="77777777" w:rsidR="00B54469" w:rsidRPr="00A253F4" w:rsidRDefault="00000000" w:rsidP="00D61529">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rytmizuje a melodizuje jednoduché texty, improvizuje v rámci nejjednodušších hudebních forem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EA8784"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výrazové prostředky </w:t>
            </w:r>
          </w:p>
          <w:p w14:paraId="605D8527"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rytmus </w:t>
            </w:r>
          </w:p>
          <w:p w14:paraId="7ECA1DD4" w14:textId="77777777" w:rsidR="00B54469" w:rsidRPr="00A253F4" w:rsidRDefault="00000000">
            <w:pPr>
              <w:numPr>
                <w:ilvl w:val="0"/>
                <w:numId w:val="140"/>
              </w:numPr>
              <w:spacing w:after="0" w:line="240" w:lineRule="auto"/>
              <w:jc w:val="left"/>
              <w:rPr>
                <w:rFonts w:asciiTheme="minorHAnsi" w:hAnsiTheme="minorHAnsi" w:cstheme="minorHAnsi"/>
              </w:rPr>
            </w:pPr>
            <w:r w:rsidRPr="00A253F4">
              <w:rPr>
                <w:rFonts w:asciiTheme="minorHAnsi" w:hAnsiTheme="minorHAnsi" w:cstheme="minorHAnsi"/>
                <w:sz w:val="20"/>
              </w:rPr>
              <w:t xml:space="preserve">realizace písní ve 2/4, 3/4, a 4/4 </w:t>
            </w:r>
            <w:proofErr w:type="gramStart"/>
            <w:r w:rsidRPr="00A253F4">
              <w:rPr>
                <w:rFonts w:asciiTheme="minorHAnsi" w:hAnsiTheme="minorHAnsi" w:cstheme="minorHAnsi"/>
                <w:sz w:val="20"/>
              </w:rPr>
              <w:t>taktu  -</w:t>
            </w:r>
            <w:proofErr w:type="gramEnd"/>
            <w:r w:rsidRPr="00A253F4">
              <w:rPr>
                <w:rFonts w:asciiTheme="minorHAnsi" w:hAnsiTheme="minorHAnsi" w:cstheme="minorHAnsi"/>
                <w:sz w:val="20"/>
              </w:rPr>
              <w:t xml:space="preserve"> melodie stoupavá a klesavá (sledování obrysu melodie v notovém zápisu)  </w:t>
            </w:r>
          </w:p>
          <w:p w14:paraId="2AE7471A"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doprovod  </w:t>
            </w:r>
          </w:p>
          <w:p w14:paraId="059F784E"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zrychlování, zpomalování </w:t>
            </w:r>
          </w:p>
          <w:p w14:paraId="51D7033B"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pochod  </w:t>
            </w:r>
          </w:p>
          <w:p w14:paraId="40A3BF6E"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improvizace</w:t>
            </w:r>
            <w:r w:rsidRPr="00A253F4">
              <w:rPr>
                <w:rFonts w:asciiTheme="minorHAnsi" w:hAnsiTheme="minorHAnsi" w:cstheme="minorHAnsi"/>
              </w:rPr>
              <w:t xml:space="preserve"> </w:t>
            </w:r>
          </w:p>
        </w:tc>
      </w:tr>
      <w:tr w:rsidR="00B54469" w:rsidRPr="00A253F4" w14:paraId="0286AE98" w14:textId="77777777" w:rsidTr="00F34DD8">
        <w:trPr>
          <w:trHeight w:val="541"/>
        </w:trPr>
        <w:tc>
          <w:tcPr>
            <w:tcW w:w="4535" w:type="dxa"/>
            <w:tcBorders>
              <w:top w:val="single" w:sz="5" w:space="0" w:color="808080"/>
              <w:left w:val="single" w:sz="5" w:space="0" w:color="808080"/>
              <w:bottom w:val="single" w:sz="5" w:space="0" w:color="808080"/>
              <w:right w:val="single" w:sz="5" w:space="0" w:color="808080"/>
            </w:tcBorders>
          </w:tcPr>
          <w:p w14:paraId="770DAABC"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HV-3-1-03 využívá jednoduché hudební nástroje k doprovodné hře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25BDD0A" w14:textId="77777777" w:rsidR="00B54469" w:rsidRPr="00A253F4" w:rsidRDefault="00000000" w:rsidP="00D61529">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využívá jednoduché hudební nástroje k doprovodné hře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93BB474" w14:textId="77777777" w:rsidR="00B54469" w:rsidRPr="00A253F4" w:rsidRDefault="00000000">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w:t>
            </w:r>
            <w:proofErr w:type="gramStart"/>
            <w:r w:rsidRPr="00A253F4">
              <w:rPr>
                <w:rFonts w:asciiTheme="minorHAnsi" w:hAnsiTheme="minorHAnsi" w:cstheme="minorHAnsi"/>
                <w:sz w:val="20"/>
              </w:rPr>
              <w:t xml:space="preserve">doprovod - </w:t>
            </w:r>
            <w:proofErr w:type="spellStart"/>
            <w:r w:rsidRPr="00A253F4">
              <w:rPr>
                <w:rFonts w:asciiTheme="minorHAnsi" w:hAnsiTheme="minorHAnsi" w:cstheme="minorHAnsi"/>
                <w:sz w:val="20"/>
              </w:rPr>
              <w:t>Orffův</w:t>
            </w:r>
            <w:proofErr w:type="spellEnd"/>
            <w:proofErr w:type="gramEnd"/>
            <w:r w:rsidRPr="00A253F4">
              <w:rPr>
                <w:rFonts w:asciiTheme="minorHAnsi" w:hAnsiTheme="minorHAnsi" w:cstheme="minorHAnsi"/>
                <w:sz w:val="20"/>
              </w:rPr>
              <w:t xml:space="preserve"> instrumentář</w:t>
            </w:r>
            <w:r w:rsidRPr="00A253F4">
              <w:rPr>
                <w:rFonts w:asciiTheme="minorHAnsi" w:hAnsiTheme="minorHAnsi" w:cstheme="minorHAnsi"/>
              </w:rPr>
              <w:t xml:space="preserve"> </w:t>
            </w:r>
          </w:p>
        </w:tc>
      </w:tr>
      <w:tr w:rsidR="00B54469" w:rsidRPr="00A253F4" w14:paraId="4EEFB610" w14:textId="77777777" w:rsidTr="00F34DD8">
        <w:trPr>
          <w:trHeight w:val="2241"/>
        </w:trPr>
        <w:tc>
          <w:tcPr>
            <w:tcW w:w="4535" w:type="dxa"/>
            <w:tcBorders>
              <w:top w:val="single" w:sz="5" w:space="0" w:color="808080"/>
              <w:left w:val="single" w:sz="5" w:space="0" w:color="808080"/>
              <w:bottom w:val="single" w:sz="5" w:space="0" w:color="808080"/>
              <w:right w:val="single" w:sz="5" w:space="0" w:color="808080"/>
            </w:tcBorders>
          </w:tcPr>
          <w:p w14:paraId="03E4B8CA" w14:textId="77777777" w:rsidR="00B54469" w:rsidRPr="00A253F4" w:rsidRDefault="00000000" w:rsidP="00D61529">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HV-3-1-04 reaguje pohybem na znějící hudbu, pohybem vyjadřuje metrum, tempo, dynamiku, směr melodie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91E05E" w14:textId="2348C8FB" w:rsidR="00B54469" w:rsidRPr="00A253F4" w:rsidRDefault="00000000" w:rsidP="00D61529">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reaguje pohybem na znějící hudbu, pohybem vyjadřuje metrum, tempo, dynamiku, směr melodie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F5975D2"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výrazové prostředky </w:t>
            </w:r>
          </w:p>
          <w:p w14:paraId="7609B168"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pomalu, rychle </w:t>
            </w:r>
          </w:p>
          <w:p w14:paraId="6CE7E4DB"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zpomalování – zrychlování </w:t>
            </w:r>
          </w:p>
          <w:p w14:paraId="17438BFD"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zesilování, </w:t>
            </w:r>
            <w:proofErr w:type="gramStart"/>
            <w:r w:rsidRPr="00A253F4">
              <w:rPr>
                <w:rFonts w:asciiTheme="minorHAnsi" w:hAnsiTheme="minorHAnsi" w:cstheme="minorHAnsi"/>
                <w:sz w:val="20"/>
              </w:rPr>
              <w:t>zeslabování - p</w:t>
            </w:r>
            <w:proofErr w:type="gramEnd"/>
            <w:r w:rsidRPr="00A253F4">
              <w:rPr>
                <w:rFonts w:asciiTheme="minorHAnsi" w:hAnsiTheme="minorHAnsi" w:cstheme="minorHAnsi"/>
                <w:sz w:val="20"/>
              </w:rPr>
              <w:t xml:space="preserve"> – </w:t>
            </w:r>
            <w:proofErr w:type="spellStart"/>
            <w:r w:rsidRPr="00A253F4">
              <w:rPr>
                <w:rFonts w:asciiTheme="minorHAnsi" w:hAnsiTheme="minorHAnsi" w:cstheme="minorHAnsi"/>
                <w:sz w:val="20"/>
              </w:rPr>
              <w:t>mf</w:t>
            </w:r>
            <w:proofErr w:type="spellEnd"/>
            <w:r w:rsidRPr="00A253F4">
              <w:rPr>
                <w:rFonts w:asciiTheme="minorHAnsi" w:hAnsiTheme="minorHAnsi" w:cstheme="minorHAnsi"/>
                <w:sz w:val="20"/>
              </w:rPr>
              <w:t xml:space="preserve"> – f  </w:t>
            </w:r>
          </w:p>
          <w:p w14:paraId="155E2814"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vesele – </w:t>
            </w:r>
            <w:proofErr w:type="gramStart"/>
            <w:r w:rsidRPr="00A253F4">
              <w:rPr>
                <w:rFonts w:asciiTheme="minorHAnsi" w:hAnsiTheme="minorHAnsi" w:cstheme="minorHAnsi"/>
                <w:sz w:val="20"/>
              </w:rPr>
              <w:t>smutně - rozvážně</w:t>
            </w:r>
            <w:proofErr w:type="gramEnd"/>
            <w:r w:rsidRPr="00A253F4">
              <w:rPr>
                <w:rFonts w:asciiTheme="minorHAnsi" w:hAnsiTheme="minorHAnsi" w:cstheme="minorHAnsi"/>
                <w:sz w:val="20"/>
              </w:rPr>
              <w:t xml:space="preserve"> – živě – pochod </w:t>
            </w:r>
          </w:p>
          <w:p w14:paraId="58343F76"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hudba k tanci </w:t>
            </w:r>
          </w:p>
          <w:p w14:paraId="6773748C"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hudba k slavnostním příležitostem </w:t>
            </w:r>
          </w:p>
          <w:p w14:paraId="534B012A"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taneční pohyb </w:t>
            </w:r>
          </w:p>
          <w:p w14:paraId="7F788E15"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relaxační hudba</w:t>
            </w:r>
            <w:r w:rsidRPr="00A253F4">
              <w:rPr>
                <w:rFonts w:asciiTheme="minorHAnsi" w:hAnsiTheme="minorHAnsi" w:cstheme="minorHAnsi"/>
              </w:rPr>
              <w:t xml:space="preserve"> </w:t>
            </w:r>
          </w:p>
        </w:tc>
      </w:tr>
      <w:tr w:rsidR="00B54469" w:rsidRPr="00A253F4" w14:paraId="7699224B" w14:textId="77777777" w:rsidTr="00F34DD8">
        <w:trPr>
          <w:trHeight w:val="2245"/>
        </w:trPr>
        <w:tc>
          <w:tcPr>
            <w:tcW w:w="4535" w:type="dxa"/>
            <w:tcBorders>
              <w:top w:val="single" w:sz="5" w:space="0" w:color="808080"/>
              <w:left w:val="single" w:sz="5" w:space="0" w:color="808080"/>
              <w:bottom w:val="single" w:sz="5" w:space="0" w:color="808080"/>
              <w:right w:val="single" w:sz="5" w:space="0" w:color="808080"/>
            </w:tcBorders>
          </w:tcPr>
          <w:p w14:paraId="5D285628" w14:textId="77777777" w:rsidR="00B54469" w:rsidRPr="00A253F4" w:rsidRDefault="00000000" w:rsidP="00D61529">
            <w:pPr>
              <w:spacing w:after="0" w:line="259" w:lineRule="auto"/>
              <w:ind w:left="74" w:right="17" w:firstLine="0"/>
              <w:jc w:val="left"/>
              <w:rPr>
                <w:rFonts w:asciiTheme="minorHAnsi" w:hAnsiTheme="minorHAnsi" w:cstheme="minorHAnsi"/>
              </w:rPr>
            </w:pPr>
            <w:r w:rsidRPr="00A253F4">
              <w:rPr>
                <w:rFonts w:asciiTheme="minorHAnsi" w:hAnsiTheme="minorHAnsi" w:cstheme="minorHAnsi"/>
                <w:sz w:val="20"/>
              </w:rPr>
              <w:lastRenderedPageBreak/>
              <w:t>HV-3-1-05 rozlišuje jednotlivé kvality tónů, rozpozná výrazné tempové a dynamické změny v proudu znějící hudby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F7E2E45" w14:textId="77777777" w:rsidR="00B54469" w:rsidRPr="00A253F4" w:rsidRDefault="00000000" w:rsidP="00D61529">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rozlišuje jednotlivé kvality tónů, rozpozná </w:t>
            </w:r>
            <w:proofErr w:type="gramStart"/>
            <w:r w:rsidRPr="00A253F4">
              <w:rPr>
                <w:rFonts w:asciiTheme="minorHAnsi" w:hAnsiTheme="minorHAnsi" w:cstheme="minorHAnsi"/>
                <w:sz w:val="20"/>
              </w:rPr>
              <w:t>výrazné  tempové</w:t>
            </w:r>
            <w:proofErr w:type="gramEnd"/>
            <w:r w:rsidRPr="00A253F4">
              <w:rPr>
                <w:rFonts w:asciiTheme="minorHAnsi" w:hAnsiTheme="minorHAnsi" w:cstheme="minorHAnsi"/>
                <w:sz w:val="20"/>
              </w:rPr>
              <w:t xml:space="preserve"> a dynamické změny proudu znějící hudby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6C202ED"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zvuk, tón  </w:t>
            </w:r>
          </w:p>
          <w:p w14:paraId="6BF733A8"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tón dlouhý, krátký  </w:t>
            </w:r>
          </w:p>
          <w:p w14:paraId="0585B403"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hluboko, vysoko  </w:t>
            </w:r>
          </w:p>
          <w:p w14:paraId="755793DB" w14:textId="77777777" w:rsidR="00B54469" w:rsidRPr="00A253F4" w:rsidRDefault="00000000">
            <w:pPr>
              <w:numPr>
                <w:ilvl w:val="0"/>
                <w:numId w:val="140"/>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vesele ,</w:t>
            </w:r>
            <w:proofErr w:type="gramEnd"/>
            <w:r w:rsidRPr="00A253F4">
              <w:rPr>
                <w:rFonts w:asciiTheme="minorHAnsi" w:hAnsiTheme="minorHAnsi" w:cstheme="minorHAnsi"/>
                <w:sz w:val="20"/>
              </w:rPr>
              <w:t xml:space="preserve"> smutně  </w:t>
            </w:r>
          </w:p>
          <w:p w14:paraId="3BD01E50"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nota čtvrťová, osminová, půlová, celá  </w:t>
            </w:r>
          </w:p>
          <w:p w14:paraId="3A27B050"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pomlka osminová, čtvrťová, půlová </w:t>
            </w:r>
          </w:p>
          <w:p w14:paraId="1FA3D152"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stupnice C dur </w:t>
            </w:r>
          </w:p>
          <w:p w14:paraId="6AA1EB9C"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notová osnova  </w:t>
            </w:r>
          </w:p>
          <w:p w14:paraId="60D8C20C"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taktová čára</w:t>
            </w:r>
            <w:r w:rsidRPr="00A253F4">
              <w:rPr>
                <w:rFonts w:asciiTheme="minorHAnsi" w:hAnsiTheme="minorHAnsi" w:cstheme="minorHAnsi"/>
              </w:rPr>
              <w:t xml:space="preserve"> </w:t>
            </w:r>
          </w:p>
        </w:tc>
      </w:tr>
      <w:tr w:rsidR="00B54469" w:rsidRPr="00A253F4" w14:paraId="500D12BA" w14:textId="77777777" w:rsidTr="00F34DD8">
        <w:trPr>
          <w:trHeight w:val="2977"/>
        </w:trPr>
        <w:tc>
          <w:tcPr>
            <w:tcW w:w="4535" w:type="dxa"/>
            <w:tcBorders>
              <w:top w:val="single" w:sz="5" w:space="0" w:color="808080"/>
              <w:left w:val="single" w:sz="5" w:space="0" w:color="808080"/>
              <w:bottom w:val="single" w:sz="5" w:space="0" w:color="808080"/>
              <w:right w:val="single" w:sz="5" w:space="0" w:color="808080"/>
            </w:tcBorders>
          </w:tcPr>
          <w:p w14:paraId="6BC59293" w14:textId="77777777" w:rsidR="00B54469" w:rsidRPr="00A253F4" w:rsidRDefault="00000000" w:rsidP="00D61529">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HV-3-1-06 rozpozná v proudu znějící hudby některé hudební nástroje, odliší hudbu vokální, instrumentální a vokálně instrumentální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5951102" w14:textId="77777777" w:rsidR="00B54469" w:rsidRPr="00A253F4" w:rsidRDefault="00000000" w:rsidP="00D61529">
            <w:pPr>
              <w:pStyle w:val="Odstavecseseznamem"/>
              <w:numPr>
                <w:ilvl w:val="0"/>
                <w:numId w:val="140"/>
              </w:numPr>
              <w:spacing w:after="10" w:line="244" w:lineRule="auto"/>
              <w:jc w:val="left"/>
              <w:rPr>
                <w:rFonts w:asciiTheme="minorHAnsi" w:hAnsiTheme="minorHAnsi" w:cstheme="minorHAnsi"/>
              </w:rPr>
            </w:pPr>
            <w:r w:rsidRPr="00A253F4">
              <w:rPr>
                <w:rFonts w:asciiTheme="minorHAnsi" w:hAnsiTheme="minorHAnsi" w:cstheme="minorHAnsi"/>
                <w:sz w:val="20"/>
              </w:rPr>
              <w:t xml:space="preserve">rozpozná v proudu znějící hudby některé </w:t>
            </w:r>
            <w:proofErr w:type="gramStart"/>
            <w:r w:rsidRPr="00A253F4">
              <w:rPr>
                <w:rFonts w:asciiTheme="minorHAnsi" w:hAnsiTheme="minorHAnsi" w:cstheme="minorHAnsi"/>
                <w:sz w:val="20"/>
              </w:rPr>
              <w:t>hudební  nástroje</w:t>
            </w:r>
            <w:proofErr w:type="gramEnd"/>
            <w:r w:rsidRPr="00A253F4">
              <w:rPr>
                <w:rFonts w:asciiTheme="minorHAnsi" w:hAnsiTheme="minorHAnsi" w:cstheme="minorHAnsi"/>
                <w:sz w:val="20"/>
              </w:rPr>
              <w:t>, odliší hudbu vokální, instrumentální a vokálně</w:t>
            </w:r>
            <w:r w:rsidR="00BB442E" w:rsidRPr="00A253F4">
              <w:rPr>
                <w:rFonts w:asciiTheme="minorHAnsi" w:hAnsiTheme="minorHAnsi" w:cstheme="minorHAnsi"/>
                <w:sz w:val="20"/>
              </w:rPr>
              <w:t xml:space="preserve"> </w:t>
            </w:r>
            <w:r w:rsidRPr="00A253F4">
              <w:rPr>
                <w:rFonts w:asciiTheme="minorHAnsi" w:hAnsiTheme="minorHAnsi" w:cstheme="minorHAnsi"/>
                <w:sz w:val="20"/>
              </w:rPr>
              <w:t>instrumentální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2BA3A18"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hudba vokální a instrumentální  </w:t>
            </w:r>
          </w:p>
          <w:p w14:paraId="0D535F52"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lidová píseň, píseň umělá  </w:t>
            </w:r>
          </w:p>
          <w:p w14:paraId="527C93E5"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orchestr  </w:t>
            </w:r>
          </w:p>
          <w:p w14:paraId="1042A07F" w14:textId="77777777" w:rsidR="00B54469" w:rsidRPr="00A253F4" w:rsidRDefault="00000000">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sólo </w:t>
            </w:r>
          </w:p>
          <w:p w14:paraId="6713D59E" w14:textId="77777777" w:rsidR="00B54469" w:rsidRPr="00A253F4" w:rsidRDefault="00000000">
            <w:pPr>
              <w:pStyle w:val="Odstavecseseznamem"/>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záznam vokální hudby </w:t>
            </w:r>
          </w:p>
          <w:p w14:paraId="7EF6F20D" w14:textId="77777777" w:rsidR="00B54469" w:rsidRPr="00A253F4" w:rsidRDefault="00000000">
            <w:pPr>
              <w:pStyle w:val="Odstavecseseznamem"/>
              <w:numPr>
                <w:ilvl w:val="0"/>
                <w:numId w:val="140"/>
              </w:numPr>
              <w:spacing w:after="0" w:line="240" w:lineRule="auto"/>
              <w:ind w:right="16"/>
              <w:rPr>
                <w:rFonts w:asciiTheme="minorHAnsi" w:hAnsiTheme="minorHAnsi" w:cstheme="minorHAnsi"/>
              </w:rPr>
            </w:pPr>
            <w:r w:rsidRPr="00A253F4">
              <w:rPr>
                <w:rFonts w:asciiTheme="minorHAnsi" w:hAnsiTheme="minorHAnsi" w:cstheme="minorHAnsi"/>
                <w:sz w:val="20"/>
              </w:rPr>
              <w:t xml:space="preserve">zachycení melodie písně pomocí jednoduchého grafického vyjádření (např. linky) </w:t>
            </w:r>
            <w:proofErr w:type="gramStart"/>
            <w:r w:rsidRPr="00A253F4">
              <w:rPr>
                <w:rFonts w:asciiTheme="minorHAnsi" w:hAnsiTheme="minorHAnsi" w:cstheme="minorHAnsi"/>
                <w:sz w:val="20"/>
              </w:rPr>
              <w:t>-  nota</w:t>
            </w:r>
            <w:proofErr w:type="gramEnd"/>
            <w:r w:rsidRPr="00A253F4">
              <w:rPr>
                <w:rFonts w:asciiTheme="minorHAnsi" w:hAnsiTheme="minorHAnsi" w:cstheme="minorHAnsi"/>
                <w:sz w:val="20"/>
              </w:rPr>
              <w:t xml:space="preserve"> jako grafický znak pro tón </w:t>
            </w:r>
          </w:p>
          <w:p w14:paraId="62B0CCE3"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zápis rytmu jednoduché písně </w:t>
            </w:r>
          </w:p>
          <w:p w14:paraId="33B11D85"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 xml:space="preserve">notový zápis jako opora při realizaci písně </w:t>
            </w:r>
          </w:p>
          <w:p w14:paraId="2CC6573A" w14:textId="77777777" w:rsidR="00B54469" w:rsidRPr="00A253F4" w:rsidRDefault="00000000">
            <w:pPr>
              <w:numPr>
                <w:ilvl w:val="0"/>
                <w:numId w:val="140"/>
              </w:numPr>
              <w:spacing w:after="0" w:line="259" w:lineRule="auto"/>
              <w:jc w:val="left"/>
              <w:rPr>
                <w:rFonts w:asciiTheme="minorHAnsi" w:hAnsiTheme="minorHAnsi" w:cstheme="minorHAnsi"/>
              </w:rPr>
            </w:pPr>
            <w:r w:rsidRPr="00A253F4">
              <w:rPr>
                <w:rFonts w:asciiTheme="minorHAnsi" w:hAnsiTheme="minorHAnsi" w:cstheme="minorHAnsi"/>
                <w:sz w:val="20"/>
              </w:rPr>
              <w:t>interpretace hudby – slovní vyjádření (jaká je to hudba a proč je taková)</w:t>
            </w:r>
            <w:r w:rsidRPr="00A253F4">
              <w:rPr>
                <w:rFonts w:asciiTheme="minorHAnsi" w:hAnsiTheme="minorHAnsi" w:cstheme="minorHAnsi"/>
              </w:rPr>
              <w:t xml:space="preserve"> </w:t>
            </w:r>
          </w:p>
        </w:tc>
      </w:tr>
      <w:tr w:rsidR="00466E61" w:rsidRPr="00A253F4" w14:paraId="749171CD"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0944E6D"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7535E475" w14:textId="77777777" w:rsidTr="00F34DD8">
        <w:trPr>
          <w:trHeight w:val="288"/>
        </w:trPr>
        <w:tc>
          <w:tcPr>
            <w:tcW w:w="4535" w:type="dxa"/>
            <w:tcBorders>
              <w:top w:val="single" w:sz="5" w:space="0" w:color="808080"/>
              <w:left w:val="single" w:sz="5" w:space="0" w:color="808080"/>
              <w:bottom w:val="single" w:sz="5" w:space="0" w:color="808080"/>
              <w:right w:val="single" w:sz="5" w:space="0" w:color="808080"/>
            </w:tcBorders>
          </w:tcPr>
          <w:p w14:paraId="0AC7CD3F"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zpívá jednoduché písně v rozsahu kvinty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E19A276"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zpívá jednoduché písně v rozsahu kvinty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87A41AA"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zpěv jednoduchých písní v rozsahu kvinty</w:t>
            </w:r>
            <w:r w:rsidRPr="00A253F4">
              <w:rPr>
                <w:rFonts w:asciiTheme="minorHAnsi" w:hAnsiTheme="minorHAnsi" w:cstheme="minorHAnsi"/>
              </w:rPr>
              <w:t xml:space="preserve"> </w:t>
            </w:r>
          </w:p>
        </w:tc>
      </w:tr>
      <w:tr w:rsidR="00B54469" w:rsidRPr="00A253F4" w14:paraId="0B0300D6" w14:textId="77777777" w:rsidTr="00F34DD8">
        <w:trPr>
          <w:trHeight w:val="293"/>
        </w:trPr>
        <w:tc>
          <w:tcPr>
            <w:tcW w:w="4535" w:type="dxa"/>
            <w:tcBorders>
              <w:top w:val="single" w:sz="5" w:space="0" w:color="808080"/>
              <w:left w:val="single" w:sz="5" w:space="0" w:color="808080"/>
              <w:bottom w:val="single" w:sz="5" w:space="0" w:color="808080"/>
              <w:right w:val="single" w:sz="5" w:space="0" w:color="808080"/>
            </w:tcBorders>
          </w:tcPr>
          <w:p w14:paraId="2F8A4435"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správně a hospodárně dýchá a zřetelně</w:t>
            </w:r>
          </w:p>
        </w:tc>
        <w:tc>
          <w:tcPr>
            <w:tcW w:w="4675" w:type="dxa"/>
            <w:tcBorders>
              <w:top w:val="single" w:sz="5" w:space="0" w:color="808080"/>
              <w:left w:val="single" w:sz="5" w:space="0" w:color="808080"/>
              <w:bottom w:val="single" w:sz="5" w:space="0" w:color="808080"/>
              <w:right w:val="single" w:sz="5" w:space="0" w:color="808080"/>
            </w:tcBorders>
          </w:tcPr>
          <w:p w14:paraId="666767B7"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správně a hospodárně dýchá a zřetelně vyslovuje</w:t>
            </w:r>
          </w:p>
        </w:tc>
        <w:tc>
          <w:tcPr>
            <w:tcW w:w="4532" w:type="dxa"/>
            <w:tcBorders>
              <w:top w:val="single" w:sz="5" w:space="0" w:color="808080"/>
              <w:left w:val="single" w:sz="5" w:space="0" w:color="808080"/>
              <w:bottom w:val="single" w:sz="5" w:space="0" w:color="808080"/>
              <w:right w:val="single" w:sz="5" w:space="0" w:color="808080"/>
            </w:tcBorders>
          </w:tcPr>
          <w:p w14:paraId="2802B5BE"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správné a hospodárné dýchání a zřetelné vyslovování </w:t>
            </w:r>
          </w:p>
        </w:tc>
      </w:tr>
      <w:tr w:rsidR="00B54469" w:rsidRPr="00A253F4" w14:paraId="695FC18C" w14:textId="77777777" w:rsidTr="00F34DD8">
        <w:trPr>
          <w:trHeight w:val="298"/>
        </w:trPr>
        <w:tc>
          <w:tcPr>
            <w:tcW w:w="4535" w:type="dxa"/>
            <w:tcBorders>
              <w:top w:val="single" w:sz="5" w:space="0" w:color="808080"/>
              <w:left w:val="single" w:sz="5" w:space="0" w:color="808080"/>
              <w:bottom w:val="single" w:sz="5" w:space="0" w:color="808080"/>
              <w:right w:val="single" w:sz="5" w:space="0" w:color="808080"/>
            </w:tcBorders>
          </w:tcPr>
          <w:p w14:paraId="0D43B7CF" w14:textId="77777777" w:rsidR="00B54469" w:rsidRPr="00A253F4" w:rsidRDefault="00000000" w:rsidP="00D61529">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vyslovuje při rytmizaci říkadel i při zpěvu</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79EF3E29"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při rytmizaci říkadel i při zpěvu</w:t>
            </w:r>
            <w:r w:rsidRPr="00A253F4">
              <w:rPr>
                <w:rFonts w:asciiTheme="minorHAnsi" w:hAnsiTheme="minorHAnsi" w:cstheme="minorHAnsi"/>
              </w:rPr>
              <w:t xml:space="preserve"> </w:t>
            </w:r>
          </w:p>
        </w:tc>
        <w:tc>
          <w:tcPr>
            <w:tcW w:w="4532" w:type="dxa"/>
            <w:vMerge w:val="restart"/>
            <w:tcBorders>
              <w:top w:val="single" w:sz="5" w:space="0" w:color="808080"/>
              <w:left w:val="single" w:sz="5" w:space="0" w:color="808080"/>
              <w:bottom w:val="single" w:sz="5" w:space="0" w:color="808080"/>
              <w:right w:val="single" w:sz="5" w:space="0" w:color="808080"/>
            </w:tcBorders>
          </w:tcPr>
          <w:p w14:paraId="6A30B369"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při rytmizaci říkadel i při zpěvu</w:t>
            </w:r>
            <w:r w:rsidRPr="00A253F4">
              <w:rPr>
                <w:rFonts w:asciiTheme="minorHAnsi" w:hAnsiTheme="minorHAnsi" w:cstheme="minorHAnsi"/>
              </w:rPr>
              <w:t xml:space="preserve"> </w:t>
            </w:r>
          </w:p>
        </w:tc>
      </w:tr>
      <w:tr w:rsidR="00B54469" w:rsidRPr="00A253F4" w14:paraId="7FA76880" w14:textId="77777777" w:rsidTr="00F34DD8">
        <w:trPr>
          <w:trHeight w:val="533"/>
        </w:trPr>
        <w:tc>
          <w:tcPr>
            <w:tcW w:w="4535" w:type="dxa"/>
            <w:tcBorders>
              <w:top w:val="single" w:sz="5" w:space="0" w:color="808080"/>
              <w:left w:val="single" w:sz="5" w:space="0" w:color="808080"/>
              <w:bottom w:val="single" w:sz="5" w:space="0" w:color="808080"/>
              <w:right w:val="single" w:sz="5" w:space="0" w:color="808080"/>
            </w:tcBorders>
          </w:tcPr>
          <w:p w14:paraId="1991021C" w14:textId="77777777" w:rsidR="00B54469" w:rsidRPr="00A253F4" w:rsidRDefault="00000000" w:rsidP="00D61529">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reaguje pohybem na tempové a rytmické změny</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6B0AB560" w14:textId="77777777" w:rsidR="00B54469" w:rsidRPr="00A253F4" w:rsidRDefault="00B54469" w:rsidP="00D61529">
            <w:pPr>
              <w:pStyle w:val="Odstavecseseznamem"/>
              <w:numPr>
                <w:ilvl w:val="0"/>
                <w:numId w:val="141"/>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14DD0F7A" w14:textId="77777777" w:rsidR="00B54469" w:rsidRPr="00A253F4" w:rsidRDefault="00B54469" w:rsidP="00D61529">
            <w:pPr>
              <w:pStyle w:val="Odstavecseseznamem"/>
              <w:numPr>
                <w:ilvl w:val="0"/>
                <w:numId w:val="141"/>
              </w:numPr>
              <w:spacing w:after="160" w:line="259" w:lineRule="auto"/>
              <w:jc w:val="left"/>
              <w:rPr>
                <w:rFonts w:asciiTheme="minorHAnsi" w:hAnsiTheme="minorHAnsi" w:cstheme="minorHAnsi"/>
              </w:rPr>
            </w:pPr>
          </w:p>
        </w:tc>
      </w:tr>
      <w:tr w:rsidR="00B54469" w:rsidRPr="00A253F4" w14:paraId="44E00008"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5460E4A5" w14:textId="77777777" w:rsidR="00B54469" w:rsidRPr="00A253F4" w:rsidRDefault="00000000" w:rsidP="00D61529">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lastRenderedPageBreak/>
              <w:t>HV-3-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reaguje pohybem na tempové a rytmické změny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4306862"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reaguje pohybem na tempové a rytmické změny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21344A"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reakce pohybem na tempové a rytmické změny</w:t>
            </w:r>
            <w:r w:rsidRPr="00A253F4">
              <w:rPr>
                <w:rFonts w:asciiTheme="minorHAnsi" w:hAnsiTheme="minorHAnsi" w:cstheme="minorHAnsi"/>
              </w:rPr>
              <w:t xml:space="preserve"> </w:t>
            </w:r>
          </w:p>
        </w:tc>
      </w:tr>
      <w:tr w:rsidR="00B54469" w:rsidRPr="00A253F4" w14:paraId="2FB9FC4B" w14:textId="77777777" w:rsidTr="00F34DD8">
        <w:trPr>
          <w:trHeight w:val="292"/>
        </w:trPr>
        <w:tc>
          <w:tcPr>
            <w:tcW w:w="4535" w:type="dxa"/>
            <w:tcBorders>
              <w:top w:val="single" w:sz="5" w:space="0" w:color="808080"/>
              <w:left w:val="single" w:sz="5" w:space="0" w:color="808080"/>
              <w:bottom w:val="single" w:sz="5" w:space="0" w:color="808080"/>
              <w:right w:val="single" w:sz="5" w:space="0" w:color="808080"/>
            </w:tcBorders>
          </w:tcPr>
          <w:p w14:paraId="606E0434" w14:textId="77777777" w:rsidR="00B54469" w:rsidRPr="00A253F4" w:rsidRDefault="00000000" w:rsidP="00D61529">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HV-3-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rozliší sílu zvuku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7A41BCC"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rozliší sílu zvuku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DCB6A4D"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síla zvuku</w:t>
            </w:r>
            <w:r w:rsidRPr="00A253F4">
              <w:rPr>
                <w:rFonts w:asciiTheme="minorHAnsi" w:hAnsiTheme="minorHAnsi" w:cstheme="minorHAnsi"/>
              </w:rPr>
              <w:t xml:space="preserve"> </w:t>
            </w:r>
          </w:p>
        </w:tc>
      </w:tr>
      <w:tr w:rsidR="00B54469" w:rsidRPr="00A253F4" w14:paraId="4C585069" w14:textId="77777777" w:rsidTr="00F34DD8">
        <w:trPr>
          <w:trHeight w:val="297"/>
        </w:trPr>
        <w:tc>
          <w:tcPr>
            <w:tcW w:w="4535" w:type="dxa"/>
            <w:tcBorders>
              <w:top w:val="single" w:sz="5" w:space="0" w:color="808080"/>
              <w:left w:val="single" w:sz="5" w:space="0" w:color="808080"/>
              <w:bottom w:val="single" w:sz="8" w:space="0" w:color="DEEAF6"/>
              <w:right w:val="single" w:sz="5" w:space="0" w:color="808080"/>
            </w:tcBorders>
          </w:tcPr>
          <w:p w14:paraId="0D108784" w14:textId="77777777" w:rsidR="00B54469" w:rsidRPr="00A253F4" w:rsidRDefault="00000000" w:rsidP="00D61529">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pozorně vnímá jednoduché skladby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4E2B8441"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pozorně vnímá jednoduché skladby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767D9F61" w14:textId="77777777" w:rsidR="00B54469" w:rsidRPr="00A253F4" w:rsidRDefault="00000000" w:rsidP="00D61529">
            <w:pPr>
              <w:pStyle w:val="Odstavecseseznamem"/>
              <w:numPr>
                <w:ilvl w:val="0"/>
                <w:numId w:val="141"/>
              </w:numPr>
              <w:spacing w:after="0" w:line="259" w:lineRule="auto"/>
              <w:jc w:val="left"/>
              <w:rPr>
                <w:rFonts w:asciiTheme="minorHAnsi" w:hAnsiTheme="minorHAnsi" w:cstheme="minorHAnsi"/>
              </w:rPr>
            </w:pPr>
            <w:r w:rsidRPr="00A253F4">
              <w:rPr>
                <w:rFonts w:asciiTheme="minorHAnsi" w:hAnsiTheme="minorHAnsi" w:cstheme="minorHAnsi"/>
                <w:i/>
                <w:sz w:val="20"/>
              </w:rPr>
              <w:t>pozorné vnímání jednoduchých skladeb</w:t>
            </w:r>
            <w:r w:rsidRPr="00A253F4">
              <w:rPr>
                <w:rFonts w:asciiTheme="minorHAnsi" w:hAnsiTheme="minorHAnsi" w:cstheme="minorHAnsi"/>
              </w:rPr>
              <w:t xml:space="preserve"> </w:t>
            </w:r>
          </w:p>
        </w:tc>
      </w:tr>
      <w:tr w:rsidR="00B54469" w:rsidRPr="00A253F4" w14:paraId="097AEACE" w14:textId="77777777" w:rsidTr="00F34DD8">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7311B5DE"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91E8440" w14:textId="77777777" w:rsidTr="00F34DD8">
        <w:trPr>
          <w:trHeight w:val="302"/>
        </w:trPr>
        <w:tc>
          <w:tcPr>
            <w:tcW w:w="13742" w:type="dxa"/>
            <w:gridSpan w:val="3"/>
            <w:tcBorders>
              <w:top w:val="single" w:sz="5" w:space="0" w:color="808080"/>
              <w:left w:val="single" w:sz="5" w:space="0" w:color="808080"/>
              <w:bottom w:val="single" w:sz="5" w:space="0" w:color="808080"/>
              <w:right w:val="single" w:sz="5" w:space="0" w:color="808080"/>
            </w:tcBorders>
          </w:tcPr>
          <w:p w14:paraId="4B8E9CB4"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2327B7E0"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2C4637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50634896"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5C5CD56"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5B42AF5B"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BE4955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w:t>
            </w:r>
            <w:r w:rsidRPr="00A253F4">
              <w:rPr>
                <w:rFonts w:asciiTheme="minorHAnsi" w:hAnsiTheme="minorHAnsi" w:cstheme="minorHAnsi"/>
              </w:rPr>
              <w:t xml:space="preserve"> </w:t>
            </w:r>
          </w:p>
        </w:tc>
      </w:tr>
      <w:tr w:rsidR="00B54469" w:rsidRPr="00A253F4" w14:paraId="5665B4FC"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84E1418"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3762C673" w14:textId="77777777" w:rsidTr="00F34DD8">
        <w:trPr>
          <w:trHeight w:val="533"/>
        </w:trPr>
        <w:tc>
          <w:tcPr>
            <w:tcW w:w="13742" w:type="dxa"/>
            <w:gridSpan w:val="3"/>
            <w:tcBorders>
              <w:top w:val="single" w:sz="5" w:space="0" w:color="808080"/>
              <w:left w:val="single" w:sz="5" w:space="0" w:color="808080"/>
              <w:bottom w:val="single" w:sz="5" w:space="0" w:color="808080"/>
              <w:right w:val="single" w:sz="5" w:space="0" w:color="808080"/>
            </w:tcBorders>
          </w:tcPr>
          <w:p w14:paraId="16DD0057"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(jasná a respektující komunikace) </w:t>
            </w:r>
            <w:r w:rsidRPr="00A253F4">
              <w:rPr>
                <w:rFonts w:asciiTheme="minorHAnsi" w:hAnsiTheme="minorHAnsi" w:cstheme="minorHAnsi"/>
              </w:rPr>
              <w:t xml:space="preserve"> </w:t>
            </w:r>
          </w:p>
        </w:tc>
      </w:tr>
      <w:tr w:rsidR="00B54469" w:rsidRPr="00A253F4" w14:paraId="0C0037B3"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363F022"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73AD48F7"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F657E5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cvičení pro rozvoj základních rysů kreativity (pružnosti nápadů, originality)</w:t>
            </w:r>
            <w:r w:rsidRPr="00A253F4">
              <w:rPr>
                <w:rFonts w:asciiTheme="minorHAnsi" w:hAnsiTheme="minorHAnsi" w:cstheme="minorHAnsi"/>
              </w:rPr>
              <w:t xml:space="preserve"> </w:t>
            </w:r>
          </w:p>
        </w:tc>
      </w:tr>
      <w:tr w:rsidR="00B54469" w:rsidRPr="00A253F4" w14:paraId="5F2362A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9D518C0"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2D9D0541"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B8D7A6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3FCBF475"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BDF47A1"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2E2FAD0E" w14:textId="77777777" w:rsidTr="00F34DD8">
        <w:trPr>
          <w:trHeight w:val="296"/>
        </w:trPr>
        <w:tc>
          <w:tcPr>
            <w:tcW w:w="13742" w:type="dxa"/>
            <w:gridSpan w:val="3"/>
            <w:tcBorders>
              <w:top w:val="single" w:sz="5" w:space="0" w:color="808080"/>
              <w:left w:val="single" w:sz="5" w:space="0" w:color="808080"/>
              <w:bottom w:val="single" w:sz="5" w:space="0" w:color="808080"/>
              <w:right w:val="single" w:sz="5" w:space="0" w:color="808080"/>
            </w:tcBorders>
          </w:tcPr>
          <w:p w14:paraId="0E6E07D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w:t>
            </w:r>
            <w:r w:rsidRPr="00A253F4">
              <w:rPr>
                <w:rFonts w:asciiTheme="minorHAnsi" w:hAnsiTheme="minorHAnsi" w:cstheme="minorHAnsi"/>
              </w:rPr>
              <w:t xml:space="preserve"> </w:t>
            </w:r>
          </w:p>
        </w:tc>
      </w:tr>
    </w:tbl>
    <w:p w14:paraId="760EC5C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2FC65F60" w14:textId="77777777" w:rsidR="003B0B44" w:rsidRPr="00A253F4" w:rsidRDefault="003B0B44">
      <w:pPr>
        <w:spacing w:after="0" w:line="259" w:lineRule="auto"/>
        <w:ind w:left="0" w:firstLine="0"/>
        <w:jc w:val="left"/>
        <w:rPr>
          <w:rFonts w:asciiTheme="minorHAnsi" w:hAnsiTheme="minorHAnsi" w:cstheme="minorHAnsi"/>
        </w:rPr>
      </w:pPr>
    </w:p>
    <w:p w14:paraId="6845B7EB" w14:textId="77777777" w:rsidR="003B0B44" w:rsidRPr="00A253F4" w:rsidRDefault="003B0B44">
      <w:pPr>
        <w:spacing w:after="0" w:line="259" w:lineRule="auto"/>
        <w:ind w:left="0" w:firstLine="0"/>
        <w:jc w:val="left"/>
        <w:rPr>
          <w:rFonts w:asciiTheme="minorHAnsi" w:hAnsiTheme="minorHAnsi" w:cstheme="minorHAnsi"/>
        </w:rPr>
      </w:pPr>
    </w:p>
    <w:p w14:paraId="55ADAE9A" w14:textId="77777777" w:rsidR="003B0B44" w:rsidRPr="00A253F4" w:rsidRDefault="003B0B44">
      <w:pPr>
        <w:spacing w:after="0" w:line="259" w:lineRule="auto"/>
        <w:ind w:left="0" w:firstLine="0"/>
        <w:jc w:val="left"/>
        <w:rPr>
          <w:rFonts w:asciiTheme="minorHAnsi" w:hAnsiTheme="minorHAnsi" w:cstheme="minorHAnsi"/>
        </w:rPr>
      </w:pPr>
    </w:p>
    <w:p w14:paraId="031029EF" w14:textId="77777777" w:rsidR="003B0B44" w:rsidRPr="00A253F4" w:rsidRDefault="003B0B44">
      <w:pPr>
        <w:spacing w:after="0" w:line="259" w:lineRule="auto"/>
        <w:ind w:left="0" w:firstLine="0"/>
        <w:jc w:val="left"/>
        <w:rPr>
          <w:rFonts w:asciiTheme="minorHAnsi" w:hAnsiTheme="minorHAnsi" w:cstheme="minorHAnsi"/>
        </w:rPr>
      </w:pPr>
    </w:p>
    <w:p w14:paraId="1E255D17" w14:textId="77777777" w:rsidR="003B0B44" w:rsidRPr="00A253F4" w:rsidRDefault="003B0B44">
      <w:pPr>
        <w:spacing w:after="0" w:line="259" w:lineRule="auto"/>
        <w:ind w:left="0" w:firstLine="0"/>
        <w:jc w:val="left"/>
        <w:rPr>
          <w:rFonts w:asciiTheme="minorHAnsi" w:hAnsiTheme="minorHAnsi" w:cstheme="minorHAnsi"/>
        </w:rPr>
      </w:pPr>
    </w:p>
    <w:p w14:paraId="1A70F5BB" w14:textId="77777777" w:rsidR="003B0B44" w:rsidRPr="00A253F4" w:rsidRDefault="003B0B44">
      <w:pPr>
        <w:spacing w:after="0" w:line="259" w:lineRule="auto"/>
        <w:ind w:left="0" w:firstLine="0"/>
        <w:jc w:val="left"/>
        <w:rPr>
          <w:rFonts w:asciiTheme="minorHAnsi" w:hAnsiTheme="minorHAnsi" w:cstheme="minorHAnsi"/>
        </w:rPr>
      </w:pPr>
    </w:p>
    <w:p w14:paraId="7A8FBE27" w14:textId="77777777" w:rsidR="003B0B44" w:rsidRPr="00A253F4" w:rsidRDefault="003B0B44">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28B8ADBE" w14:textId="77777777" w:rsidTr="00F34DD8">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777ED959" w14:textId="77777777" w:rsidR="00B54469" w:rsidRPr="00A253F4" w:rsidRDefault="00000000">
            <w:pPr>
              <w:spacing w:after="0" w:line="259" w:lineRule="auto"/>
              <w:ind w:left="14"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Hudební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58651CD9"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3A1091DD"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57C3BD55" w14:textId="77777777" w:rsidTr="00F34DD8">
        <w:trPr>
          <w:trHeight w:val="284"/>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4FEE1F6C"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7D38646C"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77717C8A"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791D179" w14:textId="77777777" w:rsidTr="00F34DD8">
        <w:trPr>
          <w:trHeight w:val="1522"/>
        </w:trPr>
        <w:tc>
          <w:tcPr>
            <w:tcW w:w="4535" w:type="dxa"/>
            <w:tcBorders>
              <w:top w:val="single" w:sz="5" w:space="0" w:color="808080"/>
              <w:left w:val="single" w:sz="5" w:space="0" w:color="808080"/>
              <w:bottom w:val="single" w:sz="5" w:space="0" w:color="808080"/>
              <w:right w:val="single" w:sz="5" w:space="0" w:color="808080"/>
            </w:tcBorders>
          </w:tcPr>
          <w:p w14:paraId="0B4341D2" w14:textId="77777777" w:rsidR="00B54469" w:rsidRPr="00A253F4" w:rsidRDefault="00000000" w:rsidP="00D61529">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HV-5-1-01 zpívá na základě svých dispozic intonačně čistě a rytmicky přesně v jednohlase či dvojhlase v durových i mollových tóninách a při zpěvu využívá získané pěvecké dovednosti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E40C3E5" w14:textId="77777777" w:rsidR="00B54469" w:rsidRPr="00A253F4" w:rsidRDefault="00000000" w:rsidP="00D61529">
            <w:pPr>
              <w:pStyle w:val="Odstavecseseznamem"/>
              <w:numPr>
                <w:ilvl w:val="0"/>
                <w:numId w:val="141"/>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zpívá na základě svých dispozic intonačně </w:t>
            </w:r>
            <w:proofErr w:type="gramStart"/>
            <w:r w:rsidRPr="00A253F4">
              <w:rPr>
                <w:rFonts w:asciiTheme="minorHAnsi" w:hAnsiTheme="minorHAnsi" w:cstheme="minorHAnsi"/>
                <w:sz w:val="20"/>
              </w:rPr>
              <w:t>čistě  a</w:t>
            </w:r>
            <w:proofErr w:type="gramEnd"/>
            <w:r w:rsidRPr="00A253F4">
              <w:rPr>
                <w:rFonts w:asciiTheme="minorHAnsi" w:hAnsiTheme="minorHAnsi" w:cstheme="minorHAnsi"/>
                <w:sz w:val="20"/>
              </w:rPr>
              <w:t xml:space="preserve"> rytmicky přesně v jednohlase či dvojhlase v durových  i mollových tóninách a při zpěvu využívá získané</w:t>
            </w:r>
            <w:r w:rsidR="00BB442E" w:rsidRPr="00A253F4">
              <w:rPr>
                <w:rFonts w:asciiTheme="minorHAnsi" w:hAnsiTheme="minorHAnsi" w:cstheme="minorHAnsi"/>
                <w:sz w:val="20"/>
              </w:rPr>
              <w:t xml:space="preserve"> </w:t>
            </w:r>
            <w:r w:rsidRPr="00A253F4">
              <w:rPr>
                <w:rFonts w:asciiTheme="minorHAnsi" w:hAnsiTheme="minorHAnsi" w:cstheme="minorHAnsi"/>
                <w:sz w:val="20"/>
              </w:rPr>
              <w:t>pěvecké dovednosti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5A80149"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stupnice dur, moll  </w:t>
            </w:r>
          </w:p>
          <w:p w14:paraId="1945FFE0"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jednohlas, dvojhlas a vícehlas </w:t>
            </w:r>
          </w:p>
          <w:p w14:paraId="2D75EA40" w14:textId="77777777" w:rsidR="00B54469" w:rsidRPr="00A253F4" w:rsidRDefault="00000000" w:rsidP="00D61529">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prodleva </w:t>
            </w:r>
          </w:p>
          <w:p w14:paraId="1FA863BB"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kánon </w:t>
            </w:r>
          </w:p>
          <w:p w14:paraId="1A06C58B"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lidový dvojhlas  </w:t>
            </w:r>
          </w:p>
          <w:p w14:paraId="10D5195A"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intonace </w:t>
            </w:r>
          </w:p>
          <w:p w14:paraId="5A3A397B" w14:textId="77777777" w:rsidR="003B0B44" w:rsidRPr="00A253F4" w:rsidRDefault="003B0B44" w:rsidP="00D61529">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vokální improvizace </w:t>
            </w:r>
          </w:p>
          <w:p w14:paraId="06BC0ED6" w14:textId="77777777" w:rsidR="003B0B44" w:rsidRPr="00A253F4" w:rsidRDefault="003B0B44"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 hudební hry (ozvěna, otázka – odpověď apod.)</w:t>
            </w:r>
          </w:p>
        </w:tc>
      </w:tr>
      <w:tr w:rsidR="00B54469" w:rsidRPr="00A253F4" w14:paraId="510830ED" w14:textId="77777777" w:rsidTr="00F34DD8">
        <w:trPr>
          <w:trHeight w:val="1753"/>
        </w:trPr>
        <w:tc>
          <w:tcPr>
            <w:tcW w:w="4535" w:type="dxa"/>
            <w:tcBorders>
              <w:top w:val="single" w:sz="5" w:space="0" w:color="808080"/>
              <w:left w:val="single" w:sz="5" w:space="0" w:color="808080"/>
              <w:bottom w:val="single" w:sz="5" w:space="0" w:color="808080"/>
              <w:right w:val="single" w:sz="5" w:space="0" w:color="808080"/>
            </w:tcBorders>
          </w:tcPr>
          <w:p w14:paraId="301E15D4" w14:textId="77777777" w:rsidR="00B54469" w:rsidRPr="00A253F4" w:rsidRDefault="00000000" w:rsidP="00D61529">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HV-5-1-02 realizuje podle svých individuálních schopností a dovedností (zpěvem, hrou, tancem, doprovodnou hrou) jednoduchou melodii či píseň zapsanou pomocí not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D383E0F" w14:textId="77777777" w:rsidR="00B54469" w:rsidRPr="00A253F4" w:rsidRDefault="00000000" w:rsidP="00D61529">
            <w:pPr>
              <w:pStyle w:val="Odstavecseseznamem"/>
              <w:numPr>
                <w:ilvl w:val="0"/>
                <w:numId w:val="142"/>
              </w:numPr>
              <w:spacing w:after="13" w:line="240" w:lineRule="auto"/>
              <w:ind w:right="4"/>
              <w:jc w:val="left"/>
              <w:rPr>
                <w:rFonts w:asciiTheme="minorHAnsi" w:hAnsiTheme="minorHAnsi" w:cstheme="minorHAnsi"/>
              </w:rPr>
            </w:pPr>
            <w:r w:rsidRPr="00A253F4">
              <w:rPr>
                <w:rFonts w:asciiTheme="minorHAnsi" w:hAnsiTheme="minorHAnsi" w:cstheme="minorHAnsi"/>
                <w:sz w:val="20"/>
              </w:rPr>
              <w:t xml:space="preserve">realizuje podle svých individuálních </w:t>
            </w:r>
            <w:proofErr w:type="gramStart"/>
            <w:r w:rsidRPr="00A253F4">
              <w:rPr>
                <w:rFonts w:asciiTheme="minorHAnsi" w:hAnsiTheme="minorHAnsi" w:cstheme="minorHAnsi"/>
                <w:sz w:val="20"/>
              </w:rPr>
              <w:t>schopností  a</w:t>
            </w:r>
            <w:proofErr w:type="gramEnd"/>
            <w:r w:rsidRPr="00A253F4">
              <w:rPr>
                <w:rFonts w:asciiTheme="minorHAnsi" w:hAnsiTheme="minorHAnsi" w:cstheme="minorHAnsi"/>
                <w:sz w:val="20"/>
              </w:rPr>
              <w:t xml:space="preserve"> dovedností (zpěvem, hrou, tancem, doprovodnou  hrou) jednoduchou melodii či píseň zapsanou pomocí</w:t>
            </w:r>
            <w:r w:rsidR="00BB442E" w:rsidRPr="00A253F4">
              <w:rPr>
                <w:rFonts w:asciiTheme="minorHAnsi" w:hAnsiTheme="minorHAnsi" w:cstheme="minorHAnsi"/>
                <w:sz w:val="20"/>
              </w:rPr>
              <w:t xml:space="preserve"> </w:t>
            </w:r>
            <w:r w:rsidRPr="00A253F4">
              <w:rPr>
                <w:rFonts w:asciiTheme="minorHAnsi" w:hAnsiTheme="minorHAnsi" w:cstheme="minorHAnsi"/>
                <w:sz w:val="20"/>
              </w:rPr>
              <w:t>not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1B18956"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výraz  </w:t>
            </w:r>
          </w:p>
          <w:p w14:paraId="52EE7172" w14:textId="77777777" w:rsidR="00B54469" w:rsidRPr="00A253F4" w:rsidRDefault="00000000" w:rsidP="00D61529">
            <w:pPr>
              <w:numPr>
                <w:ilvl w:val="0"/>
                <w:numId w:val="142"/>
              </w:numPr>
              <w:spacing w:after="0" w:line="240" w:lineRule="auto"/>
              <w:jc w:val="left"/>
              <w:rPr>
                <w:rFonts w:asciiTheme="minorHAnsi" w:hAnsiTheme="minorHAnsi" w:cstheme="minorHAnsi"/>
              </w:rPr>
            </w:pPr>
            <w:r w:rsidRPr="00A253F4">
              <w:rPr>
                <w:rFonts w:asciiTheme="minorHAnsi" w:hAnsiTheme="minorHAnsi" w:cstheme="minorHAnsi"/>
                <w:sz w:val="20"/>
              </w:rPr>
              <w:t xml:space="preserve">jednoduchý hudební doprovod na nástroje </w:t>
            </w:r>
            <w:proofErr w:type="spellStart"/>
            <w:proofErr w:type="gramStart"/>
            <w:r w:rsidRPr="00A253F4">
              <w:rPr>
                <w:rFonts w:asciiTheme="minorHAnsi" w:hAnsiTheme="minorHAnsi" w:cstheme="minorHAnsi"/>
                <w:sz w:val="20"/>
              </w:rPr>
              <w:t>Orffova</w:t>
            </w:r>
            <w:proofErr w:type="spellEnd"/>
            <w:r w:rsidRPr="00A253F4">
              <w:rPr>
                <w:rFonts w:asciiTheme="minorHAnsi" w:hAnsiTheme="minorHAnsi" w:cstheme="minorHAnsi"/>
                <w:sz w:val="20"/>
              </w:rPr>
              <w:t xml:space="preserve">  instrumentáře</w:t>
            </w:r>
            <w:proofErr w:type="gramEnd"/>
            <w:r w:rsidRPr="00A253F4">
              <w:rPr>
                <w:rFonts w:asciiTheme="minorHAnsi" w:hAnsiTheme="minorHAnsi" w:cstheme="minorHAnsi"/>
                <w:sz w:val="20"/>
              </w:rPr>
              <w:t xml:space="preserve"> </w:t>
            </w:r>
          </w:p>
          <w:p w14:paraId="20830E03"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polyfonie </w:t>
            </w:r>
          </w:p>
          <w:p w14:paraId="5EBD5CA2" w14:textId="7EF0421C"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instrumentální melodie  </w:t>
            </w:r>
          </w:p>
          <w:p w14:paraId="2197A100" w14:textId="38967416" w:rsidR="00B54469" w:rsidRPr="00A253F4" w:rsidRDefault="00000000" w:rsidP="00D61529">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čtení rytmického schématu jednoduchého </w:t>
            </w:r>
            <w:proofErr w:type="spellStart"/>
            <w:r w:rsidRPr="00A253F4">
              <w:rPr>
                <w:rFonts w:asciiTheme="minorHAnsi" w:hAnsiTheme="minorHAnsi" w:cstheme="minorHAnsi"/>
                <w:sz w:val="20"/>
              </w:rPr>
              <w:t>motivku</w:t>
            </w:r>
            <w:proofErr w:type="spellEnd"/>
            <w:r w:rsidRPr="00A253F4">
              <w:rPr>
                <w:rFonts w:asciiTheme="minorHAnsi" w:hAnsiTheme="minorHAnsi" w:cstheme="minorHAnsi"/>
                <w:sz w:val="20"/>
              </w:rPr>
              <w:t xml:space="preserve"> či tématu instrumentální skladby</w:t>
            </w:r>
            <w:r w:rsidRPr="00A253F4">
              <w:rPr>
                <w:rFonts w:asciiTheme="minorHAnsi" w:hAnsiTheme="minorHAnsi" w:cstheme="minorHAnsi"/>
              </w:rPr>
              <w:t xml:space="preserve"> </w:t>
            </w:r>
          </w:p>
        </w:tc>
      </w:tr>
      <w:tr w:rsidR="00B54469" w:rsidRPr="00A253F4" w14:paraId="7FAF93EF" w14:textId="77777777" w:rsidTr="00F34DD8">
        <w:trPr>
          <w:trHeight w:val="2001"/>
        </w:trPr>
        <w:tc>
          <w:tcPr>
            <w:tcW w:w="4535" w:type="dxa"/>
            <w:tcBorders>
              <w:top w:val="single" w:sz="5" w:space="0" w:color="808080"/>
              <w:left w:val="single" w:sz="5" w:space="0" w:color="808080"/>
              <w:bottom w:val="single" w:sz="5" w:space="0" w:color="808080"/>
              <w:right w:val="single" w:sz="5" w:space="0" w:color="808080"/>
            </w:tcBorders>
          </w:tcPr>
          <w:p w14:paraId="4249C937" w14:textId="77777777" w:rsidR="00B54469" w:rsidRPr="00A253F4" w:rsidRDefault="00000000" w:rsidP="00D61529">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 xml:space="preserve">HV-5-1-03 využívá na základě svých hudebních schopností a dovedností </w:t>
            </w:r>
            <w:proofErr w:type="gramStart"/>
            <w:r w:rsidRPr="00A253F4">
              <w:rPr>
                <w:rFonts w:asciiTheme="minorHAnsi" w:hAnsiTheme="minorHAnsi" w:cstheme="minorHAnsi"/>
                <w:sz w:val="20"/>
              </w:rPr>
              <w:t>jednoduché</w:t>
            </w:r>
            <w:proofErr w:type="gramEnd"/>
            <w:r w:rsidRPr="00A253F4">
              <w:rPr>
                <w:rFonts w:asciiTheme="minorHAnsi" w:hAnsiTheme="minorHAnsi" w:cstheme="minorHAnsi"/>
                <w:sz w:val="20"/>
              </w:rPr>
              <w:t xml:space="preserve"> popřípadě složitější hudební nástroje k doprovodné hře i k reprodukci jednoduchých motivů skladeb a písní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3B92A02" w14:textId="77777777" w:rsidR="00B54469" w:rsidRPr="00A253F4" w:rsidRDefault="00000000" w:rsidP="00D61529">
            <w:pPr>
              <w:pStyle w:val="Odstavecseseznamem"/>
              <w:numPr>
                <w:ilvl w:val="0"/>
                <w:numId w:val="142"/>
              </w:numPr>
              <w:spacing w:after="15" w:line="240" w:lineRule="auto"/>
              <w:ind w:right="4"/>
              <w:jc w:val="left"/>
              <w:rPr>
                <w:rFonts w:asciiTheme="minorHAnsi" w:hAnsiTheme="minorHAnsi" w:cstheme="minorHAnsi"/>
              </w:rPr>
            </w:pPr>
            <w:r w:rsidRPr="00A253F4">
              <w:rPr>
                <w:rFonts w:asciiTheme="minorHAnsi" w:hAnsiTheme="minorHAnsi" w:cstheme="minorHAnsi"/>
                <w:sz w:val="20"/>
              </w:rPr>
              <w:t xml:space="preserve">využívá na základě svých hudebních </w:t>
            </w:r>
            <w:proofErr w:type="gramStart"/>
            <w:r w:rsidRPr="00A253F4">
              <w:rPr>
                <w:rFonts w:asciiTheme="minorHAnsi" w:hAnsiTheme="minorHAnsi" w:cstheme="minorHAnsi"/>
                <w:sz w:val="20"/>
              </w:rPr>
              <w:t>schopností  a</w:t>
            </w:r>
            <w:proofErr w:type="gramEnd"/>
            <w:r w:rsidRPr="00A253F4">
              <w:rPr>
                <w:rFonts w:asciiTheme="minorHAnsi" w:hAnsiTheme="minorHAnsi" w:cstheme="minorHAnsi"/>
                <w:sz w:val="20"/>
              </w:rPr>
              <w:t xml:space="preserve"> dovedností jednoduché popřípadě složitější hudební  nástroje k doprovodné hře i k reprodukci jednoduchých</w:t>
            </w:r>
            <w:r w:rsidR="00BB442E" w:rsidRPr="00A253F4">
              <w:rPr>
                <w:rFonts w:asciiTheme="minorHAnsi" w:hAnsiTheme="minorHAnsi" w:cstheme="minorHAnsi"/>
                <w:sz w:val="20"/>
              </w:rPr>
              <w:t xml:space="preserve"> </w:t>
            </w:r>
            <w:r w:rsidRPr="00A253F4">
              <w:rPr>
                <w:rFonts w:asciiTheme="minorHAnsi" w:hAnsiTheme="minorHAnsi" w:cstheme="minorHAnsi"/>
                <w:sz w:val="20"/>
              </w:rPr>
              <w:t>motivů skladeb a písní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18D5F34"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předehra, dohra </w:t>
            </w:r>
          </w:p>
          <w:p w14:paraId="778A0483"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repetice  </w:t>
            </w:r>
          </w:p>
          <w:p w14:paraId="04DBFF64" w14:textId="77777777" w:rsidR="00B54469" w:rsidRPr="00A253F4" w:rsidRDefault="00000000" w:rsidP="00D61529">
            <w:pPr>
              <w:numPr>
                <w:ilvl w:val="0"/>
                <w:numId w:val="142"/>
              </w:numPr>
              <w:spacing w:after="0" w:line="240" w:lineRule="auto"/>
              <w:jc w:val="left"/>
              <w:rPr>
                <w:rFonts w:asciiTheme="minorHAnsi" w:hAnsiTheme="minorHAnsi" w:cstheme="minorHAnsi"/>
              </w:rPr>
            </w:pPr>
            <w:r w:rsidRPr="00A253F4">
              <w:rPr>
                <w:rFonts w:asciiTheme="minorHAnsi" w:hAnsiTheme="minorHAnsi" w:cstheme="minorHAnsi"/>
                <w:sz w:val="20"/>
              </w:rPr>
              <w:t xml:space="preserve">skupiny not (osminová nota s tečkou, čtvrťová nota     s tečkou, šestnáctinová nota) </w:t>
            </w:r>
          </w:p>
          <w:p w14:paraId="0FEFDAF5" w14:textId="3DDFD79D" w:rsidR="00B54469" w:rsidRPr="00A253F4" w:rsidRDefault="00000000" w:rsidP="00D61529">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reprodukce motivů, jednoduchých skladbiček pomocí jednoduchých </w:t>
            </w:r>
            <w:r w:rsidRPr="00A253F4">
              <w:rPr>
                <w:rFonts w:asciiTheme="minorHAnsi" w:hAnsiTheme="minorHAnsi" w:cstheme="minorHAnsi"/>
                <w:sz w:val="20"/>
              </w:rPr>
              <w:tab/>
              <w:t xml:space="preserve">hudebních nástrojů z </w:t>
            </w:r>
            <w:proofErr w:type="spellStart"/>
            <w:r w:rsidRPr="00A253F4">
              <w:rPr>
                <w:rFonts w:asciiTheme="minorHAnsi" w:hAnsiTheme="minorHAnsi" w:cstheme="minorHAnsi"/>
                <w:sz w:val="20"/>
              </w:rPr>
              <w:t>Orffova</w:t>
            </w:r>
            <w:proofErr w:type="spellEnd"/>
            <w:r w:rsidRPr="00A253F4">
              <w:rPr>
                <w:rFonts w:asciiTheme="minorHAnsi" w:hAnsiTheme="minorHAnsi" w:cstheme="minorHAnsi"/>
                <w:sz w:val="20"/>
              </w:rPr>
              <w:t xml:space="preserve"> instrumentáře</w:t>
            </w:r>
            <w:r w:rsidRPr="00A253F4">
              <w:rPr>
                <w:rFonts w:asciiTheme="minorHAnsi" w:hAnsiTheme="minorHAnsi" w:cstheme="minorHAnsi"/>
              </w:rPr>
              <w:t xml:space="preserve"> </w:t>
            </w:r>
          </w:p>
        </w:tc>
      </w:tr>
      <w:tr w:rsidR="00B54469" w:rsidRPr="00A253F4" w14:paraId="0826F744" w14:textId="77777777" w:rsidTr="006446CD">
        <w:trPr>
          <w:trHeight w:val="557"/>
        </w:trPr>
        <w:tc>
          <w:tcPr>
            <w:tcW w:w="4535" w:type="dxa"/>
            <w:tcBorders>
              <w:top w:val="single" w:sz="5" w:space="0" w:color="808080"/>
              <w:left w:val="single" w:sz="5" w:space="0" w:color="808080"/>
              <w:bottom w:val="single" w:sz="5" w:space="0" w:color="808080"/>
              <w:right w:val="single" w:sz="5" w:space="0" w:color="808080"/>
            </w:tcBorders>
          </w:tcPr>
          <w:p w14:paraId="0DCB3B1A" w14:textId="77777777" w:rsidR="00B54469" w:rsidRPr="00A253F4" w:rsidRDefault="00000000" w:rsidP="00D61529">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HV-5-1-04 rozpozná hudební formu jednoduché písně či skladby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8A710EA" w14:textId="77777777" w:rsidR="00B54469" w:rsidRPr="00A253F4" w:rsidRDefault="00000000" w:rsidP="00D61529">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rozpozná hudební formu jednoduché písně či skladby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C40AAE3"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G klíč  </w:t>
            </w:r>
          </w:p>
          <w:p w14:paraId="67E8A40C"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předznamenání – bé a křížek </w:t>
            </w:r>
          </w:p>
          <w:p w14:paraId="62EA5B8A"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epizody ze života skladatelů poslouchané hudby </w:t>
            </w:r>
          </w:p>
          <w:p w14:paraId="53C6AEA6" w14:textId="77777777" w:rsidR="00B54469" w:rsidRPr="00A253F4" w:rsidRDefault="00000000" w:rsidP="00D61529">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lastRenderedPageBreak/>
              <w:t>hudební forma malá, velká, rondo, variace</w:t>
            </w:r>
            <w:r w:rsidRPr="00A253F4">
              <w:rPr>
                <w:rFonts w:asciiTheme="minorHAnsi" w:hAnsiTheme="minorHAnsi" w:cstheme="minorHAnsi"/>
              </w:rPr>
              <w:t xml:space="preserve"> </w:t>
            </w:r>
          </w:p>
        </w:tc>
      </w:tr>
      <w:tr w:rsidR="00B54469" w:rsidRPr="00A253F4" w14:paraId="4982182B" w14:textId="77777777" w:rsidTr="00F34DD8">
        <w:trPr>
          <w:trHeight w:val="2001"/>
        </w:trPr>
        <w:tc>
          <w:tcPr>
            <w:tcW w:w="4535" w:type="dxa"/>
            <w:tcBorders>
              <w:top w:val="single" w:sz="5" w:space="0" w:color="808080"/>
              <w:left w:val="single" w:sz="5" w:space="0" w:color="808080"/>
              <w:bottom w:val="single" w:sz="5" w:space="0" w:color="808080"/>
              <w:right w:val="single" w:sz="5" w:space="0" w:color="808080"/>
            </w:tcBorders>
          </w:tcPr>
          <w:p w14:paraId="59E8A0D3" w14:textId="77777777" w:rsidR="00B54469" w:rsidRPr="00A253F4" w:rsidRDefault="00000000" w:rsidP="006446CD">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lastRenderedPageBreak/>
              <w:t>HV-5-1-05 vytváří v rámci svých individuálních dispozic jednoduché předehry, mezihry a dohry a provádí elementární hudební improvizace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C6EB68A" w14:textId="77777777" w:rsidR="00B54469" w:rsidRPr="00A253F4" w:rsidRDefault="00000000" w:rsidP="006446CD">
            <w:pPr>
              <w:pStyle w:val="Odstavecseseznamem"/>
              <w:numPr>
                <w:ilvl w:val="0"/>
                <w:numId w:val="142"/>
              </w:numPr>
              <w:spacing w:after="15" w:line="240" w:lineRule="auto"/>
              <w:jc w:val="left"/>
              <w:rPr>
                <w:rFonts w:asciiTheme="minorHAnsi" w:hAnsiTheme="minorHAnsi" w:cstheme="minorHAnsi"/>
              </w:rPr>
            </w:pPr>
            <w:r w:rsidRPr="00A253F4">
              <w:rPr>
                <w:rFonts w:asciiTheme="minorHAnsi" w:hAnsiTheme="minorHAnsi" w:cstheme="minorHAnsi"/>
                <w:sz w:val="20"/>
              </w:rPr>
              <w:t xml:space="preserve">vytváří v rámci svých individuálních </w:t>
            </w:r>
            <w:proofErr w:type="gramStart"/>
            <w:r w:rsidRPr="00A253F4">
              <w:rPr>
                <w:rFonts w:asciiTheme="minorHAnsi" w:hAnsiTheme="minorHAnsi" w:cstheme="minorHAnsi"/>
                <w:sz w:val="20"/>
              </w:rPr>
              <w:t>dispozic  jednoduché</w:t>
            </w:r>
            <w:proofErr w:type="gramEnd"/>
            <w:r w:rsidRPr="00A253F4">
              <w:rPr>
                <w:rFonts w:asciiTheme="minorHAnsi" w:hAnsiTheme="minorHAnsi" w:cstheme="minorHAnsi"/>
                <w:sz w:val="20"/>
              </w:rPr>
              <w:t xml:space="preserve"> předehry, mezihry a dohry a provádí</w:t>
            </w:r>
          </w:p>
          <w:p w14:paraId="4E5D9796" w14:textId="77777777" w:rsidR="00B54469" w:rsidRPr="00A253F4" w:rsidRDefault="00000000" w:rsidP="006446CD">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elementární hudební improvizace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78D2BF5"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rytmizace, melodizace a stylizace </w:t>
            </w:r>
          </w:p>
          <w:p w14:paraId="7DDC475E"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improvizace </w:t>
            </w:r>
          </w:p>
          <w:p w14:paraId="06AADA9C" w14:textId="77777777" w:rsidR="00B54469" w:rsidRPr="00A253F4" w:rsidRDefault="00000000">
            <w:pPr>
              <w:numPr>
                <w:ilvl w:val="0"/>
                <w:numId w:val="142"/>
              </w:numPr>
              <w:spacing w:after="0" w:line="240" w:lineRule="auto"/>
              <w:jc w:val="left"/>
              <w:rPr>
                <w:rFonts w:asciiTheme="minorHAnsi" w:hAnsiTheme="minorHAnsi" w:cstheme="minorHAnsi"/>
              </w:rPr>
            </w:pPr>
            <w:r w:rsidRPr="00A253F4">
              <w:rPr>
                <w:rFonts w:asciiTheme="minorHAnsi" w:hAnsiTheme="minorHAnsi" w:cstheme="minorHAnsi"/>
                <w:sz w:val="20"/>
              </w:rPr>
              <w:t xml:space="preserve">tvorba předeher, meziher a doher s využitím tónového materiálu písně </w:t>
            </w:r>
          </w:p>
          <w:p w14:paraId="63915714" w14:textId="77777777" w:rsidR="00B54469" w:rsidRPr="00A253F4" w:rsidRDefault="00000000">
            <w:pPr>
              <w:numPr>
                <w:ilvl w:val="0"/>
                <w:numId w:val="142"/>
              </w:numPr>
              <w:spacing w:after="1" w:line="240" w:lineRule="auto"/>
              <w:jc w:val="left"/>
              <w:rPr>
                <w:rFonts w:asciiTheme="minorHAnsi" w:hAnsiTheme="minorHAnsi" w:cstheme="minorHAnsi"/>
              </w:rPr>
            </w:pPr>
            <w:r w:rsidRPr="00A253F4">
              <w:rPr>
                <w:rFonts w:asciiTheme="minorHAnsi" w:hAnsiTheme="minorHAnsi" w:cstheme="minorHAnsi"/>
                <w:sz w:val="20"/>
              </w:rPr>
              <w:t xml:space="preserve">hudební doprovod (důraz těžké doby v rytmickém doprovodu, ostinato, prodleva) </w:t>
            </w:r>
          </w:p>
          <w:p w14:paraId="59C6943F"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hry (ozvěna, otázka – odpověď) </w:t>
            </w:r>
          </w:p>
          <w:p w14:paraId="32322A00"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jednodílná písňová forma (a-b)</w:t>
            </w:r>
            <w:r w:rsidRPr="00A253F4">
              <w:rPr>
                <w:rFonts w:asciiTheme="minorHAnsi" w:hAnsiTheme="minorHAnsi" w:cstheme="minorHAnsi"/>
              </w:rPr>
              <w:t xml:space="preserve"> </w:t>
            </w:r>
          </w:p>
        </w:tc>
      </w:tr>
      <w:tr w:rsidR="00B54469" w:rsidRPr="00A253F4" w14:paraId="03F389EB" w14:textId="77777777" w:rsidTr="00F34DD8">
        <w:trPr>
          <w:trHeight w:val="1269"/>
        </w:trPr>
        <w:tc>
          <w:tcPr>
            <w:tcW w:w="4535" w:type="dxa"/>
            <w:tcBorders>
              <w:top w:val="single" w:sz="5" w:space="0" w:color="808080"/>
              <w:left w:val="single" w:sz="5" w:space="0" w:color="808080"/>
              <w:bottom w:val="single" w:sz="5" w:space="0" w:color="808080"/>
              <w:right w:val="single" w:sz="5" w:space="0" w:color="808080"/>
            </w:tcBorders>
          </w:tcPr>
          <w:p w14:paraId="1EE5FF1E" w14:textId="77777777" w:rsidR="00B54469" w:rsidRPr="00A253F4" w:rsidRDefault="00000000" w:rsidP="006446CD">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HV-5-1-06 rozpozná v proudu znějící hudby některé z užitých hudebních výrazových prostředků, upozorní na metrorytmické, tempové, dynamické i zřetelné harmonické změny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878DF09" w14:textId="77777777" w:rsidR="00B54469" w:rsidRPr="00A253F4" w:rsidRDefault="00000000" w:rsidP="006446CD">
            <w:pPr>
              <w:pStyle w:val="Odstavecseseznamem"/>
              <w:numPr>
                <w:ilvl w:val="0"/>
                <w:numId w:val="142"/>
              </w:numPr>
              <w:spacing w:after="15" w:line="240" w:lineRule="auto"/>
              <w:ind w:right="2"/>
              <w:jc w:val="left"/>
              <w:rPr>
                <w:rFonts w:asciiTheme="minorHAnsi" w:hAnsiTheme="minorHAnsi" w:cstheme="minorHAnsi"/>
              </w:rPr>
            </w:pPr>
            <w:r w:rsidRPr="00A253F4">
              <w:rPr>
                <w:rFonts w:asciiTheme="minorHAnsi" w:hAnsiTheme="minorHAnsi" w:cstheme="minorHAnsi"/>
                <w:sz w:val="20"/>
              </w:rPr>
              <w:t xml:space="preserve">rozpozná v proudu znějící hudby některé z </w:t>
            </w:r>
            <w:proofErr w:type="gramStart"/>
            <w:r w:rsidRPr="00A253F4">
              <w:rPr>
                <w:rFonts w:asciiTheme="minorHAnsi" w:hAnsiTheme="minorHAnsi" w:cstheme="minorHAnsi"/>
                <w:sz w:val="20"/>
              </w:rPr>
              <w:t>užitých  hudebních</w:t>
            </w:r>
            <w:proofErr w:type="gramEnd"/>
            <w:r w:rsidRPr="00A253F4">
              <w:rPr>
                <w:rFonts w:asciiTheme="minorHAnsi" w:hAnsiTheme="minorHAnsi" w:cstheme="minorHAnsi"/>
                <w:sz w:val="20"/>
              </w:rPr>
              <w:t xml:space="preserve"> výrazových prostředků, upozorní  na metrorytmické, tempové, dynamické i zřetelné</w:t>
            </w:r>
            <w:r w:rsidR="00BB442E" w:rsidRPr="00A253F4">
              <w:rPr>
                <w:rFonts w:asciiTheme="minorHAnsi" w:hAnsiTheme="minorHAnsi" w:cstheme="minorHAnsi"/>
                <w:sz w:val="20"/>
              </w:rPr>
              <w:t xml:space="preserve"> </w:t>
            </w:r>
            <w:r w:rsidRPr="00A253F4">
              <w:rPr>
                <w:rFonts w:asciiTheme="minorHAnsi" w:hAnsiTheme="minorHAnsi" w:cstheme="minorHAnsi"/>
                <w:sz w:val="20"/>
              </w:rPr>
              <w:t>harmonické změny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01164DD" w14:textId="77777777" w:rsidR="00B54469" w:rsidRPr="00A253F4" w:rsidRDefault="00000000">
            <w:pPr>
              <w:numPr>
                <w:ilvl w:val="0"/>
                <w:numId w:val="142"/>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Orffův</w:t>
            </w:r>
            <w:proofErr w:type="spellEnd"/>
            <w:r w:rsidRPr="00A253F4">
              <w:rPr>
                <w:rFonts w:asciiTheme="minorHAnsi" w:hAnsiTheme="minorHAnsi" w:cstheme="minorHAnsi"/>
                <w:sz w:val="20"/>
              </w:rPr>
              <w:t xml:space="preserve"> instrumentář  </w:t>
            </w:r>
          </w:p>
          <w:p w14:paraId="46575138"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symfonický </w:t>
            </w:r>
            <w:proofErr w:type="gramStart"/>
            <w:r w:rsidRPr="00A253F4">
              <w:rPr>
                <w:rFonts w:asciiTheme="minorHAnsi" w:hAnsiTheme="minorHAnsi" w:cstheme="minorHAnsi"/>
                <w:sz w:val="20"/>
              </w:rPr>
              <w:t>orchestr - dirigent</w:t>
            </w:r>
            <w:proofErr w:type="gramEnd"/>
            <w:r w:rsidRPr="00A253F4">
              <w:rPr>
                <w:rFonts w:asciiTheme="minorHAnsi" w:hAnsiTheme="minorHAnsi" w:cstheme="minorHAnsi"/>
                <w:sz w:val="20"/>
              </w:rPr>
              <w:t xml:space="preserve">, sbormistr, kapelník </w:t>
            </w:r>
          </w:p>
          <w:p w14:paraId="1ED3B081"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stupňování (gradace uvnitř hudby) </w:t>
            </w:r>
          </w:p>
          <w:p w14:paraId="3A271291"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koruna </w:t>
            </w:r>
          </w:p>
          <w:p w14:paraId="08000604"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polyfonie</w:t>
            </w:r>
            <w:r w:rsidRPr="00A253F4">
              <w:rPr>
                <w:rFonts w:asciiTheme="minorHAnsi" w:hAnsiTheme="minorHAnsi" w:cstheme="minorHAnsi"/>
              </w:rPr>
              <w:t xml:space="preserve"> </w:t>
            </w:r>
          </w:p>
        </w:tc>
      </w:tr>
      <w:tr w:rsidR="00B54469" w:rsidRPr="00A253F4" w14:paraId="0ED91A38" w14:textId="77777777" w:rsidTr="00F34DD8">
        <w:trPr>
          <w:trHeight w:val="2739"/>
        </w:trPr>
        <w:tc>
          <w:tcPr>
            <w:tcW w:w="4535" w:type="dxa"/>
            <w:tcBorders>
              <w:top w:val="single" w:sz="5" w:space="0" w:color="808080"/>
              <w:left w:val="single" w:sz="5" w:space="0" w:color="808080"/>
              <w:bottom w:val="single" w:sz="5" w:space="0" w:color="808080"/>
              <w:right w:val="single" w:sz="5" w:space="0" w:color="808080"/>
            </w:tcBorders>
          </w:tcPr>
          <w:p w14:paraId="30FEB445" w14:textId="77777777" w:rsidR="00B54469" w:rsidRPr="00A253F4" w:rsidRDefault="00000000" w:rsidP="006446CD">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HV-5-1-07 ztvárňuje hudbu pohybem s využitím tanečních kroků, na základě individuálních schopností a dovedností vytváří pohybové improvizace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65681E0" w14:textId="77777777" w:rsidR="00B54469" w:rsidRPr="00A253F4" w:rsidRDefault="00000000" w:rsidP="006446CD">
            <w:pPr>
              <w:pStyle w:val="Odstavecseseznamem"/>
              <w:numPr>
                <w:ilvl w:val="0"/>
                <w:numId w:val="142"/>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ztvárňuje hudbu pohybem s využitím tanečních </w:t>
            </w:r>
            <w:proofErr w:type="gramStart"/>
            <w:r w:rsidRPr="00A253F4">
              <w:rPr>
                <w:rFonts w:asciiTheme="minorHAnsi" w:hAnsiTheme="minorHAnsi" w:cstheme="minorHAnsi"/>
                <w:sz w:val="20"/>
              </w:rPr>
              <w:t>kroků,  na</w:t>
            </w:r>
            <w:proofErr w:type="gramEnd"/>
            <w:r w:rsidRPr="00A253F4">
              <w:rPr>
                <w:rFonts w:asciiTheme="minorHAnsi" w:hAnsiTheme="minorHAnsi" w:cstheme="minorHAnsi"/>
                <w:sz w:val="20"/>
              </w:rPr>
              <w:t xml:space="preserve"> základě individuálních schopností a dovedností</w:t>
            </w:r>
            <w:r w:rsidR="00BB442E" w:rsidRPr="00A253F4">
              <w:rPr>
                <w:rFonts w:asciiTheme="minorHAnsi" w:hAnsiTheme="minorHAnsi" w:cstheme="minorHAnsi"/>
                <w:sz w:val="20"/>
              </w:rPr>
              <w:t xml:space="preserve"> </w:t>
            </w:r>
            <w:r w:rsidRPr="00A253F4">
              <w:rPr>
                <w:rFonts w:asciiTheme="minorHAnsi" w:hAnsiTheme="minorHAnsi" w:cstheme="minorHAnsi"/>
                <w:sz w:val="20"/>
              </w:rPr>
              <w:t>vytváří pohybové improvizace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FC13ACE"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taktování </w:t>
            </w:r>
          </w:p>
          <w:p w14:paraId="22F9AECE"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doprovod znějící hudby </w:t>
            </w:r>
          </w:p>
          <w:p w14:paraId="5FB3D0A1"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dvoudobý, třídobý a čtyřdobý takt </w:t>
            </w:r>
          </w:p>
          <w:p w14:paraId="10578862"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taneční hry se zpěvem </w:t>
            </w:r>
          </w:p>
          <w:p w14:paraId="0917CD8E"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lidové tance </w:t>
            </w:r>
          </w:p>
          <w:p w14:paraId="71356BAB" w14:textId="77777777" w:rsidR="00B54469" w:rsidRPr="00A253F4" w:rsidRDefault="00000000">
            <w:pPr>
              <w:numPr>
                <w:ilvl w:val="0"/>
                <w:numId w:val="142"/>
              </w:numPr>
              <w:spacing w:after="0" w:line="240" w:lineRule="auto"/>
              <w:jc w:val="left"/>
              <w:rPr>
                <w:rFonts w:asciiTheme="minorHAnsi" w:hAnsiTheme="minorHAnsi" w:cstheme="minorHAnsi"/>
              </w:rPr>
            </w:pPr>
            <w:r w:rsidRPr="00A253F4">
              <w:rPr>
                <w:rFonts w:asciiTheme="minorHAnsi" w:hAnsiTheme="minorHAnsi" w:cstheme="minorHAnsi"/>
                <w:sz w:val="20"/>
              </w:rPr>
              <w:t xml:space="preserve">hudební styly a žánry – hudba taneční, pochodová, ukolébavka, polka, valčík, mazurka </w:t>
            </w:r>
          </w:p>
          <w:p w14:paraId="297069F8" w14:textId="77777777" w:rsidR="00B54469" w:rsidRPr="00A253F4" w:rsidRDefault="00000000">
            <w:pPr>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orientace v prostoru  </w:t>
            </w:r>
          </w:p>
          <w:p w14:paraId="589E29D5" w14:textId="77777777" w:rsidR="00B54469" w:rsidRPr="00A253F4" w:rsidRDefault="00000000">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utváření pohybové paměti </w:t>
            </w:r>
          </w:p>
          <w:p w14:paraId="5E033371" w14:textId="77777777" w:rsidR="00B54469" w:rsidRDefault="00000000">
            <w:pPr>
              <w:pStyle w:val="Odstavecseseznamem"/>
              <w:numPr>
                <w:ilvl w:val="0"/>
                <w:numId w:val="142"/>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reprodukce pohybů prováděných </w:t>
            </w:r>
            <w:r w:rsidRPr="00A253F4">
              <w:rPr>
                <w:rFonts w:asciiTheme="minorHAnsi" w:hAnsiTheme="minorHAnsi" w:cstheme="minorHAnsi"/>
                <w:sz w:val="20"/>
              </w:rPr>
              <w:tab/>
              <w:t>při tanci či pohybových hrách</w:t>
            </w:r>
            <w:r w:rsidRPr="00A253F4">
              <w:rPr>
                <w:rFonts w:asciiTheme="minorHAnsi" w:hAnsiTheme="minorHAnsi" w:cstheme="minorHAnsi"/>
              </w:rPr>
              <w:t xml:space="preserve"> </w:t>
            </w:r>
          </w:p>
          <w:p w14:paraId="4F6943E9" w14:textId="77777777" w:rsidR="006446CD" w:rsidRDefault="006446CD" w:rsidP="006446CD">
            <w:pPr>
              <w:spacing w:after="0" w:line="259" w:lineRule="auto"/>
              <w:jc w:val="left"/>
              <w:rPr>
                <w:rFonts w:asciiTheme="minorHAnsi" w:hAnsiTheme="minorHAnsi" w:cstheme="minorHAnsi"/>
              </w:rPr>
            </w:pPr>
          </w:p>
          <w:p w14:paraId="46B7A8F2" w14:textId="231A46AC" w:rsidR="006446CD" w:rsidRPr="006446CD" w:rsidRDefault="006446CD" w:rsidP="006446CD">
            <w:pPr>
              <w:spacing w:after="0" w:line="259" w:lineRule="auto"/>
              <w:jc w:val="left"/>
              <w:rPr>
                <w:rFonts w:asciiTheme="minorHAnsi" w:hAnsiTheme="minorHAnsi" w:cstheme="minorHAnsi"/>
              </w:rPr>
            </w:pPr>
          </w:p>
        </w:tc>
      </w:tr>
      <w:tr w:rsidR="00466E61" w:rsidRPr="00A253F4" w14:paraId="68D5FB3F"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39CF82B4"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6C80D02D"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74148124"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zpívá písně v přiměřeném rozsahu k individuálním schopnostem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AB3970"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zpívá písně v přiměřeném rozsahu k individuálním schopnostem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0C7652A"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zpěv písní v přiměřeném rozsahu k individuálním schopnostem</w:t>
            </w:r>
            <w:r w:rsidRPr="00A253F4">
              <w:rPr>
                <w:rFonts w:asciiTheme="minorHAnsi" w:hAnsiTheme="minorHAnsi" w:cstheme="minorHAnsi"/>
              </w:rPr>
              <w:t xml:space="preserve"> </w:t>
            </w:r>
          </w:p>
        </w:tc>
      </w:tr>
      <w:tr w:rsidR="00B54469" w:rsidRPr="00A253F4" w14:paraId="15EB1BDA" w14:textId="77777777" w:rsidTr="00F34DD8">
        <w:trPr>
          <w:trHeight w:val="537"/>
        </w:trPr>
        <w:tc>
          <w:tcPr>
            <w:tcW w:w="4535" w:type="dxa"/>
            <w:tcBorders>
              <w:top w:val="single" w:sz="5" w:space="0" w:color="808080"/>
              <w:left w:val="single" w:sz="5" w:space="0" w:color="808080"/>
              <w:bottom w:val="single" w:sz="5" w:space="0" w:color="808080"/>
              <w:right w:val="single" w:sz="5" w:space="0" w:color="808080"/>
            </w:tcBorders>
          </w:tcPr>
          <w:p w14:paraId="24BF38F9"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HV-5-1-07p </w:t>
            </w:r>
            <w:r w:rsidRPr="00A253F4">
              <w:rPr>
                <w:rFonts w:asciiTheme="minorHAnsi" w:hAnsiTheme="minorHAnsi" w:cstheme="minorHAnsi"/>
                <w:i/>
                <w:sz w:val="20"/>
              </w:rPr>
              <w:tab/>
              <w:t xml:space="preserve">propojí </w:t>
            </w:r>
            <w:r w:rsidRPr="00A253F4">
              <w:rPr>
                <w:rFonts w:asciiTheme="minorHAnsi" w:hAnsiTheme="minorHAnsi" w:cstheme="minorHAnsi"/>
                <w:i/>
                <w:sz w:val="20"/>
              </w:rPr>
              <w:tab/>
              <w:t xml:space="preserve">vlastní </w:t>
            </w:r>
            <w:r w:rsidRPr="00A253F4">
              <w:rPr>
                <w:rFonts w:asciiTheme="minorHAnsi" w:hAnsiTheme="minorHAnsi" w:cstheme="minorHAnsi"/>
                <w:i/>
                <w:sz w:val="20"/>
              </w:rPr>
              <w:tab/>
              <w:t>pohyb s hudbou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6F96E37"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propojí vlastní pohyb s hudbou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0611F1"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propojení vlastního pohybu s hudbou</w:t>
            </w:r>
            <w:r w:rsidRPr="00A253F4">
              <w:rPr>
                <w:rFonts w:asciiTheme="minorHAnsi" w:hAnsiTheme="minorHAnsi" w:cstheme="minorHAnsi"/>
              </w:rPr>
              <w:t xml:space="preserve"> </w:t>
            </w:r>
          </w:p>
        </w:tc>
      </w:tr>
      <w:tr w:rsidR="00B54469" w:rsidRPr="00A253F4" w14:paraId="4BD43825"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779830BD"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doprovodí spolužáky na rytmické hudební nástroje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492CBDB"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doprovodí spolužáky na rytmické hudební nástroje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EA35A84"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doprovod spolužáků na rytmické hudební nástroje</w:t>
            </w:r>
            <w:r w:rsidRPr="00A253F4">
              <w:rPr>
                <w:rFonts w:asciiTheme="minorHAnsi" w:hAnsiTheme="minorHAnsi" w:cstheme="minorHAnsi"/>
              </w:rPr>
              <w:t xml:space="preserve"> </w:t>
            </w:r>
          </w:p>
        </w:tc>
      </w:tr>
      <w:tr w:rsidR="00B54469" w:rsidRPr="00A253F4" w14:paraId="4F6CF545" w14:textId="77777777" w:rsidTr="00F34DD8">
        <w:trPr>
          <w:trHeight w:val="288"/>
        </w:trPr>
        <w:tc>
          <w:tcPr>
            <w:tcW w:w="4535" w:type="dxa"/>
            <w:tcBorders>
              <w:top w:val="single" w:sz="5" w:space="0" w:color="808080"/>
              <w:left w:val="single" w:sz="5" w:space="0" w:color="808080"/>
              <w:bottom w:val="single" w:sz="5" w:space="0" w:color="808080"/>
              <w:right w:val="single" w:sz="5" w:space="0" w:color="808080"/>
            </w:tcBorders>
          </w:tcPr>
          <w:p w14:paraId="277AB424"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pozorně vnímá znějící hudbu různých skladeb</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95D949C"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pozorně vnímá znějící hudbu různých skladeb</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61ADBBF"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pozorné vnímání znějící hudby různých skladeb</w:t>
            </w:r>
            <w:r w:rsidRPr="00A253F4">
              <w:rPr>
                <w:rFonts w:asciiTheme="minorHAnsi" w:hAnsiTheme="minorHAnsi" w:cstheme="minorHAnsi"/>
              </w:rPr>
              <w:t xml:space="preserve"> </w:t>
            </w:r>
          </w:p>
        </w:tc>
      </w:tr>
      <w:tr w:rsidR="00B54469" w:rsidRPr="00A253F4" w14:paraId="5DF283C4" w14:textId="77777777" w:rsidTr="00F34DD8">
        <w:trPr>
          <w:trHeight w:val="689"/>
        </w:trPr>
        <w:tc>
          <w:tcPr>
            <w:tcW w:w="4535" w:type="dxa"/>
            <w:tcBorders>
              <w:top w:val="single" w:sz="5" w:space="0" w:color="808080"/>
              <w:left w:val="single" w:sz="5" w:space="0" w:color="808080"/>
              <w:bottom w:val="single" w:sz="8" w:space="0" w:color="DEEAF6"/>
              <w:right w:val="single" w:sz="5" w:space="0" w:color="808080"/>
            </w:tcBorders>
          </w:tcPr>
          <w:p w14:paraId="220A2B77"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 xml:space="preserve">správně hospodaří s dechem při interpretaci </w:t>
            </w:r>
            <w:proofErr w:type="gramStart"/>
            <w:r w:rsidRPr="00A253F4">
              <w:rPr>
                <w:rFonts w:asciiTheme="minorHAnsi" w:hAnsiTheme="minorHAnsi" w:cstheme="minorHAnsi"/>
                <w:i/>
                <w:sz w:val="20"/>
              </w:rPr>
              <w:t>písní - frázování</w:t>
            </w:r>
            <w:proofErr w:type="gramEnd"/>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7B322E12" w14:textId="77777777" w:rsidR="00B54469" w:rsidRPr="00A253F4"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správně hospodaří s dechem při interpretaci </w:t>
            </w:r>
            <w:proofErr w:type="gramStart"/>
            <w:r w:rsidRPr="00A253F4">
              <w:rPr>
                <w:rFonts w:asciiTheme="minorHAnsi" w:hAnsiTheme="minorHAnsi" w:cstheme="minorHAnsi"/>
                <w:i/>
                <w:sz w:val="20"/>
              </w:rPr>
              <w:t>písní - frázování</w:t>
            </w:r>
            <w:proofErr w:type="gramEnd"/>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1ED97F4B" w14:textId="77777777" w:rsidR="00B54469" w:rsidRDefault="00000000">
            <w:pPr>
              <w:pStyle w:val="Odstavecseseznamem"/>
              <w:numPr>
                <w:ilvl w:val="0"/>
                <w:numId w:val="14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správné hospodaření s dechem při interpretaci písní frázování </w:t>
            </w:r>
            <w:r w:rsidRPr="00A253F4">
              <w:rPr>
                <w:rFonts w:asciiTheme="minorHAnsi" w:hAnsiTheme="minorHAnsi" w:cstheme="minorHAnsi"/>
              </w:rPr>
              <w:t xml:space="preserve"> </w:t>
            </w:r>
          </w:p>
          <w:p w14:paraId="22B104C9" w14:textId="77777777" w:rsidR="006446CD" w:rsidRDefault="006446CD" w:rsidP="006446CD">
            <w:pPr>
              <w:spacing w:after="0" w:line="259" w:lineRule="auto"/>
              <w:jc w:val="left"/>
              <w:rPr>
                <w:rFonts w:asciiTheme="minorHAnsi" w:hAnsiTheme="minorHAnsi" w:cstheme="minorHAnsi"/>
              </w:rPr>
            </w:pPr>
          </w:p>
          <w:p w14:paraId="4150DF33" w14:textId="77777777" w:rsidR="006446CD" w:rsidRDefault="006446CD" w:rsidP="006446CD">
            <w:pPr>
              <w:spacing w:after="0" w:line="259" w:lineRule="auto"/>
              <w:jc w:val="left"/>
              <w:rPr>
                <w:rFonts w:asciiTheme="minorHAnsi" w:hAnsiTheme="minorHAnsi" w:cstheme="minorHAnsi"/>
              </w:rPr>
            </w:pPr>
          </w:p>
          <w:p w14:paraId="5BDE33BF" w14:textId="77777777" w:rsidR="006446CD" w:rsidRDefault="006446CD" w:rsidP="006446CD">
            <w:pPr>
              <w:spacing w:after="0" w:line="259" w:lineRule="auto"/>
              <w:jc w:val="left"/>
              <w:rPr>
                <w:rFonts w:asciiTheme="minorHAnsi" w:hAnsiTheme="minorHAnsi" w:cstheme="minorHAnsi"/>
              </w:rPr>
            </w:pPr>
          </w:p>
          <w:p w14:paraId="5FDF8D33" w14:textId="77777777" w:rsidR="006446CD" w:rsidRDefault="006446CD" w:rsidP="006446CD">
            <w:pPr>
              <w:spacing w:after="0" w:line="259" w:lineRule="auto"/>
              <w:jc w:val="left"/>
              <w:rPr>
                <w:rFonts w:asciiTheme="minorHAnsi" w:hAnsiTheme="minorHAnsi" w:cstheme="minorHAnsi"/>
              </w:rPr>
            </w:pPr>
          </w:p>
          <w:p w14:paraId="03D640AF" w14:textId="77777777" w:rsidR="006446CD" w:rsidRDefault="006446CD" w:rsidP="006446CD">
            <w:pPr>
              <w:spacing w:after="0" w:line="259" w:lineRule="auto"/>
              <w:jc w:val="left"/>
              <w:rPr>
                <w:rFonts w:asciiTheme="minorHAnsi" w:hAnsiTheme="minorHAnsi" w:cstheme="minorHAnsi"/>
              </w:rPr>
            </w:pPr>
          </w:p>
          <w:p w14:paraId="4F1E716F" w14:textId="77777777" w:rsidR="006446CD" w:rsidRPr="006446CD" w:rsidRDefault="006446CD" w:rsidP="006446CD">
            <w:pPr>
              <w:spacing w:after="0" w:line="259" w:lineRule="auto"/>
              <w:jc w:val="left"/>
              <w:rPr>
                <w:rFonts w:asciiTheme="minorHAnsi" w:hAnsiTheme="minorHAnsi" w:cstheme="minorHAnsi"/>
              </w:rPr>
            </w:pPr>
          </w:p>
        </w:tc>
      </w:tr>
      <w:tr w:rsidR="00B54469" w:rsidRPr="00A253F4" w14:paraId="4D0E78B9" w14:textId="77777777" w:rsidTr="00F34DD8">
        <w:trPr>
          <w:trHeight w:val="274"/>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3BB5EB3E"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5899D6C" w14:textId="77777777" w:rsidTr="00F34DD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F3A2AD2"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04F0823B"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B68F79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w:t>
            </w:r>
            <w:r w:rsidRPr="00A253F4">
              <w:rPr>
                <w:rFonts w:asciiTheme="minorHAnsi" w:hAnsiTheme="minorHAnsi" w:cstheme="minorHAnsi"/>
              </w:rPr>
              <w:t xml:space="preserve"> </w:t>
            </w:r>
          </w:p>
        </w:tc>
      </w:tr>
      <w:tr w:rsidR="00B54469" w:rsidRPr="00A253F4" w14:paraId="12CAB645"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9C0C177"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111BB2D4"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5BF25D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426B5704"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6EA81CF2"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3C33290F"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AF60BE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4A6D1493"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1BAE843"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0AD7E770"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5BB3B1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w:t>
            </w:r>
            <w:r w:rsidRPr="00A253F4">
              <w:rPr>
                <w:rFonts w:asciiTheme="minorHAnsi" w:hAnsiTheme="minorHAnsi" w:cstheme="minorHAnsi"/>
              </w:rPr>
              <w:t xml:space="preserve"> </w:t>
            </w:r>
          </w:p>
        </w:tc>
      </w:tr>
      <w:tr w:rsidR="00B54469" w:rsidRPr="00A253F4" w14:paraId="1512E106"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7D658A1"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4DBF4815"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04F5011"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rozvoj individuálních dovedností pro kooperaci, rozvoj sociálních dovedností pro kooperaci (jasná a respektující komunikace, řešení konfliktů, podřízení se, vedení</w:t>
            </w:r>
          </w:p>
        </w:tc>
      </w:tr>
      <w:tr w:rsidR="00B54469" w:rsidRPr="00A253F4" w14:paraId="4DA99B0A" w14:textId="77777777" w:rsidTr="00F34DD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E3D386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a organizování práce </w:t>
            </w:r>
            <w:proofErr w:type="gramStart"/>
            <w:r w:rsidRPr="00A253F4">
              <w:rPr>
                <w:rFonts w:asciiTheme="minorHAnsi" w:hAnsiTheme="minorHAnsi" w:cstheme="minorHAnsi"/>
                <w:sz w:val="20"/>
              </w:rPr>
              <w:t xml:space="preserve">skupiny)  </w:t>
            </w:r>
            <w:r w:rsidRPr="00A253F4">
              <w:rPr>
                <w:rFonts w:asciiTheme="minorHAnsi" w:hAnsiTheme="minorHAnsi" w:cstheme="minorHAnsi"/>
              </w:rPr>
              <w:t xml:space="preserve"> </w:t>
            </w:r>
            <w:proofErr w:type="gramEnd"/>
          </w:p>
        </w:tc>
      </w:tr>
      <w:tr w:rsidR="00B54469" w:rsidRPr="00A253F4" w14:paraId="657B8EC4" w14:textId="77777777" w:rsidTr="00F34DD8">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EAD9D61"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1AD26FB3"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020F13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1291BB48"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613D9A8"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Jsme</w:t>
            </w:r>
            <w:proofErr w:type="gramEnd"/>
            <w:r w:rsidRPr="00A253F4">
              <w:rPr>
                <w:rFonts w:asciiTheme="minorHAnsi" w:hAnsiTheme="minorHAnsi" w:cstheme="minorHAnsi"/>
                <w:sz w:val="20"/>
              </w:rPr>
              <w:t xml:space="preserve"> Evropané</w:t>
            </w:r>
            <w:r w:rsidRPr="00A253F4">
              <w:rPr>
                <w:rFonts w:asciiTheme="minorHAnsi" w:hAnsiTheme="minorHAnsi" w:cstheme="minorHAnsi"/>
              </w:rPr>
              <w:t xml:space="preserve"> </w:t>
            </w:r>
          </w:p>
        </w:tc>
      </w:tr>
      <w:tr w:rsidR="00B54469" w:rsidRPr="00A253F4" w14:paraId="1E68E387"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BCA63F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kořeny a zdroje evropské civilizace </w:t>
            </w:r>
            <w:r w:rsidRPr="00A253F4">
              <w:rPr>
                <w:rFonts w:asciiTheme="minorHAnsi" w:hAnsiTheme="minorHAnsi" w:cstheme="minorHAnsi"/>
              </w:rPr>
              <w:t xml:space="preserve"> </w:t>
            </w:r>
          </w:p>
        </w:tc>
      </w:tr>
      <w:tr w:rsidR="00B54469" w:rsidRPr="00A253F4" w14:paraId="08F752F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8ED76E7"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FE7CE3D"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33769F0"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49C33F6D"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ADFE0E4"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Multikulturalita</w:t>
            </w:r>
            <w:proofErr w:type="gramEnd"/>
            <w:r w:rsidRPr="00A253F4">
              <w:rPr>
                <w:rFonts w:asciiTheme="minorHAnsi" w:hAnsiTheme="minorHAnsi" w:cstheme="minorHAnsi"/>
              </w:rPr>
              <w:t xml:space="preserve"> </w:t>
            </w:r>
          </w:p>
        </w:tc>
      </w:tr>
      <w:tr w:rsidR="00B54469" w:rsidRPr="00A253F4" w14:paraId="5D724279"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265261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multikulturalita jako prostředek vzájemného obohacování</w:t>
            </w:r>
            <w:r w:rsidRPr="00A253F4">
              <w:rPr>
                <w:rFonts w:asciiTheme="minorHAnsi" w:hAnsiTheme="minorHAnsi" w:cstheme="minorHAnsi"/>
              </w:rPr>
              <w:t xml:space="preserve"> </w:t>
            </w:r>
          </w:p>
        </w:tc>
      </w:tr>
      <w:tr w:rsidR="00B54469" w:rsidRPr="00A253F4" w14:paraId="0AF82CEA"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36D162B"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Fungování</w:t>
            </w:r>
            <w:proofErr w:type="gramEnd"/>
            <w:r w:rsidRPr="00A253F4">
              <w:rPr>
                <w:rFonts w:asciiTheme="minorHAnsi" w:hAnsiTheme="minorHAnsi" w:cstheme="minorHAnsi"/>
                <w:sz w:val="20"/>
              </w:rPr>
              <w:t xml:space="preserve"> a vliv médií ve společnosti</w:t>
            </w:r>
            <w:r w:rsidRPr="00A253F4">
              <w:rPr>
                <w:rFonts w:asciiTheme="minorHAnsi" w:hAnsiTheme="minorHAnsi" w:cstheme="minorHAnsi"/>
              </w:rPr>
              <w:t xml:space="preserve"> </w:t>
            </w:r>
          </w:p>
        </w:tc>
      </w:tr>
      <w:tr w:rsidR="00B54469" w:rsidRPr="00A253F4" w14:paraId="3F40C02E"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DDFD6C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vliv médií na každodenní </w:t>
            </w:r>
            <w:proofErr w:type="gramStart"/>
            <w:r w:rsidRPr="00A253F4">
              <w:rPr>
                <w:rFonts w:asciiTheme="minorHAnsi" w:hAnsiTheme="minorHAnsi" w:cstheme="minorHAnsi"/>
                <w:sz w:val="20"/>
              </w:rPr>
              <w:t>život,  role</w:t>
            </w:r>
            <w:proofErr w:type="gramEnd"/>
            <w:r w:rsidRPr="00A253F4">
              <w:rPr>
                <w:rFonts w:asciiTheme="minorHAnsi" w:hAnsiTheme="minorHAnsi" w:cstheme="minorHAnsi"/>
                <w:sz w:val="20"/>
              </w:rPr>
              <w:t xml:space="preserve"> médií v každodenním životě jednotlivce, vliv médií na uspořádání dne, na rejstřík konverzačních témat, na postoje a chování</w:t>
            </w:r>
            <w:r w:rsidRPr="00A253F4">
              <w:rPr>
                <w:rFonts w:asciiTheme="minorHAnsi" w:hAnsiTheme="minorHAnsi" w:cstheme="minorHAnsi"/>
              </w:rPr>
              <w:t xml:space="preserve"> </w:t>
            </w:r>
          </w:p>
        </w:tc>
      </w:tr>
    </w:tbl>
    <w:p w14:paraId="32197DA7" w14:textId="77777777" w:rsidR="00E41DF8" w:rsidRPr="00A253F4" w:rsidRDefault="00E41DF8">
      <w:pPr>
        <w:spacing w:after="0" w:line="259" w:lineRule="auto"/>
        <w:ind w:left="0" w:firstLine="0"/>
        <w:jc w:val="left"/>
        <w:rPr>
          <w:rFonts w:asciiTheme="minorHAnsi" w:hAnsiTheme="minorHAnsi" w:cstheme="minorHAnsi"/>
        </w:rPr>
      </w:pPr>
    </w:p>
    <w:p w14:paraId="16F63A73" w14:textId="77777777" w:rsidR="00E41DF8" w:rsidRPr="00A253F4" w:rsidRDefault="00E41DF8">
      <w:pPr>
        <w:spacing w:after="0" w:line="259" w:lineRule="auto"/>
        <w:ind w:left="0" w:firstLine="0"/>
        <w:jc w:val="left"/>
        <w:rPr>
          <w:rFonts w:asciiTheme="minorHAnsi" w:hAnsiTheme="minorHAnsi" w:cstheme="minorHAnsi"/>
        </w:rPr>
      </w:pPr>
    </w:p>
    <w:p w14:paraId="7F2D0BE4" w14:textId="77777777" w:rsidR="00E41DF8" w:rsidRPr="00A253F4" w:rsidRDefault="00E41DF8">
      <w:pPr>
        <w:spacing w:after="0" w:line="259" w:lineRule="auto"/>
        <w:ind w:left="0" w:firstLine="0"/>
        <w:jc w:val="left"/>
        <w:rPr>
          <w:rFonts w:asciiTheme="minorHAnsi" w:hAnsiTheme="minorHAnsi" w:cstheme="minorHAnsi"/>
        </w:rPr>
      </w:pPr>
    </w:p>
    <w:p w14:paraId="7E2E19EB" w14:textId="77777777" w:rsidR="00E41DF8" w:rsidRPr="00A253F4" w:rsidRDefault="00E41DF8">
      <w:pPr>
        <w:spacing w:after="0" w:line="259" w:lineRule="auto"/>
        <w:ind w:left="0" w:firstLine="0"/>
        <w:jc w:val="left"/>
        <w:rPr>
          <w:rFonts w:asciiTheme="minorHAnsi" w:hAnsiTheme="minorHAnsi" w:cstheme="minorHAnsi"/>
        </w:rPr>
      </w:pPr>
    </w:p>
    <w:p w14:paraId="49A54262" w14:textId="77777777" w:rsidR="00E41DF8" w:rsidRPr="00A253F4" w:rsidRDefault="00E41DF8">
      <w:pPr>
        <w:spacing w:after="0" w:line="259" w:lineRule="auto"/>
        <w:ind w:left="0" w:firstLine="0"/>
        <w:jc w:val="left"/>
        <w:rPr>
          <w:rFonts w:asciiTheme="minorHAnsi" w:hAnsiTheme="minorHAnsi" w:cstheme="minorHAnsi"/>
        </w:rPr>
      </w:pPr>
    </w:p>
    <w:p w14:paraId="63F086BC" w14:textId="77777777" w:rsidR="00E41DF8" w:rsidRPr="00A253F4" w:rsidRDefault="00E41DF8">
      <w:pPr>
        <w:spacing w:after="0" w:line="259" w:lineRule="auto"/>
        <w:ind w:left="0" w:firstLine="0"/>
        <w:jc w:val="left"/>
        <w:rPr>
          <w:rFonts w:asciiTheme="minorHAnsi" w:hAnsiTheme="minorHAnsi" w:cstheme="minorHAnsi"/>
        </w:rPr>
      </w:pPr>
    </w:p>
    <w:p w14:paraId="7D6C8D5D" w14:textId="77777777" w:rsidR="00E41DF8" w:rsidRPr="00A253F4" w:rsidRDefault="00E41DF8">
      <w:pPr>
        <w:spacing w:after="0" w:line="259" w:lineRule="auto"/>
        <w:ind w:left="0" w:firstLine="0"/>
        <w:jc w:val="left"/>
        <w:rPr>
          <w:rFonts w:asciiTheme="minorHAnsi" w:hAnsiTheme="minorHAnsi" w:cstheme="minorHAnsi"/>
        </w:rPr>
      </w:pPr>
    </w:p>
    <w:p w14:paraId="48782577" w14:textId="77777777" w:rsidR="00E41DF8" w:rsidRPr="00A253F4" w:rsidRDefault="00E41DF8">
      <w:pPr>
        <w:spacing w:after="0" w:line="259" w:lineRule="auto"/>
        <w:ind w:left="0" w:firstLine="0"/>
        <w:jc w:val="left"/>
        <w:rPr>
          <w:rFonts w:asciiTheme="minorHAnsi" w:hAnsiTheme="minorHAnsi" w:cstheme="minorHAnsi"/>
        </w:rPr>
      </w:pPr>
    </w:p>
    <w:p w14:paraId="444229A9" w14:textId="77777777" w:rsidR="00E41DF8" w:rsidRPr="00A253F4" w:rsidRDefault="00E41DF8">
      <w:pPr>
        <w:spacing w:after="0" w:line="259" w:lineRule="auto"/>
        <w:ind w:left="0" w:firstLine="0"/>
        <w:jc w:val="left"/>
        <w:rPr>
          <w:rFonts w:asciiTheme="minorHAnsi" w:hAnsiTheme="minorHAnsi" w:cstheme="minorHAnsi"/>
        </w:rPr>
      </w:pPr>
    </w:p>
    <w:p w14:paraId="394513A8" w14:textId="77777777" w:rsidR="00E41DF8" w:rsidRPr="00A253F4" w:rsidRDefault="00E41DF8">
      <w:pPr>
        <w:spacing w:after="0" w:line="259" w:lineRule="auto"/>
        <w:ind w:left="0" w:firstLine="0"/>
        <w:jc w:val="left"/>
        <w:rPr>
          <w:rFonts w:asciiTheme="minorHAnsi" w:hAnsiTheme="minorHAnsi" w:cstheme="minorHAnsi"/>
        </w:rPr>
      </w:pPr>
    </w:p>
    <w:p w14:paraId="2A0FF703" w14:textId="77777777" w:rsidR="00E41DF8" w:rsidRPr="00A253F4" w:rsidRDefault="00E41DF8">
      <w:pPr>
        <w:spacing w:after="0" w:line="259" w:lineRule="auto"/>
        <w:ind w:left="0" w:firstLine="0"/>
        <w:jc w:val="left"/>
        <w:rPr>
          <w:rFonts w:asciiTheme="minorHAnsi" w:hAnsiTheme="minorHAnsi" w:cstheme="minorHAnsi"/>
        </w:rPr>
      </w:pPr>
    </w:p>
    <w:p w14:paraId="418405E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4" w:type="dxa"/>
          <w:left w:w="57" w:type="dxa"/>
          <w:right w:w="57" w:type="dxa"/>
        </w:tblCellMar>
        <w:tblLook w:val="04A0" w:firstRow="1" w:lastRow="0" w:firstColumn="1" w:lastColumn="0" w:noHBand="0" w:noVBand="1"/>
      </w:tblPr>
      <w:tblGrid>
        <w:gridCol w:w="4535"/>
        <w:gridCol w:w="4675"/>
        <w:gridCol w:w="4532"/>
      </w:tblGrid>
      <w:tr w:rsidR="00B54469" w:rsidRPr="00A253F4" w14:paraId="4E18DE8A" w14:textId="77777777" w:rsidTr="00F34DD8">
        <w:trPr>
          <w:trHeight w:val="382"/>
        </w:trPr>
        <w:tc>
          <w:tcPr>
            <w:tcW w:w="4536" w:type="dxa"/>
            <w:tcBorders>
              <w:top w:val="single" w:sz="5" w:space="0" w:color="808080"/>
              <w:left w:val="single" w:sz="5" w:space="0" w:color="808080"/>
              <w:bottom w:val="single" w:sz="8" w:space="0" w:color="DEEAF6"/>
              <w:right w:val="single" w:sz="5" w:space="0" w:color="808080"/>
            </w:tcBorders>
            <w:shd w:val="clear" w:color="auto" w:fill="9CC2E5"/>
          </w:tcPr>
          <w:p w14:paraId="00E36AA1" w14:textId="77777777" w:rsidR="00B54469" w:rsidRPr="00A253F4" w:rsidRDefault="00000000">
            <w:pPr>
              <w:spacing w:after="0" w:line="259" w:lineRule="auto"/>
              <w:ind w:left="14"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Hudební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2F7E51B2"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C10DDC7" w14:textId="77777777" w:rsidR="00B54469" w:rsidRPr="00A253F4" w:rsidRDefault="00000000">
            <w:pPr>
              <w:spacing w:after="0" w:line="259" w:lineRule="auto"/>
              <w:ind w:left="15" w:firstLine="0"/>
              <w:jc w:val="left"/>
              <w:rPr>
                <w:rFonts w:asciiTheme="minorHAnsi" w:hAnsiTheme="minorHAnsi" w:cstheme="minorHAnsi"/>
                <w:sz w:val="28"/>
                <w:szCs w:val="28"/>
              </w:rPr>
            </w:pPr>
            <w:r w:rsidRPr="00A253F4">
              <w:rPr>
                <w:rFonts w:asciiTheme="minorHAnsi" w:hAnsiTheme="minorHAnsi" w:cstheme="minorHAnsi"/>
                <w:sz w:val="28"/>
                <w:szCs w:val="28"/>
              </w:rPr>
              <w:t xml:space="preserve"> </w:t>
            </w:r>
          </w:p>
        </w:tc>
      </w:tr>
      <w:tr w:rsidR="00B54469" w:rsidRPr="00A253F4" w14:paraId="3B4AACA6" w14:textId="77777777" w:rsidTr="00F34DD8">
        <w:trPr>
          <w:trHeight w:val="283"/>
        </w:trPr>
        <w:tc>
          <w:tcPr>
            <w:tcW w:w="4536" w:type="dxa"/>
            <w:tcBorders>
              <w:top w:val="single" w:sz="8" w:space="0" w:color="DEEAF6"/>
              <w:left w:val="single" w:sz="5" w:space="0" w:color="808080"/>
              <w:bottom w:val="single" w:sz="5" w:space="0" w:color="808080"/>
              <w:right w:val="single" w:sz="5" w:space="0" w:color="808080"/>
            </w:tcBorders>
            <w:shd w:val="clear" w:color="auto" w:fill="DEEAF6"/>
          </w:tcPr>
          <w:p w14:paraId="2B1E4204"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42D76892"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CD39010"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0531D3DC" w14:textId="77777777" w:rsidTr="00F34DD8">
        <w:trPr>
          <w:trHeight w:val="2006"/>
        </w:trPr>
        <w:tc>
          <w:tcPr>
            <w:tcW w:w="4536" w:type="dxa"/>
            <w:tcBorders>
              <w:top w:val="single" w:sz="5" w:space="0" w:color="808080"/>
              <w:left w:val="single" w:sz="5" w:space="0" w:color="808080"/>
              <w:bottom w:val="single" w:sz="5" w:space="0" w:color="808080"/>
              <w:right w:val="single" w:sz="5" w:space="0" w:color="808080"/>
            </w:tcBorders>
          </w:tcPr>
          <w:p w14:paraId="3ACE394B" w14:textId="77777777" w:rsidR="00B54469" w:rsidRPr="00A253F4" w:rsidRDefault="00000000" w:rsidP="006446CD">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HV-5-1-01 zpívá na základě svých dispozic intonačně čistě a rytmicky přesně v jednohlase či dvojhlase v durových i mollových tóninách a při zpěvu využívá získané pěvecké dovednosti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78B5AF" w14:textId="77777777" w:rsidR="00B54469" w:rsidRPr="00A253F4" w:rsidRDefault="00000000" w:rsidP="006446CD">
            <w:pPr>
              <w:pStyle w:val="Odstavecseseznamem"/>
              <w:numPr>
                <w:ilvl w:val="0"/>
                <w:numId w:val="143"/>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zpívá na základě svých dispozic intonačně </w:t>
            </w:r>
            <w:proofErr w:type="gramStart"/>
            <w:r w:rsidRPr="00A253F4">
              <w:rPr>
                <w:rFonts w:asciiTheme="minorHAnsi" w:hAnsiTheme="minorHAnsi" w:cstheme="minorHAnsi"/>
                <w:sz w:val="20"/>
              </w:rPr>
              <w:t>čistě  a</w:t>
            </w:r>
            <w:proofErr w:type="gramEnd"/>
            <w:r w:rsidRPr="00A253F4">
              <w:rPr>
                <w:rFonts w:asciiTheme="minorHAnsi" w:hAnsiTheme="minorHAnsi" w:cstheme="minorHAnsi"/>
                <w:sz w:val="20"/>
              </w:rPr>
              <w:t xml:space="preserve"> rytmicky přesně v jednohlase či dvojhlase v durových  i mollových tóninách a při zpěvu využívá získané</w:t>
            </w:r>
            <w:r w:rsidR="00BB442E" w:rsidRPr="00A253F4">
              <w:rPr>
                <w:rFonts w:asciiTheme="minorHAnsi" w:hAnsiTheme="minorHAnsi" w:cstheme="minorHAnsi"/>
                <w:sz w:val="20"/>
              </w:rPr>
              <w:t xml:space="preserve"> </w:t>
            </w:r>
            <w:r w:rsidRPr="00A253F4">
              <w:rPr>
                <w:rFonts w:asciiTheme="minorHAnsi" w:hAnsiTheme="minorHAnsi" w:cstheme="minorHAnsi"/>
                <w:sz w:val="20"/>
              </w:rPr>
              <w:t>pěvecké dovednosti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5DEC054"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stupnice dur, moll  </w:t>
            </w:r>
          </w:p>
          <w:p w14:paraId="7D855AD6"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jednohlas, dvojhlas a vícehlas </w:t>
            </w:r>
          </w:p>
          <w:p w14:paraId="7FFABB8D"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prodleva </w:t>
            </w:r>
          </w:p>
          <w:p w14:paraId="50F9FB25"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kánon </w:t>
            </w:r>
          </w:p>
          <w:p w14:paraId="21249C13"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lidový dvojhlas </w:t>
            </w:r>
          </w:p>
          <w:p w14:paraId="14845262"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intonace </w:t>
            </w:r>
          </w:p>
          <w:p w14:paraId="33592609"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vokální improvizace </w:t>
            </w:r>
          </w:p>
          <w:p w14:paraId="7E14F617"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hudební hry (ozvěna, otázka – odpověď apod.)</w:t>
            </w:r>
            <w:r w:rsidRPr="00A253F4">
              <w:rPr>
                <w:rFonts w:asciiTheme="minorHAnsi" w:hAnsiTheme="minorHAnsi" w:cstheme="minorHAnsi"/>
              </w:rPr>
              <w:t xml:space="preserve"> </w:t>
            </w:r>
          </w:p>
        </w:tc>
      </w:tr>
      <w:tr w:rsidR="00B54469" w:rsidRPr="00A253F4" w14:paraId="0815C264" w14:textId="77777777" w:rsidTr="00F34DD8">
        <w:trPr>
          <w:trHeight w:val="1757"/>
        </w:trPr>
        <w:tc>
          <w:tcPr>
            <w:tcW w:w="4536" w:type="dxa"/>
            <w:tcBorders>
              <w:top w:val="single" w:sz="5" w:space="0" w:color="808080"/>
              <w:left w:val="single" w:sz="5" w:space="0" w:color="808080"/>
              <w:bottom w:val="single" w:sz="5" w:space="0" w:color="808080"/>
              <w:right w:val="single" w:sz="5" w:space="0" w:color="808080"/>
            </w:tcBorders>
          </w:tcPr>
          <w:p w14:paraId="63994A01" w14:textId="77777777" w:rsidR="00B54469" w:rsidRPr="00A253F4" w:rsidRDefault="00000000" w:rsidP="006446CD">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t>HV-5-1-02 realizuje podle svých individuálních schopností a dovedností (zpěvem, hrou, tancem, doprovodnou hrou) jednoduchou melodii či píseň zapsanou pomocí not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AB8F337" w14:textId="77777777" w:rsidR="00B54469" w:rsidRPr="00A253F4" w:rsidRDefault="00000000" w:rsidP="006446CD">
            <w:pPr>
              <w:pStyle w:val="Odstavecseseznamem"/>
              <w:numPr>
                <w:ilvl w:val="0"/>
                <w:numId w:val="144"/>
              </w:numPr>
              <w:spacing w:after="12" w:line="240" w:lineRule="auto"/>
              <w:ind w:right="3"/>
              <w:jc w:val="left"/>
              <w:rPr>
                <w:rFonts w:asciiTheme="minorHAnsi" w:hAnsiTheme="minorHAnsi" w:cstheme="minorHAnsi"/>
              </w:rPr>
            </w:pPr>
            <w:r w:rsidRPr="00A253F4">
              <w:rPr>
                <w:rFonts w:asciiTheme="minorHAnsi" w:hAnsiTheme="minorHAnsi" w:cstheme="minorHAnsi"/>
                <w:sz w:val="20"/>
              </w:rPr>
              <w:t xml:space="preserve">realizuje podle svých individuálních </w:t>
            </w:r>
            <w:proofErr w:type="gramStart"/>
            <w:r w:rsidRPr="00A253F4">
              <w:rPr>
                <w:rFonts w:asciiTheme="minorHAnsi" w:hAnsiTheme="minorHAnsi" w:cstheme="minorHAnsi"/>
                <w:sz w:val="20"/>
              </w:rPr>
              <w:t>schopností  a</w:t>
            </w:r>
            <w:proofErr w:type="gramEnd"/>
            <w:r w:rsidRPr="00A253F4">
              <w:rPr>
                <w:rFonts w:asciiTheme="minorHAnsi" w:hAnsiTheme="minorHAnsi" w:cstheme="minorHAnsi"/>
                <w:sz w:val="20"/>
              </w:rPr>
              <w:t xml:space="preserve"> dovedností (zpěvem, hrou, tancem, doprovodnou  hrou) jednoduchou melodii či píseň zapsanou pomocí</w:t>
            </w:r>
            <w:r w:rsidR="00BB442E" w:rsidRPr="00A253F4">
              <w:rPr>
                <w:rFonts w:asciiTheme="minorHAnsi" w:hAnsiTheme="minorHAnsi" w:cstheme="minorHAnsi"/>
                <w:sz w:val="20"/>
              </w:rPr>
              <w:t xml:space="preserve"> </w:t>
            </w:r>
            <w:r w:rsidRPr="00A253F4">
              <w:rPr>
                <w:rFonts w:asciiTheme="minorHAnsi" w:hAnsiTheme="minorHAnsi" w:cstheme="minorHAnsi"/>
                <w:sz w:val="20"/>
              </w:rPr>
              <w:t>not</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4573934"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výraz </w:t>
            </w:r>
          </w:p>
          <w:p w14:paraId="513A70E2" w14:textId="77777777" w:rsidR="00B54469" w:rsidRPr="00A253F4" w:rsidRDefault="00000000" w:rsidP="006446CD">
            <w:pPr>
              <w:numPr>
                <w:ilvl w:val="0"/>
                <w:numId w:val="144"/>
              </w:numPr>
              <w:spacing w:after="0" w:line="240" w:lineRule="auto"/>
              <w:jc w:val="left"/>
              <w:rPr>
                <w:rFonts w:asciiTheme="minorHAnsi" w:hAnsiTheme="minorHAnsi" w:cstheme="minorHAnsi"/>
              </w:rPr>
            </w:pPr>
            <w:r w:rsidRPr="00A253F4">
              <w:rPr>
                <w:rFonts w:asciiTheme="minorHAnsi" w:hAnsiTheme="minorHAnsi" w:cstheme="minorHAnsi"/>
                <w:sz w:val="20"/>
              </w:rPr>
              <w:t xml:space="preserve">jednoduchý hudební doprovod na nástroje </w:t>
            </w:r>
            <w:proofErr w:type="spellStart"/>
            <w:proofErr w:type="gramStart"/>
            <w:r w:rsidRPr="00A253F4">
              <w:rPr>
                <w:rFonts w:asciiTheme="minorHAnsi" w:hAnsiTheme="minorHAnsi" w:cstheme="minorHAnsi"/>
                <w:sz w:val="20"/>
              </w:rPr>
              <w:t>Orffova</w:t>
            </w:r>
            <w:proofErr w:type="spellEnd"/>
            <w:r w:rsidRPr="00A253F4">
              <w:rPr>
                <w:rFonts w:asciiTheme="minorHAnsi" w:hAnsiTheme="minorHAnsi" w:cstheme="minorHAnsi"/>
                <w:sz w:val="20"/>
              </w:rPr>
              <w:t xml:space="preserve">  instrumentáře</w:t>
            </w:r>
            <w:proofErr w:type="gramEnd"/>
            <w:r w:rsidRPr="00A253F4">
              <w:rPr>
                <w:rFonts w:asciiTheme="minorHAnsi" w:hAnsiTheme="minorHAnsi" w:cstheme="minorHAnsi"/>
                <w:sz w:val="20"/>
              </w:rPr>
              <w:t xml:space="preserve"> </w:t>
            </w:r>
          </w:p>
          <w:p w14:paraId="4A0964A5" w14:textId="77777777"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polyfonie  </w:t>
            </w:r>
          </w:p>
          <w:p w14:paraId="6566DFE9" w14:textId="1DA72BF9"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instrumentální melodie  </w:t>
            </w:r>
          </w:p>
          <w:p w14:paraId="36A8E2E8" w14:textId="314EA09C" w:rsidR="00B54469" w:rsidRPr="00A253F4" w:rsidRDefault="00000000"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čtení rytmického schématu jednoduchého </w:t>
            </w:r>
            <w:proofErr w:type="spellStart"/>
            <w:r w:rsidRPr="00A253F4">
              <w:rPr>
                <w:rFonts w:asciiTheme="minorHAnsi" w:hAnsiTheme="minorHAnsi" w:cstheme="minorHAnsi"/>
                <w:sz w:val="20"/>
              </w:rPr>
              <w:t>motivku</w:t>
            </w:r>
            <w:proofErr w:type="spellEnd"/>
            <w:r w:rsidRPr="00A253F4">
              <w:rPr>
                <w:rFonts w:asciiTheme="minorHAnsi" w:hAnsiTheme="minorHAnsi" w:cstheme="minorHAnsi"/>
                <w:sz w:val="20"/>
              </w:rPr>
              <w:t xml:space="preserve"> či tématu instrumentální skladby</w:t>
            </w:r>
            <w:r w:rsidRPr="00A253F4">
              <w:rPr>
                <w:rFonts w:asciiTheme="minorHAnsi" w:hAnsiTheme="minorHAnsi" w:cstheme="minorHAnsi"/>
              </w:rPr>
              <w:t xml:space="preserve"> </w:t>
            </w:r>
          </w:p>
        </w:tc>
      </w:tr>
      <w:tr w:rsidR="00B54469" w:rsidRPr="00A253F4" w14:paraId="47D4B5C3" w14:textId="77777777" w:rsidTr="00F34DD8">
        <w:trPr>
          <w:trHeight w:val="2248"/>
        </w:trPr>
        <w:tc>
          <w:tcPr>
            <w:tcW w:w="4536" w:type="dxa"/>
            <w:tcBorders>
              <w:top w:val="single" w:sz="5" w:space="0" w:color="808080"/>
              <w:left w:val="single" w:sz="5" w:space="0" w:color="808080"/>
              <w:bottom w:val="single" w:sz="5" w:space="0" w:color="808080"/>
              <w:right w:val="single" w:sz="5" w:space="0" w:color="808080"/>
            </w:tcBorders>
          </w:tcPr>
          <w:p w14:paraId="45CF1D37" w14:textId="77777777" w:rsidR="00B54469" w:rsidRPr="00A253F4" w:rsidRDefault="00000000" w:rsidP="006446CD">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HV-5-1-03 využívá na základě svých hudebních</w:t>
            </w:r>
            <w:r w:rsidR="00E41DF8" w:rsidRPr="00A253F4">
              <w:rPr>
                <w:rFonts w:asciiTheme="minorHAnsi" w:hAnsiTheme="minorHAnsi" w:cstheme="minorHAnsi"/>
                <w:sz w:val="20"/>
              </w:rPr>
              <w:t xml:space="preserve"> schopností a dovedností </w:t>
            </w:r>
            <w:proofErr w:type="gramStart"/>
            <w:r w:rsidR="00E41DF8" w:rsidRPr="00A253F4">
              <w:rPr>
                <w:rFonts w:asciiTheme="minorHAnsi" w:hAnsiTheme="minorHAnsi" w:cstheme="minorHAnsi"/>
                <w:sz w:val="20"/>
              </w:rPr>
              <w:t>jednoduché</w:t>
            </w:r>
            <w:proofErr w:type="gramEnd"/>
            <w:r w:rsidR="00E41DF8" w:rsidRPr="00A253F4">
              <w:rPr>
                <w:rFonts w:asciiTheme="minorHAnsi" w:hAnsiTheme="minorHAnsi" w:cstheme="minorHAnsi"/>
                <w:sz w:val="20"/>
              </w:rPr>
              <w:t xml:space="preserve"> popřípadě složitější hudební nástroje k doprovodné hře i k reprodukci jednoduchých motivů skladeb a písní</w:t>
            </w:r>
          </w:p>
        </w:tc>
        <w:tc>
          <w:tcPr>
            <w:tcW w:w="4675" w:type="dxa"/>
            <w:tcBorders>
              <w:top w:val="single" w:sz="5" w:space="0" w:color="808080"/>
              <w:left w:val="single" w:sz="5" w:space="0" w:color="808080"/>
              <w:bottom w:val="single" w:sz="5" w:space="0" w:color="808080"/>
              <w:right w:val="single" w:sz="5" w:space="0" w:color="808080"/>
            </w:tcBorders>
          </w:tcPr>
          <w:p w14:paraId="35A0AB3C" w14:textId="77777777" w:rsidR="00B54469" w:rsidRPr="00A253F4" w:rsidRDefault="00000000" w:rsidP="006446CD">
            <w:pPr>
              <w:pStyle w:val="Odstavecseseznamem"/>
              <w:numPr>
                <w:ilvl w:val="0"/>
                <w:numId w:val="144"/>
              </w:numPr>
              <w:spacing w:after="0" w:line="259" w:lineRule="auto"/>
              <w:jc w:val="left"/>
              <w:rPr>
                <w:rFonts w:asciiTheme="minorHAnsi" w:hAnsiTheme="minorHAnsi" w:cstheme="minorHAnsi"/>
                <w:sz w:val="20"/>
              </w:rPr>
            </w:pPr>
            <w:r w:rsidRPr="00A253F4">
              <w:rPr>
                <w:rFonts w:asciiTheme="minorHAnsi" w:hAnsiTheme="minorHAnsi" w:cstheme="minorHAnsi"/>
                <w:sz w:val="20"/>
              </w:rPr>
              <w:t>využívá na základě svých hudebních schopností</w:t>
            </w:r>
            <w:r w:rsidR="00E41DF8" w:rsidRPr="00A253F4">
              <w:rPr>
                <w:rFonts w:asciiTheme="minorHAnsi" w:hAnsiTheme="minorHAnsi" w:cstheme="minorHAnsi"/>
                <w:sz w:val="20"/>
              </w:rPr>
              <w:t xml:space="preserve"> a dovedností jednoduché popřípadě složitější </w:t>
            </w:r>
            <w:proofErr w:type="gramStart"/>
            <w:r w:rsidR="00E41DF8" w:rsidRPr="00A253F4">
              <w:rPr>
                <w:rFonts w:asciiTheme="minorHAnsi" w:hAnsiTheme="minorHAnsi" w:cstheme="minorHAnsi"/>
                <w:sz w:val="20"/>
              </w:rPr>
              <w:t>hudební  nástroje</w:t>
            </w:r>
            <w:proofErr w:type="gramEnd"/>
            <w:r w:rsidR="00E41DF8" w:rsidRPr="00A253F4">
              <w:rPr>
                <w:rFonts w:asciiTheme="minorHAnsi" w:hAnsiTheme="minorHAnsi" w:cstheme="minorHAnsi"/>
                <w:sz w:val="20"/>
              </w:rPr>
              <w:t xml:space="preserve"> k doprovodné hře i k reprodukci jednoduchých</w:t>
            </w:r>
            <w:r w:rsidR="00BB442E" w:rsidRPr="00A253F4">
              <w:rPr>
                <w:rFonts w:asciiTheme="minorHAnsi" w:hAnsiTheme="minorHAnsi" w:cstheme="minorHAnsi"/>
                <w:sz w:val="20"/>
              </w:rPr>
              <w:t xml:space="preserve"> </w:t>
            </w:r>
            <w:r w:rsidR="00E41DF8" w:rsidRPr="00A253F4">
              <w:rPr>
                <w:rFonts w:asciiTheme="minorHAnsi" w:hAnsiTheme="minorHAnsi" w:cstheme="minorHAnsi"/>
                <w:sz w:val="20"/>
              </w:rPr>
              <w:t>motivů skladeb a písní</w:t>
            </w:r>
          </w:p>
          <w:p w14:paraId="6FD5F7FB" w14:textId="77777777" w:rsidR="00E41DF8" w:rsidRPr="00A253F4" w:rsidRDefault="00E41DF8" w:rsidP="006446CD">
            <w:pPr>
              <w:spacing w:after="0" w:line="259" w:lineRule="auto"/>
              <w:ind w:left="-16" w:firstLine="0"/>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7E975A8E" w14:textId="77777777" w:rsidR="00B54469" w:rsidRPr="00A253F4" w:rsidRDefault="00000000" w:rsidP="006446CD">
            <w:pPr>
              <w:pStyle w:val="Odstavecseseznamem"/>
              <w:numPr>
                <w:ilvl w:val="0"/>
                <w:numId w:val="144"/>
              </w:numPr>
              <w:spacing w:after="0" w:line="259" w:lineRule="auto"/>
              <w:jc w:val="left"/>
              <w:rPr>
                <w:rFonts w:asciiTheme="minorHAnsi" w:hAnsiTheme="minorHAnsi" w:cstheme="minorHAnsi"/>
                <w:sz w:val="20"/>
              </w:rPr>
            </w:pPr>
            <w:r w:rsidRPr="00A253F4">
              <w:rPr>
                <w:rFonts w:asciiTheme="minorHAnsi" w:hAnsiTheme="minorHAnsi" w:cstheme="minorHAnsi"/>
                <w:sz w:val="20"/>
              </w:rPr>
              <w:t xml:space="preserve">předehra, dohra </w:t>
            </w:r>
          </w:p>
          <w:p w14:paraId="0F79FBE4" w14:textId="77777777" w:rsidR="00E41DF8" w:rsidRPr="00A253F4" w:rsidRDefault="00E41DF8" w:rsidP="006446CD">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repetice </w:t>
            </w:r>
          </w:p>
          <w:p w14:paraId="55C10882" w14:textId="77777777" w:rsidR="00E41DF8" w:rsidRPr="00A253F4" w:rsidRDefault="00E41DF8" w:rsidP="006446CD">
            <w:pPr>
              <w:numPr>
                <w:ilvl w:val="0"/>
                <w:numId w:val="144"/>
              </w:numPr>
              <w:spacing w:after="0" w:line="240" w:lineRule="auto"/>
              <w:jc w:val="left"/>
              <w:rPr>
                <w:rFonts w:asciiTheme="minorHAnsi" w:hAnsiTheme="minorHAnsi" w:cstheme="minorHAnsi"/>
              </w:rPr>
            </w:pPr>
            <w:r w:rsidRPr="00A253F4">
              <w:rPr>
                <w:rFonts w:asciiTheme="minorHAnsi" w:hAnsiTheme="minorHAnsi" w:cstheme="minorHAnsi"/>
                <w:sz w:val="20"/>
              </w:rPr>
              <w:t xml:space="preserve">skupiny not (osminová nota s tečkou, čtvrťová nota s tečkou, šestnáctinová nota)  </w:t>
            </w:r>
          </w:p>
          <w:p w14:paraId="12D21C1E" w14:textId="77777777" w:rsidR="00E41DF8" w:rsidRPr="00A253F4" w:rsidRDefault="00E41DF8" w:rsidP="006446CD">
            <w:pPr>
              <w:numPr>
                <w:ilvl w:val="0"/>
                <w:numId w:val="144"/>
              </w:numPr>
              <w:spacing w:after="14" w:line="240" w:lineRule="auto"/>
              <w:jc w:val="left"/>
              <w:rPr>
                <w:rFonts w:asciiTheme="minorHAnsi" w:hAnsiTheme="minorHAnsi" w:cstheme="minorHAnsi"/>
              </w:rPr>
            </w:pPr>
            <w:r w:rsidRPr="00A253F4">
              <w:rPr>
                <w:rFonts w:asciiTheme="minorHAnsi" w:hAnsiTheme="minorHAnsi" w:cstheme="minorHAnsi"/>
                <w:sz w:val="20"/>
              </w:rPr>
              <w:t xml:space="preserve">reprodukce motivů, jednoduchých skladbiček pomocí jednoduchých hudebních nástrojů z </w:t>
            </w:r>
            <w:proofErr w:type="spellStart"/>
            <w:r w:rsidRPr="00A253F4">
              <w:rPr>
                <w:rFonts w:asciiTheme="minorHAnsi" w:hAnsiTheme="minorHAnsi" w:cstheme="minorHAnsi"/>
                <w:sz w:val="20"/>
              </w:rPr>
              <w:t>Orffova</w:t>
            </w:r>
            <w:proofErr w:type="spellEnd"/>
          </w:p>
          <w:p w14:paraId="218D6126" w14:textId="77777777" w:rsidR="00E41DF8" w:rsidRPr="00A253F4" w:rsidRDefault="00E41DF8" w:rsidP="006446CD">
            <w:pPr>
              <w:pStyle w:val="Odstavecseseznamem"/>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instrumentáře</w:t>
            </w:r>
          </w:p>
        </w:tc>
      </w:tr>
    </w:tbl>
    <w:p w14:paraId="464DD434" w14:textId="77777777" w:rsidR="00B54469" w:rsidRPr="00A253F4" w:rsidRDefault="00B54469" w:rsidP="006446CD">
      <w:pPr>
        <w:spacing w:after="0" w:line="259" w:lineRule="auto"/>
        <w:ind w:left="-1801" w:right="41"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44615552" w14:textId="77777777" w:rsidTr="00F34DD8">
        <w:trPr>
          <w:trHeight w:val="1020"/>
        </w:trPr>
        <w:tc>
          <w:tcPr>
            <w:tcW w:w="4535" w:type="dxa"/>
            <w:tcBorders>
              <w:top w:val="single" w:sz="5" w:space="0" w:color="808080"/>
              <w:left w:val="single" w:sz="5" w:space="0" w:color="808080"/>
              <w:bottom w:val="single" w:sz="5" w:space="0" w:color="808080"/>
              <w:right w:val="single" w:sz="5" w:space="0" w:color="808080"/>
            </w:tcBorders>
          </w:tcPr>
          <w:p w14:paraId="32D2AAFB" w14:textId="77777777" w:rsidR="00B54469" w:rsidRPr="00A253F4" w:rsidRDefault="00000000" w:rsidP="006446CD">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HV-5-1-04 rozpozná hudební formu jednoduché písně či skladby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6F61BB9" w14:textId="77777777" w:rsidR="00B54469" w:rsidRPr="00A253F4" w:rsidRDefault="00000000" w:rsidP="006446CD">
            <w:pPr>
              <w:pStyle w:val="Odstavecseseznamem"/>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rozpozná hudební formu jednoduché písně či skladby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A927F6B"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G klíč  </w:t>
            </w:r>
          </w:p>
          <w:p w14:paraId="212F0556"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předznamenání – bé a křížek </w:t>
            </w:r>
          </w:p>
          <w:p w14:paraId="23EC8970"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epizody ze života skladatelů poslouchané </w:t>
            </w:r>
            <w:proofErr w:type="gramStart"/>
            <w:r w:rsidRPr="00A253F4">
              <w:rPr>
                <w:rFonts w:asciiTheme="minorHAnsi" w:hAnsiTheme="minorHAnsi" w:cstheme="minorHAnsi"/>
                <w:sz w:val="20"/>
              </w:rPr>
              <w:t>hudby  -</w:t>
            </w:r>
            <w:proofErr w:type="gramEnd"/>
            <w:r w:rsidRPr="00A253F4">
              <w:rPr>
                <w:rFonts w:asciiTheme="minorHAnsi" w:hAnsiTheme="minorHAnsi" w:cstheme="minorHAnsi"/>
                <w:sz w:val="20"/>
              </w:rPr>
              <w:t xml:space="preserve"> hudební forma malá, velká, rondo, variace</w:t>
            </w:r>
            <w:r w:rsidRPr="00A253F4">
              <w:rPr>
                <w:rFonts w:asciiTheme="minorHAnsi" w:hAnsiTheme="minorHAnsi" w:cstheme="minorHAnsi"/>
              </w:rPr>
              <w:t xml:space="preserve"> </w:t>
            </w:r>
          </w:p>
        </w:tc>
      </w:tr>
      <w:tr w:rsidR="00B54469" w:rsidRPr="00A253F4" w14:paraId="214669B8" w14:textId="77777777" w:rsidTr="00F34DD8">
        <w:trPr>
          <w:trHeight w:val="2001"/>
        </w:trPr>
        <w:tc>
          <w:tcPr>
            <w:tcW w:w="4535" w:type="dxa"/>
            <w:tcBorders>
              <w:top w:val="single" w:sz="5" w:space="0" w:color="808080"/>
              <w:left w:val="single" w:sz="5" w:space="0" w:color="808080"/>
              <w:bottom w:val="single" w:sz="5" w:space="0" w:color="808080"/>
              <w:right w:val="single" w:sz="5" w:space="0" w:color="808080"/>
            </w:tcBorders>
          </w:tcPr>
          <w:p w14:paraId="6512F724" w14:textId="77777777" w:rsidR="00B54469" w:rsidRPr="00A253F4" w:rsidRDefault="00000000" w:rsidP="006446CD">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t>HV-5-1-05 vytváří v rámci svých individuálních dispozic jednoduché předehry, mezihry a dohry a provádí elementární hudební improvizace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39FFD71" w14:textId="77777777" w:rsidR="00B54469" w:rsidRPr="00A253F4" w:rsidRDefault="00000000" w:rsidP="006446CD">
            <w:pPr>
              <w:pStyle w:val="Odstavecseseznamem"/>
              <w:numPr>
                <w:ilvl w:val="0"/>
                <w:numId w:val="14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vytváří v rámci svých individuálních </w:t>
            </w:r>
            <w:proofErr w:type="gramStart"/>
            <w:r w:rsidRPr="00A253F4">
              <w:rPr>
                <w:rFonts w:asciiTheme="minorHAnsi" w:hAnsiTheme="minorHAnsi" w:cstheme="minorHAnsi"/>
                <w:sz w:val="20"/>
              </w:rPr>
              <w:t>dispozic  jednoduché</w:t>
            </w:r>
            <w:proofErr w:type="gramEnd"/>
            <w:r w:rsidRPr="00A253F4">
              <w:rPr>
                <w:rFonts w:asciiTheme="minorHAnsi" w:hAnsiTheme="minorHAnsi" w:cstheme="minorHAnsi"/>
                <w:sz w:val="20"/>
              </w:rPr>
              <w:t xml:space="preserve"> předehry, mezihry a dohry a provádí</w:t>
            </w:r>
          </w:p>
          <w:p w14:paraId="4BCA97F7" w14:textId="77777777" w:rsidR="00B54469" w:rsidRPr="00A253F4" w:rsidRDefault="00000000" w:rsidP="006446CD">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elementární hudební improvizace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634B63F"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rytmizace, melodizace a stylizace </w:t>
            </w:r>
          </w:p>
          <w:p w14:paraId="1F406EB9"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improvizace </w:t>
            </w:r>
          </w:p>
          <w:p w14:paraId="05E46EE6" w14:textId="77777777" w:rsidR="00B54469" w:rsidRPr="00A253F4" w:rsidRDefault="00000000">
            <w:pPr>
              <w:numPr>
                <w:ilvl w:val="0"/>
                <w:numId w:val="144"/>
              </w:numPr>
              <w:spacing w:after="1" w:line="240" w:lineRule="auto"/>
              <w:jc w:val="left"/>
              <w:rPr>
                <w:rFonts w:asciiTheme="minorHAnsi" w:hAnsiTheme="minorHAnsi" w:cstheme="minorHAnsi"/>
              </w:rPr>
            </w:pPr>
            <w:r w:rsidRPr="00A253F4">
              <w:rPr>
                <w:rFonts w:asciiTheme="minorHAnsi" w:hAnsiTheme="minorHAnsi" w:cstheme="minorHAnsi"/>
                <w:sz w:val="20"/>
              </w:rPr>
              <w:t xml:space="preserve">tvorba předeher, meziher a doher s využitím tónového materiálu písně </w:t>
            </w:r>
          </w:p>
          <w:p w14:paraId="277F302B" w14:textId="77777777" w:rsidR="00B54469" w:rsidRPr="00A253F4" w:rsidRDefault="00000000">
            <w:pPr>
              <w:numPr>
                <w:ilvl w:val="0"/>
                <w:numId w:val="144"/>
              </w:numPr>
              <w:spacing w:after="0" w:line="240" w:lineRule="auto"/>
              <w:jc w:val="left"/>
              <w:rPr>
                <w:rFonts w:asciiTheme="minorHAnsi" w:hAnsiTheme="minorHAnsi" w:cstheme="minorHAnsi"/>
              </w:rPr>
            </w:pPr>
            <w:r w:rsidRPr="00A253F4">
              <w:rPr>
                <w:rFonts w:asciiTheme="minorHAnsi" w:hAnsiTheme="minorHAnsi" w:cstheme="minorHAnsi"/>
                <w:sz w:val="20"/>
              </w:rPr>
              <w:t xml:space="preserve">hudební doprovod (důraz těžké doby v rytmickém doprovodu, ostinato, prodleva) </w:t>
            </w:r>
          </w:p>
          <w:p w14:paraId="5567A774"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hudební hry (ozvěna, otázka – odpověď) </w:t>
            </w:r>
          </w:p>
          <w:p w14:paraId="048FF213"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jednodílná písňová forma (a-b)</w:t>
            </w:r>
            <w:r w:rsidRPr="00A253F4">
              <w:rPr>
                <w:rFonts w:asciiTheme="minorHAnsi" w:hAnsiTheme="minorHAnsi" w:cstheme="minorHAnsi"/>
              </w:rPr>
              <w:t xml:space="preserve"> </w:t>
            </w:r>
          </w:p>
        </w:tc>
      </w:tr>
      <w:tr w:rsidR="00B54469" w:rsidRPr="00A253F4" w14:paraId="379B4D5B" w14:textId="77777777" w:rsidTr="00F34DD8">
        <w:trPr>
          <w:trHeight w:val="1020"/>
        </w:trPr>
        <w:tc>
          <w:tcPr>
            <w:tcW w:w="4535" w:type="dxa"/>
            <w:tcBorders>
              <w:top w:val="single" w:sz="5" w:space="0" w:color="808080"/>
              <w:left w:val="single" w:sz="5" w:space="0" w:color="808080"/>
              <w:bottom w:val="single" w:sz="5" w:space="0" w:color="808080"/>
              <w:right w:val="single" w:sz="5" w:space="0" w:color="808080"/>
            </w:tcBorders>
          </w:tcPr>
          <w:p w14:paraId="25526EC5" w14:textId="77777777" w:rsidR="00B54469" w:rsidRPr="00A253F4" w:rsidRDefault="00000000" w:rsidP="006446CD">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HV-5-1-06 rozpozná v proudu znějící hudby některé z užitých hudebních výrazových prostředků, upozorní na metrorytmické, tempové, dynamické i zřetelné harmonické změny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6703483" w14:textId="77777777" w:rsidR="00B54469" w:rsidRPr="00A253F4" w:rsidRDefault="00000000" w:rsidP="006446CD">
            <w:pPr>
              <w:pStyle w:val="Odstavecseseznamem"/>
              <w:numPr>
                <w:ilvl w:val="0"/>
                <w:numId w:val="144"/>
              </w:numPr>
              <w:spacing w:after="12" w:line="242" w:lineRule="auto"/>
              <w:ind w:right="6"/>
              <w:jc w:val="left"/>
              <w:rPr>
                <w:rFonts w:asciiTheme="minorHAnsi" w:hAnsiTheme="minorHAnsi" w:cstheme="minorHAnsi"/>
              </w:rPr>
            </w:pPr>
            <w:r w:rsidRPr="00A253F4">
              <w:rPr>
                <w:rFonts w:asciiTheme="minorHAnsi" w:hAnsiTheme="minorHAnsi" w:cstheme="minorHAnsi"/>
                <w:sz w:val="20"/>
              </w:rPr>
              <w:t xml:space="preserve">rozpozná v proudu znějící hudby některé z </w:t>
            </w:r>
            <w:proofErr w:type="gramStart"/>
            <w:r w:rsidRPr="00A253F4">
              <w:rPr>
                <w:rFonts w:asciiTheme="minorHAnsi" w:hAnsiTheme="minorHAnsi" w:cstheme="minorHAnsi"/>
                <w:sz w:val="20"/>
              </w:rPr>
              <w:t>užitých  hudebních</w:t>
            </w:r>
            <w:proofErr w:type="gramEnd"/>
            <w:r w:rsidRPr="00A253F4">
              <w:rPr>
                <w:rFonts w:asciiTheme="minorHAnsi" w:hAnsiTheme="minorHAnsi" w:cstheme="minorHAnsi"/>
                <w:sz w:val="20"/>
              </w:rPr>
              <w:t xml:space="preserve"> výrazových prostředků, upozorní  na metrorytmické, tempové, dynamické i zřetelné</w:t>
            </w:r>
            <w:r w:rsidR="00BB442E" w:rsidRPr="00A253F4">
              <w:rPr>
                <w:rFonts w:asciiTheme="minorHAnsi" w:hAnsiTheme="minorHAnsi" w:cstheme="minorHAnsi"/>
                <w:sz w:val="20"/>
              </w:rPr>
              <w:t xml:space="preserve"> </w:t>
            </w:r>
            <w:r w:rsidRPr="00A253F4">
              <w:rPr>
                <w:rFonts w:asciiTheme="minorHAnsi" w:hAnsiTheme="minorHAnsi" w:cstheme="minorHAnsi"/>
                <w:sz w:val="20"/>
              </w:rPr>
              <w:t>harmonické změny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99B6139" w14:textId="77777777" w:rsidR="00B54469" w:rsidRPr="00A253F4" w:rsidRDefault="00000000">
            <w:pPr>
              <w:numPr>
                <w:ilvl w:val="0"/>
                <w:numId w:val="144"/>
              </w:numPr>
              <w:spacing w:after="0" w:line="259" w:lineRule="auto"/>
              <w:jc w:val="left"/>
              <w:rPr>
                <w:rFonts w:asciiTheme="minorHAnsi" w:hAnsiTheme="minorHAnsi" w:cstheme="minorHAnsi"/>
              </w:rPr>
            </w:pPr>
            <w:proofErr w:type="spellStart"/>
            <w:r w:rsidRPr="00A253F4">
              <w:rPr>
                <w:rFonts w:asciiTheme="minorHAnsi" w:hAnsiTheme="minorHAnsi" w:cstheme="minorHAnsi"/>
                <w:sz w:val="20"/>
              </w:rPr>
              <w:t>Orffův</w:t>
            </w:r>
            <w:proofErr w:type="spellEnd"/>
            <w:r w:rsidRPr="00A253F4">
              <w:rPr>
                <w:rFonts w:asciiTheme="minorHAnsi" w:hAnsiTheme="minorHAnsi" w:cstheme="minorHAnsi"/>
                <w:sz w:val="20"/>
              </w:rPr>
              <w:t xml:space="preserve"> instrumentář </w:t>
            </w:r>
          </w:p>
          <w:p w14:paraId="58EDCD87"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symfonický </w:t>
            </w:r>
            <w:proofErr w:type="gramStart"/>
            <w:r w:rsidRPr="00A253F4">
              <w:rPr>
                <w:rFonts w:asciiTheme="minorHAnsi" w:hAnsiTheme="minorHAnsi" w:cstheme="minorHAnsi"/>
                <w:sz w:val="20"/>
              </w:rPr>
              <w:t>orchestr - dirigent</w:t>
            </w:r>
            <w:proofErr w:type="gramEnd"/>
            <w:r w:rsidRPr="00A253F4">
              <w:rPr>
                <w:rFonts w:asciiTheme="minorHAnsi" w:hAnsiTheme="minorHAnsi" w:cstheme="minorHAnsi"/>
                <w:sz w:val="20"/>
              </w:rPr>
              <w:t xml:space="preserve">, sbormistr, kapelník </w:t>
            </w:r>
          </w:p>
          <w:p w14:paraId="35F29DC5" w14:textId="77777777" w:rsidR="00B54469" w:rsidRPr="00A253F4" w:rsidRDefault="00000000">
            <w:pPr>
              <w:numPr>
                <w:ilvl w:val="0"/>
                <w:numId w:val="144"/>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stupňování (gradace uvnitř hudby) – </w:t>
            </w:r>
            <w:proofErr w:type="gramStart"/>
            <w:r w:rsidRPr="00A253F4">
              <w:rPr>
                <w:rFonts w:asciiTheme="minorHAnsi" w:hAnsiTheme="minorHAnsi" w:cstheme="minorHAnsi"/>
                <w:sz w:val="20"/>
              </w:rPr>
              <w:t>koruna  -</w:t>
            </w:r>
            <w:proofErr w:type="gramEnd"/>
            <w:r w:rsidRPr="00A253F4">
              <w:rPr>
                <w:rFonts w:asciiTheme="minorHAnsi" w:hAnsiTheme="minorHAnsi" w:cstheme="minorHAnsi"/>
                <w:sz w:val="20"/>
              </w:rPr>
              <w:t xml:space="preserve"> polyfonie</w:t>
            </w:r>
            <w:r w:rsidRPr="00A253F4">
              <w:rPr>
                <w:rFonts w:asciiTheme="minorHAnsi" w:hAnsiTheme="minorHAnsi" w:cstheme="minorHAnsi"/>
              </w:rPr>
              <w:t xml:space="preserve"> </w:t>
            </w:r>
          </w:p>
        </w:tc>
      </w:tr>
      <w:tr w:rsidR="00B54469" w:rsidRPr="00A253F4" w14:paraId="3566AF66" w14:textId="77777777" w:rsidTr="00F34DD8">
        <w:trPr>
          <w:trHeight w:val="1757"/>
        </w:trPr>
        <w:tc>
          <w:tcPr>
            <w:tcW w:w="4535" w:type="dxa"/>
            <w:tcBorders>
              <w:top w:val="single" w:sz="5" w:space="0" w:color="808080"/>
              <w:left w:val="single" w:sz="5" w:space="0" w:color="808080"/>
              <w:bottom w:val="single" w:sz="5" w:space="0" w:color="808080"/>
              <w:right w:val="single" w:sz="5" w:space="0" w:color="808080"/>
            </w:tcBorders>
          </w:tcPr>
          <w:p w14:paraId="5BF37E23" w14:textId="77777777" w:rsidR="00B54469" w:rsidRPr="00A253F4" w:rsidRDefault="00000000" w:rsidP="006446CD">
            <w:pPr>
              <w:spacing w:after="0" w:line="259" w:lineRule="auto"/>
              <w:ind w:left="74" w:right="7" w:firstLine="0"/>
              <w:jc w:val="left"/>
              <w:rPr>
                <w:rFonts w:asciiTheme="minorHAnsi" w:hAnsiTheme="minorHAnsi" w:cstheme="minorHAnsi"/>
              </w:rPr>
            </w:pPr>
            <w:r w:rsidRPr="00A253F4">
              <w:rPr>
                <w:rFonts w:asciiTheme="minorHAnsi" w:hAnsiTheme="minorHAnsi" w:cstheme="minorHAnsi"/>
                <w:sz w:val="20"/>
              </w:rPr>
              <w:t>HV-5-1-07 ztvárňuje hudbu pohybem s využitím tanečních kroků, na základě individuálních schopností a dovedností vytváří pohybové improvizace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73AFC01" w14:textId="77777777" w:rsidR="00B54469" w:rsidRPr="00A253F4" w:rsidRDefault="00000000" w:rsidP="006446CD">
            <w:pPr>
              <w:pStyle w:val="Odstavecseseznamem"/>
              <w:numPr>
                <w:ilvl w:val="0"/>
                <w:numId w:val="14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ztvárňuje hudbu pohybem s využitím tanečních </w:t>
            </w:r>
            <w:proofErr w:type="gramStart"/>
            <w:r w:rsidRPr="00A253F4">
              <w:rPr>
                <w:rFonts w:asciiTheme="minorHAnsi" w:hAnsiTheme="minorHAnsi" w:cstheme="minorHAnsi"/>
                <w:sz w:val="20"/>
              </w:rPr>
              <w:t>kroků,  na</w:t>
            </w:r>
            <w:proofErr w:type="gramEnd"/>
            <w:r w:rsidRPr="00A253F4">
              <w:rPr>
                <w:rFonts w:asciiTheme="minorHAnsi" w:hAnsiTheme="minorHAnsi" w:cstheme="minorHAnsi"/>
                <w:sz w:val="20"/>
              </w:rPr>
              <w:t xml:space="preserve"> základě individuálních schopností a dovedností</w:t>
            </w:r>
            <w:r w:rsidR="00BB442E" w:rsidRPr="00A253F4">
              <w:rPr>
                <w:rFonts w:asciiTheme="minorHAnsi" w:hAnsiTheme="minorHAnsi" w:cstheme="minorHAnsi"/>
                <w:sz w:val="20"/>
              </w:rPr>
              <w:t xml:space="preserve"> </w:t>
            </w:r>
            <w:r w:rsidRPr="00A253F4">
              <w:rPr>
                <w:rFonts w:asciiTheme="minorHAnsi" w:hAnsiTheme="minorHAnsi" w:cstheme="minorHAnsi"/>
                <w:sz w:val="20"/>
              </w:rPr>
              <w:t>vytváří pohybové improvizace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DB6F5F8" w14:textId="77777777" w:rsidR="00B54469" w:rsidRDefault="00000000">
            <w:pPr>
              <w:pStyle w:val="Odstavecseseznamem"/>
              <w:numPr>
                <w:ilvl w:val="0"/>
                <w:numId w:val="144"/>
              </w:numPr>
              <w:spacing w:after="0" w:line="259" w:lineRule="auto"/>
              <w:rPr>
                <w:rFonts w:asciiTheme="minorHAnsi" w:hAnsiTheme="minorHAnsi" w:cstheme="minorHAnsi"/>
              </w:rPr>
            </w:pPr>
            <w:r w:rsidRPr="00A253F4">
              <w:rPr>
                <w:rFonts w:asciiTheme="minorHAnsi" w:hAnsiTheme="minorHAnsi" w:cstheme="minorHAnsi"/>
                <w:sz w:val="20"/>
              </w:rPr>
              <w:t xml:space="preserve">taktování, pohybový doprovod znějící hudby </w:t>
            </w:r>
            <w:proofErr w:type="gramStart"/>
            <w:r w:rsidRPr="00A253F4">
              <w:rPr>
                <w:rFonts w:asciiTheme="minorHAnsi" w:hAnsiTheme="minorHAnsi" w:cstheme="minorHAnsi"/>
                <w:sz w:val="20"/>
              </w:rPr>
              <w:t>–  dvoudobý</w:t>
            </w:r>
            <w:proofErr w:type="gramEnd"/>
            <w:r w:rsidRPr="00A253F4">
              <w:rPr>
                <w:rFonts w:asciiTheme="minorHAnsi" w:hAnsiTheme="minorHAnsi" w:cstheme="minorHAnsi"/>
                <w:sz w:val="20"/>
              </w:rPr>
              <w:t>, třídobý a čtyřdobý takt, taneční hry se zpěvem, jednoduché lidové tance - hudební styly a žánry – hudba taneční, pochodová, ukolébavka polka, valčík, mazurka - orientace v prostoru – utváření pohybové paměti, reprodukce pohybů prováděných při tanci či pohybových hrách</w:t>
            </w:r>
            <w:r w:rsidRPr="00A253F4">
              <w:rPr>
                <w:rFonts w:asciiTheme="minorHAnsi" w:hAnsiTheme="minorHAnsi" w:cstheme="minorHAnsi"/>
              </w:rPr>
              <w:t xml:space="preserve"> </w:t>
            </w:r>
          </w:p>
          <w:p w14:paraId="2DF3B3BD" w14:textId="77777777" w:rsidR="006446CD" w:rsidRDefault="006446CD" w:rsidP="006446CD">
            <w:pPr>
              <w:spacing w:after="0" w:line="259" w:lineRule="auto"/>
              <w:rPr>
                <w:rFonts w:asciiTheme="minorHAnsi" w:hAnsiTheme="minorHAnsi" w:cstheme="minorHAnsi"/>
              </w:rPr>
            </w:pPr>
          </w:p>
          <w:p w14:paraId="1EBA4E1A" w14:textId="77777777" w:rsidR="006446CD" w:rsidRDefault="006446CD" w:rsidP="006446CD">
            <w:pPr>
              <w:spacing w:after="0" w:line="259" w:lineRule="auto"/>
              <w:rPr>
                <w:rFonts w:asciiTheme="minorHAnsi" w:hAnsiTheme="minorHAnsi" w:cstheme="minorHAnsi"/>
              </w:rPr>
            </w:pPr>
          </w:p>
          <w:p w14:paraId="4681CFF0" w14:textId="77777777" w:rsidR="006446CD" w:rsidRDefault="006446CD" w:rsidP="006446CD">
            <w:pPr>
              <w:spacing w:after="0" w:line="259" w:lineRule="auto"/>
              <w:rPr>
                <w:rFonts w:asciiTheme="minorHAnsi" w:hAnsiTheme="minorHAnsi" w:cstheme="minorHAnsi"/>
              </w:rPr>
            </w:pPr>
          </w:p>
          <w:p w14:paraId="1CE26C6F" w14:textId="77777777" w:rsidR="006446CD" w:rsidRPr="006446CD" w:rsidRDefault="006446CD" w:rsidP="006446CD">
            <w:pPr>
              <w:spacing w:after="0" w:line="259" w:lineRule="auto"/>
              <w:rPr>
                <w:rFonts w:asciiTheme="minorHAnsi" w:hAnsiTheme="minorHAnsi" w:cstheme="minorHAnsi"/>
              </w:rPr>
            </w:pPr>
          </w:p>
        </w:tc>
      </w:tr>
      <w:tr w:rsidR="00466E61" w:rsidRPr="00A253F4" w14:paraId="6C99C2A4"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3F63A410"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2C19BC2B" w14:textId="77777777" w:rsidTr="00F34DD8">
        <w:trPr>
          <w:trHeight w:val="532"/>
        </w:trPr>
        <w:tc>
          <w:tcPr>
            <w:tcW w:w="4535" w:type="dxa"/>
            <w:tcBorders>
              <w:top w:val="single" w:sz="5" w:space="0" w:color="808080"/>
              <w:left w:val="single" w:sz="5" w:space="0" w:color="808080"/>
              <w:bottom w:val="single" w:sz="5" w:space="0" w:color="808080"/>
              <w:right w:val="single" w:sz="5" w:space="0" w:color="808080"/>
            </w:tcBorders>
          </w:tcPr>
          <w:p w14:paraId="61CCFCB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zpívá písně v přiměřeném rozsahu k individuálním schopnostem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00720E4"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zpívá písně v přiměřeném rozsahu k individuálním schopnostem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C8597B4"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zpěv písní v přiměřeném rozsahu k individuálním schopnostem</w:t>
            </w:r>
            <w:r w:rsidRPr="00A253F4">
              <w:rPr>
                <w:rFonts w:asciiTheme="minorHAnsi" w:hAnsiTheme="minorHAnsi" w:cstheme="minorHAnsi"/>
              </w:rPr>
              <w:t xml:space="preserve"> </w:t>
            </w:r>
          </w:p>
        </w:tc>
      </w:tr>
      <w:tr w:rsidR="00B54469" w:rsidRPr="00A253F4" w14:paraId="376E14B4" w14:textId="77777777" w:rsidTr="00F34DD8">
        <w:trPr>
          <w:trHeight w:val="537"/>
        </w:trPr>
        <w:tc>
          <w:tcPr>
            <w:tcW w:w="4535" w:type="dxa"/>
            <w:tcBorders>
              <w:top w:val="single" w:sz="5" w:space="0" w:color="808080"/>
              <w:left w:val="single" w:sz="5" w:space="0" w:color="808080"/>
              <w:bottom w:val="single" w:sz="5" w:space="0" w:color="808080"/>
              <w:right w:val="single" w:sz="5" w:space="0" w:color="808080"/>
            </w:tcBorders>
          </w:tcPr>
          <w:p w14:paraId="7254871F"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HV-5-1-07p </w:t>
            </w:r>
            <w:r w:rsidRPr="00A253F4">
              <w:rPr>
                <w:rFonts w:asciiTheme="minorHAnsi" w:hAnsiTheme="minorHAnsi" w:cstheme="minorHAnsi"/>
                <w:i/>
                <w:sz w:val="20"/>
              </w:rPr>
              <w:tab/>
              <w:t xml:space="preserve">propojí </w:t>
            </w:r>
            <w:r w:rsidRPr="00A253F4">
              <w:rPr>
                <w:rFonts w:asciiTheme="minorHAnsi" w:hAnsiTheme="minorHAnsi" w:cstheme="minorHAnsi"/>
                <w:i/>
                <w:sz w:val="20"/>
              </w:rPr>
              <w:tab/>
              <w:t xml:space="preserve">vlastní </w:t>
            </w:r>
            <w:r w:rsidRPr="00A253F4">
              <w:rPr>
                <w:rFonts w:asciiTheme="minorHAnsi" w:hAnsiTheme="minorHAnsi" w:cstheme="minorHAnsi"/>
                <w:i/>
                <w:sz w:val="20"/>
              </w:rPr>
              <w:tab/>
              <w:t>pohyb s hudbou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FD0B7BC"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propojí vlastní pohyb s hudbou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5256A5B"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propojení vlastního pohybu s hudbou</w:t>
            </w:r>
            <w:r w:rsidRPr="00A253F4">
              <w:rPr>
                <w:rFonts w:asciiTheme="minorHAnsi" w:hAnsiTheme="minorHAnsi" w:cstheme="minorHAnsi"/>
              </w:rPr>
              <w:t xml:space="preserve"> </w:t>
            </w:r>
          </w:p>
        </w:tc>
      </w:tr>
      <w:tr w:rsidR="00B54469" w:rsidRPr="00A253F4" w14:paraId="11DD6342" w14:textId="77777777" w:rsidTr="00F34DD8">
        <w:trPr>
          <w:trHeight w:val="541"/>
        </w:trPr>
        <w:tc>
          <w:tcPr>
            <w:tcW w:w="4535" w:type="dxa"/>
            <w:tcBorders>
              <w:top w:val="single" w:sz="5" w:space="0" w:color="808080"/>
              <w:left w:val="single" w:sz="5" w:space="0" w:color="808080"/>
              <w:bottom w:val="single" w:sz="5" w:space="0" w:color="808080"/>
              <w:right w:val="single" w:sz="5" w:space="0" w:color="808080"/>
            </w:tcBorders>
          </w:tcPr>
          <w:p w14:paraId="151D09BF" w14:textId="77777777" w:rsidR="00B54469" w:rsidRPr="00A253F4" w:rsidRDefault="00000000">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doprovodí spolužáky na rytmické hudební nástroje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60B9B63"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doprovodí spolužáky na rytmické hudební nástroje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654E4E1"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doprovod spolužáků na rytmické hudební nástroje</w:t>
            </w:r>
            <w:r w:rsidRPr="00A253F4">
              <w:rPr>
                <w:rFonts w:asciiTheme="minorHAnsi" w:hAnsiTheme="minorHAnsi" w:cstheme="minorHAnsi"/>
              </w:rPr>
              <w:t xml:space="preserve"> </w:t>
            </w:r>
          </w:p>
        </w:tc>
      </w:tr>
      <w:tr w:rsidR="00B54469" w:rsidRPr="00A253F4" w14:paraId="58FE73D4" w14:textId="77777777" w:rsidTr="00F34DD8">
        <w:trPr>
          <w:trHeight w:val="289"/>
        </w:trPr>
        <w:tc>
          <w:tcPr>
            <w:tcW w:w="4535" w:type="dxa"/>
            <w:tcBorders>
              <w:top w:val="single" w:sz="5" w:space="0" w:color="808080"/>
              <w:left w:val="single" w:sz="5" w:space="0" w:color="808080"/>
              <w:bottom w:val="single" w:sz="5" w:space="0" w:color="808080"/>
              <w:right w:val="single" w:sz="5" w:space="0" w:color="808080"/>
            </w:tcBorders>
          </w:tcPr>
          <w:p w14:paraId="75359472" w14:textId="77777777" w:rsidR="00B54469" w:rsidRPr="00A253F4" w:rsidRDefault="00000000">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HV-5-</w:t>
            </w:r>
            <w:proofErr w:type="gramStart"/>
            <w:r w:rsidRPr="00A253F4">
              <w:rPr>
                <w:rFonts w:asciiTheme="minorHAnsi" w:hAnsiTheme="minorHAnsi" w:cstheme="minorHAnsi"/>
                <w:i/>
                <w:sz w:val="20"/>
              </w:rPr>
              <w:t>1-06p</w:t>
            </w:r>
            <w:proofErr w:type="gramEnd"/>
            <w:r w:rsidRPr="00A253F4">
              <w:rPr>
                <w:rFonts w:asciiTheme="minorHAnsi" w:hAnsiTheme="minorHAnsi" w:cstheme="minorHAnsi"/>
                <w:i/>
                <w:sz w:val="20"/>
              </w:rPr>
              <w:t xml:space="preserve"> odliší tóny podle výšky, síly a barvy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38CBF78"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odliší tóny podle výšky, síly a barvy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9A215A"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rozlišení tónů podle výšky, síly a barvy</w:t>
            </w:r>
            <w:r w:rsidRPr="00A253F4">
              <w:rPr>
                <w:rFonts w:asciiTheme="minorHAnsi" w:hAnsiTheme="minorHAnsi" w:cstheme="minorHAnsi"/>
              </w:rPr>
              <w:t xml:space="preserve"> </w:t>
            </w:r>
          </w:p>
        </w:tc>
      </w:tr>
      <w:tr w:rsidR="00B54469" w:rsidRPr="00A253F4" w14:paraId="51FD3895" w14:textId="77777777" w:rsidTr="00F34DD8">
        <w:trPr>
          <w:trHeight w:val="288"/>
        </w:trPr>
        <w:tc>
          <w:tcPr>
            <w:tcW w:w="4535" w:type="dxa"/>
            <w:tcBorders>
              <w:top w:val="single" w:sz="5" w:space="0" w:color="808080"/>
              <w:left w:val="single" w:sz="5" w:space="0" w:color="808080"/>
              <w:bottom w:val="single" w:sz="5" w:space="0" w:color="808080"/>
              <w:right w:val="single" w:sz="5" w:space="0" w:color="808080"/>
            </w:tcBorders>
          </w:tcPr>
          <w:p w14:paraId="34AE68B4" w14:textId="77777777" w:rsidR="00B54469" w:rsidRPr="00A253F4" w:rsidRDefault="00000000">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pozorně vnímá znějící hudbu různých skladeb</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1F38F51"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pozorně vnímá znějící hudbu různých skladeb</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7CDECAC"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pozorné vnímání znějící hudby různých skladeb</w:t>
            </w:r>
            <w:r w:rsidRPr="00A253F4">
              <w:rPr>
                <w:rFonts w:asciiTheme="minorHAnsi" w:hAnsiTheme="minorHAnsi" w:cstheme="minorHAnsi"/>
              </w:rPr>
              <w:t xml:space="preserve"> </w:t>
            </w:r>
          </w:p>
        </w:tc>
      </w:tr>
      <w:tr w:rsidR="00B54469" w:rsidRPr="00A253F4" w14:paraId="2280C873" w14:textId="77777777" w:rsidTr="00F34DD8">
        <w:trPr>
          <w:trHeight w:val="545"/>
        </w:trPr>
        <w:tc>
          <w:tcPr>
            <w:tcW w:w="4535" w:type="dxa"/>
            <w:tcBorders>
              <w:top w:val="single" w:sz="5" w:space="0" w:color="808080"/>
              <w:left w:val="single" w:sz="5" w:space="0" w:color="808080"/>
              <w:bottom w:val="single" w:sz="8" w:space="0" w:color="DEEAF6"/>
              <w:right w:val="single" w:sz="5" w:space="0" w:color="808080"/>
            </w:tcBorders>
          </w:tcPr>
          <w:p w14:paraId="7A708B82" w14:textId="77777777" w:rsidR="00B54469" w:rsidRPr="00A253F4" w:rsidRDefault="00000000">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 xml:space="preserve">správně hospodaří s dechem při interpretaci </w:t>
            </w:r>
            <w:proofErr w:type="gramStart"/>
            <w:r w:rsidRPr="00A253F4">
              <w:rPr>
                <w:rFonts w:asciiTheme="minorHAnsi" w:hAnsiTheme="minorHAnsi" w:cstheme="minorHAnsi"/>
                <w:i/>
                <w:sz w:val="20"/>
              </w:rPr>
              <w:t>písní - frázování</w:t>
            </w:r>
            <w:proofErr w:type="gramEnd"/>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4AA50332"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správně hospodaří s dechem při interpretaci </w:t>
            </w:r>
            <w:proofErr w:type="gramStart"/>
            <w:r w:rsidRPr="00A253F4">
              <w:rPr>
                <w:rFonts w:asciiTheme="minorHAnsi" w:hAnsiTheme="minorHAnsi" w:cstheme="minorHAnsi"/>
                <w:i/>
                <w:sz w:val="20"/>
              </w:rPr>
              <w:t>písní - frázování</w:t>
            </w:r>
            <w:proofErr w:type="gramEnd"/>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37787081" w14:textId="77777777" w:rsidR="00B54469" w:rsidRPr="00A253F4" w:rsidRDefault="00000000">
            <w:pPr>
              <w:pStyle w:val="Odstavecseseznamem"/>
              <w:numPr>
                <w:ilvl w:val="0"/>
                <w:numId w:val="14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správné hospodaření s dechem při interpretaci </w:t>
            </w:r>
            <w:proofErr w:type="gramStart"/>
            <w:r w:rsidRPr="00A253F4">
              <w:rPr>
                <w:rFonts w:asciiTheme="minorHAnsi" w:hAnsiTheme="minorHAnsi" w:cstheme="minorHAnsi"/>
                <w:i/>
                <w:sz w:val="20"/>
              </w:rPr>
              <w:t>písní - frázování</w:t>
            </w:r>
            <w:proofErr w:type="gramEnd"/>
            <w:r w:rsidRPr="00A253F4">
              <w:rPr>
                <w:rFonts w:asciiTheme="minorHAnsi" w:hAnsiTheme="minorHAnsi" w:cstheme="minorHAnsi"/>
              </w:rPr>
              <w:t xml:space="preserve"> </w:t>
            </w:r>
          </w:p>
        </w:tc>
      </w:tr>
      <w:tr w:rsidR="00B54469" w:rsidRPr="00A253F4" w14:paraId="4E0972AD" w14:textId="77777777" w:rsidTr="00F34DD8">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4196B779"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050AAF10" w14:textId="77777777" w:rsidTr="00F34DD8">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5B8128E5"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MEDIÁLNÍ </w:t>
            </w:r>
            <w:proofErr w:type="gramStart"/>
            <w:r w:rsidRPr="00A253F4">
              <w:rPr>
                <w:rFonts w:asciiTheme="minorHAnsi" w:hAnsiTheme="minorHAnsi" w:cstheme="minorHAnsi"/>
                <w:sz w:val="20"/>
              </w:rPr>
              <w:t>VÝCHOVA - Fungování</w:t>
            </w:r>
            <w:proofErr w:type="gramEnd"/>
            <w:r w:rsidRPr="00A253F4">
              <w:rPr>
                <w:rFonts w:asciiTheme="minorHAnsi" w:hAnsiTheme="minorHAnsi" w:cstheme="minorHAnsi"/>
                <w:sz w:val="20"/>
              </w:rPr>
              <w:t xml:space="preserve"> a vliv médií ve společnosti</w:t>
            </w:r>
            <w:r w:rsidRPr="00A253F4">
              <w:rPr>
                <w:rFonts w:asciiTheme="minorHAnsi" w:hAnsiTheme="minorHAnsi" w:cstheme="minorHAnsi"/>
              </w:rPr>
              <w:t xml:space="preserve"> </w:t>
            </w:r>
          </w:p>
        </w:tc>
      </w:tr>
      <w:tr w:rsidR="00B54469" w:rsidRPr="00A253F4" w14:paraId="17CC19F4"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5EAB27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vliv médií na každodenní </w:t>
            </w:r>
            <w:proofErr w:type="gramStart"/>
            <w:r w:rsidRPr="00A253F4">
              <w:rPr>
                <w:rFonts w:asciiTheme="minorHAnsi" w:hAnsiTheme="minorHAnsi" w:cstheme="minorHAnsi"/>
                <w:sz w:val="20"/>
              </w:rPr>
              <w:t>život,  role</w:t>
            </w:r>
            <w:proofErr w:type="gramEnd"/>
            <w:r w:rsidRPr="00A253F4">
              <w:rPr>
                <w:rFonts w:asciiTheme="minorHAnsi" w:hAnsiTheme="minorHAnsi" w:cstheme="minorHAnsi"/>
                <w:sz w:val="20"/>
              </w:rPr>
              <w:t xml:space="preserve"> médií v každodenním životě jednotlivce, vliv médií na uspořádání dne, na rejstřík konverzačních témat, na postoje a chování</w:t>
            </w:r>
            <w:r w:rsidRPr="00A253F4">
              <w:rPr>
                <w:rFonts w:asciiTheme="minorHAnsi" w:hAnsiTheme="minorHAnsi" w:cstheme="minorHAnsi"/>
              </w:rPr>
              <w:t xml:space="preserve"> </w:t>
            </w:r>
          </w:p>
        </w:tc>
      </w:tr>
      <w:tr w:rsidR="00B54469" w:rsidRPr="00A253F4" w14:paraId="51CC19AC"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C0C6003"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3313BD7" w14:textId="77777777" w:rsidTr="00F34DD8">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E01B95F"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4B60892C"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2D18823"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Multikulturalita</w:t>
            </w:r>
            <w:proofErr w:type="gramEnd"/>
            <w:r w:rsidRPr="00A253F4">
              <w:rPr>
                <w:rFonts w:asciiTheme="minorHAnsi" w:hAnsiTheme="minorHAnsi" w:cstheme="minorHAnsi"/>
              </w:rPr>
              <w:t xml:space="preserve"> </w:t>
            </w:r>
          </w:p>
        </w:tc>
      </w:tr>
      <w:tr w:rsidR="00B54469" w:rsidRPr="00A253F4" w14:paraId="7D15E3CA" w14:textId="77777777" w:rsidTr="00F34DD8">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517B2A6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multikulturalita jako prostředek vzájemného obohacování</w:t>
            </w:r>
            <w:r w:rsidRPr="00A253F4">
              <w:rPr>
                <w:rFonts w:asciiTheme="minorHAnsi" w:hAnsiTheme="minorHAnsi" w:cstheme="minorHAnsi"/>
              </w:rPr>
              <w:t xml:space="preserve"> </w:t>
            </w:r>
          </w:p>
        </w:tc>
      </w:tr>
      <w:tr w:rsidR="00B54469" w:rsidRPr="00A253F4" w14:paraId="20D72424"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BD0B5B1"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1B11B1C5"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8922E9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w:t>
            </w:r>
            <w:r w:rsidRPr="00A253F4">
              <w:rPr>
                <w:rFonts w:asciiTheme="minorHAnsi" w:hAnsiTheme="minorHAnsi" w:cstheme="minorHAnsi"/>
              </w:rPr>
              <w:t xml:space="preserve"> </w:t>
            </w:r>
          </w:p>
        </w:tc>
      </w:tr>
      <w:tr w:rsidR="00B54469" w:rsidRPr="00A253F4" w14:paraId="1DF05FB9"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0DD897E"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5200DB24"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994F17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řeč těla, řeč zvuků a slov, cvičení pozorování a empatického a aktivního naslouchání</w:t>
            </w:r>
            <w:r w:rsidRPr="00A253F4">
              <w:rPr>
                <w:rFonts w:asciiTheme="minorHAnsi" w:hAnsiTheme="minorHAnsi" w:cstheme="minorHAnsi"/>
              </w:rPr>
              <w:t xml:space="preserve"> </w:t>
            </w:r>
          </w:p>
        </w:tc>
      </w:tr>
      <w:tr w:rsidR="00B54469" w:rsidRPr="00A253F4" w14:paraId="11BB26E3"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5E3DDA8"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DCAA3C5" w14:textId="77777777" w:rsidTr="00F34DD8">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53CF966D"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lastRenderedPageBreak/>
              <w:t xml:space="preserve">– rozvoj individuálních dovedností pro kooperaci, rozvoj sociálních dovedností pro kooperaci (jasná a respektující komunikace, řešení konfliktů, podřízení se, vedení a organizování práce </w:t>
            </w:r>
            <w:proofErr w:type="gramStart"/>
            <w:r w:rsidRPr="00A253F4">
              <w:rPr>
                <w:rFonts w:asciiTheme="minorHAnsi" w:hAnsiTheme="minorHAnsi" w:cstheme="minorHAnsi"/>
                <w:sz w:val="20"/>
              </w:rPr>
              <w:t xml:space="preserve">skupiny)  </w:t>
            </w:r>
            <w:r w:rsidRPr="00A253F4">
              <w:rPr>
                <w:rFonts w:asciiTheme="minorHAnsi" w:hAnsiTheme="minorHAnsi" w:cstheme="minorHAnsi"/>
              </w:rPr>
              <w:t xml:space="preserve"> </w:t>
            </w:r>
            <w:proofErr w:type="gramEnd"/>
          </w:p>
        </w:tc>
      </w:tr>
      <w:tr w:rsidR="00B54469" w:rsidRPr="00A253F4" w14:paraId="21170DEB"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1F9A40B"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4D877089"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C7DB4A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57442442"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FF50EC2"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01F88BF2" w14:textId="77777777" w:rsidTr="00F34DD8">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6C2FD48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010BA3BB"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71D7B30"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093130D5" w14:textId="77777777" w:rsidTr="00F34DD8">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694E56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w:t>
            </w:r>
            <w:r w:rsidRPr="00A253F4">
              <w:rPr>
                <w:rFonts w:asciiTheme="minorHAnsi" w:hAnsiTheme="minorHAnsi" w:cstheme="minorHAnsi"/>
              </w:rPr>
              <w:t xml:space="preserve"> </w:t>
            </w:r>
          </w:p>
        </w:tc>
      </w:tr>
      <w:tr w:rsidR="00B54469" w:rsidRPr="00A253F4" w14:paraId="7258B40E"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F2B11DA"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Jsme</w:t>
            </w:r>
            <w:proofErr w:type="gramEnd"/>
            <w:r w:rsidRPr="00A253F4">
              <w:rPr>
                <w:rFonts w:asciiTheme="minorHAnsi" w:hAnsiTheme="minorHAnsi" w:cstheme="minorHAnsi"/>
                <w:sz w:val="20"/>
              </w:rPr>
              <w:t xml:space="preserve"> Evropané</w:t>
            </w:r>
            <w:r w:rsidRPr="00A253F4">
              <w:rPr>
                <w:rFonts w:asciiTheme="minorHAnsi" w:hAnsiTheme="minorHAnsi" w:cstheme="minorHAnsi"/>
              </w:rPr>
              <w:t xml:space="preserve"> </w:t>
            </w:r>
          </w:p>
        </w:tc>
      </w:tr>
      <w:tr w:rsidR="00B54469" w:rsidRPr="00A253F4" w14:paraId="3C0D2610" w14:textId="77777777" w:rsidTr="00F34DD8">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000717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kořeny a zdroje evropské civilizace </w:t>
            </w:r>
            <w:r w:rsidRPr="00A253F4">
              <w:rPr>
                <w:rFonts w:asciiTheme="minorHAnsi" w:hAnsiTheme="minorHAnsi" w:cstheme="minorHAnsi"/>
              </w:rPr>
              <w:t xml:space="preserve"> </w:t>
            </w:r>
          </w:p>
        </w:tc>
      </w:tr>
    </w:tbl>
    <w:p w14:paraId="5F7A131F" w14:textId="77777777" w:rsidR="00B54469" w:rsidRPr="00A253F4" w:rsidRDefault="00000000">
      <w:pPr>
        <w:spacing w:after="0"/>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693C67E6" w14:textId="77777777" w:rsidR="00E41DF8" w:rsidRPr="00A253F4" w:rsidRDefault="00E41DF8" w:rsidP="006778C0"/>
    <w:p w14:paraId="4D6AC203" w14:textId="77777777" w:rsidR="00E41DF8" w:rsidRPr="00A253F4" w:rsidRDefault="00E41DF8" w:rsidP="006778C0"/>
    <w:p w14:paraId="00EF55CC" w14:textId="77777777" w:rsidR="00E41DF8" w:rsidRPr="00A253F4" w:rsidRDefault="00E41DF8" w:rsidP="006778C0"/>
    <w:p w14:paraId="78BB34AB" w14:textId="77777777" w:rsidR="00E41DF8" w:rsidRPr="00A253F4" w:rsidRDefault="00E41DF8" w:rsidP="006778C0"/>
    <w:p w14:paraId="40E081DA" w14:textId="11DF1E7C" w:rsidR="00F34DD8" w:rsidRDefault="00F34DD8">
      <w:pPr>
        <w:spacing w:after="160" w:line="259" w:lineRule="auto"/>
        <w:ind w:left="0" w:firstLine="0"/>
        <w:jc w:val="left"/>
      </w:pPr>
      <w:r>
        <w:br w:type="page"/>
      </w:r>
    </w:p>
    <w:p w14:paraId="09EFF741"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5.9</w:t>
      </w:r>
      <w:r w:rsidRPr="00A253F4">
        <w:rPr>
          <w:rFonts w:asciiTheme="minorHAnsi" w:eastAsia="Arial" w:hAnsiTheme="minorHAnsi" w:cstheme="minorHAnsi"/>
        </w:rPr>
        <w:t xml:space="preserve"> </w:t>
      </w:r>
      <w:r w:rsidRPr="00A253F4">
        <w:rPr>
          <w:rFonts w:asciiTheme="minorHAnsi" w:hAnsiTheme="minorHAnsi" w:cstheme="minorHAnsi"/>
        </w:rPr>
        <w:t xml:space="preserve">Výtvarná výchova  </w:t>
      </w:r>
    </w:p>
    <w:tbl>
      <w:tblPr>
        <w:tblStyle w:val="TableGrid"/>
        <w:tblW w:w="10421" w:type="dxa"/>
        <w:tblInd w:w="-14" w:type="dxa"/>
        <w:tblCellMar>
          <w:top w:w="56"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623E876B" w14:textId="77777777">
        <w:trPr>
          <w:trHeight w:val="374"/>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55ED2C8A"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06D27F41"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5468A147"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4CFFF144"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11D79AB1"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17563BBD"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66A66783" w14:textId="77777777">
        <w:trPr>
          <w:trHeight w:val="325"/>
        </w:trPr>
        <w:tc>
          <w:tcPr>
            <w:tcW w:w="1773" w:type="dxa"/>
            <w:tcBorders>
              <w:top w:val="single" w:sz="5" w:space="0" w:color="808080"/>
              <w:left w:val="single" w:sz="5" w:space="0" w:color="808080"/>
              <w:bottom w:val="single" w:sz="5" w:space="0" w:color="808080"/>
              <w:right w:val="single" w:sz="5" w:space="0" w:color="808080"/>
            </w:tcBorders>
          </w:tcPr>
          <w:p w14:paraId="13DDF1D6"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w:t>
            </w:r>
          </w:p>
        </w:tc>
        <w:tc>
          <w:tcPr>
            <w:tcW w:w="1771" w:type="dxa"/>
            <w:tcBorders>
              <w:top w:val="single" w:sz="5" w:space="0" w:color="808080"/>
              <w:left w:val="single" w:sz="5" w:space="0" w:color="808080"/>
              <w:bottom w:val="single" w:sz="5" w:space="0" w:color="808080"/>
              <w:right w:val="single" w:sz="5" w:space="0" w:color="808080"/>
            </w:tcBorders>
          </w:tcPr>
          <w:p w14:paraId="449349AD"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w:t>
            </w:r>
          </w:p>
        </w:tc>
        <w:tc>
          <w:tcPr>
            <w:tcW w:w="1773" w:type="dxa"/>
            <w:tcBorders>
              <w:top w:val="single" w:sz="5" w:space="0" w:color="808080"/>
              <w:left w:val="single" w:sz="5" w:space="0" w:color="808080"/>
              <w:bottom w:val="single" w:sz="5" w:space="0" w:color="808080"/>
              <w:right w:val="single" w:sz="5" w:space="0" w:color="808080"/>
            </w:tcBorders>
          </w:tcPr>
          <w:p w14:paraId="617E4EC2"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2 </w:t>
            </w:r>
          </w:p>
        </w:tc>
        <w:tc>
          <w:tcPr>
            <w:tcW w:w="1770" w:type="dxa"/>
            <w:tcBorders>
              <w:top w:val="single" w:sz="5" w:space="0" w:color="808080"/>
              <w:left w:val="single" w:sz="5" w:space="0" w:color="808080"/>
              <w:bottom w:val="single" w:sz="5" w:space="0" w:color="808080"/>
              <w:right w:val="single" w:sz="5" w:space="0" w:color="808080"/>
            </w:tcBorders>
          </w:tcPr>
          <w:p w14:paraId="45A04B4F"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1 </w:t>
            </w:r>
          </w:p>
        </w:tc>
        <w:tc>
          <w:tcPr>
            <w:tcW w:w="1772" w:type="dxa"/>
            <w:tcBorders>
              <w:top w:val="single" w:sz="5" w:space="0" w:color="808080"/>
              <w:left w:val="single" w:sz="5" w:space="0" w:color="808080"/>
              <w:bottom w:val="single" w:sz="5" w:space="0" w:color="808080"/>
              <w:right w:val="single" w:sz="5" w:space="0" w:color="808080"/>
            </w:tcBorders>
          </w:tcPr>
          <w:p w14:paraId="3175DF94"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1 </w:t>
            </w:r>
          </w:p>
        </w:tc>
        <w:tc>
          <w:tcPr>
            <w:tcW w:w="1563" w:type="dxa"/>
            <w:tcBorders>
              <w:top w:val="single" w:sz="5" w:space="0" w:color="808080"/>
              <w:left w:val="single" w:sz="5" w:space="0" w:color="808080"/>
              <w:bottom w:val="single" w:sz="5" w:space="0" w:color="808080"/>
              <w:right w:val="single" w:sz="5" w:space="0" w:color="808080"/>
            </w:tcBorders>
          </w:tcPr>
          <w:p w14:paraId="120F0E5B"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7 </w:t>
            </w:r>
          </w:p>
        </w:tc>
      </w:tr>
      <w:tr w:rsidR="00B54469" w:rsidRPr="00A253F4" w14:paraId="317B19CC"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18DDFE1C"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176A32C5"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602A64B0"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5565ABD2"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387D891B"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4301A74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5A997A2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60" w:type="dxa"/>
          <w:left w:w="57" w:type="dxa"/>
          <w:right w:w="57" w:type="dxa"/>
        </w:tblCellMar>
        <w:tblLook w:val="04A0" w:firstRow="1" w:lastRow="0" w:firstColumn="1" w:lastColumn="0" w:noHBand="0" w:noVBand="1"/>
      </w:tblPr>
      <w:tblGrid>
        <w:gridCol w:w="4124"/>
        <w:gridCol w:w="9618"/>
      </w:tblGrid>
      <w:tr w:rsidR="00B54469" w:rsidRPr="00A253F4" w14:paraId="081315E6" w14:textId="77777777" w:rsidTr="00F34DD8">
        <w:trPr>
          <w:trHeight w:val="307"/>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4CEF27B8"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0DD38E9F"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rPr>
              <w:t xml:space="preserve">Výtvarná výchova </w:t>
            </w:r>
          </w:p>
        </w:tc>
      </w:tr>
      <w:tr w:rsidR="00B54469" w:rsidRPr="00A253F4" w14:paraId="1F74C1EC" w14:textId="77777777" w:rsidTr="00F34DD8">
        <w:trPr>
          <w:trHeight w:val="3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F3BCB8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18" w:type="dxa"/>
            <w:tcBorders>
              <w:top w:val="single" w:sz="5" w:space="0" w:color="808080"/>
              <w:left w:val="single" w:sz="5" w:space="0" w:color="808080"/>
              <w:bottom w:val="single" w:sz="5" w:space="0" w:color="808080"/>
              <w:right w:val="single" w:sz="5" w:space="0" w:color="808080"/>
            </w:tcBorders>
          </w:tcPr>
          <w:p w14:paraId="13FB017D"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Umění a kultura </w:t>
            </w:r>
          </w:p>
        </w:tc>
      </w:tr>
      <w:tr w:rsidR="00BB442E" w:rsidRPr="00A253F4" w14:paraId="71BB4575" w14:textId="77777777" w:rsidTr="00F34DD8">
        <w:trPr>
          <w:trHeight w:val="3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D404656" w14:textId="77777777" w:rsidR="00BB442E" w:rsidRPr="00A253F4" w:rsidRDefault="00BB442E" w:rsidP="00BB442E">
            <w:pPr>
              <w:spacing w:after="0" w:line="259" w:lineRule="auto"/>
              <w:ind w:left="0" w:firstLine="0"/>
              <w:jc w:val="left"/>
              <w:rPr>
                <w:rFonts w:asciiTheme="minorHAnsi" w:hAnsiTheme="minorHAnsi" w:cstheme="minorHAnsi"/>
              </w:rPr>
            </w:pPr>
            <w:r w:rsidRPr="00A253F4">
              <w:rPr>
                <w:rFonts w:asciiTheme="minorHAnsi" w:hAnsiTheme="minorHAnsi" w:cstheme="minorHAnsi"/>
              </w:rPr>
              <w:t>Charakteristika předmětu</w:t>
            </w:r>
          </w:p>
        </w:tc>
        <w:tc>
          <w:tcPr>
            <w:tcW w:w="9618" w:type="dxa"/>
            <w:tcBorders>
              <w:top w:val="single" w:sz="5" w:space="0" w:color="808080"/>
              <w:left w:val="single" w:sz="5" w:space="0" w:color="808080"/>
              <w:bottom w:val="single" w:sz="5" w:space="0" w:color="808080"/>
              <w:right w:val="single" w:sz="5" w:space="0" w:color="808080"/>
            </w:tcBorders>
          </w:tcPr>
          <w:p w14:paraId="05D735A6" w14:textId="77777777" w:rsidR="00BB442E" w:rsidRPr="00A253F4" w:rsidRDefault="00BB442E" w:rsidP="00BB442E">
            <w:pPr>
              <w:spacing w:after="0" w:line="240" w:lineRule="auto"/>
              <w:ind w:left="1" w:right="519" w:firstLine="0"/>
              <w:jc w:val="left"/>
              <w:rPr>
                <w:rFonts w:asciiTheme="minorHAnsi" w:hAnsiTheme="minorHAnsi" w:cstheme="minorHAnsi"/>
              </w:rPr>
            </w:pPr>
            <w:r w:rsidRPr="00A253F4">
              <w:rPr>
                <w:rFonts w:asciiTheme="minorHAnsi" w:hAnsiTheme="minorHAnsi" w:cstheme="minorHAnsi"/>
                <w:szCs w:val="23"/>
                <w:lang w:eastAsia="en-US"/>
              </w:rPr>
              <w:t>Vyu</w:t>
            </w:r>
            <w:r w:rsidRPr="00A253F4">
              <w:rPr>
                <w:rFonts w:asciiTheme="minorHAnsi" w:eastAsiaTheme="minorHAnsi" w:hAnsiTheme="minorHAnsi" w:cstheme="minorHAnsi"/>
                <w:szCs w:val="23"/>
                <w:lang w:eastAsia="en-US"/>
              </w:rPr>
              <w:t>čovací předmět výtvarná výchova je vytvořen ze vzdělávací oblasti Umění a kultura.</w:t>
            </w:r>
          </w:p>
          <w:p w14:paraId="31A9D46C" w14:textId="77777777" w:rsidR="006446CD" w:rsidRDefault="00BB442E" w:rsidP="00BB442E">
            <w:pPr>
              <w:spacing w:after="0" w:line="240" w:lineRule="auto"/>
              <w:ind w:left="1" w:right="519" w:firstLine="0"/>
              <w:jc w:val="left"/>
              <w:rPr>
                <w:rFonts w:asciiTheme="minorHAnsi" w:hAnsiTheme="minorHAnsi" w:cstheme="minorHAnsi"/>
              </w:rPr>
            </w:pPr>
            <w:r w:rsidRPr="00A253F4">
              <w:rPr>
                <w:rFonts w:asciiTheme="minorHAnsi" w:hAnsiTheme="minorHAnsi" w:cstheme="minorHAnsi"/>
              </w:rPr>
              <w:t xml:space="preserve">Výtvarná výchova rozvíjí estetický vztah žáků ke skutečnosti a umění. Vychází z citového vztahu žáků k zobrazení skutečnosti. Činnosti ve výtvarné výchově rozvíjejí fantazii, estetické cítění, tvořivost. </w:t>
            </w:r>
          </w:p>
          <w:p w14:paraId="2C31E411" w14:textId="2E65006C" w:rsidR="00BB442E" w:rsidRPr="00A253F4" w:rsidRDefault="00BB442E" w:rsidP="00BB442E">
            <w:pPr>
              <w:spacing w:after="0" w:line="240" w:lineRule="auto"/>
              <w:ind w:left="1" w:right="519" w:firstLine="0"/>
              <w:jc w:val="left"/>
              <w:rPr>
                <w:rFonts w:asciiTheme="minorHAnsi" w:hAnsiTheme="minorHAnsi" w:cstheme="minorHAnsi"/>
              </w:rPr>
            </w:pPr>
            <w:r w:rsidRPr="00A253F4">
              <w:rPr>
                <w:rFonts w:asciiTheme="minorHAnsi" w:hAnsiTheme="minorHAnsi" w:cstheme="minorHAnsi"/>
              </w:rPr>
              <w:t xml:space="preserve">U žáků mladšího školního věku převládá spontánnost a bezprostřednost výtvarného projevu.  </w:t>
            </w:r>
          </w:p>
          <w:p w14:paraId="5C60A799" w14:textId="590ACFC9" w:rsidR="00BB442E" w:rsidRPr="00A253F4" w:rsidRDefault="00BB442E" w:rsidP="00BB442E">
            <w:pPr>
              <w:spacing w:after="0" w:line="240" w:lineRule="auto"/>
              <w:ind w:left="1" w:right="259" w:firstLine="0"/>
              <w:rPr>
                <w:rFonts w:asciiTheme="minorHAnsi" w:hAnsiTheme="minorHAnsi" w:cstheme="minorHAnsi"/>
              </w:rPr>
            </w:pPr>
            <w:r w:rsidRPr="00A253F4">
              <w:rPr>
                <w:rFonts w:asciiTheme="minorHAnsi" w:hAnsiTheme="minorHAnsi" w:cstheme="minorHAnsi"/>
              </w:rPr>
              <w:t xml:space="preserve">Úlohou učitele je posilovat sebevědomí, využívat fantazii, rozvíjet ji, podněcovat zájem o výtvarnou </w:t>
            </w:r>
            <w:proofErr w:type="gramStart"/>
            <w:r w:rsidRPr="00A253F4">
              <w:rPr>
                <w:rFonts w:asciiTheme="minorHAnsi" w:hAnsiTheme="minorHAnsi" w:cstheme="minorHAnsi"/>
              </w:rPr>
              <w:t>práci  vhodnou</w:t>
            </w:r>
            <w:proofErr w:type="gramEnd"/>
            <w:r w:rsidRPr="00A253F4">
              <w:rPr>
                <w:rFonts w:asciiTheme="minorHAnsi" w:hAnsiTheme="minorHAnsi" w:cstheme="minorHAnsi"/>
              </w:rPr>
              <w:t xml:space="preserve"> motivací.  </w:t>
            </w:r>
          </w:p>
          <w:p w14:paraId="46CB1D41" w14:textId="701B11AC" w:rsidR="00BB442E" w:rsidRPr="00A253F4" w:rsidRDefault="00BB442E" w:rsidP="00BB442E">
            <w:pPr>
              <w:spacing w:after="0" w:line="240" w:lineRule="auto"/>
              <w:ind w:left="1" w:firstLine="0"/>
              <w:rPr>
                <w:rFonts w:asciiTheme="minorHAnsi" w:hAnsiTheme="minorHAnsi" w:cstheme="minorHAnsi"/>
              </w:rPr>
            </w:pPr>
            <w:r w:rsidRPr="00A253F4">
              <w:rPr>
                <w:rFonts w:asciiTheme="minorHAnsi" w:hAnsiTheme="minorHAnsi" w:cstheme="minorHAnsi"/>
              </w:rPr>
              <w:t xml:space="preserve">Ve všech formách výtvarného projevu (kresbě, malbě, modelování, kombinovaných technikách…)  se projevuje osobnost žáka, jeho cítění a chápání světa.  </w:t>
            </w:r>
          </w:p>
          <w:p w14:paraId="792E2313" w14:textId="34A64F36" w:rsidR="00BB442E" w:rsidRPr="00A253F4" w:rsidRDefault="00BB442E" w:rsidP="00BB442E">
            <w:pPr>
              <w:spacing w:after="4" w:line="240" w:lineRule="auto"/>
              <w:ind w:left="1" w:right="118" w:firstLine="0"/>
              <w:rPr>
                <w:rFonts w:asciiTheme="minorHAnsi" w:hAnsiTheme="minorHAnsi" w:cstheme="minorHAnsi"/>
              </w:rPr>
            </w:pPr>
            <w:r w:rsidRPr="00A253F4">
              <w:rPr>
                <w:rFonts w:asciiTheme="minorHAnsi" w:hAnsiTheme="minorHAnsi" w:cstheme="minorHAnsi"/>
              </w:rPr>
              <w:t xml:space="preserve">Námětové okruhy výtvarné výchovy obsahují vztahy k životu, prostředí a lidem, proto souvisí s </w:t>
            </w:r>
            <w:proofErr w:type="gramStart"/>
            <w:r w:rsidRPr="00A253F4">
              <w:rPr>
                <w:rFonts w:asciiTheme="minorHAnsi" w:hAnsiTheme="minorHAnsi" w:cstheme="minorHAnsi"/>
              </w:rPr>
              <w:t>výukou  prvouky</w:t>
            </w:r>
            <w:proofErr w:type="gramEnd"/>
            <w:r w:rsidRPr="00A253F4">
              <w:rPr>
                <w:rFonts w:asciiTheme="minorHAnsi" w:hAnsiTheme="minorHAnsi" w:cstheme="minorHAnsi"/>
              </w:rPr>
              <w:t xml:space="preserve">  a  vztahem  žáků  k životnímu  prostředí.  Nabízí se možnost k mezipředmětovým vztahům a využití výtvarných činností   žáků v různých projektech.  Výtvarné práce mohou být dvojího druhu:  </w:t>
            </w:r>
          </w:p>
          <w:p w14:paraId="6BC7F23E" w14:textId="77777777" w:rsidR="004845A0" w:rsidRDefault="00BB442E">
            <w:pPr>
              <w:numPr>
                <w:ilvl w:val="0"/>
                <w:numId w:val="6"/>
              </w:numPr>
              <w:spacing w:after="1" w:line="240" w:lineRule="auto"/>
              <w:ind w:right="856" w:hanging="560"/>
              <w:jc w:val="left"/>
              <w:rPr>
                <w:rFonts w:asciiTheme="minorHAnsi" w:hAnsiTheme="minorHAnsi" w:cstheme="minorHAnsi"/>
              </w:rPr>
            </w:pPr>
            <w:r w:rsidRPr="00A253F4">
              <w:rPr>
                <w:rFonts w:asciiTheme="minorHAnsi" w:hAnsiTheme="minorHAnsi" w:cstheme="minorHAnsi"/>
              </w:rPr>
              <w:t>na základě vlastní představy žáka (zpočátku mají ilustrativní charakter, vypráví</w:t>
            </w:r>
          </w:p>
          <w:p w14:paraId="7A048649" w14:textId="6781708E" w:rsidR="00BB442E" w:rsidRPr="00A253F4" w:rsidRDefault="00BB442E" w:rsidP="004845A0">
            <w:pPr>
              <w:spacing w:after="1" w:line="240" w:lineRule="auto"/>
              <w:ind w:left="921" w:right="856" w:firstLine="0"/>
              <w:jc w:val="left"/>
              <w:rPr>
                <w:rFonts w:asciiTheme="minorHAnsi" w:hAnsiTheme="minorHAnsi" w:cstheme="minorHAnsi"/>
              </w:rPr>
            </w:pPr>
            <w:r w:rsidRPr="00A253F4">
              <w:rPr>
                <w:rFonts w:asciiTheme="minorHAnsi" w:hAnsiTheme="minorHAnsi" w:cstheme="minorHAnsi"/>
              </w:rPr>
              <w:t xml:space="preserve"> o</w:t>
            </w:r>
            <w:r w:rsidR="004845A0">
              <w:rPr>
                <w:rFonts w:asciiTheme="minorHAnsi" w:hAnsiTheme="minorHAnsi" w:cstheme="minorHAnsi"/>
              </w:rPr>
              <w:t xml:space="preserve"> </w:t>
            </w:r>
            <w:proofErr w:type="gramStart"/>
            <w:r w:rsidRPr="00A253F4">
              <w:rPr>
                <w:rFonts w:asciiTheme="minorHAnsi" w:hAnsiTheme="minorHAnsi" w:cstheme="minorHAnsi"/>
              </w:rPr>
              <w:t>zážitcích  žáka</w:t>
            </w:r>
            <w:proofErr w:type="gramEnd"/>
            <w:r w:rsidRPr="00A253F4">
              <w:rPr>
                <w:rFonts w:asciiTheme="minorHAnsi" w:hAnsiTheme="minorHAnsi" w:cstheme="minorHAnsi"/>
              </w:rPr>
              <w:t xml:space="preserve">),  </w:t>
            </w:r>
          </w:p>
          <w:p w14:paraId="1AA09E6D" w14:textId="77777777" w:rsidR="00BB442E" w:rsidRPr="00A253F4" w:rsidRDefault="00BB442E">
            <w:pPr>
              <w:numPr>
                <w:ilvl w:val="0"/>
                <w:numId w:val="6"/>
              </w:numPr>
              <w:spacing w:after="0" w:line="259" w:lineRule="auto"/>
              <w:ind w:right="856" w:hanging="560"/>
              <w:jc w:val="left"/>
              <w:rPr>
                <w:rFonts w:asciiTheme="minorHAnsi" w:hAnsiTheme="minorHAnsi" w:cstheme="minorHAnsi"/>
              </w:rPr>
            </w:pPr>
            <w:proofErr w:type="gramStart"/>
            <w:r w:rsidRPr="00A253F4">
              <w:rPr>
                <w:rFonts w:asciiTheme="minorHAnsi" w:hAnsiTheme="minorHAnsi" w:cstheme="minorHAnsi"/>
              </w:rPr>
              <w:t>podle  skutečnosti</w:t>
            </w:r>
            <w:proofErr w:type="gramEnd"/>
            <w:r w:rsidRPr="00A253F4">
              <w:rPr>
                <w:rFonts w:asciiTheme="minorHAnsi" w:hAnsiTheme="minorHAnsi" w:cstheme="minorHAnsi"/>
              </w:rPr>
              <w:t xml:space="preserve">   (kresba  vyjadřuje  první  dojem  z  pozorování). </w:t>
            </w:r>
          </w:p>
          <w:p w14:paraId="1EEA7179" w14:textId="77777777" w:rsidR="00BB442E" w:rsidRPr="00A253F4" w:rsidRDefault="00BB442E" w:rsidP="00BB442E">
            <w:pPr>
              <w:spacing w:after="0" w:line="259" w:lineRule="auto"/>
              <w:ind w:left="361" w:firstLine="0"/>
              <w:jc w:val="left"/>
              <w:rPr>
                <w:rFonts w:asciiTheme="minorHAnsi" w:hAnsiTheme="minorHAnsi" w:cstheme="minorHAnsi"/>
              </w:rPr>
            </w:pPr>
            <w:r w:rsidRPr="00A253F4">
              <w:rPr>
                <w:rFonts w:asciiTheme="minorHAnsi" w:hAnsiTheme="minorHAnsi" w:cstheme="minorHAnsi"/>
              </w:rPr>
              <w:t xml:space="preserve">  </w:t>
            </w:r>
          </w:p>
          <w:p w14:paraId="230FF970" w14:textId="14888333" w:rsidR="00BB442E" w:rsidRPr="00A253F4" w:rsidRDefault="00BB442E" w:rsidP="00BB442E">
            <w:pPr>
              <w:spacing w:after="0" w:line="240" w:lineRule="auto"/>
              <w:ind w:left="1" w:firstLine="0"/>
              <w:rPr>
                <w:rFonts w:asciiTheme="minorHAnsi" w:hAnsiTheme="minorHAnsi" w:cstheme="minorHAnsi"/>
              </w:rPr>
            </w:pPr>
            <w:r w:rsidRPr="00A253F4">
              <w:rPr>
                <w:rFonts w:asciiTheme="minorHAnsi" w:hAnsiTheme="minorHAnsi" w:cstheme="minorHAnsi"/>
              </w:rPr>
              <w:t xml:space="preserve">V druhém vzdělávacím období ve výtvarné výchově využíváme hodně mezipředmětové vztahy ve spojení s literární výchovou, s výukou geometrie, informatiky, s přírodovědou, vlastivědou.  </w:t>
            </w:r>
          </w:p>
          <w:p w14:paraId="36E1064B" w14:textId="5B67BD4C" w:rsidR="00BB442E" w:rsidRPr="00A253F4" w:rsidRDefault="00BB442E" w:rsidP="00BB442E">
            <w:pPr>
              <w:spacing w:after="0" w:line="259" w:lineRule="auto"/>
              <w:ind w:left="1" w:firstLine="0"/>
              <w:rPr>
                <w:rFonts w:asciiTheme="minorHAnsi" w:hAnsiTheme="minorHAnsi" w:cstheme="minorHAnsi"/>
              </w:rPr>
            </w:pPr>
            <w:r w:rsidRPr="00A253F4">
              <w:rPr>
                <w:rFonts w:asciiTheme="minorHAnsi" w:hAnsiTheme="minorHAnsi" w:cstheme="minorHAnsi"/>
              </w:rPr>
              <w:t xml:space="preserve">Pro výuku výtvarné výchovy je třeba mít dostatečné množství pomůcek a poučit žáky, jak se s nimi zachází.  </w:t>
            </w:r>
          </w:p>
        </w:tc>
      </w:tr>
    </w:tbl>
    <w:p w14:paraId="38648E05" w14:textId="77777777" w:rsidR="00B54469" w:rsidRPr="00A253F4" w:rsidRDefault="00B54469">
      <w:pPr>
        <w:spacing w:after="0" w:line="259" w:lineRule="auto"/>
        <w:ind w:left="-1801" w:right="41" w:firstLine="0"/>
        <w:rPr>
          <w:rFonts w:asciiTheme="minorHAnsi" w:hAnsiTheme="minorHAnsi" w:cstheme="minorHAnsi"/>
        </w:rPr>
      </w:pPr>
    </w:p>
    <w:tbl>
      <w:tblPr>
        <w:tblStyle w:val="TableGrid"/>
        <w:tblW w:w="13742" w:type="dxa"/>
        <w:tblInd w:w="-14" w:type="dxa"/>
        <w:tblCellMar>
          <w:top w:w="60" w:type="dxa"/>
          <w:left w:w="57" w:type="dxa"/>
          <w:right w:w="57" w:type="dxa"/>
        </w:tblCellMar>
        <w:tblLook w:val="04A0" w:firstRow="1" w:lastRow="0" w:firstColumn="1" w:lastColumn="0" w:noHBand="0" w:noVBand="1"/>
      </w:tblPr>
      <w:tblGrid>
        <w:gridCol w:w="4124"/>
        <w:gridCol w:w="9618"/>
      </w:tblGrid>
      <w:tr w:rsidR="00B54469" w:rsidRPr="00A253F4" w14:paraId="607425B0" w14:textId="77777777" w:rsidTr="002A121B">
        <w:trPr>
          <w:trHeight w:val="2255"/>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4A91AAE"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667135EA" w14:textId="77777777" w:rsidR="003B2F9E" w:rsidRPr="00A253F4" w:rsidRDefault="00000000" w:rsidP="00557B19">
            <w:pPr>
              <w:spacing w:after="0"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003B2F9E" w:rsidRPr="00A253F4">
              <w:rPr>
                <w:rFonts w:asciiTheme="minorHAnsi" w:hAnsiTheme="minorHAnsi" w:cstheme="minorHAnsi"/>
                <w:b/>
              </w:rPr>
              <w:t>Cíle výtvarné výchovy:</w:t>
            </w:r>
          </w:p>
          <w:p w14:paraId="202E2E66" w14:textId="77777777" w:rsidR="00B54469" w:rsidRPr="00A253F4" w:rsidRDefault="00000000">
            <w:pPr>
              <w:numPr>
                <w:ilvl w:val="0"/>
                <w:numId w:val="200"/>
              </w:numPr>
              <w:spacing w:after="6" w:line="259" w:lineRule="auto"/>
              <w:ind w:left="714" w:hanging="357"/>
              <w:jc w:val="left"/>
              <w:rPr>
                <w:rFonts w:asciiTheme="minorHAnsi" w:hAnsiTheme="minorHAnsi" w:cstheme="minorHAnsi"/>
              </w:rPr>
            </w:pPr>
            <w:r w:rsidRPr="00A253F4">
              <w:rPr>
                <w:rFonts w:asciiTheme="minorHAnsi" w:hAnsiTheme="minorHAnsi" w:cstheme="minorHAnsi"/>
              </w:rPr>
              <w:t xml:space="preserve">Budování subjektivních vztahů ke světu </w:t>
            </w:r>
          </w:p>
          <w:p w14:paraId="26B6B11C" w14:textId="77777777" w:rsidR="00B54469" w:rsidRPr="00A253F4" w:rsidRDefault="00000000">
            <w:pPr>
              <w:numPr>
                <w:ilvl w:val="0"/>
                <w:numId w:val="200"/>
              </w:numPr>
              <w:spacing w:after="6" w:line="259" w:lineRule="auto"/>
              <w:ind w:left="714" w:hanging="357"/>
              <w:jc w:val="left"/>
              <w:rPr>
                <w:rFonts w:asciiTheme="minorHAnsi" w:hAnsiTheme="minorHAnsi" w:cstheme="minorHAnsi"/>
              </w:rPr>
            </w:pPr>
            <w:r w:rsidRPr="00A253F4">
              <w:rPr>
                <w:rFonts w:asciiTheme="minorHAnsi" w:hAnsiTheme="minorHAnsi" w:cstheme="minorHAnsi"/>
              </w:rPr>
              <w:t xml:space="preserve">Rozvíjení výtvarného myšlení </w:t>
            </w:r>
          </w:p>
          <w:p w14:paraId="49B53F89" w14:textId="77777777" w:rsidR="00B54469" w:rsidRPr="00A253F4" w:rsidRDefault="00000000">
            <w:pPr>
              <w:numPr>
                <w:ilvl w:val="0"/>
                <w:numId w:val="200"/>
              </w:numPr>
              <w:spacing w:after="7" w:line="259" w:lineRule="auto"/>
              <w:ind w:left="714" w:hanging="357"/>
              <w:jc w:val="left"/>
              <w:rPr>
                <w:rFonts w:asciiTheme="minorHAnsi" w:hAnsiTheme="minorHAnsi" w:cstheme="minorHAnsi"/>
              </w:rPr>
            </w:pPr>
            <w:r w:rsidRPr="00A253F4">
              <w:rPr>
                <w:rFonts w:asciiTheme="minorHAnsi" w:hAnsiTheme="minorHAnsi" w:cstheme="minorHAnsi"/>
              </w:rPr>
              <w:t xml:space="preserve">Probouzení kreativity </w:t>
            </w:r>
          </w:p>
          <w:p w14:paraId="495345BB" w14:textId="77777777" w:rsidR="00B54469" w:rsidRPr="00A253F4" w:rsidRDefault="00000000">
            <w:pPr>
              <w:numPr>
                <w:ilvl w:val="0"/>
                <w:numId w:val="200"/>
              </w:numPr>
              <w:spacing w:after="7" w:line="259" w:lineRule="auto"/>
              <w:ind w:left="714" w:hanging="357"/>
              <w:jc w:val="left"/>
              <w:rPr>
                <w:rFonts w:asciiTheme="minorHAnsi" w:hAnsiTheme="minorHAnsi" w:cstheme="minorHAnsi"/>
              </w:rPr>
            </w:pPr>
            <w:r w:rsidRPr="00A253F4">
              <w:rPr>
                <w:rFonts w:asciiTheme="minorHAnsi" w:hAnsiTheme="minorHAnsi" w:cstheme="minorHAnsi"/>
              </w:rPr>
              <w:t xml:space="preserve">Příprava na skupinovou spolupráci </w:t>
            </w:r>
          </w:p>
          <w:p w14:paraId="1AA70468" w14:textId="77777777" w:rsidR="00B54469" w:rsidRPr="00A253F4" w:rsidRDefault="00000000">
            <w:pPr>
              <w:numPr>
                <w:ilvl w:val="0"/>
                <w:numId w:val="200"/>
              </w:numPr>
              <w:spacing w:after="7" w:line="259" w:lineRule="auto"/>
              <w:ind w:left="714" w:hanging="357"/>
              <w:jc w:val="left"/>
              <w:rPr>
                <w:rFonts w:asciiTheme="minorHAnsi" w:hAnsiTheme="minorHAnsi" w:cstheme="minorHAnsi"/>
              </w:rPr>
            </w:pPr>
            <w:r w:rsidRPr="00A253F4">
              <w:rPr>
                <w:rFonts w:asciiTheme="minorHAnsi" w:hAnsiTheme="minorHAnsi" w:cstheme="minorHAnsi"/>
              </w:rPr>
              <w:t xml:space="preserve">Poznání výrazových prostředků výtvarného jazyka </w:t>
            </w:r>
          </w:p>
          <w:p w14:paraId="1460CBB9" w14:textId="77777777" w:rsidR="00B54469" w:rsidRPr="00A253F4" w:rsidRDefault="00000000">
            <w:pPr>
              <w:numPr>
                <w:ilvl w:val="0"/>
                <w:numId w:val="200"/>
              </w:numPr>
              <w:spacing w:after="120" w:line="259" w:lineRule="auto"/>
              <w:ind w:left="714" w:hanging="357"/>
              <w:jc w:val="left"/>
              <w:rPr>
                <w:rFonts w:asciiTheme="minorHAnsi" w:hAnsiTheme="minorHAnsi" w:cstheme="minorHAnsi"/>
              </w:rPr>
            </w:pPr>
            <w:r w:rsidRPr="00A253F4">
              <w:rPr>
                <w:rFonts w:asciiTheme="minorHAnsi" w:hAnsiTheme="minorHAnsi" w:cstheme="minorHAnsi"/>
              </w:rPr>
              <w:t xml:space="preserve">Seznamování s výtvarnými materiály, nástroji a technikami </w:t>
            </w:r>
          </w:p>
        </w:tc>
      </w:tr>
      <w:tr w:rsidR="00B54469" w:rsidRPr="00A253F4" w14:paraId="3FDC140D" w14:textId="77777777" w:rsidTr="002A121B">
        <w:trPr>
          <w:trHeight w:val="853"/>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2D6B497" w14:textId="77777777" w:rsidR="00B54469" w:rsidRPr="00A253F4" w:rsidRDefault="00000000">
            <w:pPr>
              <w:spacing w:after="0" w:line="243" w:lineRule="auto"/>
              <w:ind w:left="14" w:firstLine="0"/>
              <w:rPr>
                <w:rFonts w:asciiTheme="minorHAnsi" w:hAnsiTheme="minorHAnsi" w:cstheme="minorHAnsi"/>
              </w:rPr>
            </w:pPr>
            <w:r w:rsidRPr="00A253F4">
              <w:rPr>
                <w:rFonts w:asciiTheme="minorHAnsi" w:hAnsiTheme="minorHAnsi" w:cstheme="minorHAnsi"/>
              </w:rPr>
              <w:t>Obsahové, časové a organizační vymezení předmětu (specifické informace o předmětu</w:t>
            </w:r>
          </w:p>
          <w:p w14:paraId="61DAF505"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18" w:type="dxa"/>
            <w:tcBorders>
              <w:top w:val="single" w:sz="5" w:space="0" w:color="808080"/>
              <w:left w:val="single" w:sz="5" w:space="0" w:color="808080"/>
              <w:bottom w:val="single" w:sz="5" w:space="0" w:color="808080"/>
              <w:right w:val="single" w:sz="5" w:space="0" w:color="808080"/>
            </w:tcBorders>
          </w:tcPr>
          <w:p w14:paraId="27F6BDCC" w14:textId="77777777" w:rsidR="00B54469" w:rsidRPr="00A253F4" w:rsidRDefault="00000000">
            <w:pPr>
              <w:spacing w:after="0" w:line="259" w:lineRule="auto"/>
              <w:ind w:left="-16" w:right="4" w:firstLine="0"/>
              <w:rPr>
                <w:rFonts w:asciiTheme="minorHAnsi" w:hAnsiTheme="minorHAnsi" w:cstheme="minorHAnsi"/>
              </w:rPr>
            </w:pPr>
            <w:r w:rsidRPr="00A253F4">
              <w:rPr>
                <w:rFonts w:asciiTheme="minorHAnsi" w:hAnsiTheme="minorHAnsi" w:cstheme="minorHAnsi"/>
              </w:rPr>
              <w:t xml:space="preserve"> Předmět Výtvarná výchova je vyučován od prvního do pátého ročníku. Ve druhém a ve třetím ročníku </w:t>
            </w:r>
            <w:proofErr w:type="gramStart"/>
            <w:r w:rsidRPr="00A253F4">
              <w:rPr>
                <w:rFonts w:asciiTheme="minorHAnsi" w:hAnsiTheme="minorHAnsi" w:cstheme="minorHAnsi"/>
              </w:rPr>
              <w:t>jsou  mu</w:t>
            </w:r>
            <w:proofErr w:type="gramEnd"/>
            <w:r w:rsidRPr="00A253F4">
              <w:rPr>
                <w:rFonts w:asciiTheme="minorHAnsi" w:hAnsiTheme="minorHAnsi" w:cstheme="minorHAnsi"/>
              </w:rPr>
              <w:t xml:space="preserve"> věnovány 2 hodiny týdně, v ostatních ročnících 1 hodina týdně. Vyučuje se v blocích i v jednotlivých hodinách. Využíváme práci ve skupině, za příznivého počasí máme možnost vyučovat na školní zahradě.  </w:t>
            </w:r>
          </w:p>
        </w:tc>
      </w:tr>
      <w:tr w:rsidR="00B54469" w:rsidRPr="00A253F4" w14:paraId="068CB9FE" w14:textId="77777777" w:rsidTr="002A121B">
        <w:trPr>
          <w:trHeight w:val="34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78FA017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18" w:type="dxa"/>
            <w:tcBorders>
              <w:top w:val="single" w:sz="5" w:space="0" w:color="808080"/>
              <w:left w:val="single" w:sz="5" w:space="0" w:color="808080"/>
              <w:bottom w:val="single" w:sz="5" w:space="0" w:color="808080"/>
              <w:right w:val="single" w:sz="5" w:space="0" w:color="808080"/>
            </w:tcBorders>
          </w:tcPr>
          <w:p w14:paraId="2A186FFB" w14:textId="77777777" w:rsidR="00B54469" w:rsidRPr="00A253F4" w:rsidRDefault="00000000">
            <w:pPr>
              <w:spacing w:after="0" w:line="259" w:lineRule="auto"/>
              <w:ind w:left="376" w:firstLine="0"/>
              <w:jc w:val="left"/>
              <w:rPr>
                <w:rFonts w:asciiTheme="minorHAnsi" w:hAnsiTheme="minorHAnsi" w:cstheme="minorHAnsi"/>
                <w:b/>
                <w:bCs/>
              </w:rPr>
            </w:pPr>
            <w:r w:rsidRPr="00A253F4">
              <w:rPr>
                <w:rFonts w:asciiTheme="minorHAnsi" w:eastAsia="Segoe UI Symbol" w:hAnsiTheme="minorHAnsi" w:cstheme="minorHAnsi"/>
                <w:b/>
                <w:bCs/>
                <w:sz w:val="24"/>
              </w:rPr>
              <w:t></w:t>
            </w:r>
            <w:r w:rsidRPr="00A253F4">
              <w:rPr>
                <w:rFonts w:asciiTheme="minorHAnsi" w:eastAsia="Arial" w:hAnsiTheme="minorHAnsi" w:cstheme="minorHAnsi"/>
                <w:b/>
                <w:bCs/>
                <w:sz w:val="24"/>
              </w:rPr>
              <w:t xml:space="preserve"> </w:t>
            </w:r>
            <w:r w:rsidRPr="00A253F4">
              <w:rPr>
                <w:rFonts w:asciiTheme="minorHAnsi" w:hAnsiTheme="minorHAnsi" w:cstheme="minorHAnsi"/>
                <w:b/>
                <w:bCs/>
              </w:rPr>
              <w:t xml:space="preserve">Výtvarná výchova </w:t>
            </w:r>
          </w:p>
        </w:tc>
      </w:tr>
      <w:tr w:rsidR="00B54469" w:rsidRPr="00A253F4" w14:paraId="2ACB1221" w14:textId="77777777" w:rsidTr="002A121B">
        <w:trPr>
          <w:trHeight w:val="253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5FC7F587"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18" w:type="dxa"/>
            <w:tcBorders>
              <w:top w:val="single" w:sz="5" w:space="0" w:color="808080"/>
              <w:left w:val="single" w:sz="5" w:space="0" w:color="808080"/>
              <w:bottom w:val="single" w:sz="5" w:space="0" w:color="808080"/>
              <w:right w:val="single" w:sz="5" w:space="0" w:color="808080"/>
            </w:tcBorders>
          </w:tcPr>
          <w:p w14:paraId="152314FC" w14:textId="77777777" w:rsidR="00B54469" w:rsidRPr="00A253F4" w:rsidRDefault="00000000">
            <w:pPr>
              <w:numPr>
                <w:ilvl w:val="0"/>
                <w:numId w:val="199"/>
              </w:numPr>
              <w:spacing w:after="7" w:line="259" w:lineRule="auto"/>
              <w:ind w:left="714" w:hanging="357"/>
              <w:jc w:val="left"/>
              <w:rPr>
                <w:rFonts w:asciiTheme="minorHAnsi" w:hAnsiTheme="minorHAnsi" w:cstheme="minorHAnsi"/>
              </w:rPr>
            </w:pPr>
            <w:r w:rsidRPr="00A253F4">
              <w:rPr>
                <w:rFonts w:asciiTheme="minorHAnsi" w:hAnsiTheme="minorHAnsi" w:cstheme="minorHAnsi"/>
              </w:rPr>
              <w:t xml:space="preserve">Matematika a její aplikace </w:t>
            </w:r>
          </w:p>
          <w:p w14:paraId="7DE8D252" w14:textId="77777777" w:rsidR="00B54469" w:rsidRPr="00A253F4" w:rsidRDefault="00000000">
            <w:pPr>
              <w:numPr>
                <w:ilvl w:val="0"/>
                <w:numId w:val="199"/>
              </w:numPr>
              <w:spacing w:after="9" w:line="259" w:lineRule="auto"/>
              <w:ind w:left="714" w:hanging="357"/>
              <w:jc w:val="left"/>
              <w:rPr>
                <w:rFonts w:asciiTheme="minorHAnsi" w:hAnsiTheme="minorHAnsi" w:cstheme="minorHAnsi"/>
              </w:rPr>
            </w:pPr>
            <w:r w:rsidRPr="00A253F4">
              <w:rPr>
                <w:rFonts w:asciiTheme="minorHAnsi" w:hAnsiTheme="minorHAnsi" w:cstheme="minorHAnsi"/>
              </w:rPr>
              <w:t xml:space="preserve">Český jazyk a jazyková komunikace </w:t>
            </w:r>
          </w:p>
          <w:p w14:paraId="67D99EA1" w14:textId="77777777" w:rsidR="00B54469" w:rsidRPr="00A253F4" w:rsidRDefault="00000000">
            <w:pPr>
              <w:numPr>
                <w:ilvl w:val="0"/>
                <w:numId w:val="199"/>
              </w:numPr>
              <w:spacing w:after="5" w:line="259" w:lineRule="auto"/>
              <w:ind w:left="714" w:hanging="357"/>
              <w:jc w:val="left"/>
              <w:rPr>
                <w:rFonts w:asciiTheme="minorHAnsi" w:hAnsiTheme="minorHAnsi" w:cstheme="minorHAnsi"/>
              </w:rPr>
            </w:pPr>
            <w:r w:rsidRPr="00A253F4">
              <w:rPr>
                <w:rFonts w:asciiTheme="minorHAnsi" w:hAnsiTheme="minorHAnsi" w:cstheme="minorHAnsi"/>
              </w:rPr>
              <w:t xml:space="preserve">Anglický jazyk </w:t>
            </w:r>
          </w:p>
          <w:p w14:paraId="22A776A8" w14:textId="77777777" w:rsidR="00B54469" w:rsidRPr="00A253F4" w:rsidRDefault="00000000">
            <w:pPr>
              <w:numPr>
                <w:ilvl w:val="0"/>
                <w:numId w:val="199"/>
              </w:numPr>
              <w:spacing w:after="6" w:line="259" w:lineRule="auto"/>
              <w:ind w:left="714" w:hanging="357"/>
              <w:jc w:val="left"/>
              <w:rPr>
                <w:rFonts w:asciiTheme="minorHAnsi" w:hAnsiTheme="minorHAnsi" w:cstheme="minorHAnsi"/>
              </w:rPr>
            </w:pPr>
            <w:r w:rsidRPr="00A253F4">
              <w:rPr>
                <w:rFonts w:asciiTheme="minorHAnsi" w:hAnsiTheme="minorHAnsi" w:cstheme="minorHAnsi"/>
              </w:rPr>
              <w:t xml:space="preserve">Prvouka </w:t>
            </w:r>
          </w:p>
          <w:p w14:paraId="0D7FE1A7" w14:textId="77777777" w:rsidR="00B54469" w:rsidRPr="00A253F4" w:rsidRDefault="00000000">
            <w:pPr>
              <w:numPr>
                <w:ilvl w:val="0"/>
                <w:numId w:val="199"/>
              </w:numPr>
              <w:spacing w:after="5" w:line="259" w:lineRule="auto"/>
              <w:ind w:left="714" w:hanging="357"/>
              <w:jc w:val="left"/>
              <w:rPr>
                <w:rFonts w:asciiTheme="minorHAnsi" w:hAnsiTheme="minorHAnsi" w:cstheme="minorHAnsi"/>
              </w:rPr>
            </w:pPr>
            <w:r w:rsidRPr="00A253F4">
              <w:rPr>
                <w:rFonts w:asciiTheme="minorHAnsi" w:hAnsiTheme="minorHAnsi" w:cstheme="minorHAnsi"/>
              </w:rPr>
              <w:t xml:space="preserve">Přírodověda </w:t>
            </w:r>
          </w:p>
          <w:p w14:paraId="7E00763E" w14:textId="77777777" w:rsidR="00B54469" w:rsidRPr="00A253F4" w:rsidRDefault="00000000">
            <w:pPr>
              <w:numPr>
                <w:ilvl w:val="0"/>
                <w:numId w:val="199"/>
              </w:numPr>
              <w:spacing w:after="6" w:line="259" w:lineRule="auto"/>
              <w:ind w:left="714" w:hanging="357"/>
              <w:jc w:val="left"/>
              <w:rPr>
                <w:rFonts w:asciiTheme="minorHAnsi" w:hAnsiTheme="minorHAnsi" w:cstheme="minorHAnsi"/>
              </w:rPr>
            </w:pPr>
            <w:r w:rsidRPr="00A253F4">
              <w:rPr>
                <w:rFonts w:asciiTheme="minorHAnsi" w:hAnsiTheme="minorHAnsi" w:cstheme="minorHAnsi"/>
              </w:rPr>
              <w:t xml:space="preserve">Vlastivěda </w:t>
            </w:r>
          </w:p>
          <w:p w14:paraId="72C519AA" w14:textId="77777777" w:rsidR="00B54469" w:rsidRPr="00A253F4" w:rsidRDefault="00000000">
            <w:pPr>
              <w:numPr>
                <w:ilvl w:val="0"/>
                <w:numId w:val="199"/>
              </w:numPr>
              <w:spacing w:after="0" w:line="259" w:lineRule="auto"/>
              <w:ind w:left="714" w:hanging="357"/>
              <w:jc w:val="left"/>
              <w:rPr>
                <w:rFonts w:asciiTheme="minorHAnsi" w:hAnsiTheme="minorHAnsi" w:cstheme="minorHAnsi"/>
              </w:rPr>
            </w:pPr>
            <w:r w:rsidRPr="00A253F4">
              <w:rPr>
                <w:rFonts w:asciiTheme="minorHAnsi" w:hAnsiTheme="minorHAnsi" w:cstheme="minorHAnsi"/>
              </w:rPr>
              <w:t xml:space="preserve">Hudební výchova </w:t>
            </w:r>
          </w:p>
          <w:p w14:paraId="713574B4" w14:textId="768D95D3" w:rsidR="00B54469" w:rsidRPr="002A121B" w:rsidRDefault="003B2F9E">
            <w:pPr>
              <w:numPr>
                <w:ilvl w:val="0"/>
                <w:numId w:val="199"/>
              </w:numPr>
              <w:spacing w:after="120" w:line="259" w:lineRule="auto"/>
              <w:ind w:left="714" w:hanging="357"/>
              <w:jc w:val="left"/>
              <w:rPr>
                <w:rFonts w:asciiTheme="minorHAnsi" w:hAnsiTheme="minorHAnsi" w:cstheme="minorHAnsi"/>
              </w:rPr>
            </w:pPr>
            <w:r w:rsidRPr="00A253F4">
              <w:rPr>
                <w:rFonts w:asciiTheme="minorHAnsi" w:hAnsiTheme="minorHAnsi" w:cstheme="minorHAnsi"/>
              </w:rPr>
              <w:t xml:space="preserve">Informatika </w:t>
            </w:r>
          </w:p>
        </w:tc>
      </w:tr>
      <w:tr w:rsidR="00B54469" w:rsidRPr="00A253F4" w14:paraId="4B511D44" w14:textId="77777777" w:rsidTr="002A121B">
        <w:trPr>
          <w:trHeight w:val="696"/>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4B8355D4" w14:textId="77777777" w:rsidR="00B54469" w:rsidRPr="00A253F4" w:rsidRDefault="00000000">
            <w:pPr>
              <w:spacing w:after="0" w:line="259" w:lineRule="auto"/>
              <w:ind w:left="14" w:right="6" w:firstLine="0"/>
              <w:rPr>
                <w:rFonts w:asciiTheme="minorHAnsi" w:hAnsiTheme="minorHAnsi" w:cstheme="minorHAnsi"/>
              </w:rPr>
            </w:pPr>
            <w:r w:rsidRPr="00A253F4">
              <w:rPr>
                <w:rFonts w:asciiTheme="minorHAnsi" w:hAnsiTheme="minorHAnsi" w:cstheme="minorHAnsi"/>
              </w:rPr>
              <w:t xml:space="preserve">Výchovné a vzdělávací strategie: společné postupy uplatňované na úrovni předmětu, jimiž učitelé cíleně utvářejí a rozvíjejí klíčové kompetence žáků </w:t>
            </w:r>
          </w:p>
        </w:tc>
        <w:tc>
          <w:tcPr>
            <w:tcW w:w="9618" w:type="dxa"/>
            <w:tcBorders>
              <w:top w:val="single" w:sz="5" w:space="0" w:color="808080"/>
              <w:left w:val="single" w:sz="5" w:space="0" w:color="808080"/>
              <w:bottom w:val="single" w:sz="5" w:space="0" w:color="808080"/>
              <w:right w:val="single" w:sz="5" w:space="0" w:color="808080"/>
            </w:tcBorders>
          </w:tcPr>
          <w:p w14:paraId="088077B1" w14:textId="77777777" w:rsidR="00B54469" w:rsidRPr="00A253F4" w:rsidRDefault="00000000">
            <w:pPr>
              <w:spacing w:after="63"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437C7454" w14:textId="70A51B9F" w:rsidR="00B54469" w:rsidRPr="00A253F4" w:rsidRDefault="00000000" w:rsidP="004845A0">
            <w:pPr>
              <w:pStyle w:val="Odstavecseseznamem"/>
              <w:numPr>
                <w:ilvl w:val="0"/>
                <w:numId w:val="48"/>
              </w:numPr>
              <w:spacing w:after="32" w:line="259" w:lineRule="auto"/>
              <w:rPr>
                <w:rFonts w:asciiTheme="minorHAnsi" w:hAnsiTheme="minorHAnsi" w:cstheme="minorHAnsi"/>
              </w:rPr>
            </w:pPr>
            <w:r w:rsidRPr="00A253F4">
              <w:rPr>
                <w:rFonts w:asciiTheme="minorHAnsi" w:hAnsiTheme="minorHAnsi" w:cstheme="minorHAnsi"/>
              </w:rPr>
              <w:t xml:space="preserve">Rozvíjíme výtvarné cítění, učíme porozumět základním výtvarným termínům a používat je. </w:t>
            </w:r>
          </w:p>
          <w:p w14:paraId="188788BE" w14:textId="36EC4A39" w:rsidR="00B54469" w:rsidRPr="00A253F4" w:rsidRDefault="00000000" w:rsidP="004845A0">
            <w:pPr>
              <w:pStyle w:val="Odstavecseseznamem"/>
              <w:numPr>
                <w:ilvl w:val="0"/>
                <w:numId w:val="48"/>
              </w:numPr>
              <w:spacing w:after="11" w:line="259" w:lineRule="auto"/>
              <w:rPr>
                <w:rFonts w:asciiTheme="minorHAnsi" w:hAnsiTheme="minorHAnsi" w:cstheme="minorHAnsi"/>
              </w:rPr>
            </w:pPr>
            <w:r w:rsidRPr="00A253F4">
              <w:rPr>
                <w:rFonts w:asciiTheme="minorHAnsi" w:hAnsiTheme="minorHAnsi" w:cstheme="minorHAnsi"/>
              </w:rPr>
              <w:t xml:space="preserve">Seznamujeme žáky s ilustracemi v dětských knihách, s nejznámějšími malíři a ilustrátory. </w:t>
            </w:r>
          </w:p>
          <w:p w14:paraId="2295ACC7" w14:textId="2EBDBAE8" w:rsidR="00B54469" w:rsidRPr="00A253F4" w:rsidRDefault="00000000" w:rsidP="004845A0">
            <w:pPr>
              <w:pStyle w:val="Odstavecseseznamem"/>
              <w:numPr>
                <w:ilvl w:val="0"/>
                <w:numId w:val="48"/>
              </w:numPr>
              <w:spacing w:after="7" w:line="259" w:lineRule="auto"/>
              <w:rPr>
                <w:rFonts w:asciiTheme="minorHAnsi" w:hAnsiTheme="minorHAnsi" w:cstheme="minorHAnsi"/>
              </w:rPr>
            </w:pPr>
            <w:r w:rsidRPr="00A253F4">
              <w:rPr>
                <w:rFonts w:asciiTheme="minorHAnsi" w:hAnsiTheme="minorHAnsi" w:cstheme="minorHAnsi"/>
              </w:rPr>
              <w:t xml:space="preserve">Využíváme mezipředmětové vztahy se čtením a literární výchovou. </w:t>
            </w:r>
          </w:p>
          <w:p w14:paraId="63121A45" w14:textId="77777777" w:rsidR="00557B19" w:rsidRPr="00A253F4" w:rsidRDefault="00000000" w:rsidP="004845A0">
            <w:pPr>
              <w:numPr>
                <w:ilvl w:val="0"/>
                <w:numId w:val="56"/>
              </w:numPr>
              <w:spacing w:after="0" w:line="240" w:lineRule="auto"/>
              <w:rPr>
                <w:rFonts w:asciiTheme="minorHAnsi" w:hAnsiTheme="minorHAnsi" w:cstheme="minorHAnsi"/>
              </w:rPr>
            </w:pPr>
            <w:r w:rsidRPr="00A253F4">
              <w:rPr>
                <w:rFonts w:asciiTheme="minorHAnsi" w:hAnsiTheme="minorHAnsi" w:cstheme="minorHAnsi"/>
              </w:rPr>
              <w:t>Vedeme žáky k prezentaci svých výtvarných prací.</w:t>
            </w:r>
          </w:p>
          <w:p w14:paraId="4886A9F3" w14:textId="77777777" w:rsidR="00557B19" w:rsidRPr="00A253F4" w:rsidRDefault="00557B19" w:rsidP="004845A0">
            <w:pPr>
              <w:numPr>
                <w:ilvl w:val="0"/>
                <w:numId w:val="56"/>
              </w:numPr>
              <w:spacing w:after="0" w:line="240" w:lineRule="auto"/>
              <w:rPr>
                <w:rFonts w:asciiTheme="minorHAnsi" w:hAnsiTheme="minorHAnsi" w:cstheme="minorHAnsi"/>
              </w:rPr>
            </w:pPr>
            <w:r w:rsidRPr="00A253F4">
              <w:rPr>
                <w:rFonts w:asciiTheme="minorHAnsi" w:hAnsiTheme="minorHAnsi" w:cstheme="minorHAnsi"/>
              </w:rPr>
              <w:t>Vedeme žáky k aktivnímu výtvarnému vyjadřování.</w:t>
            </w:r>
          </w:p>
          <w:p w14:paraId="7132A3CB" w14:textId="77777777" w:rsidR="00557B19" w:rsidRPr="00A253F4" w:rsidRDefault="00557B19" w:rsidP="004845A0">
            <w:pPr>
              <w:numPr>
                <w:ilvl w:val="0"/>
                <w:numId w:val="56"/>
              </w:numPr>
              <w:spacing w:after="0" w:line="240" w:lineRule="auto"/>
              <w:rPr>
                <w:rFonts w:asciiTheme="minorHAnsi" w:hAnsiTheme="minorHAnsi" w:cstheme="minorHAnsi"/>
              </w:rPr>
            </w:pPr>
            <w:r w:rsidRPr="00A253F4">
              <w:rPr>
                <w:rFonts w:asciiTheme="minorHAnsi" w:hAnsiTheme="minorHAnsi" w:cstheme="minorHAnsi"/>
              </w:rPr>
              <w:lastRenderedPageBreak/>
              <w:t>Motivujeme žáky k pozorování, vnímání reality, řešení výtvarných problémů.</w:t>
            </w:r>
          </w:p>
          <w:p w14:paraId="3EC29EC1" w14:textId="77777777" w:rsidR="00B54469" w:rsidRPr="00A253F4" w:rsidRDefault="00557B19" w:rsidP="004845A0">
            <w:pPr>
              <w:numPr>
                <w:ilvl w:val="0"/>
                <w:numId w:val="56"/>
              </w:numPr>
              <w:spacing w:after="0" w:line="240" w:lineRule="auto"/>
              <w:rPr>
                <w:rFonts w:asciiTheme="minorHAnsi" w:hAnsiTheme="minorHAnsi" w:cstheme="minorHAnsi"/>
              </w:rPr>
            </w:pPr>
            <w:r w:rsidRPr="00A253F4">
              <w:rPr>
                <w:rFonts w:asciiTheme="minorHAnsi" w:hAnsiTheme="minorHAnsi" w:cstheme="minorHAnsi"/>
              </w:rPr>
              <w:t>Podporujeme žáky v zaujímání a projevování postoje k výtvarnému vyjadřování k vlastní tvorbě.</w:t>
            </w:r>
          </w:p>
        </w:tc>
      </w:tr>
      <w:tr w:rsidR="00B54469" w:rsidRPr="00A253F4" w14:paraId="34FE900C" w14:textId="77777777" w:rsidTr="002A121B">
        <w:trPr>
          <w:trHeight w:val="1194"/>
        </w:trPr>
        <w:tc>
          <w:tcPr>
            <w:tcW w:w="4124" w:type="dxa"/>
            <w:vMerge w:val="restart"/>
            <w:tcBorders>
              <w:top w:val="single" w:sz="5" w:space="0" w:color="808080"/>
              <w:left w:val="single" w:sz="5" w:space="0" w:color="808080"/>
              <w:bottom w:val="nil"/>
              <w:right w:val="single" w:sz="5" w:space="0" w:color="808080"/>
            </w:tcBorders>
            <w:shd w:val="clear" w:color="auto" w:fill="DEEAF6"/>
          </w:tcPr>
          <w:p w14:paraId="01DC9AAA"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072620E3"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5CC84FA0" w14:textId="3FB827F4" w:rsidR="00B54469" w:rsidRPr="00A253F4" w:rsidRDefault="00000000">
            <w:pPr>
              <w:pStyle w:val="Odstavecseseznamem"/>
              <w:numPr>
                <w:ilvl w:val="0"/>
                <w:numId w:val="61"/>
              </w:numPr>
              <w:spacing w:after="0" w:line="240" w:lineRule="auto"/>
              <w:ind w:right="30"/>
              <w:jc w:val="left"/>
              <w:rPr>
                <w:rFonts w:asciiTheme="minorHAnsi" w:hAnsiTheme="minorHAnsi" w:cstheme="minorHAnsi"/>
              </w:rPr>
            </w:pPr>
            <w:r w:rsidRPr="00A253F4">
              <w:rPr>
                <w:rFonts w:asciiTheme="minorHAnsi" w:hAnsiTheme="minorHAnsi" w:cstheme="minorHAnsi"/>
              </w:rPr>
              <w:t xml:space="preserve">Vedeme žáky k tomu, aby se podíleli na výzdobě třídy, školy, prezentovali své práce, </w:t>
            </w:r>
            <w:proofErr w:type="gramStart"/>
            <w:r w:rsidRPr="00A253F4">
              <w:rPr>
                <w:rFonts w:asciiTheme="minorHAnsi" w:hAnsiTheme="minorHAnsi" w:cstheme="minorHAnsi"/>
              </w:rPr>
              <w:t>příležitostně  navštěvovali</w:t>
            </w:r>
            <w:proofErr w:type="gramEnd"/>
            <w:r w:rsidRPr="00A253F4">
              <w:rPr>
                <w:rFonts w:asciiTheme="minorHAnsi" w:hAnsiTheme="minorHAnsi" w:cstheme="minorHAnsi"/>
              </w:rPr>
              <w:t xml:space="preserve"> výstavy výtvarných  prací a výstavy výtvarných  umělců v regionu. </w:t>
            </w:r>
          </w:p>
          <w:p w14:paraId="0BA38F93" w14:textId="77777777" w:rsidR="003966B0" w:rsidRPr="00A253F4" w:rsidRDefault="00000000">
            <w:pPr>
              <w:numPr>
                <w:ilvl w:val="0"/>
                <w:numId w:val="60"/>
              </w:numPr>
              <w:spacing w:after="0" w:line="240" w:lineRule="auto"/>
              <w:jc w:val="left"/>
              <w:rPr>
                <w:rFonts w:asciiTheme="minorHAnsi" w:hAnsiTheme="minorHAnsi" w:cstheme="minorHAnsi"/>
              </w:rPr>
            </w:pPr>
            <w:r w:rsidRPr="00A253F4">
              <w:rPr>
                <w:rFonts w:asciiTheme="minorHAnsi" w:hAnsiTheme="minorHAnsi" w:cstheme="minorHAnsi"/>
              </w:rPr>
              <w:t xml:space="preserve">Vedeme žáky k dodržování stanovených pravidel. </w:t>
            </w:r>
          </w:p>
          <w:p w14:paraId="1CC7B885" w14:textId="77777777" w:rsidR="00B54469" w:rsidRPr="00A253F4" w:rsidRDefault="003966B0">
            <w:pPr>
              <w:numPr>
                <w:ilvl w:val="0"/>
                <w:numId w:val="60"/>
              </w:numPr>
              <w:spacing w:after="120" w:line="240" w:lineRule="auto"/>
              <w:jc w:val="left"/>
              <w:rPr>
                <w:rFonts w:asciiTheme="minorHAnsi" w:hAnsiTheme="minorHAnsi" w:cstheme="minorHAnsi"/>
              </w:rPr>
            </w:pPr>
            <w:r w:rsidRPr="00A253F4">
              <w:rPr>
                <w:rFonts w:asciiTheme="minorHAnsi" w:hAnsiTheme="minorHAnsi" w:cstheme="minorHAnsi"/>
              </w:rPr>
              <w:t>Vedeme žáky k poznávání, respektování a oceňování tradic, kulturního dědictví, uměleckých děl.</w:t>
            </w:r>
          </w:p>
        </w:tc>
      </w:tr>
      <w:tr w:rsidR="00B54469" w:rsidRPr="00A253F4" w14:paraId="38156E38" w14:textId="77777777" w:rsidTr="002A121B">
        <w:trPr>
          <w:trHeight w:val="1784"/>
        </w:trPr>
        <w:tc>
          <w:tcPr>
            <w:tcW w:w="0" w:type="auto"/>
            <w:vMerge/>
            <w:tcBorders>
              <w:top w:val="nil"/>
              <w:left w:val="single" w:sz="5" w:space="0" w:color="808080"/>
              <w:bottom w:val="nil"/>
              <w:right w:val="single" w:sz="5" w:space="0" w:color="808080"/>
            </w:tcBorders>
          </w:tcPr>
          <w:p w14:paraId="24E8EC03"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6B2E5CA" w14:textId="77777777" w:rsidR="00B54469" w:rsidRPr="00A253F4" w:rsidRDefault="00000000">
            <w:pPr>
              <w:spacing w:after="62" w:line="259" w:lineRule="auto"/>
              <w:ind w:left="1"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682640C9" w14:textId="77777777" w:rsidR="00B54469" w:rsidRPr="00A253F4" w:rsidRDefault="00000000">
            <w:pPr>
              <w:pStyle w:val="Odstavecseseznamem"/>
              <w:numPr>
                <w:ilvl w:val="0"/>
                <w:numId w:val="62"/>
              </w:numPr>
              <w:spacing w:after="0" w:line="259" w:lineRule="auto"/>
              <w:jc w:val="left"/>
              <w:rPr>
                <w:rFonts w:asciiTheme="minorHAnsi" w:hAnsiTheme="minorHAnsi" w:cstheme="minorHAnsi"/>
              </w:rPr>
            </w:pPr>
            <w:r w:rsidRPr="00A253F4">
              <w:rPr>
                <w:rFonts w:asciiTheme="minorHAnsi" w:hAnsiTheme="minorHAnsi" w:cstheme="minorHAnsi"/>
              </w:rPr>
              <w:t xml:space="preserve">Seznamujeme žáky s výtvarnými nástroji, materiály a technikami. </w:t>
            </w:r>
          </w:p>
          <w:p w14:paraId="1E904706" w14:textId="671F2221" w:rsidR="00B54469" w:rsidRPr="00A253F4" w:rsidRDefault="00000000">
            <w:pPr>
              <w:pStyle w:val="Odstavecseseznamem"/>
              <w:numPr>
                <w:ilvl w:val="0"/>
                <w:numId w:val="62"/>
              </w:numPr>
              <w:spacing w:after="0" w:line="240" w:lineRule="auto"/>
              <w:jc w:val="left"/>
              <w:rPr>
                <w:rFonts w:asciiTheme="minorHAnsi" w:hAnsiTheme="minorHAnsi" w:cstheme="minorHAnsi"/>
              </w:rPr>
            </w:pPr>
            <w:r w:rsidRPr="00A253F4">
              <w:rPr>
                <w:rFonts w:asciiTheme="minorHAnsi" w:hAnsiTheme="minorHAnsi" w:cstheme="minorHAnsi"/>
              </w:rPr>
              <w:t>Používáním vhodných pomůcek a výtvarných technik vedeme žáky k rozvíjení zájmu o tuto činnost</w:t>
            </w:r>
            <w:r w:rsidR="003966B0" w:rsidRPr="00A253F4">
              <w:rPr>
                <w:rFonts w:asciiTheme="minorHAnsi" w:hAnsiTheme="minorHAnsi" w:cstheme="minorHAnsi"/>
              </w:rPr>
              <w:t>, v</w:t>
            </w:r>
            <w:r w:rsidR="003966B0" w:rsidRPr="00A253F4">
              <w:rPr>
                <w:rFonts w:asciiTheme="minorHAnsi" w:eastAsiaTheme="minorHAnsi" w:hAnsiTheme="minorHAnsi" w:cstheme="minorHAnsi"/>
                <w:szCs w:val="23"/>
                <w:lang w:eastAsia="en-US"/>
              </w:rPr>
              <w:t>ytváříme žákům podnětné a tvořivé pracovní prostředí</w:t>
            </w:r>
            <w:r w:rsidRPr="00A253F4">
              <w:rPr>
                <w:rFonts w:asciiTheme="minorHAnsi" w:hAnsiTheme="minorHAnsi" w:cstheme="minorHAnsi"/>
              </w:rPr>
              <w:t xml:space="preserve">. </w:t>
            </w:r>
          </w:p>
          <w:p w14:paraId="20016927" w14:textId="77777777" w:rsidR="003966B0" w:rsidRPr="00A253F4" w:rsidRDefault="00000000">
            <w:pPr>
              <w:numPr>
                <w:ilvl w:val="0"/>
                <w:numId w:val="51"/>
              </w:numPr>
              <w:spacing w:after="0" w:line="240" w:lineRule="auto"/>
              <w:jc w:val="left"/>
              <w:rPr>
                <w:rFonts w:asciiTheme="minorHAnsi" w:hAnsiTheme="minorHAnsi" w:cstheme="minorHAnsi"/>
              </w:rPr>
            </w:pPr>
            <w:r w:rsidRPr="00A253F4">
              <w:rPr>
                <w:rFonts w:asciiTheme="minorHAnsi" w:hAnsiTheme="minorHAnsi" w:cstheme="minorHAnsi"/>
              </w:rPr>
              <w:t>Učíme žáky zorganizovat si pracoviště a čas</w:t>
            </w:r>
            <w:r w:rsidR="003966B0" w:rsidRPr="00A253F4">
              <w:rPr>
                <w:rFonts w:asciiTheme="minorHAnsi" w:hAnsiTheme="minorHAnsi" w:cstheme="minorHAnsi"/>
              </w:rPr>
              <w:t>, k dodržování hygienických pravidel</w:t>
            </w:r>
            <w:r w:rsidRPr="00A253F4">
              <w:rPr>
                <w:rFonts w:asciiTheme="minorHAnsi" w:hAnsiTheme="minorHAnsi" w:cstheme="minorHAnsi"/>
              </w:rPr>
              <w:t xml:space="preserve">. </w:t>
            </w:r>
          </w:p>
          <w:p w14:paraId="712BCAF1" w14:textId="77777777" w:rsidR="003966B0" w:rsidRPr="00A253F4" w:rsidRDefault="003966B0">
            <w:pPr>
              <w:numPr>
                <w:ilvl w:val="0"/>
                <w:numId w:val="51"/>
              </w:numPr>
              <w:spacing w:after="120" w:line="240" w:lineRule="auto"/>
              <w:jc w:val="left"/>
              <w:rPr>
                <w:rFonts w:asciiTheme="minorHAnsi" w:hAnsiTheme="minorHAnsi" w:cstheme="minorHAnsi"/>
              </w:rPr>
            </w:pPr>
            <w:r w:rsidRPr="00A253F4">
              <w:rPr>
                <w:rFonts w:asciiTheme="minorHAnsi" w:hAnsiTheme="minorHAnsi" w:cstheme="minorHAnsi"/>
              </w:rPr>
              <w:t>Vedeme žáky k bezpečnému používání výtvarných pomůcek a materiálů s ohledem na zdraví své i spolužáků, s ohledem na školní vybavení, s ohledem na životní prostředí.</w:t>
            </w:r>
          </w:p>
        </w:tc>
      </w:tr>
      <w:tr w:rsidR="00B54469" w:rsidRPr="00A253F4" w14:paraId="7DAAB237" w14:textId="77777777" w:rsidTr="002A121B">
        <w:trPr>
          <w:trHeight w:val="1713"/>
        </w:trPr>
        <w:tc>
          <w:tcPr>
            <w:tcW w:w="0" w:type="auto"/>
            <w:vMerge/>
            <w:tcBorders>
              <w:top w:val="nil"/>
              <w:left w:val="single" w:sz="5" w:space="0" w:color="808080"/>
              <w:bottom w:val="nil"/>
              <w:right w:val="single" w:sz="5" w:space="0" w:color="808080"/>
            </w:tcBorders>
          </w:tcPr>
          <w:p w14:paraId="29323F20"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07AC6DDE" w14:textId="77777777" w:rsidR="00B54469" w:rsidRPr="00A253F4" w:rsidRDefault="00000000">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k řešení problémů:</w:t>
            </w:r>
            <w:r w:rsidRPr="00A253F4">
              <w:rPr>
                <w:rFonts w:asciiTheme="minorHAnsi" w:hAnsiTheme="minorHAnsi" w:cstheme="minorHAnsi"/>
              </w:rPr>
              <w:t xml:space="preserve"> </w:t>
            </w:r>
          </w:p>
          <w:p w14:paraId="7CFF9CCF" w14:textId="77777777" w:rsidR="00B54469" w:rsidRPr="00A253F4" w:rsidRDefault="00000000">
            <w:pPr>
              <w:pStyle w:val="Odstavecseseznamem"/>
              <w:numPr>
                <w:ilvl w:val="0"/>
                <w:numId w:val="58"/>
              </w:numPr>
              <w:spacing w:after="0" w:line="259" w:lineRule="auto"/>
              <w:jc w:val="left"/>
              <w:rPr>
                <w:rFonts w:asciiTheme="minorHAnsi" w:hAnsiTheme="minorHAnsi" w:cstheme="minorHAnsi"/>
              </w:rPr>
            </w:pPr>
            <w:r w:rsidRPr="00A253F4">
              <w:rPr>
                <w:rFonts w:asciiTheme="minorHAnsi" w:hAnsiTheme="minorHAnsi" w:cstheme="minorHAnsi"/>
              </w:rPr>
              <w:t xml:space="preserve">Motivujeme žáky konkrétními úlohami z praktického života. </w:t>
            </w:r>
          </w:p>
          <w:p w14:paraId="752FB61E" w14:textId="77777777" w:rsidR="00557B19" w:rsidRPr="00A253F4" w:rsidRDefault="00000000">
            <w:pPr>
              <w:pStyle w:val="Odstavecseseznamem"/>
              <w:numPr>
                <w:ilvl w:val="0"/>
                <w:numId w:val="58"/>
              </w:numPr>
              <w:spacing w:after="0" w:line="258" w:lineRule="auto"/>
              <w:jc w:val="left"/>
              <w:rPr>
                <w:rFonts w:asciiTheme="minorHAnsi" w:hAnsiTheme="minorHAnsi" w:cstheme="minorHAnsi"/>
              </w:rPr>
            </w:pPr>
            <w:r w:rsidRPr="00A253F4">
              <w:rPr>
                <w:rFonts w:asciiTheme="minorHAnsi" w:hAnsiTheme="minorHAnsi" w:cstheme="minorHAnsi"/>
              </w:rPr>
              <w:t>Vedeme žáky k využívání vlastních znalostí.</w:t>
            </w:r>
          </w:p>
          <w:p w14:paraId="426AA618" w14:textId="77777777" w:rsidR="00B54469" w:rsidRPr="00A253F4" w:rsidRDefault="00000000">
            <w:pPr>
              <w:pStyle w:val="Odstavecseseznamem"/>
              <w:numPr>
                <w:ilvl w:val="0"/>
                <w:numId w:val="58"/>
              </w:numPr>
              <w:spacing w:after="0" w:line="258" w:lineRule="auto"/>
              <w:jc w:val="left"/>
              <w:rPr>
                <w:rFonts w:asciiTheme="minorHAnsi" w:hAnsiTheme="minorHAnsi" w:cstheme="minorHAnsi"/>
              </w:rPr>
            </w:pPr>
            <w:r w:rsidRPr="00A253F4">
              <w:rPr>
                <w:rFonts w:asciiTheme="minorHAnsi" w:hAnsiTheme="minorHAnsi" w:cstheme="minorHAnsi"/>
              </w:rPr>
              <w:t xml:space="preserve">Učíme žáky různé postupy při řešení úkolů. </w:t>
            </w:r>
          </w:p>
          <w:p w14:paraId="1072B0AD" w14:textId="77777777" w:rsidR="00B54469" w:rsidRPr="00A253F4" w:rsidRDefault="00000000">
            <w:pPr>
              <w:pStyle w:val="Odstavecseseznamem"/>
              <w:numPr>
                <w:ilvl w:val="0"/>
                <w:numId w:val="58"/>
              </w:numPr>
              <w:spacing w:after="0" w:line="259" w:lineRule="auto"/>
              <w:jc w:val="left"/>
              <w:rPr>
                <w:rFonts w:asciiTheme="minorHAnsi" w:hAnsiTheme="minorHAnsi" w:cstheme="minorHAnsi"/>
              </w:rPr>
            </w:pPr>
            <w:r w:rsidRPr="00A253F4">
              <w:rPr>
                <w:rFonts w:asciiTheme="minorHAnsi" w:hAnsiTheme="minorHAnsi" w:cstheme="minorHAnsi"/>
              </w:rPr>
              <w:t xml:space="preserve">Vedeme žáky k volbě nejefektivnějších postupů. </w:t>
            </w:r>
          </w:p>
          <w:p w14:paraId="1AF09B0A" w14:textId="77777777" w:rsidR="00557B19" w:rsidRPr="00A253F4" w:rsidRDefault="00000000">
            <w:pPr>
              <w:numPr>
                <w:ilvl w:val="0"/>
                <w:numId w:val="57"/>
              </w:numPr>
              <w:spacing w:after="0" w:line="240" w:lineRule="auto"/>
              <w:jc w:val="left"/>
              <w:rPr>
                <w:rFonts w:asciiTheme="minorHAnsi" w:hAnsiTheme="minorHAnsi" w:cstheme="minorHAnsi"/>
              </w:rPr>
            </w:pPr>
            <w:r w:rsidRPr="00A253F4">
              <w:rPr>
                <w:rFonts w:asciiTheme="minorHAnsi" w:hAnsiTheme="minorHAnsi" w:cstheme="minorHAnsi"/>
              </w:rPr>
              <w:t>Učíme žáky aplikovat osvědčené postupy při obdobných problémech.</w:t>
            </w:r>
          </w:p>
          <w:p w14:paraId="1B789F55" w14:textId="77777777" w:rsidR="00557B19" w:rsidRPr="00A253F4" w:rsidRDefault="00557B19">
            <w:pPr>
              <w:pStyle w:val="Odstavecseseznamem"/>
              <w:numPr>
                <w:ilvl w:val="0"/>
                <w:numId w:val="57"/>
              </w:numPr>
              <w:spacing w:after="24" w:line="259" w:lineRule="auto"/>
              <w:jc w:val="left"/>
              <w:rPr>
                <w:rFonts w:asciiTheme="minorHAnsi" w:hAnsiTheme="minorHAnsi" w:cstheme="minorHAnsi"/>
              </w:rPr>
            </w:pPr>
            <w:r w:rsidRPr="00A253F4">
              <w:rPr>
                <w:rFonts w:asciiTheme="minorHAnsi" w:hAnsiTheme="minorHAnsi" w:cstheme="minorHAnsi"/>
              </w:rPr>
              <w:t xml:space="preserve">Podporujeme žáky v promýšlení, plánování a řešení výtvarných problémů na základě vlastního úsudku a zkušeností získaných ve výtvarné výchově. </w:t>
            </w:r>
          </w:p>
          <w:p w14:paraId="7D854B67" w14:textId="77777777" w:rsidR="00B54469" w:rsidRPr="00A253F4" w:rsidRDefault="00557B19">
            <w:pPr>
              <w:pStyle w:val="Odstavecseseznamem"/>
              <w:numPr>
                <w:ilvl w:val="0"/>
                <w:numId w:val="57"/>
              </w:numPr>
              <w:spacing w:after="120" w:line="259" w:lineRule="auto"/>
              <w:jc w:val="left"/>
              <w:rPr>
                <w:rFonts w:asciiTheme="minorHAnsi" w:hAnsiTheme="minorHAnsi" w:cstheme="minorHAnsi"/>
              </w:rPr>
            </w:pPr>
            <w:r w:rsidRPr="00A253F4">
              <w:rPr>
                <w:rFonts w:asciiTheme="minorHAnsi" w:hAnsiTheme="minorHAnsi" w:cstheme="minorHAnsi"/>
              </w:rPr>
              <w:t xml:space="preserve">Vedeme žáky k optimální formulaci svých myšlenek. </w:t>
            </w:r>
          </w:p>
        </w:tc>
      </w:tr>
      <w:tr w:rsidR="00B54469" w:rsidRPr="00A253F4" w14:paraId="71BF00D1" w14:textId="77777777" w:rsidTr="002A121B">
        <w:trPr>
          <w:trHeight w:val="1434"/>
        </w:trPr>
        <w:tc>
          <w:tcPr>
            <w:tcW w:w="4124" w:type="dxa"/>
            <w:tcBorders>
              <w:top w:val="nil"/>
              <w:left w:val="single" w:sz="5" w:space="0" w:color="808080"/>
              <w:bottom w:val="nil"/>
              <w:right w:val="single" w:sz="5" w:space="0" w:color="808080"/>
            </w:tcBorders>
            <w:shd w:val="clear" w:color="auto" w:fill="DEEAF6"/>
          </w:tcPr>
          <w:p w14:paraId="1883D54E"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149AC56A" w14:textId="77777777" w:rsidR="00557B19" w:rsidRPr="00A253F4" w:rsidRDefault="00000000" w:rsidP="00557B19">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10943034" w14:textId="77777777" w:rsidR="00B54469" w:rsidRPr="00A253F4" w:rsidRDefault="00000000">
            <w:pPr>
              <w:numPr>
                <w:ilvl w:val="0"/>
                <w:numId w:val="146"/>
              </w:numPr>
              <w:spacing w:after="0" w:line="259" w:lineRule="auto"/>
              <w:ind w:hanging="360"/>
              <w:jc w:val="left"/>
              <w:rPr>
                <w:rFonts w:asciiTheme="minorHAnsi" w:hAnsiTheme="minorHAnsi" w:cstheme="minorHAnsi"/>
              </w:rPr>
            </w:pPr>
            <w:r w:rsidRPr="00A253F4">
              <w:rPr>
                <w:rFonts w:asciiTheme="minorHAnsi" w:hAnsiTheme="minorHAnsi" w:cstheme="minorHAnsi"/>
              </w:rPr>
              <w:t xml:space="preserve">Vedeme žáky k empatii. </w:t>
            </w:r>
          </w:p>
          <w:p w14:paraId="2009F350" w14:textId="77777777" w:rsidR="00557B19" w:rsidRPr="00A253F4" w:rsidRDefault="00000000">
            <w:pPr>
              <w:numPr>
                <w:ilvl w:val="0"/>
                <w:numId w:val="146"/>
              </w:numPr>
              <w:spacing w:after="0" w:line="240" w:lineRule="auto"/>
              <w:ind w:hanging="360"/>
              <w:jc w:val="left"/>
              <w:rPr>
                <w:rFonts w:asciiTheme="minorHAnsi" w:hAnsiTheme="minorHAnsi" w:cstheme="minorHAnsi"/>
              </w:rPr>
            </w:pPr>
            <w:r w:rsidRPr="00A253F4">
              <w:rPr>
                <w:rFonts w:asciiTheme="minorHAnsi" w:hAnsiTheme="minorHAnsi" w:cstheme="minorHAnsi"/>
              </w:rPr>
              <w:t>Vedeme žáky ke správné výslovnosti a artikulaci.</w:t>
            </w:r>
          </w:p>
          <w:p w14:paraId="38C81549" w14:textId="77777777" w:rsidR="00557B19" w:rsidRPr="00A253F4" w:rsidRDefault="00000000">
            <w:pPr>
              <w:numPr>
                <w:ilvl w:val="0"/>
                <w:numId w:val="146"/>
              </w:numPr>
              <w:spacing w:after="0" w:line="240" w:lineRule="auto"/>
              <w:ind w:hanging="360"/>
              <w:jc w:val="left"/>
              <w:rPr>
                <w:rFonts w:asciiTheme="minorHAnsi" w:hAnsiTheme="minorHAnsi" w:cstheme="minorHAnsi"/>
              </w:rPr>
            </w:pPr>
            <w:r w:rsidRPr="00A253F4">
              <w:rPr>
                <w:rFonts w:asciiTheme="minorHAnsi" w:hAnsiTheme="minorHAnsi" w:cstheme="minorHAnsi"/>
              </w:rPr>
              <w:t>Motivujeme žáky k vytváření příznivé atmosféry pro komunikaci</w:t>
            </w:r>
            <w:r w:rsidR="00557B19" w:rsidRPr="00A253F4">
              <w:rPr>
                <w:rFonts w:asciiTheme="minorHAnsi" w:hAnsiTheme="minorHAnsi" w:cstheme="minorHAnsi"/>
              </w:rPr>
              <w:t>.</w:t>
            </w:r>
          </w:p>
          <w:p w14:paraId="6EE56776" w14:textId="77777777" w:rsidR="00557B19" w:rsidRPr="00A253F4" w:rsidRDefault="00557B19">
            <w:pPr>
              <w:numPr>
                <w:ilvl w:val="0"/>
                <w:numId w:val="146"/>
              </w:numPr>
              <w:spacing w:after="120" w:line="240" w:lineRule="auto"/>
              <w:ind w:hanging="360"/>
              <w:jc w:val="left"/>
              <w:rPr>
                <w:rFonts w:asciiTheme="minorHAnsi" w:hAnsiTheme="minorHAnsi" w:cstheme="minorHAnsi"/>
              </w:rPr>
            </w:pPr>
            <w:r w:rsidRPr="00A253F4">
              <w:rPr>
                <w:rFonts w:asciiTheme="minorHAnsi" w:hAnsiTheme="minorHAnsi" w:cstheme="minorHAnsi"/>
              </w:rPr>
              <w:t>Motivujeme žáka při kooperativních výtvarných činnostech k diskuzi, vyslechnutí a respektování názorů druhého, k obhajování názoru svého</w:t>
            </w:r>
            <w:r w:rsidR="00BB74CD" w:rsidRPr="00A253F4">
              <w:rPr>
                <w:rFonts w:asciiTheme="minorHAnsi" w:hAnsiTheme="minorHAnsi" w:cstheme="minorHAnsi"/>
              </w:rPr>
              <w:t>.</w:t>
            </w:r>
          </w:p>
        </w:tc>
      </w:tr>
      <w:tr w:rsidR="00B54469" w:rsidRPr="00A253F4" w14:paraId="7264F1E0" w14:textId="77777777" w:rsidTr="002A121B">
        <w:trPr>
          <w:trHeight w:val="870"/>
        </w:trPr>
        <w:tc>
          <w:tcPr>
            <w:tcW w:w="4124" w:type="dxa"/>
            <w:tcBorders>
              <w:top w:val="nil"/>
              <w:left w:val="single" w:sz="5" w:space="0" w:color="808080"/>
              <w:bottom w:val="nil"/>
              <w:right w:val="single" w:sz="5" w:space="0" w:color="808080"/>
            </w:tcBorders>
            <w:shd w:val="clear" w:color="auto" w:fill="DEEAF6"/>
          </w:tcPr>
          <w:p w14:paraId="478F41F2"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5DE1A9AB" w14:textId="77777777" w:rsidR="00B54469" w:rsidRPr="00A253F4" w:rsidRDefault="00000000">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3536ED46" w14:textId="77777777" w:rsidR="00B54469" w:rsidRPr="00A253F4" w:rsidRDefault="00000000">
            <w:pPr>
              <w:numPr>
                <w:ilvl w:val="0"/>
                <w:numId w:val="147"/>
              </w:numPr>
              <w:spacing w:after="0" w:line="259" w:lineRule="auto"/>
              <w:jc w:val="left"/>
              <w:rPr>
                <w:rFonts w:asciiTheme="minorHAnsi" w:hAnsiTheme="minorHAnsi" w:cstheme="minorHAnsi"/>
              </w:rPr>
            </w:pPr>
            <w:r w:rsidRPr="00A253F4">
              <w:rPr>
                <w:rFonts w:asciiTheme="minorHAnsi" w:hAnsiTheme="minorHAnsi" w:cstheme="minorHAnsi"/>
              </w:rPr>
              <w:t xml:space="preserve">Zařazujeme do výuky skupinovou práci. </w:t>
            </w:r>
          </w:p>
          <w:p w14:paraId="17395C57" w14:textId="77777777" w:rsidR="003966B0" w:rsidRPr="00A253F4" w:rsidRDefault="00000000">
            <w:pPr>
              <w:numPr>
                <w:ilvl w:val="0"/>
                <w:numId w:val="147"/>
              </w:numPr>
              <w:spacing w:after="0" w:line="240" w:lineRule="auto"/>
              <w:jc w:val="left"/>
              <w:rPr>
                <w:rFonts w:asciiTheme="minorHAnsi" w:hAnsiTheme="minorHAnsi" w:cstheme="minorHAnsi"/>
              </w:rPr>
            </w:pPr>
            <w:r w:rsidRPr="00A253F4">
              <w:rPr>
                <w:rFonts w:asciiTheme="minorHAnsi" w:hAnsiTheme="minorHAnsi" w:cstheme="minorHAnsi"/>
              </w:rPr>
              <w:t>Zařazujeme provádění sebehodnocení.</w:t>
            </w:r>
            <w:r w:rsidR="003966B0" w:rsidRPr="00A253F4">
              <w:rPr>
                <w:rFonts w:asciiTheme="minorHAnsi" w:hAnsiTheme="minorHAnsi" w:cstheme="minorHAnsi"/>
              </w:rPr>
              <w:t xml:space="preserve"> </w:t>
            </w:r>
          </w:p>
          <w:p w14:paraId="0E983B24" w14:textId="77777777" w:rsidR="003966B0" w:rsidRPr="00A253F4" w:rsidRDefault="003966B0">
            <w:pPr>
              <w:numPr>
                <w:ilvl w:val="0"/>
                <w:numId w:val="147"/>
              </w:numPr>
              <w:spacing w:after="0" w:line="240" w:lineRule="auto"/>
              <w:jc w:val="left"/>
              <w:rPr>
                <w:rFonts w:asciiTheme="minorHAnsi" w:hAnsiTheme="minorHAnsi" w:cstheme="minorHAnsi"/>
              </w:rPr>
            </w:pPr>
            <w:r w:rsidRPr="00A253F4">
              <w:rPr>
                <w:rFonts w:asciiTheme="minorHAnsi" w:hAnsiTheme="minorHAnsi" w:cstheme="minorHAnsi"/>
              </w:rPr>
              <w:t>Motivujeme žáky k tvořivé práci ve skupině.</w:t>
            </w:r>
          </w:p>
          <w:p w14:paraId="01219D23" w14:textId="77777777" w:rsidR="003966B0" w:rsidRPr="00A253F4" w:rsidRDefault="003966B0">
            <w:pPr>
              <w:numPr>
                <w:ilvl w:val="0"/>
                <w:numId w:val="147"/>
              </w:numPr>
              <w:spacing w:after="0" w:line="240" w:lineRule="auto"/>
              <w:jc w:val="left"/>
              <w:rPr>
                <w:rFonts w:asciiTheme="minorHAnsi" w:hAnsiTheme="minorHAnsi" w:cstheme="minorHAnsi"/>
              </w:rPr>
            </w:pPr>
            <w:r w:rsidRPr="00A253F4">
              <w:rPr>
                <w:rFonts w:asciiTheme="minorHAnsi" w:hAnsiTheme="minorHAnsi" w:cstheme="minorHAnsi"/>
              </w:rPr>
              <w:t>Vedeme žáky k nabídnutí pomoci při řešení výtvarného problému, k požádání o pomoc.</w:t>
            </w:r>
          </w:p>
          <w:p w14:paraId="0195FF04" w14:textId="77777777" w:rsidR="00B54469" w:rsidRPr="00A253F4" w:rsidRDefault="003966B0">
            <w:pPr>
              <w:numPr>
                <w:ilvl w:val="0"/>
                <w:numId w:val="59"/>
              </w:numPr>
              <w:spacing w:after="120" w:line="240" w:lineRule="auto"/>
              <w:jc w:val="left"/>
              <w:rPr>
                <w:rFonts w:asciiTheme="minorHAnsi" w:hAnsiTheme="minorHAnsi" w:cstheme="minorHAnsi"/>
              </w:rPr>
            </w:pPr>
            <w:r w:rsidRPr="00A253F4">
              <w:rPr>
                <w:rFonts w:asciiTheme="minorHAnsi" w:hAnsiTheme="minorHAnsi" w:cstheme="minorHAnsi"/>
              </w:rPr>
              <w:t>Motivujeme žáky k respektování různých přístupů k výtvarné tvorbě.</w:t>
            </w:r>
          </w:p>
        </w:tc>
      </w:tr>
      <w:tr w:rsidR="003B2F9E" w:rsidRPr="00A253F4" w14:paraId="29C1756A" w14:textId="77777777" w:rsidTr="002A121B">
        <w:trPr>
          <w:trHeight w:val="870"/>
        </w:trPr>
        <w:tc>
          <w:tcPr>
            <w:tcW w:w="4124" w:type="dxa"/>
            <w:tcBorders>
              <w:top w:val="nil"/>
              <w:left w:val="single" w:sz="5" w:space="0" w:color="808080"/>
              <w:bottom w:val="single" w:sz="5" w:space="0" w:color="808080"/>
              <w:right w:val="single" w:sz="5" w:space="0" w:color="808080"/>
            </w:tcBorders>
            <w:shd w:val="clear" w:color="auto" w:fill="DEEAF6"/>
          </w:tcPr>
          <w:p w14:paraId="25A01745" w14:textId="77777777" w:rsidR="003B2F9E" w:rsidRPr="00A253F4" w:rsidRDefault="003B2F9E">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shd w:val="clear" w:color="auto" w:fill="auto"/>
          </w:tcPr>
          <w:p w14:paraId="09A98B29" w14:textId="77777777" w:rsidR="003B2F9E" w:rsidRPr="00A253F4" w:rsidRDefault="003B2F9E" w:rsidP="00BB74CD">
            <w:pPr>
              <w:autoSpaceDE w:val="0"/>
              <w:autoSpaceDN w:val="0"/>
              <w:adjustRightInd w:val="0"/>
              <w:spacing w:after="0"/>
              <w:rPr>
                <w:rFonts w:asciiTheme="minorHAnsi" w:eastAsiaTheme="minorHAnsi" w:hAnsiTheme="minorHAnsi" w:cstheme="minorHAnsi"/>
                <w:b/>
                <w:szCs w:val="23"/>
                <w:lang w:eastAsia="en-US"/>
              </w:rPr>
            </w:pPr>
            <w:r w:rsidRPr="00A253F4">
              <w:rPr>
                <w:rFonts w:asciiTheme="minorHAnsi" w:eastAsiaTheme="minorHAnsi" w:hAnsiTheme="minorHAnsi" w:cstheme="minorHAnsi"/>
                <w:b/>
                <w:szCs w:val="23"/>
                <w:lang w:eastAsia="en-US"/>
              </w:rPr>
              <w:t>Kompetence digitální</w:t>
            </w:r>
            <w:r w:rsidR="003966B0" w:rsidRPr="00A253F4">
              <w:rPr>
                <w:rFonts w:asciiTheme="minorHAnsi" w:eastAsiaTheme="minorHAnsi" w:hAnsiTheme="minorHAnsi" w:cstheme="minorHAnsi"/>
                <w:b/>
                <w:szCs w:val="23"/>
                <w:lang w:eastAsia="en-US"/>
              </w:rPr>
              <w:t>:</w:t>
            </w:r>
          </w:p>
          <w:p w14:paraId="484C563F" w14:textId="77777777" w:rsidR="003B2F9E" w:rsidRPr="00A253F4" w:rsidRDefault="00BB74CD">
            <w:pPr>
              <w:pStyle w:val="Odstavecseseznamem"/>
              <w:numPr>
                <w:ilvl w:val="0"/>
                <w:numId w:val="51"/>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w:t>
            </w:r>
            <w:r w:rsidR="003B2F9E" w:rsidRPr="00A253F4">
              <w:rPr>
                <w:rFonts w:asciiTheme="minorHAnsi" w:eastAsiaTheme="minorHAnsi" w:hAnsiTheme="minorHAnsi" w:cstheme="minorHAnsi"/>
                <w:szCs w:val="23"/>
                <w:lang w:eastAsia="en-US"/>
              </w:rPr>
              <w:t>otivujeme žáky k užívání různorodých vizuálně obrazných prostředků včetně digitálních technologií při vlastní tvorbě, k nalézání neobvyklých postupů a různých variant řešení</w:t>
            </w:r>
            <w:r w:rsidRPr="00A253F4">
              <w:rPr>
                <w:rFonts w:asciiTheme="minorHAnsi" w:eastAsiaTheme="minorHAnsi" w:hAnsiTheme="minorHAnsi" w:cstheme="minorHAnsi"/>
                <w:szCs w:val="23"/>
                <w:lang w:eastAsia="en-US"/>
              </w:rPr>
              <w:t>.</w:t>
            </w:r>
          </w:p>
          <w:p w14:paraId="33958B20" w14:textId="77777777" w:rsidR="003B2F9E" w:rsidRPr="00A253F4" w:rsidRDefault="00BB74CD">
            <w:pPr>
              <w:pStyle w:val="Odstavecseseznamem"/>
              <w:numPr>
                <w:ilvl w:val="0"/>
                <w:numId w:val="51"/>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w:t>
            </w:r>
            <w:r w:rsidR="003B2F9E" w:rsidRPr="00A253F4">
              <w:rPr>
                <w:rFonts w:asciiTheme="minorHAnsi" w:eastAsiaTheme="minorHAnsi" w:hAnsiTheme="minorHAnsi" w:cstheme="minorHAnsi"/>
                <w:szCs w:val="23"/>
                <w:lang w:eastAsia="en-US"/>
              </w:rPr>
              <w:t>oskytujeme žákům prostor ke sdílení a prezentaci témat a výsledků tvůrčí práce v rovině tvorby, vnímání a interpretace</w:t>
            </w:r>
            <w:r w:rsidRPr="00A253F4">
              <w:rPr>
                <w:rFonts w:asciiTheme="minorHAnsi" w:eastAsiaTheme="minorHAnsi" w:hAnsiTheme="minorHAnsi" w:cstheme="minorHAnsi"/>
                <w:szCs w:val="23"/>
                <w:lang w:eastAsia="en-US"/>
              </w:rPr>
              <w:t>.</w:t>
            </w:r>
          </w:p>
          <w:p w14:paraId="0B07151B" w14:textId="77777777" w:rsidR="003B2F9E" w:rsidRPr="00A253F4" w:rsidRDefault="00BB74CD">
            <w:pPr>
              <w:pStyle w:val="Odstavecseseznamem"/>
              <w:numPr>
                <w:ilvl w:val="0"/>
                <w:numId w:val="51"/>
              </w:numPr>
              <w:autoSpaceDE w:val="0"/>
              <w:autoSpaceDN w:val="0"/>
              <w:adjustRightInd w:val="0"/>
              <w:spacing w:after="12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w:t>
            </w:r>
            <w:r w:rsidR="003B2F9E" w:rsidRPr="00A253F4">
              <w:rPr>
                <w:rFonts w:asciiTheme="minorHAnsi" w:eastAsiaTheme="minorHAnsi" w:hAnsiTheme="minorHAnsi" w:cstheme="minorHAnsi"/>
                <w:szCs w:val="23"/>
                <w:lang w:eastAsia="en-US"/>
              </w:rPr>
              <w:t>edeme žáky k vyhledávání a sdílení inspiračních zdrojů, uměleckých děl i běžné produkce s respektem k autorství a autorským právům.</w:t>
            </w:r>
          </w:p>
        </w:tc>
      </w:tr>
    </w:tbl>
    <w:p w14:paraId="7DC23DB8" w14:textId="77777777" w:rsidR="00B54469" w:rsidRPr="00A253F4" w:rsidRDefault="00B54469">
      <w:pPr>
        <w:spacing w:after="0" w:line="259" w:lineRule="auto"/>
        <w:ind w:left="0" w:firstLine="0"/>
        <w:jc w:val="left"/>
        <w:rPr>
          <w:rFonts w:asciiTheme="minorHAnsi" w:hAnsiTheme="minorHAnsi" w:cstheme="minorHAnsi"/>
        </w:rPr>
      </w:pPr>
    </w:p>
    <w:p w14:paraId="1FC6B05C" w14:textId="77777777" w:rsidR="00BB74CD" w:rsidRPr="00A253F4" w:rsidRDefault="00BB74CD">
      <w:pPr>
        <w:spacing w:after="0" w:line="259" w:lineRule="auto"/>
        <w:ind w:left="0" w:firstLine="0"/>
        <w:jc w:val="left"/>
        <w:rPr>
          <w:rFonts w:asciiTheme="minorHAnsi" w:hAnsiTheme="minorHAnsi" w:cstheme="minorHAnsi"/>
        </w:rPr>
      </w:pPr>
    </w:p>
    <w:p w14:paraId="24687E48" w14:textId="77777777" w:rsidR="00BB74CD" w:rsidRPr="00A253F4" w:rsidRDefault="00BB74CD">
      <w:pPr>
        <w:spacing w:after="0" w:line="259" w:lineRule="auto"/>
        <w:ind w:left="0" w:firstLine="0"/>
        <w:jc w:val="left"/>
        <w:rPr>
          <w:rFonts w:asciiTheme="minorHAnsi" w:hAnsiTheme="minorHAnsi" w:cstheme="minorHAnsi"/>
        </w:rPr>
      </w:pPr>
    </w:p>
    <w:p w14:paraId="57C16739" w14:textId="77777777" w:rsidR="00BB74CD" w:rsidRPr="00A253F4" w:rsidRDefault="00BB74CD">
      <w:pPr>
        <w:spacing w:after="0" w:line="259" w:lineRule="auto"/>
        <w:ind w:left="0" w:firstLine="0"/>
        <w:jc w:val="left"/>
        <w:rPr>
          <w:rFonts w:asciiTheme="minorHAnsi" w:hAnsiTheme="minorHAnsi" w:cstheme="minorHAnsi"/>
        </w:rPr>
      </w:pPr>
    </w:p>
    <w:p w14:paraId="31A1D218" w14:textId="77777777" w:rsidR="00BB74CD" w:rsidRPr="00A253F4" w:rsidRDefault="00BB74CD">
      <w:pPr>
        <w:spacing w:after="0" w:line="259" w:lineRule="auto"/>
        <w:ind w:left="0" w:firstLine="0"/>
        <w:jc w:val="left"/>
        <w:rPr>
          <w:rFonts w:asciiTheme="minorHAnsi" w:hAnsiTheme="minorHAnsi" w:cstheme="minorHAnsi"/>
        </w:rPr>
      </w:pPr>
    </w:p>
    <w:p w14:paraId="2805BB23" w14:textId="77777777" w:rsidR="00BB74CD" w:rsidRPr="00A253F4" w:rsidRDefault="00BB74CD">
      <w:pPr>
        <w:spacing w:after="0" w:line="259" w:lineRule="auto"/>
        <w:ind w:left="0" w:firstLine="0"/>
        <w:jc w:val="left"/>
        <w:rPr>
          <w:rFonts w:asciiTheme="minorHAnsi" w:hAnsiTheme="minorHAnsi" w:cstheme="minorHAnsi"/>
        </w:rPr>
      </w:pPr>
    </w:p>
    <w:p w14:paraId="7EE8EE13" w14:textId="77777777" w:rsidR="00BB74CD" w:rsidRPr="00A253F4" w:rsidRDefault="00BB74CD">
      <w:pPr>
        <w:spacing w:after="0" w:line="259" w:lineRule="auto"/>
        <w:ind w:left="0" w:firstLine="0"/>
        <w:jc w:val="left"/>
        <w:rPr>
          <w:rFonts w:asciiTheme="minorHAnsi" w:hAnsiTheme="minorHAnsi" w:cstheme="minorHAnsi"/>
        </w:rPr>
      </w:pPr>
    </w:p>
    <w:p w14:paraId="4902503A" w14:textId="77777777" w:rsidR="00BB74CD" w:rsidRPr="00A253F4" w:rsidRDefault="00BB74CD">
      <w:pPr>
        <w:spacing w:after="0" w:line="259" w:lineRule="auto"/>
        <w:ind w:left="0" w:firstLine="0"/>
        <w:jc w:val="left"/>
        <w:rPr>
          <w:rFonts w:asciiTheme="minorHAnsi" w:hAnsiTheme="minorHAnsi" w:cstheme="minorHAnsi"/>
        </w:rPr>
      </w:pPr>
    </w:p>
    <w:p w14:paraId="5F568C2C" w14:textId="77777777" w:rsidR="00BB74CD" w:rsidRPr="00A253F4" w:rsidRDefault="00BB74CD">
      <w:pPr>
        <w:spacing w:after="0" w:line="259" w:lineRule="auto"/>
        <w:ind w:left="0" w:firstLine="0"/>
        <w:jc w:val="left"/>
        <w:rPr>
          <w:rFonts w:asciiTheme="minorHAnsi" w:hAnsiTheme="minorHAnsi" w:cstheme="minorHAnsi"/>
        </w:rPr>
      </w:pP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17F61A6C" w14:textId="77777777" w:rsidTr="002A121B">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164C661A"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Výtvarná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0BF5BF6D" w14:textId="77777777" w:rsidR="00B54469" w:rsidRPr="00A253F4" w:rsidRDefault="00000000">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DBD731D"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6E8D87CC" w14:textId="77777777" w:rsidTr="002A121B">
        <w:trPr>
          <w:trHeight w:val="283"/>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57605083"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24FDA309"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316443E5" w14:textId="77777777" w:rsidR="00B54469" w:rsidRPr="00A253F4" w:rsidRDefault="00000000">
            <w:pPr>
              <w:spacing w:after="0" w:line="259" w:lineRule="auto"/>
              <w:ind w:left="17"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7DEB212" w14:textId="77777777" w:rsidTr="002A121B">
        <w:trPr>
          <w:trHeight w:val="545"/>
        </w:trPr>
        <w:tc>
          <w:tcPr>
            <w:tcW w:w="4535" w:type="dxa"/>
            <w:tcBorders>
              <w:top w:val="single" w:sz="5" w:space="0" w:color="808080"/>
              <w:left w:val="single" w:sz="5" w:space="0" w:color="808080"/>
              <w:bottom w:val="single" w:sz="5" w:space="0" w:color="808080"/>
              <w:right w:val="single" w:sz="5" w:space="0" w:color="808080"/>
            </w:tcBorders>
          </w:tcPr>
          <w:p w14:paraId="469F949F"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VV-3-1-01 rozpoznává a pojmenovává prvky vizuálně obrazného vyjádření (linie, tvary, objemy, barvy,</w:t>
            </w:r>
          </w:p>
        </w:tc>
        <w:tc>
          <w:tcPr>
            <w:tcW w:w="4675" w:type="dxa"/>
            <w:tcBorders>
              <w:top w:val="single" w:sz="5" w:space="0" w:color="808080"/>
              <w:left w:val="single" w:sz="5" w:space="0" w:color="808080"/>
              <w:bottom w:val="single" w:sz="5" w:space="0" w:color="808080"/>
              <w:right w:val="single" w:sz="5" w:space="0" w:color="808080"/>
            </w:tcBorders>
          </w:tcPr>
          <w:p w14:paraId="731566CF"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poznává různé materiály </w:t>
            </w:r>
            <w:r w:rsidRPr="00A253F4">
              <w:rPr>
                <w:rFonts w:asciiTheme="minorHAnsi" w:hAnsiTheme="minorHAnsi" w:cstheme="minorHAnsi"/>
                <w:sz w:val="20"/>
              </w:rPr>
              <w:tab/>
              <w:t>(přírodní</w:t>
            </w:r>
            <w:r w:rsidR="00E41DF8" w:rsidRPr="00A253F4">
              <w:rPr>
                <w:rFonts w:asciiTheme="minorHAnsi" w:hAnsiTheme="minorHAnsi" w:cstheme="minorHAnsi"/>
                <w:sz w:val="20"/>
              </w:rPr>
              <w:t xml:space="preserve"> </w:t>
            </w:r>
            <w:r w:rsidRPr="00A253F4">
              <w:rPr>
                <w:rFonts w:asciiTheme="minorHAnsi" w:hAnsiTheme="minorHAnsi" w:cstheme="minorHAnsi"/>
                <w:sz w:val="20"/>
              </w:rPr>
              <w:t>i umělé)</w:t>
            </w:r>
          </w:p>
          <w:p w14:paraId="1716053E"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osvojuje si dovednosti práce s různými nástroji</w:t>
            </w:r>
          </w:p>
        </w:tc>
        <w:tc>
          <w:tcPr>
            <w:tcW w:w="4532" w:type="dxa"/>
            <w:tcBorders>
              <w:top w:val="single" w:sz="5" w:space="0" w:color="808080"/>
              <w:left w:val="single" w:sz="5" w:space="0" w:color="808080"/>
              <w:bottom w:val="single" w:sz="5" w:space="0" w:color="808080"/>
              <w:right w:val="single" w:sz="5" w:space="0" w:color="808080"/>
            </w:tcBorders>
          </w:tcPr>
          <w:p w14:paraId="42D3E0AF"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přírodní a umělé materiály  </w:t>
            </w:r>
          </w:p>
          <w:p w14:paraId="555F6626"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správné držení a zacházení s výtvarnými pomůckami</w:t>
            </w:r>
          </w:p>
        </w:tc>
      </w:tr>
      <w:tr w:rsidR="00B54469" w:rsidRPr="00A253F4" w14:paraId="4612E7DF" w14:textId="77777777" w:rsidTr="00FB2395">
        <w:trPr>
          <w:trHeight w:val="1718"/>
        </w:trPr>
        <w:tc>
          <w:tcPr>
            <w:tcW w:w="4535" w:type="dxa"/>
            <w:tcBorders>
              <w:top w:val="single" w:sz="5" w:space="0" w:color="808080"/>
              <w:left w:val="single" w:sz="5" w:space="0" w:color="808080"/>
              <w:bottom w:val="single" w:sz="5" w:space="0" w:color="808080"/>
              <w:right w:val="single" w:sz="5" w:space="0" w:color="808080"/>
            </w:tcBorders>
          </w:tcPr>
          <w:p w14:paraId="45623674" w14:textId="77777777" w:rsidR="00B54469" w:rsidRPr="00A253F4" w:rsidRDefault="00000000" w:rsidP="004845A0">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objekty); porovnává je a třídí na základě odlišností vycházejících z jeho zkušeností, vjemů, zážitků a představ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3CFD8C7"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rozvíjí schopnost výtvarně vnímat barvy, prostor a věci</w:t>
            </w:r>
            <w:r w:rsidRPr="00A253F4">
              <w:rPr>
                <w:rFonts w:asciiTheme="minorHAnsi" w:hAnsiTheme="minorHAnsi" w:cstheme="minorHAnsi"/>
              </w:rPr>
              <w:t xml:space="preserve"> </w:t>
            </w:r>
          </w:p>
          <w:p w14:paraId="37BC45ED" w14:textId="77777777" w:rsidR="00B54469" w:rsidRPr="00A253F4" w:rsidRDefault="00B54469" w:rsidP="004845A0">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CD363B2" w14:textId="77777777" w:rsidR="00B54469" w:rsidRPr="00A253F4" w:rsidRDefault="00000000" w:rsidP="004845A0">
            <w:pPr>
              <w:numPr>
                <w:ilvl w:val="0"/>
                <w:numId w:val="148"/>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prvky vizuálně obrazného vyjádření – linie, tvary, objemy,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a barevné kvality, barvy teplé a studené </w:t>
            </w:r>
          </w:p>
          <w:p w14:paraId="64A49242" w14:textId="77777777" w:rsidR="00B54469" w:rsidRPr="00A253F4" w:rsidRDefault="00000000" w:rsidP="004845A0">
            <w:pPr>
              <w:numPr>
                <w:ilvl w:val="0"/>
                <w:numId w:val="148"/>
              </w:numPr>
              <w:spacing w:after="0" w:line="240" w:lineRule="auto"/>
              <w:jc w:val="left"/>
              <w:rPr>
                <w:rFonts w:asciiTheme="minorHAnsi" w:hAnsiTheme="minorHAnsi" w:cstheme="minorHAnsi"/>
              </w:rPr>
            </w:pPr>
            <w:r w:rsidRPr="00A253F4">
              <w:rPr>
                <w:rFonts w:asciiTheme="minorHAnsi" w:hAnsiTheme="minorHAnsi" w:cstheme="minorHAnsi"/>
                <w:sz w:val="20"/>
              </w:rPr>
              <w:t xml:space="preserve">typy vizuálně obrazných </w:t>
            </w:r>
            <w:proofErr w:type="gramStart"/>
            <w:r w:rsidRPr="00A253F4">
              <w:rPr>
                <w:rFonts w:asciiTheme="minorHAnsi" w:hAnsiTheme="minorHAnsi" w:cstheme="minorHAnsi"/>
                <w:sz w:val="20"/>
              </w:rPr>
              <w:t>vyjádření,  jejich</w:t>
            </w:r>
            <w:proofErr w:type="gramEnd"/>
            <w:r w:rsidRPr="00A253F4">
              <w:rPr>
                <w:rFonts w:asciiTheme="minorHAnsi" w:hAnsiTheme="minorHAnsi" w:cstheme="minorHAnsi"/>
                <w:sz w:val="20"/>
              </w:rPr>
              <w:t xml:space="preserve"> rozlišení, výběr a uplatnění </w:t>
            </w:r>
          </w:p>
          <w:p w14:paraId="188BCBB7" w14:textId="30746082"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hračky, objekty, ilustrace textů, volná malba, </w:t>
            </w:r>
          </w:p>
        </w:tc>
      </w:tr>
      <w:tr w:rsidR="00B54469" w:rsidRPr="00A253F4" w14:paraId="1E29B6E2" w14:textId="77777777" w:rsidTr="002A121B">
        <w:trPr>
          <w:trHeight w:val="1264"/>
        </w:trPr>
        <w:tc>
          <w:tcPr>
            <w:tcW w:w="4535" w:type="dxa"/>
            <w:tcBorders>
              <w:top w:val="single" w:sz="5" w:space="0" w:color="808080"/>
              <w:left w:val="single" w:sz="5" w:space="0" w:color="808080"/>
              <w:bottom w:val="single" w:sz="5" w:space="0" w:color="808080"/>
              <w:right w:val="single" w:sz="5" w:space="0" w:color="808080"/>
            </w:tcBorders>
          </w:tcPr>
          <w:p w14:paraId="5E563F49" w14:textId="77777777" w:rsidR="00B54469" w:rsidRPr="00A253F4" w:rsidRDefault="00000000" w:rsidP="004845A0">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VV-3-1-02 v tvorbě projevuje své vlastní životní zkušenosti; uplatňuje při tom v plošném i prostorovém uspořádání linie, tvary, objemy, barvy, objekty a další prvky a jejich kombinace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DC6B53A" w14:textId="77777777" w:rsidR="00B54469" w:rsidRPr="00A253F4" w:rsidRDefault="00000000" w:rsidP="004845A0">
            <w:pPr>
              <w:numPr>
                <w:ilvl w:val="0"/>
                <w:numId w:val="148"/>
              </w:numPr>
              <w:spacing w:after="0" w:line="240" w:lineRule="auto"/>
              <w:ind w:right="3"/>
              <w:jc w:val="left"/>
              <w:rPr>
                <w:rFonts w:asciiTheme="minorHAnsi" w:hAnsiTheme="minorHAnsi" w:cstheme="minorHAnsi"/>
              </w:rPr>
            </w:pPr>
            <w:r w:rsidRPr="00A253F4">
              <w:rPr>
                <w:rFonts w:asciiTheme="minorHAnsi" w:hAnsiTheme="minorHAnsi" w:cstheme="minorHAnsi"/>
                <w:sz w:val="20"/>
              </w:rPr>
              <w:t xml:space="preserve">pracuje s barvou různé konzistence, osvojuje </w:t>
            </w:r>
            <w:proofErr w:type="gramStart"/>
            <w:r w:rsidRPr="00A253F4">
              <w:rPr>
                <w:rFonts w:asciiTheme="minorHAnsi" w:hAnsiTheme="minorHAnsi" w:cstheme="minorHAnsi"/>
                <w:sz w:val="20"/>
              </w:rPr>
              <w:t>si  dovednost</w:t>
            </w:r>
            <w:proofErr w:type="gramEnd"/>
            <w:r w:rsidRPr="00A253F4">
              <w:rPr>
                <w:rFonts w:asciiTheme="minorHAnsi" w:hAnsiTheme="minorHAnsi" w:cstheme="minorHAnsi"/>
                <w:sz w:val="20"/>
              </w:rPr>
              <w:t xml:space="preserve"> míchat základní barvy</w:t>
            </w:r>
          </w:p>
          <w:p w14:paraId="3B234684" w14:textId="77777777" w:rsidR="00B54469" w:rsidRPr="00A253F4" w:rsidRDefault="00000000" w:rsidP="004845A0">
            <w:pPr>
              <w:numPr>
                <w:ilvl w:val="0"/>
                <w:numId w:val="148"/>
              </w:numPr>
              <w:spacing w:after="0" w:line="259" w:lineRule="auto"/>
              <w:ind w:right="3"/>
              <w:jc w:val="left"/>
              <w:rPr>
                <w:rFonts w:asciiTheme="minorHAnsi" w:hAnsiTheme="minorHAnsi" w:cstheme="minorHAnsi"/>
              </w:rPr>
            </w:pPr>
            <w:r w:rsidRPr="00A253F4">
              <w:rPr>
                <w:rFonts w:asciiTheme="minorHAnsi" w:hAnsiTheme="minorHAnsi" w:cstheme="minorHAnsi"/>
                <w:sz w:val="20"/>
              </w:rPr>
              <w:t xml:space="preserve">poznává možnosti námětového plošného </w:t>
            </w:r>
            <w:proofErr w:type="gramStart"/>
            <w:r w:rsidRPr="00A253F4">
              <w:rPr>
                <w:rFonts w:asciiTheme="minorHAnsi" w:hAnsiTheme="minorHAnsi" w:cstheme="minorHAnsi"/>
                <w:sz w:val="20"/>
              </w:rPr>
              <w:t>vyjádření - experimentuje</w:t>
            </w:r>
            <w:proofErr w:type="gramEnd"/>
            <w:r w:rsidRPr="00A253F4">
              <w:rPr>
                <w:rFonts w:asciiTheme="minorHAnsi" w:hAnsiTheme="minorHAnsi" w:cstheme="minorHAnsi"/>
                <w:sz w:val="20"/>
              </w:rPr>
              <w:t xml:space="preserve"> s různými materiály k vytváření prostorových prací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35504A1"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míchání barev  </w:t>
            </w:r>
          </w:p>
          <w:p w14:paraId="7F9F63AF"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dětská fantazie </w:t>
            </w:r>
          </w:p>
          <w:p w14:paraId="20C0308E"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plošné vyjádření </w:t>
            </w:r>
          </w:p>
          <w:p w14:paraId="0813745B"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prostorová práce </w:t>
            </w:r>
          </w:p>
          <w:p w14:paraId="6D638672" w14:textId="77777777" w:rsidR="00B54469" w:rsidRPr="00A253F4" w:rsidRDefault="00000000" w:rsidP="004845A0">
            <w:pPr>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uspořádání objektů do celků</w:t>
            </w:r>
            <w:r w:rsidRPr="00A253F4">
              <w:rPr>
                <w:rFonts w:asciiTheme="minorHAnsi" w:hAnsiTheme="minorHAnsi" w:cstheme="minorHAnsi"/>
              </w:rPr>
              <w:t xml:space="preserve"> </w:t>
            </w:r>
          </w:p>
        </w:tc>
      </w:tr>
      <w:tr w:rsidR="00B54469" w:rsidRPr="00A253F4" w14:paraId="7BCA7FB3" w14:textId="77777777" w:rsidTr="002A121B">
        <w:trPr>
          <w:trHeight w:val="781"/>
        </w:trPr>
        <w:tc>
          <w:tcPr>
            <w:tcW w:w="4535" w:type="dxa"/>
            <w:tcBorders>
              <w:top w:val="single" w:sz="5" w:space="0" w:color="808080"/>
              <w:left w:val="single" w:sz="5" w:space="0" w:color="808080"/>
              <w:bottom w:val="single" w:sz="5" w:space="0" w:color="808080"/>
              <w:right w:val="single" w:sz="5" w:space="0" w:color="808080"/>
            </w:tcBorders>
          </w:tcPr>
          <w:p w14:paraId="4159AC21"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VV-3-1-05 na základě vlastní zkušenosti nalézá a do komunikace zapojuje obsah vizuálně obrazných vyjádření, která samostatně vytvořil, vybral či upravil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82D5863" w14:textId="77777777" w:rsidR="00B54469" w:rsidRPr="00A253F4" w:rsidRDefault="00000000" w:rsidP="004845A0">
            <w:pPr>
              <w:pStyle w:val="Odstavecseseznamem"/>
              <w:numPr>
                <w:ilvl w:val="0"/>
                <w:numId w:val="148"/>
              </w:numPr>
              <w:spacing w:after="0" w:line="259" w:lineRule="auto"/>
              <w:ind w:right="1"/>
              <w:jc w:val="left"/>
              <w:rPr>
                <w:rFonts w:asciiTheme="minorHAnsi" w:hAnsiTheme="minorHAnsi" w:cstheme="minorHAnsi"/>
              </w:rPr>
            </w:pPr>
            <w:r w:rsidRPr="00A253F4">
              <w:rPr>
                <w:rFonts w:asciiTheme="minorHAnsi" w:hAnsiTheme="minorHAnsi" w:cstheme="minorHAnsi"/>
                <w:sz w:val="20"/>
              </w:rPr>
              <w:t xml:space="preserve">podílí se na dotváření prostředí, ve kterém </w:t>
            </w:r>
            <w:proofErr w:type="gramStart"/>
            <w:r w:rsidRPr="00A253F4">
              <w:rPr>
                <w:rFonts w:asciiTheme="minorHAnsi" w:hAnsiTheme="minorHAnsi" w:cstheme="minorHAnsi"/>
                <w:sz w:val="20"/>
              </w:rPr>
              <w:t>žije,  vystavuje</w:t>
            </w:r>
            <w:proofErr w:type="gramEnd"/>
            <w:r w:rsidRPr="00A253F4">
              <w:rPr>
                <w:rFonts w:asciiTheme="minorHAnsi" w:hAnsiTheme="minorHAnsi" w:cstheme="minorHAnsi"/>
                <w:sz w:val="20"/>
              </w:rPr>
              <w:t xml:space="preserve"> svoje práce, podílí se na výtvarné výzdobě třídy,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EA4A51B"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sz w:val="20"/>
              </w:rPr>
              <w:t>svět, který děti obklopuje</w:t>
            </w:r>
            <w:r w:rsidRPr="00A253F4">
              <w:rPr>
                <w:rFonts w:asciiTheme="minorHAnsi" w:hAnsiTheme="minorHAnsi" w:cstheme="minorHAnsi"/>
              </w:rPr>
              <w:t xml:space="preserve"> </w:t>
            </w:r>
          </w:p>
          <w:p w14:paraId="3D5EE02A" w14:textId="77777777" w:rsidR="00B54469" w:rsidRPr="00A253F4" w:rsidRDefault="00B54469" w:rsidP="004845A0">
            <w:pPr>
              <w:spacing w:after="0" w:line="259" w:lineRule="auto"/>
              <w:ind w:left="-13" w:firstLine="45"/>
              <w:jc w:val="left"/>
              <w:rPr>
                <w:rFonts w:asciiTheme="minorHAnsi" w:hAnsiTheme="minorHAnsi" w:cstheme="minorHAnsi"/>
              </w:rPr>
            </w:pPr>
          </w:p>
        </w:tc>
      </w:tr>
      <w:tr w:rsidR="00E41DF8" w:rsidRPr="00A253F4" w14:paraId="52F3BA86"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291EB11" w14:textId="77777777" w:rsidR="00E41DF8" w:rsidRPr="00A253F4" w:rsidRDefault="00E41DF8" w:rsidP="00E41DF8">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5029DB2D" w14:textId="77777777" w:rsidTr="002A121B">
        <w:trPr>
          <w:trHeight w:val="532"/>
        </w:trPr>
        <w:tc>
          <w:tcPr>
            <w:tcW w:w="4535" w:type="dxa"/>
            <w:tcBorders>
              <w:top w:val="single" w:sz="5" w:space="0" w:color="808080"/>
              <w:left w:val="single" w:sz="5" w:space="0" w:color="808080"/>
              <w:bottom w:val="single" w:sz="5" w:space="0" w:color="808080"/>
              <w:right w:val="single" w:sz="5" w:space="0" w:color="808080"/>
            </w:tcBorders>
          </w:tcPr>
          <w:p w14:paraId="6B478E3A"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VV-3-1-01 až VV-5-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zvládá základní dovednosti pro vlastní tvorbu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3284853"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i/>
                <w:sz w:val="20"/>
              </w:rPr>
              <w:t>zvládá základní dovednosti pro vlastní tvorbu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B6B585E"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i/>
                <w:sz w:val="20"/>
              </w:rPr>
              <w:t>základní dovednosti pro vlastní tvorbu</w:t>
            </w:r>
            <w:r w:rsidRPr="00A253F4">
              <w:rPr>
                <w:rFonts w:asciiTheme="minorHAnsi" w:hAnsiTheme="minorHAnsi" w:cstheme="minorHAnsi"/>
              </w:rPr>
              <w:t xml:space="preserve"> </w:t>
            </w:r>
          </w:p>
        </w:tc>
      </w:tr>
      <w:tr w:rsidR="00B54469" w:rsidRPr="00A253F4" w14:paraId="45B9A902"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70CA1CB2" w14:textId="77777777" w:rsidR="00B54469" w:rsidRPr="00A253F4" w:rsidRDefault="00000000" w:rsidP="004845A0">
            <w:pPr>
              <w:spacing w:after="0" w:line="259" w:lineRule="auto"/>
              <w:ind w:left="74" w:right="3" w:firstLine="0"/>
              <w:jc w:val="left"/>
              <w:rPr>
                <w:rFonts w:asciiTheme="minorHAnsi" w:hAnsiTheme="minorHAnsi" w:cstheme="minorHAnsi"/>
              </w:rPr>
            </w:pPr>
            <w:r w:rsidRPr="00A253F4">
              <w:rPr>
                <w:rFonts w:asciiTheme="minorHAnsi" w:hAnsiTheme="minorHAnsi" w:cstheme="minorHAnsi"/>
                <w:i/>
                <w:sz w:val="20"/>
              </w:rPr>
              <w:t>VV-3-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rozpoznává, pojmenovává a porovnává linie, barvy, tvary, objekty ve výsledcích tvorby vlastní, tvorby ostatních i na příkladech z běžného života (s dopomocí učitele)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BBC038" w14:textId="69F45DC9" w:rsidR="00B54469" w:rsidRPr="00A253F4" w:rsidRDefault="00000000" w:rsidP="004845A0">
            <w:pPr>
              <w:pStyle w:val="Odstavecseseznamem"/>
              <w:numPr>
                <w:ilvl w:val="0"/>
                <w:numId w:val="148"/>
              </w:numPr>
              <w:spacing w:after="0" w:line="259" w:lineRule="auto"/>
              <w:ind w:right="1"/>
              <w:jc w:val="left"/>
              <w:rPr>
                <w:rFonts w:asciiTheme="minorHAnsi" w:hAnsiTheme="minorHAnsi" w:cstheme="minorHAnsi"/>
              </w:rPr>
            </w:pPr>
            <w:r w:rsidRPr="00A253F4">
              <w:rPr>
                <w:rFonts w:asciiTheme="minorHAnsi" w:hAnsiTheme="minorHAnsi" w:cstheme="minorHAnsi"/>
                <w:i/>
                <w:sz w:val="20"/>
              </w:rPr>
              <w:t>rozpoznává, pojmenovává a porovnává barvy, tvary, objekty ve výsledcích tvorby vlastní, tvorby ostatních i na příkladech z běžného života (s dopomocí učitele)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1C9D906" w14:textId="5EBEC8E6" w:rsidR="00B54469" w:rsidRPr="00A253F4" w:rsidRDefault="00000000" w:rsidP="004845A0">
            <w:pPr>
              <w:pStyle w:val="Odstavecseseznamem"/>
              <w:numPr>
                <w:ilvl w:val="0"/>
                <w:numId w:val="148"/>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rozpoznávání, pojmenovávání a porovnávání barev, tvarů, objektů ve výsledcích tvorby vlastní, tvorby </w:t>
            </w:r>
          </w:p>
          <w:p w14:paraId="379762E4"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i/>
                <w:sz w:val="20"/>
              </w:rPr>
              <w:t>ostatních i na příkladech z běžného života</w:t>
            </w:r>
            <w:r w:rsidRPr="00A253F4">
              <w:rPr>
                <w:rFonts w:asciiTheme="minorHAnsi" w:hAnsiTheme="minorHAnsi" w:cstheme="minorHAnsi"/>
              </w:rPr>
              <w:t xml:space="preserve"> </w:t>
            </w:r>
          </w:p>
        </w:tc>
      </w:tr>
      <w:tr w:rsidR="00B54469" w:rsidRPr="00A253F4" w14:paraId="75D3AC36" w14:textId="77777777" w:rsidTr="002A121B">
        <w:trPr>
          <w:trHeight w:val="785"/>
        </w:trPr>
        <w:tc>
          <w:tcPr>
            <w:tcW w:w="4535" w:type="dxa"/>
            <w:tcBorders>
              <w:top w:val="single" w:sz="5" w:space="0" w:color="808080"/>
              <w:left w:val="single" w:sz="5" w:space="0" w:color="808080"/>
              <w:bottom w:val="single" w:sz="8" w:space="0" w:color="DEEAF6"/>
              <w:right w:val="single" w:sz="5" w:space="0" w:color="808080"/>
            </w:tcBorders>
          </w:tcPr>
          <w:p w14:paraId="7E959CF2"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VV-3-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VV-3-1-04p uplatňuje vlastní zkušenosti, prožitky a fantazii při tvůrčích činnostech, je schopen výsledky své činnosti sdělit svým spolužákům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4CB2ED58"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i/>
                <w:sz w:val="20"/>
              </w:rPr>
              <w:t>uplatňuje vlastní zkušenosti, prožitky a fantazii při tvůrčích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07482582" w14:textId="77777777" w:rsidR="00B54469" w:rsidRPr="00A253F4" w:rsidRDefault="00000000" w:rsidP="004845A0">
            <w:pPr>
              <w:pStyle w:val="Odstavecseseznamem"/>
              <w:numPr>
                <w:ilvl w:val="0"/>
                <w:numId w:val="14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uplatňování </w:t>
            </w:r>
            <w:proofErr w:type="gramStart"/>
            <w:r w:rsidRPr="00A253F4">
              <w:rPr>
                <w:rFonts w:asciiTheme="minorHAnsi" w:hAnsiTheme="minorHAnsi" w:cstheme="minorHAnsi"/>
                <w:i/>
                <w:sz w:val="20"/>
              </w:rPr>
              <w:t>vlastních  zkušeností</w:t>
            </w:r>
            <w:proofErr w:type="gramEnd"/>
            <w:r w:rsidRPr="00A253F4">
              <w:rPr>
                <w:rFonts w:asciiTheme="minorHAnsi" w:hAnsiTheme="minorHAnsi" w:cstheme="minorHAnsi"/>
                <w:i/>
                <w:sz w:val="20"/>
              </w:rPr>
              <w:t>, prožitků a fantazie při tvůrčích činnostech</w:t>
            </w:r>
            <w:r w:rsidRPr="00A253F4">
              <w:rPr>
                <w:rFonts w:asciiTheme="minorHAnsi" w:hAnsiTheme="minorHAnsi" w:cstheme="minorHAnsi"/>
              </w:rPr>
              <w:t xml:space="preserve"> </w:t>
            </w:r>
          </w:p>
        </w:tc>
      </w:tr>
      <w:tr w:rsidR="00B54469" w:rsidRPr="00A253F4" w14:paraId="311FE905" w14:textId="77777777" w:rsidTr="002A121B">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54829877"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690E0529"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03B2BDA"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58EE11FC"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9E8F43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4824BD05"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034E43D"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3AC39D7D"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4743FE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56F63161"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D7D9CD2"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D5C3EDF"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DD13147"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3E13CF3C"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76E4AED3"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7F505605" w14:textId="77777777" w:rsidTr="002A121B">
        <w:trPr>
          <w:trHeight w:val="777"/>
        </w:trPr>
        <w:tc>
          <w:tcPr>
            <w:tcW w:w="13742" w:type="dxa"/>
            <w:gridSpan w:val="3"/>
            <w:tcBorders>
              <w:top w:val="single" w:sz="5" w:space="0" w:color="808080"/>
              <w:left w:val="single" w:sz="5" w:space="0" w:color="808080"/>
              <w:bottom w:val="single" w:sz="5" w:space="0" w:color="808080"/>
              <w:right w:val="single" w:sz="5" w:space="0" w:color="808080"/>
            </w:tcBorders>
          </w:tcPr>
          <w:p w14:paraId="190210EF"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a rozvíjet vlastní linku jejich myšlenky, pozitivní myšlení apod.), rozvoj sociálních dovedností pro kooperaci (jasná a respektující komunikace, řešení konfliktů, podřízení se, vedení a organizování práce skupiny) </w:t>
            </w:r>
            <w:r w:rsidRPr="00A253F4">
              <w:rPr>
                <w:rFonts w:asciiTheme="minorHAnsi" w:hAnsiTheme="minorHAnsi" w:cstheme="minorHAnsi"/>
              </w:rPr>
              <w:t xml:space="preserve"> </w:t>
            </w:r>
          </w:p>
        </w:tc>
      </w:tr>
      <w:tr w:rsidR="00B54469" w:rsidRPr="00A253F4" w14:paraId="68EA19E4"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800FCAB"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51ADDFF0"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7F01DA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r w:rsidR="00B54469" w:rsidRPr="00A253F4" w14:paraId="1CABCE8F"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674DF6B"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172F768F"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62010C1"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r w:rsidRPr="00A253F4">
              <w:rPr>
                <w:rFonts w:asciiTheme="minorHAnsi" w:hAnsiTheme="minorHAnsi" w:cstheme="minorHAnsi"/>
              </w:rPr>
              <w:t xml:space="preserve"> </w:t>
            </w:r>
          </w:p>
        </w:tc>
      </w:tr>
      <w:tr w:rsidR="00B54469" w:rsidRPr="00A253F4" w14:paraId="53B31D43"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2E41981"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72C2674A"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9768469"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7E1C6C6D"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7017619"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658C3FA0" w14:textId="77777777" w:rsidTr="002A121B">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23789F8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naše obec</w:t>
            </w:r>
            <w:r w:rsidRPr="00A253F4">
              <w:rPr>
                <w:rFonts w:asciiTheme="minorHAnsi" w:hAnsiTheme="minorHAnsi" w:cstheme="minorHAnsi"/>
              </w:rPr>
              <w:t xml:space="preserve"> </w:t>
            </w:r>
          </w:p>
        </w:tc>
      </w:tr>
    </w:tbl>
    <w:p w14:paraId="5071D190" w14:textId="77777777" w:rsidR="00BB74CD" w:rsidRPr="00A253F4" w:rsidRDefault="00BB74CD">
      <w:pPr>
        <w:spacing w:after="0" w:line="259" w:lineRule="auto"/>
        <w:ind w:left="0" w:firstLine="0"/>
        <w:jc w:val="left"/>
        <w:rPr>
          <w:rFonts w:asciiTheme="minorHAnsi" w:hAnsiTheme="minorHAnsi" w:cstheme="minorHAnsi"/>
        </w:rPr>
      </w:pPr>
    </w:p>
    <w:p w14:paraId="3981657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7" w:type="dxa"/>
          <w:left w:w="57" w:type="dxa"/>
          <w:right w:w="57" w:type="dxa"/>
        </w:tblCellMar>
        <w:tblLook w:val="04A0" w:firstRow="1" w:lastRow="0" w:firstColumn="1" w:lastColumn="0" w:noHBand="0" w:noVBand="1"/>
      </w:tblPr>
      <w:tblGrid>
        <w:gridCol w:w="4535"/>
        <w:gridCol w:w="4675"/>
        <w:gridCol w:w="4532"/>
      </w:tblGrid>
      <w:tr w:rsidR="00B54469" w:rsidRPr="00A253F4" w14:paraId="51B08375" w14:textId="77777777" w:rsidTr="002A121B">
        <w:trPr>
          <w:trHeight w:val="382"/>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341F66FE" w14:textId="77777777" w:rsidR="00B54469" w:rsidRPr="00A253F4" w:rsidRDefault="00000000">
            <w:pPr>
              <w:spacing w:after="0" w:line="259" w:lineRule="auto"/>
              <w:ind w:left="1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Výtvarná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33BEFE68" w14:textId="77777777" w:rsidR="00B54469" w:rsidRPr="00A253F4" w:rsidRDefault="00000000">
            <w:pPr>
              <w:spacing w:after="0" w:line="259" w:lineRule="auto"/>
              <w:ind w:left="8"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4132B758"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48F3BFEC" w14:textId="77777777" w:rsidTr="002A121B">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7BB00D32"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2BF7345F"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5A0E811"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5E138EF2" w14:textId="77777777" w:rsidTr="00FB2395">
        <w:trPr>
          <w:trHeight w:val="2440"/>
        </w:trPr>
        <w:tc>
          <w:tcPr>
            <w:tcW w:w="4535" w:type="dxa"/>
            <w:tcBorders>
              <w:top w:val="single" w:sz="5" w:space="0" w:color="808080"/>
              <w:left w:val="single" w:sz="5" w:space="0" w:color="808080"/>
              <w:bottom w:val="single" w:sz="5" w:space="0" w:color="808080"/>
              <w:right w:val="single" w:sz="5" w:space="0" w:color="808080"/>
            </w:tcBorders>
          </w:tcPr>
          <w:p w14:paraId="4A16A237" w14:textId="77777777" w:rsidR="00B54469" w:rsidRPr="00A253F4" w:rsidRDefault="00000000" w:rsidP="004845A0">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VV-3-1-01 rozpoznává a pojmenovává prvky vizuálně obrazného vyjádření (linie, tvary, objemy, barvy, objekty); porovnává je a třídí na základě odlišností vycházejících z jeho zkušeností, vjemů, zážitků a představ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59FDE2" w14:textId="77777777" w:rsidR="00B54469" w:rsidRPr="00A253F4" w:rsidRDefault="00000000" w:rsidP="004845A0">
            <w:pPr>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poznává různé materiály (přírodní i umělé) </w:t>
            </w:r>
          </w:p>
          <w:p w14:paraId="546DA223" w14:textId="77777777" w:rsidR="00B54469" w:rsidRPr="00A253F4" w:rsidRDefault="00000000" w:rsidP="004845A0">
            <w:pPr>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osvojuje si dovednosti práce s různými nástroji </w:t>
            </w:r>
          </w:p>
          <w:p w14:paraId="0CF20D28" w14:textId="77777777" w:rsidR="00B54469" w:rsidRPr="00A253F4" w:rsidRDefault="00000000" w:rsidP="004845A0">
            <w:pPr>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rozvíjí schopnost výtvarně vnímat věci</w:t>
            </w:r>
            <w:r w:rsidRPr="00A253F4">
              <w:rPr>
                <w:rFonts w:asciiTheme="minorHAnsi" w:hAnsiTheme="minorHAnsi" w:cstheme="minorHAnsi"/>
              </w:rPr>
              <w:t xml:space="preserve"> </w:t>
            </w:r>
          </w:p>
          <w:p w14:paraId="3CEF7559" w14:textId="77777777" w:rsidR="00B54469" w:rsidRPr="00A253F4" w:rsidRDefault="00B54469" w:rsidP="004845A0">
            <w:pPr>
              <w:pStyle w:val="Odstavecseseznamem"/>
              <w:spacing w:after="0" w:line="259" w:lineRule="auto"/>
              <w:ind w:firstLine="0"/>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975AB8D" w14:textId="77777777" w:rsidR="00B54469" w:rsidRPr="00A253F4" w:rsidRDefault="00000000" w:rsidP="004845A0">
            <w:pPr>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přírodní, umělé materiály </w:t>
            </w:r>
          </w:p>
          <w:p w14:paraId="4243205B" w14:textId="77777777" w:rsidR="00B54469" w:rsidRPr="00A253F4" w:rsidRDefault="00000000" w:rsidP="004845A0">
            <w:pPr>
              <w:numPr>
                <w:ilvl w:val="0"/>
                <w:numId w:val="149"/>
              </w:numPr>
              <w:spacing w:after="0" w:line="240" w:lineRule="auto"/>
              <w:jc w:val="left"/>
              <w:rPr>
                <w:rFonts w:asciiTheme="minorHAnsi" w:hAnsiTheme="minorHAnsi" w:cstheme="minorHAnsi"/>
              </w:rPr>
            </w:pPr>
            <w:r w:rsidRPr="00A253F4">
              <w:rPr>
                <w:rFonts w:asciiTheme="minorHAnsi" w:hAnsiTheme="minorHAnsi" w:cstheme="minorHAnsi"/>
                <w:sz w:val="20"/>
              </w:rPr>
              <w:t xml:space="preserve">správné držení a zacházení s výtvarnými </w:t>
            </w:r>
            <w:proofErr w:type="gramStart"/>
            <w:r w:rsidRPr="00A253F4">
              <w:rPr>
                <w:rFonts w:asciiTheme="minorHAnsi" w:hAnsiTheme="minorHAnsi" w:cstheme="minorHAnsi"/>
                <w:sz w:val="20"/>
              </w:rPr>
              <w:t>pomůckami - prvky</w:t>
            </w:r>
            <w:proofErr w:type="gramEnd"/>
            <w:r w:rsidRPr="00A253F4">
              <w:rPr>
                <w:rFonts w:asciiTheme="minorHAnsi" w:hAnsiTheme="minorHAnsi" w:cstheme="minorHAnsi"/>
                <w:sz w:val="20"/>
              </w:rPr>
              <w:t xml:space="preserve"> vizuálně obrazného vyjádření – linie, tvary, objemy,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a barevné kvality, barvy teplé a studené </w:t>
            </w:r>
          </w:p>
          <w:p w14:paraId="243D1E9F" w14:textId="77777777" w:rsidR="00B54469" w:rsidRPr="00A253F4" w:rsidRDefault="00000000" w:rsidP="004845A0">
            <w:pPr>
              <w:numPr>
                <w:ilvl w:val="0"/>
                <w:numId w:val="149"/>
              </w:numPr>
              <w:spacing w:after="0" w:line="240" w:lineRule="auto"/>
              <w:jc w:val="left"/>
              <w:rPr>
                <w:rFonts w:asciiTheme="minorHAnsi" w:hAnsiTheme="minorHAnsi" w:cstheme="minorHAnsi"/>
              </w:rPr>
            </w:pPr>
            <w:r w:rsidRPr="00A253F4">
              <w:rPr>
                <w:rFonts w:asciiTheme="minorHAnsi" w:hAnsiTheme="minorHAnsi" w:cstheme="minorHAnsi"/>
                <w:sz w:val="20"/>
              </w:rPr>
              <w:t xml:space="preserve">typy vizuálně obrazných vyjádření, jejich rozlišení, výběr a uplatnění  </w:t>
            </w:r>
          </w:p>
          <w:p w14:paraId="57CC9240" w14:textId="7373C83D" w:rsidR="00B54469" w:rsidRPr="00A253F4" w:rsidRDefault="00000000" w:rsidP="004845A0">
            <w:pPr>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 xml:space="preserve">hračky, objekty, ilustrace textů, volná malba, </w:t>
            </w:r>
          </w:p>
        </w:tc>
      </w:tr>
      <w:tr w:rsidR="00B54469" w:rsidRPr="00A253F4" w14:paraId="023F5FEB"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2F5FB0C2" w14:textId="77777777" w:rsidR="00B54469" w:rsidRPr="00A253F4" w:rsidRDefault="00000000" w:rsidP="004845A0">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VV-3-1-02 v tvorbě projevuje své vlastní životní zkušenosti; uplatňuje při tom v plošném i prostorovém uspořádání linie, tvary, objemy, barvy, objekty a další prvky a jejich kombinace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50CC9F6" w14:textId="77777777" w:rsidR="00B54469" w:rsidRPr="00A253F4" w:rsidRDefault="00000000" w:rsidP="004845A0">
            <w:pPr>
              <w:numPr>
                <w:ilvl w:val="0"/>
                <w:numId w:val="149"/>
              </w:numPr>
              <w:spacing w:after="0" w:line="244" w:lineRule="auto"/>
              <w:jc w:val="left"/>
              <w:rPr>
                <w:rFonts w:asciiTheme="minorHAnsi" w:hAnsiTheme="minorHAnsi" w:cstheme="minorHAnsi"/>
              </w:rPr>
            </w:pPr>
            <w:r w:rsidRPr="00A253F4">
              <w:rPr>
                <w:rFonts w:asciiTheme="minorHAnsi" w:hAnsiTheme="minorHAnsi" w:cstheme="minorHAnsi"/>
                <w:sz w:val="20"/>
              </w:rPr>
              <w:t xml:space="preserve">pracuje s barvou různé konzistence, osvojuje </w:t>
            </w:r>
            <w:proofErr w:type="gramStart"/>
            <w:r w:rsidRPr="00A253F4">
              <w:rPr>
                <w:rFonts w:asciiTheme="minorHAnsi" w:hAnsiTheme="minorHAnsi" w:cstheme="minorHAnsi"/>
                <w:sz w:val="20"/>
              </w:rPr>
              <w:t>si  dovednost</w:t>
            </w:r>
            <w:proofErr w:type="gramEnd"/>
            <w:r w:rsidRPr="00A253F4">
              <w:rPr>
                <w:rFonts w:asciiTheme="minorHAnsi" w:hAnsiTheme="minorHAnsi" w:cstheme="minorHAnsi"/>
                <w:sz w:val="20"/>
              </w:rPr>
              <w:t xml:space="preserve"> míchat základní barvy</w:t>
            </w:r>
          </w:p>
          <w:p w14:paraId="56ACA0C8" w14:textId="77777777" w:rsidR="00B54469" w:rsidRPr="00A253F4" w:rsidRDefault="00000000" w:rsidP="004845A0">
            <w:pPr>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poznává možnosti námětového plošného vyjádření, pokouší se volně pracovat s linkou</w:t>
            </w:r>
          </w:p>
        </w:tc>
        <w:tc>
          <w:tcPr>
            <w:tcW w:w="4532" w:type="dxa"/>
            <w:tcBorders>
              <w:top w:val="single" w:sz="5" w:space="0" w:color="808080"/>
              <w:left w:val="single" w:sz="5" w:space="0" w:color="808080"/>
              <w:bottom w:val="single" w:sz="5" w:space="0" w:color="808080"/>
              <w:right w:val="single" w:sz="5" w:space="0" w:color="808080"/>
            </w:tcBorders>
          </w:tcPr>
          <w:p w14:paraId="37A0FE43" w14:textId="582E1A70" w:rsidR="00B54469" w:rsidRPr="00A253F4" w:rsidRDefault="00000000" w:rsidP="004845A0">
            <w:pPr>
              <w:pStyle w:val="Odstavecseseznamem"/>
              <w:numPr>
                <w:ilvl w:val="0"/>
                <w:numId w:val="149"/>
              </w:numPr>
              <w:spacing w:after="0" w:line="235" w:lineRule="auto"/>
              <w:jc w:val="left"/>
              <w:rPr>
                <w:rFonts w:asciiTheme="minorHAnsi" w:hAnsiTheme="minorHAnsi" w:cstheme="minorHAnsi"/>
              </w:rPr>
            </w:pPr>
            <w:r w:rsidRPr="00A253F4">
              <w:rPr>
                <w:rFonts w:asciiTheme="minorHAnsi" w:hAnsiTheme="minorHAnsi" w:cstheme="minorHAnsi"/>
                <w:sz w:val="20"/>
              </w:rPr>
              <w:t xml:space="preserve">míchání </w:t>
            </w:r>
            <w:proofErr w:type="gramStart"/>
            <w:r w:rsidRPr="00A253F4">
              <w:rPr>
                <w:rFonts w:asciiTheme="minorHAnsi" w:hAnsiTheme="minorHAnsi" w:cstheme="minorHAnsi"/>
                <w:sz w:val="20"/>
              </w:rPr>
              <w:t>barev - plošné</w:t>
            </w:r>
            <w:proofErr w:type="gramEnd"/>
            <w:r w:rsidRPr="00A253F4">
              <w:rPr>
                <w:rFonts w:asciiTheme="minorHAnsi" w:hAnsiTheme="minorHAnsi" w:cstheme="minorHAnsi"/>
                <w:sz w:val="20"/>
              </w:rPr>
              <w:t xml:space="preserve"> vyjádření, práce s linkou - svět přírody, dětské fantazie - uspořádání objektů do celků</w:t>
            </w:r>
            <w:r w:rsidRPr="00A253F4">
              <w:rPr>
                <w:rFonts w:asciiTheme="minorHAnsi" w:hAnsiTheme="minorHAnsi" w:cstheme="minorHAnsi"/>
              </w:rPr>
              <w:t xml:space="preserve"> </w:t>
            </w:r>
          </w:p>
          <w:p w14:paraId="36470F81" w14:textId="77777777" w:rsidR="00B54469" w:rsidRPr="00A253F4" w:rsidRDefault="00B54469" w:rsidP="004845A0">
            <w:pPr>
              <w:spacing w:after="0" w:line="259" w:lineRule="auto"/>
              <w:ind w:left="-13" w:firstLine="45"/>
              <w:jc w:val="left"/>
              <w:rPr>
                <w:rFonts w:asciiTheme="minorHAnsi" w:hAnsiTheme="minorHAnsi" w:cstheme="minorHAnsi"/>
              </w:rPr>
            </w:pPr>
          </w:p>
          <w:p w14:paraId="5F2AA66C" w14:textId="77777777" w:rsidR="00B54469" w:rsidRPr="00A253F4" w:rsidRDefault="00B54469" w:rsidP="004845A0">
            <w:pPr>
              <w:spacing w:after="0" w:line="259" w:lineRule="auto"/>
              <w:ind w:left="-13" w:firstLine="45"/>
              <w:jc w:val="left"/>
              <w:rPr>
                <w:rFonts w:asciiTheme="minorHAnsi" w:hAnsiTheme="minorHAnsi" w:cstheme="minorHAnsi"/>
              </w:rPr>
            </w:pPr>
          </w:p>
        </w:tc>
      </w:tr>
      <w:tr w:rsidR="00B54469" w:rsidRPr="00A253F4" w14:paraId="3788C80C" w14:textId="77777777" w:rsidTr="002A121B">
        <w:trPr>
          <w:trHeight w:val="541"/>
        </w:trPr>
        <w:tc>
          <w:tcPr>
            <w:tcW w:w="4535" w:type="dxa"/>
            <w:tcBorders>
              <w:top w:val="single" w:sz="5" w:space="0" w:color="808080"/>
              <w:left w:val="single" w:sz="5" w:space="0" w:color="808080"/>
              <w:bottom w:val="single" w:sz="5" w:space="0" w:color="808080"/>
              <w:right w:val="single" w:sz="5" w:space="0" w:color="808080"/>
            </w:tcBorders>
          </w:tcPr>
          <w:p w14:paraId="544F7650" w14:textId="77777777" w:rsidR="00B54469" w:rsidRPr="00A253F4" w:rsidRDefault="00B54469" w:rsidP="004845A0">
            <w:pPr>
              <w:spacing w:after="160" w:line="259" w:lineRule="auto"/>
              <w:ind w:left="0" w:firstLine="0"/>
              <w:jc w:val="left"/>
              <w:rPr>
                <w:rFonts w:asciiTheme="minorHAnsi" w:hAnsiTheme="minorHAnsi" w:cstheme="minorHAnsi"/>
              </w:rPr>
            </w:pPr>
          </w:p>
        </w:tc>
        <w:tc>
          <w:tcPr>
            <w:tcW w:w="4675" w:type="dxa"/>
            <w:tcBorders>
              <w:top w:val="single" w:sz="5" w:space="0" w:color="808080"/>
              <w:left w:val="single" w:sz="5" w:space="0" w:color="808080"/>
              <w:bottom w:val="single" w:sz="5" w:space="0" w:color="808080"/>
              <w:right w:val="single" w:sz="5" w:space="0" w:color="808080"/>
            </w:tcBorders>
          </w:tcPr>
          <w:p w14:paraId="077AC0E5" w14:textId="77777777" w:rsidR="00B54469" w:rsidRPr="00A253F4" w:rsidRDefault="00000000" w:rsidP="004845A0">
            <w:pPr>
              <w:pStyle w:val="Odstavecseseznamem"/>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 xml:space="preserve"> experimentuje s různými materiály k vytváření prostorových prací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B46D5E7" w14:textId="77777777" w:rsidR="00B54469" w:rsidRPr="00A253F4" w:rsidRDefault="00B54469" w:rsidP="004845A0">
            <w:pPr>
              <w:pStyle w:val="Odstavecseseznamem"/>
              <w:spacing w:after="0" w:line="259" w:lineRule="auto"/>
              <w:ind w:firstLine="0"/>
              <w:jc w:val="left"/>
              <w:rPr>
                <w:rFonts w:asciiTheme="minorHAnsi" w:hAnsiTheme="minorHAnsi" w:cstheme="minorHAnsi"/>
              </w:rPr>
            </w:pPr>
          </w:p>
        </w:tc>
      </w:tr>
      <w:tr w:rsidR="00B54469" w:rsidRPr="00A253F4" w14:paraId="344ADAA3" w14:textId="77777777" w:rsidTr="002A121B">
        <w:trPr>
          <w:trHeight w:val="1509"/>
        </w:trPr>
        <w:tc>
          <w:tcPr>
            <w:tcW w:w="4535" w:type="dxa"/>
            <w:tcBorders>
              <w:top w:val="single" w:sz="5" w:space="0" w:color="808080"/>
              <w:left w:val="single" w:sz="5" w:space="0" w:color="808080"/>
              <w:bottom w:val="single" w:sz="5" w:space="0" w:color="808080"/>
              <w:right w:val="single" w:sz="5" w:space="0" w:color="808080"/>
            </w:tcBorders>
          </w:tcPr>
          <w:p w14:paraId="156F58FE" w14:textId="77777777" w:rsidR="00B54469" w:rsidRPr="00A253F4" w:rsidRDefault="00000000" w:rsidP="004845A0">
            <w:pPr>
              <w:spacing w:after="0" w:line="259" w:lineRule="auto"/>
              <w:ind w:left="74" w:right="8" w:firstLine="0"/>
              <w:jc w:val="left"/>
              <w:rPr>
                <w:rFonts w:asciiTheme="minorHAnsi" w:hAnsiTheme="minorHAnsi" w:cstheme="minorHAnsi"/>
              </w:rPr>
            </w:pPr>
            <w:r w:rsidRPr="00A253F4">
              <w:rPr>
                <w:rFonts w:asciiTheme="minorHAnsi" w:hAnsiTheme="minorHAnsi" w:cstheme="minorHAnsi"/>
                <w:sz w:val="20"/>
              </w:rPr>
              <w:t>VV-3-1-03 vyjadřuje rozdíly při vnímání události různými smysly a pro jejich vizuálně obrazné vyjádření volí vhodné prostředky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BB5B993" w14:textId="77777777" w:rsidR="00B54469" w:rsidRPr="00A253F4" w:rsidRDefault="00000000" w:rsidP="004845A0">
            <w:pPr>
              <w:pStyle w:val="Odstavecseseznamem"/>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vyjadřuje své zážitky vhodnými výtvarnými prostředky</w:t>
            </w:r>
            <w:r w:rsidRPr="00A253F4">
              <w:rPr>
                <w:rFonts w:asciiTheme="minorHAnsi" w:hAnsiTheme="minorHAnsi" w:cstheme="minorHAnsi"/>
              </w:rPr>
              <w:t xml:space="preserve"> </w:t>
            </w:r>
          </w:p>
          <w:p w14:paraId="359D2A2C" w14:textId="77777777" w:rsidR="00B54469" w:rsidRPr="00A253F4" w:rsidRDefault="00B54469" w:rsidP="004845A0">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6967B7DE" w14:textId="77777777" w:rsidR="00B54469" w:rsidRPr="00A253F4" w:rsidRDefault="00000000" w:rsidP="004845A0">
            <w:pPr>
              <w:pStyle w:val="Odstavecseseznamem"/>
              <w:numPr>
                <w:ilvl w:val="0"/>
                <w:numId w:val="149"/>
              </w:numPr>
              <w:spacing w:after="0" w:line="240" w:lineRule="auto"/>
              <w:ind w:right="1"/>
              <w:jc w:val="left"/>
              <w:rPr>
                <w:rFonts w:asciiTheme="minorHAnsi" w:hAnsiTheme="minorHAnsi" w:cstheme="minorHAnsi"/>
              </w:rPr>
            </w:pPr>
            <w:r w:rsidRPr="00A253F4">
              <w:rPr>
                <w:rFonts w:asciiTheme="minorHAnsi" w:hAnsiTheme="minorHAnsi" w:cstheme="minorHAnsi"/>
                <w:sz w:val="20"/>
              </w:rPr>
              <w:t xml:space="preserve">reflexe a vztahy zrakového vnímání ostatními </w:t>
            </w:r>
            <w:proofErr w:type="gramStart"/>
            <w:r w:rsidRPr="00A253F4">
              <w:rPr>
                <w:rFonts w:asciiTheme="minorHAnsi" w:hAnsiTheme="minorHAnsi" w:cstheme="minorHAnsi"/>
                <w:sz w:val="20"/>
              </w:rPr>
              <w:t>smysly - vizuálně</w:t>
            </w:r>
            <w:proofErr w:type="gramEnd"/>
            <w:r w:rsidRPr="00A253F4">
              <w:rPr>
                <w:rFonts w:asciiTheme="minorHAnsi" w:hAnsiTheme="minorHAnsi" w:cstheme="minorHAnsi"/>
                <w:sz w:val="20"/>
              </w:rPr>
              <w:t xml:space="preserve"> obrazná vyjádření podnětů hmatových, sluchových, pohybových, čichových, chuťových a vyjádření vizuálních podnětů prostředky</w:t>
            </w:r>
          </w:p>
          <w:p w14:paraId="4B05B057" w14:textId="77777777" w:rsidR="00B54469" w:rsidRPr="00A253F4" w:rsidRDefault="00000000" w:rsidP="004845A0">
            <w:pPr>
              <w:pStyle w:val="Odstavecseseznamem"/>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vnímatelnými ostatními</w:t>
            </w:r>
            <w:r w:rsidR="00B03680" w:rsidRPr="00A253F4">
              <w:rPr>
                <w:rFonts w:asciiTheme="minorHAnsi" w:hAnsiTheme="minorHAnsi" w:cstheme="minorHAnsi"/>
                <w:sz w:val="20"/>
              </w:rPr>
              <w:t xml:space="preserve"> </w:t>
            </w:r>
            <w:proofErr w:type="gramStart"/>
            <w:r w:rsidRPr="00A253F4">
              <w:rPr>
                <w:rFonts w:asciiTheme="minorHAnsi" w:hAnsiTheme="minorHAnsi" w:cstheme="minorHAnsi"/>
                <w:sz w:val="20"/>
              </w:rPr>
              <w:t>smysly  -</w:t>
            </w:r>
            <w:proofErr w:type="gramEnd"/>
            <w:r w:rsidRPr="00A253F4">
              <w:rPr>
                <w:rFonts w:asciiTheme="minorHAnsi" w:hAnsiTheme="minorHAnsi" w:cstheme="minorHAnsi"/>
                <w:sz w:val="20"/>
              </w:rPr>
              <w:t xml:space="preserve"> pozorování událostí a předmětů</w:t>
            </w:r>
            <w:r w:rsidRPr="00A253F4">
              <w:rPr>
                <w:rFonts w:asciiTheme="minorHAnsi" w:hAnsiTheme="minorHAnsi" w:cstheme="minorHAnsi"/>
              </w:rPr>
              <w:t xml:space="preserve"> </w:t>
            </w:r>
          </w:p>
        </w:tc>
      </w:tr>
      <w:tr w:rsidR="00B54469" w:rsidRPr="00A253F4" w14:paraId="6CF05D34"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36B281AC" w14:textId="77777777" w:rsidR="00B54469" w:rsidRPr="00A253F4" w:rsidRDefault="00000000" w:rsidP="004845A0">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t>VV-3-1-04 interpretuje podle svých schopností různá vizuálně obrazná vyjádření; odlišné interpretace porovnává se svojí dosavadní zkušeností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92570E2" w14:textId="77777777" w:rsidR="00B54469" w:rsidRPr="00A253F4" w:rsidRDefault="00000000" w:rsidP="004845A0">
            <w:pPr>
              <w:pStyle w:val="Odstavecseseznamem"/>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rozlišuje malbu a kresbu</w:t>
            </w:r>
            <w:r w:rsidRPr="00A253F4">
              <w:rPr>
                <w:rFonts w:asciiTheme="minorHAnsi" w:hAnsiTheme="minorHAnsi" w:cstheme="minorHAnsi"/>
              </w:rPr>
              <w:t xml:space="preserve"> </w:t>
            </w:r>
          </w:p>
          <w:p w14:paraId="2C68804B" w14:textId="77777777" w:rsidR="00B54469" w:rsidRPr="00A253F4" w:rsidRDefault="00B54469" w:rsidP="004845A0">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00E9031" w14:textId="77777777" w:rsidR="00B54469" w:rsidRPr="00A253F4" w:rsidRDefault="00000000" w:rsidP="004845A0">
            <w:pPr>
              <w:numPr>
                <w:ilvl w:val="0"/>
                <w:numId w:val="149"/>
              </w:numPr>
              <w:spacing w:after="0" w:line="259" w:lineRule="auto"/>
              <w:ind w:right="12"/>
              <w:jc w:val="left"/>
              <w:rPr>
                <w:rFonts w:asciiTheme="minorHAnsi" w:hAnsiTheme="minorHAnsi" w:cstheme="minorHAnsi"/>
              </w:rPr>
            </w:pPr>
            <w:r w:rsidRPr="00A253F4">
              <w:rPr>
                <w:rFonts w:asciiTheme="minorHAnsi" w:hAnsiTheme="minorHAnsi" w:cstheme="minorHAnsi"/>
                <w:sz w:val="20"/>
              </w:rPr>
              <w:t xml:space="preserve">malba, kresba  </w:t>
            </w:r>
          </w:p>
          <w:p w14:paraId="09BE8491" w14:textId="77777777" w:rsidR="00B54469" w:rsidRPr="00A253F4" w:rsidRDefault="00000000" w:rsidP="004845A0">
            <w:pPr>
              <w:numPr>
                <w:ilvl w:val="0"/>
                <w:numId w:val="149"/>
              </w:numPr>
              <w:spacing w:after="0" w:line="259" w:lineRule="auto"/>
              <w:ind w:right="12"/>
              <w:jc w:val="left"/>
              <w:rPr>
                <w:rFonts w:asciiTheme="minorHAnsi" w:hAnsiTheme="minorHAnsi" w:cstheme="minorHAnsi"/>
              </w:rPr>
            </w:pPr>
            <w:r w:rsidRPr="00A253F4">
              <w:rPr>
                <w:rFonts w:asciiTheme="minorHAnsi" w:hAnsiTheme="minorHAnsi" w:cstheme="minorHAnsi"/>
                <w:sz w:val="20"/>
              </w:rPr>
              <w:t xml:space="preserve">smyslové účinky vizuálně obrazných </w:t>
            </w:r>
            <w:proofErr w:type="gramStart"/>
            <w:r w:rsidRPr="00A253F4">
              <w:rPr>
                <w:rFonts w:asciiTheme="minorHAnsi" w:hAnsiTheme="minorHAnsi" w:cstheme="minorHAnsi"/>
                <w:sz w:val="20"/>
              </w:rPr>
              <w:t>vyjádření  –</w:t>
            </w:r>
            <w:proofErr w:type="gramEnd"/>
            <w:r w:rsidRPr="00A253F4">
              <w:rPr>
                <w:rFonts w:asciiTheme="minorHAnsi" w:hAnsiTheme="minorHAnsi" w:cstheme="minorHAnsi"/>
                <w:sz w:val="20"/>
              </w:rPr>
              <w:t xml:space="preserve"> umělecká výtvarná tvorba, fotografie, film, tiskoviny, televize, elektronická média, reklama</w:t>
            </w:r>
            <w:r w:rsidRPr="00A253F4">
              <w:rPr>
                <w:rFonts w:asciiTheme="minorHAnsi" w:hAnsiTheme="minorHAnsi" w:cstheme="minorHAnsi"/>
              </w:rPr>
              <w:t xml:space="preserve"> </w:t>
            </w:r>
          </w:p>
        </w:tc>
      </w:tr>
      <w:tr w:rsidR="00B54469" w:rsidRPr="00A253F4" w14:paraId="12FA9B30" w14:textId="77777777" w:rsidTr="002A121B">
        <w:trPr>
          <w:trHeight w:val="1509"/>
        </w:trPr>
        <w:tc>
          <w:tcPr>
            <w:tcW w:w="4535" w:type="dxa"/>
            <w:tcBorders>
              <w:top w:val="single" w:sz="5" w:space="0" w:color="808080"/>
              <w:left w:val="single" w:sz="5" w:space="0" w:color="808080"/>
              <w:bottom w:val="single" w:sz="5" w:space="0" w:color="808080"/>
              <w:right w:val="single" w:sz="5" w:space="0" w:color="808080"/>
            </w:tcBorders>
          </w:tcPr>
          <w:p w14:paraId="5C348C60" w14:textId="77777777" w:rsidR="00B54469" w:rsidRPr="00A253F4" w:rsidRDefault="00000000" w:rsidP="004845A0">
            <w:pPr>
              <w:spacing w:after="0" w:line="259" w:lineRule="auto"/>
              <w:ind w:left="74" w:right="9" w:firstLine="0"/>
              <w:jc w:val="left"/>
              <w:rPr>
                <w:rFonts w:asciiTheme="minorHAnsi" w:hAnsiTheme="minorHAnsi" w:cstheme="minorHAnsi"/>
              </w:rPr>
            </w:pPr>
            <w:r w:rsidRPr="00A253F4">
              <w:rPr>
                <w:rFonts w:asciiTheme="minorHAnsi" w:hAnsiTheme="minorHAnsi" w:cstheme="minorHAnsi"/>
                <w:sz w:val="20"/>
              </w:rPr>
              <w:lastRenderedPageBreak/>
              <w:t>VV-3-1-05 na základě vlastní zkušenosti nalézá a do komunikace zapojuje obsah vizuálně obrazných vyjádření, která samostatně vytvořil, vybral či upravil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6FA1BB6" w14:textId="77777777" w:rsidR="00B54469" w:rsidRPr="00A253F4" w:rsidRDefault="00000000" w:rsidP="004845A0">
            <w:pPr>
              <w:pStyle w:val="Odstavecseseznamem"/>
              <w:numPr>
                <w:ilvl w:val="0"/>
                <w:numId w:val="149"/>
              </w:numPr>
              <w:spacing w:after="0" w:line="259" w:lineRule="auto"/>
              <w:ind w:right="5"/>
              <w:jc w:val="left"/>
              <w:rPr>
                <w:rFonts w:asciiTheme="minorHAnsi" w:hAnsiTheme="minorHAnsi" w:cstheme="minorHAnsi"/>
              </w:rPr>
            </w:pPr>
            <w:r w:rsidRPr="00A253F4">
              <w:rPr>
                <w:rFonts w:asciiTheme="minorHAnsi" w:hAnsiTheme="minorHAnsi" w:cstheme="minorHAnsi"/>
                <w:sz w:val="20"/>
              </w:rPr>
              <w:t xml:space="preserve">podílí se na dotváření prostředí, ve kterém </w:t>
            </w:r>
            <w:proofErr w:type="gramStart"/>
            <w:r w:rsidRPr="00A253F4">
              <w:rPr>
                <w:rFonts w:asciiTheme="minorHAnsi" w:hAnsiTheme="minorHAnsi" w:cstheme="minorHAnsi"/>
                <w:sz w:val="20"/>
              </w:rPr>
              <w:t>žije,  vystavuje</w:t>
            </w:r>
            <w:proofErr w:type="gramEnd"/>
            <w:r w:rsidRPr="00A253F4">
              <w:rPr>
                <w:rFonts w:asciiTheme="minorHAnsi" w:hAnsiTheme="minorHAnsi" w:cstheme="minorHAnsi"/>
                <w:sz w:val="20"/>
              </w:rPr>
              <w:t xml:space="preserve"> svoje práce, podílí se na výtvarné výzdobě třídy,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405F0FB" w14:textId="77777777" w:rsidR="00B54469" w:rsidRPr="00A253F4" w:rsidRDefault="00000000" w:rsidP="004845A0">
            <w:pPr>
              <w:pStyle w:val="Odstavecseseznamem"/>
              <w:numPr>
                <w:ilvl w:val="0"/>
                <w:numId w:val="14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osobní postoj v komunikaci – jeho </w:t>
            </w:r>
            <w:proofErr w:type="gramStart"/>
            <w:r w:rsidRPr="00A253F4">
              <w:rPr>
                <w:rFonts w:asciiTheme="minorHAnsi" w:hAnsiTheme="minorHAnsi" w:cstheme="minorHAnsi"/>
                <w:sz w:val="20"/>
              </w:rPr>
              <w:t>utváření  a</w:t>
            </w:r>
            <w:proofErr w:type="gramEnd"/>
            <w:r w:rsidRPr="00A253F4">
              <w:rPr>
                <w:rFonts w:asciiTheme="minorHAnsi" w:hAnsiTheme="minorHAnsi" w:cstheme="minorHAnsi"/>
                <w:sz w:val="20"/>
              </w:rPr>
              <w:t xml:space="preserve"> zdůvodňování, odlišné interpretace vizuálně obrazných vyjádření (samostatně vytvořených a přejatých) v rámci skupin, v nichž se dítě pohybuje, jejich porovnávání s vlastní interpretací - svět, který děti obklopuje</w:t>
            </w:r>
            <w:r w:rsidRPr="00A253F4">
              <w:rPr>
                <w:rFonts w:asciiTheme="minorHAnsi" w:hAnsiTheme="minorHAnsi" w:cstheme="minorHAnsi"/>
              </w:rPr>
              <w:t xml:space="preserve"> </w:t>
            </w:r>
          </w:p>
        </w:tc>
      </w:tr>
      <w:tr w:rsidR="00466E61" w:rsidRPr="00A253F4" w14:paraId="75F5C3DB"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33203749"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21E15315" w14:textId="77777777" w:rsidTr="002A121B">
        <w:trPr>
          <w:trHeight w:val="532"/>
        </w:trPr>
        <w:tc>
          <w:tcPr>
            <w:tcW w:w="4535" w:type="dxa"/>
            <w:tcBorders>
              <w:top w:val="single" w:sz="5" w:space="0" w:color="808080"/>
              <w:left w:val="single" w:sz="5" w:space="0" w:color="808080"/>
              <w:bottom w:val="single" w:sz="5" w:space="0" w:color="808080"/>
              <w:right w:val="single" w:sz="5" w:space="0" w:color="808080"/>
            </w:tcBorders>
          </w:tcPr>
          <w:p w14:paraId="7067AEAD"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VV-3-1-01 až VV-5-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zvládá základní dovednosti pro vlastní tvorbu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4A52872" w14:textId="77777777" w:rsidR="00B54469" w:rsidRPr="00A253F4" w:rsidRDefault="00000000" w:rsidP="004845A0">
            <w:pPr>
              <w:pStyle w:val="Odstavecseseznamem"/>
              <w:numPr>
                <w:ilvl w:val="0"/>
                <w:numId w:val="150"/>
              </w:numPr>
              <w:spacing w:after="0" w:line="259" w:lineRule="auto"/>
              <w:jc w:val="left"/>
              <w:rPr>
                <w:rFonts w:asciiTheme="minorHAnsi" w:hAnsiTheme="minorHAnsi" w:cstheme="minorHAnsi"/>
              </w:rPr>
            </w:pPr>
            <w:r w:rsidRPr="00A253F4">
              <w:rPr>
                <w:rFonts w:asciiTheme="minorHAnsi" w:hAnsiTheme="minorHAnsi" w:cstheme="minorHAnsi"/>
                <w:i/>
                <w:sz w:val="20"/>
              </w:rPr>
              <w:t>zvládá základní dovednosti pro vlastní tvorbu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F0D7228" w14:textId="77777777" w:rsidR="00B54469" w:rsidRPr="00A253F4" w:rsidRDefault="00000000" w:rsidP="004845A0">
            <w:pPr>
              <w:pStyle w:val="Odstavecseseznamem"/>
              <w:numPr>
                <w:ilvl w:val="0"/>
                <w:numId w:val="150"/>
              </w:numPr>
              <w:spacing w:after="0" w:line="259" w:lineRule="auto"/>
              <w:jc w:val="left"/>
              <w:rPr>
                <w:rFonts w:asciiTheme="minorHAnsi" w:hAnsiTheme="minorHAnsi" w:cstheme="minorHAnsi"/>
              </w:rPr>
            </w:pPr>
            <w:r w:rsidRPr="00A253F4">
              <w:rPr>
                <w:rFonts w:asciiTheme="minorHAnsi" w:hAnsiTheme="minorHAnsi" w:cstheme="minorHAnsi"/>
                <w:i/>
                <w:sz w:val="20"/>
              </w:rPr>
              <w:t>základní dovednosti pro vlastní tvorbu</w:t>
            </w:r>
            <w:r w:rsidRPr="00A253F4">
              <w:rPr>
                <w:rFonts w:asciiTheme="minorHAnsi" w:hAnsiTheme="minorHAnsi" w:cstheme="minorHAnsi"/>
              </w:rPr>
              <w:t xml:space="preserve"> </w:t>
            </w:r>
          </w:p>
        </w:tc>
      </w:tr>
      <w:tr w:rsidR="00B54469" w:rsidRPr="00A253F4" w14:paraId="744A7317"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5C3D0B58" w14:textId="77777777" w:rsidR="00B54469" w:rsidRPr="00A253F4" w:rsidRDefault="00000000" w:rsidP="004845A0">
            <w:pPr>
              <w:spacing w:after="0" w:line="259" w:lineRule="auto"/>
              <w:ind w:left="74" w:right="7" w:firstLine="0"/>
              <w:jc w:val="left"/>
              <w:rPr>
                <w:rFonts w:asciiTheme="minorHAnsi" w:hAnsiTheme="minorHAnsi" w:cstheme="minorHAnsi"/>
              </w:rPr>
            </w:pPr>
            <w:r w:rsidRPr="00A253F4">
              <w:rPr>
                <w:rFonts w:asciiTheme="minorHAnsi" w:hAnsiTheme="minorHAnsi" w:cstheme="minorHAnsi"/>
                <w:i/>
                <w:sz w:val="20"/>
              </w:rPr>
              <w:t>VV-3-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rozpoznává, pojmenovává a porovnává linie, barvy, tvary, objekty ve výsledcích tvorby vlastní, tvorby ostatních i na příkladech z běžného života (s dopomocí učitele)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E90A15" w14:textId="77777777" w:rsidR="00B54469" w:rsidRPr="00A253F4" w:rsidRDefault="00000000" w:rsidP="004845A0">
            <w:pPr>
              <w:pStyle w:val="Odstavecseseznamem"/>
              <w:numPr>
                <w:ilvl w:val="0"/>
                <w:numId w:val="150"/>
              </w:numPr>
              <w:spacing w:after="0" w:line="259" w:lineRule="auto"/>
              <w:ind w:right="5"/>
              <w:jc w:val="left"/>
              <w:rPr>
                <w:rFonts w:asciiTheme="minorHAnsi" w:hAnsiTheme="minorHAnsi" w:cstheme="minorHAnsi"/>
              </w:rPr>
            </w:pPr>
            <w:r w:rsidRPr="00A253F4">
              <w:rPr>
                <w:rFonts w:asciiTheme="minorHAnsi" w:hAnsiTheme="minorHAnsi" w:cstheme="minorHAnsi"/>
                <w:i/>
                <w:sz w:val="20"/>
              </w:rPr>
              <w:t xml:space="preserve">rozpoznává, pojmenovává a porovnává barvy, </w:t>
            </w:r>
            <w:proofErr w:type="gramStart"/>
            <w:r w:rsidRPr="00A253F4">
              <w:rPr>
                <w:rFonts w:asciiTheme="minorHAnsi" w:hAnsiTheme="minorHAnsi" w:cstheme="minorHAnsi"/>
                <w:i/>
                <w:sz w:val="20"/>
              </w:rPr>
              <w:t>tvary,  objekty</w:t>
            </w:r>
            <w:proofErr w:type="gramEnd"/>
            <w:r w:rsidRPr="00A253F4">
              <w:rPr>
                <w:rFonts w:asciiTheme="minorHAnsi" w:hAnsiTheme="minorHAnsi" w:cstheme="minorHAnsi"/>
                <w:i/>
                <w:sz w:val="20"/>
              </w:rPr>
              <w:t xml:space="preserve"> ve výsledcích tvorby vlastní, tvorby ostatních  i na příkladech z běžného života (s dopomocí učitele)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3349CAD" w14:textId="77777777" w:rsidR="00B54469" w:rsidRPr="00A253F4" w:rsidRDefault="00000000" w:rsidP="004845A0">
            <w:pPr>
              <w:pStyle w:val="Odstavecseseznamem"/>
              <w:numPr>
                <w:ilvl w:val="0"/>
                <w:numId w:val="150"/>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rozpoznávání, pojmenovávání a porovnávání </w:t>
            </w:r>
            <w:proofErr w:type="gramStart"/>
            <w:r w:rsidRPr="00A253F4">
              <w:rPr>
                <w:rFonts w:asciiTheme="minorHAnsi" w:hAnsiTheme="minorHAnsi" w:cstheme="minorHAnsi"/>
                <w:i/>
                <w:sz w:val="20"/>
              </w:rPr>
              <w:t>barev,  tvarů</w:t>
            </w:r>
            <w:proofErr w:type="gramEnd"/>
            <w:r w:rsidRPr="00A253F4">
              <w:rPr>
                <w:rFonts w:asciiTheme="minorHAnsi" w:hAnsiTheme="minorHAnsi" w:cstheme="minorHAnsi"/>
                <w:i/>
                <w:sz w:val="20"/>
              </w:rPr>
              <w:t>, objektů ve výsledcích tvorby vlastní, tvorby</w:t>
            </w:r>
          </w:p>
          <w:p w14:paraId="146B528C" w14:textId="77777777" w:rsidR="00B54469" w:rsidRPr="00A253F4" w:rsidRDefault="00000000" w:rsidP="004845A0">
            <w:pPr>
              <w:pStyle w:val="Odstavecseseznamem"/>
              <w:numPr>
                <w:ilvl w:val="0"/>
                <w:numId w:val="150"/>
              </w:numPr>
              <w:spacing w:after="0" w:line="259" w:lineRule="auto"/>
              <w:jc w:val="left"/>
              <w:rPr>
                <w:rFonts w:asciiTheme="minorHAnsi" w:hAnsiTheme="minorHAnsi" w:cstheme="minorHAnsi"/>
              </w:rPr>
            </w:pPr>
            <w:r w:rsidRPr="00A253F4">
              <w:rPr>
                <w:rFonts w:asciiTheme="minorHAnsi" w:hAnsiTheme="minorHAnsi" w:cstheme="minorHAnsi"/>
                <w:i/>
                <w:sz w:val="20"/>
              </w:rPr>
              <w:t>ostatních i na příkladech z běžného života</w:t>
            </w:r>
            <w:r w:rsidRPr="00A253F4">
              <w:rPr>
                <w:rFonts w:asciiTheme="minorHAnsi" w:hAnsiTheme="minorHAnsi" w:cstheme="minorHAnsi"/>
              </w:rPr>
              <w:t xml:space="preserve"> </w:t>
            </w:r>
          </w:p>
        </w:tc>
      </w:tr>
      <w:tr w:rsidR="00B54469" w:rsidRPr="00A253F4" w14:paraId="601ADB5E" w14:textId="77777777" w:rsidTr="002A121B">
        <w:trPr>
          <w:trHeight w:val="785"/>
        </w:trPr>
        <w:tc>
          <w:tcPr>
            <w:tcW w:w="4535" w:type="dxa"/>
            <w:tcBorders>
              <w:top w:val="single" w:sz="5" w:space="0" w:color="808080"/>
              <w:left w:val="single" w:sz="5" w:space="0" w:color="808080"/>
              <w:bottom w:val="single" w:sz="8" w:space="0" w:color="DEEAF6"/>
              <w:right w:val="single" w:sz="5" w:space="0" w:color="808080"/>
            </w:tcBorders>
          </w:tcPr>
          <w:p w14:paraId="05B457F6" w14:textId="77777777" w:rsidR="00B54469"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VV-3-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VV-3-1-04p uplatňuje vlastní zkušenosti, prožitky a fantazii při tvůrčích činnostech, je schopen výsledky své činnosti sdělit svým spolužákům</w:t>
            </w:r>
            <w:r w:rsidRPr="00A253F4">
              <w:rPr>
                <w:rFonts w:asciiTheme="minorHAnsi" w:hAnsiTheme="minorHAnsi" w:cstheme="minorHAnsi"/>
              </w:rPr>
              <w:t xml:space="preserve"> </w:t>
            </w:r>
          </w:p>
          <w:p w14:paraId="5F6D4E9F" w14:textId="77777777" w:rsidR="004845A0" w:rsidRDefault="004845A0" w:rsidP="004845A0">
            <w:pPr>
              <w:spacing w:after="0" w:line="259" w:lineRule="auto"/>
              <w:ind w:left="74" w:firstLine="0"/>
              <w:jc w:val="left"/>
              <w:rPr>
                <w:rFonts w:asciiTheme="minorHAnsi" w:hAnsiTheme="minorHAnsi" w:cstheme="minorHAnsi"/>
              </w:rPr>
            </w:pPr>
          </w:p>
          <w:p w14:paraId="3DC8D75F" w14:textId="77777777" w:rsidR="004845A0" w:rsidRDefault="004845A0" w:rsidP="004845A0">
            <w:pPr>
              <w:spacing w:after="0" w:line="259" w:lineRule="auto"/>
              <w:ind w:left="74" w:firstLine="0"/>
              <w:jc w:val="left"/>
              <w:rPr>
                <w:rFonts w:asciiTheme="minorHAnsi" w:hAnsiTheme="minorHAnsi" w:cstheme="minorHAnsi"/>
              </w:rPr>
            </w:pPr>
          </w:p>
          <w:p w14:paraId="2BF197BF" w14:textId="77777777" w:rsidR="004845A0" w:rsidRDefault="004845A0" w:rsidP="004845A0">
            <w:pPr>
              <w:spacing w:after="0" w:line="259" w:lineRule="auto"/>
              <w:ind w:left="74" w:firstLine="0"/>
              <w:jc w:val="left"/>
              <w:rPr>
                <w:rFonts w:asciiTheme="minorHAnsi" w:hAnsiTheme="minorHAnsi" w:cstheme="minorHAnsi"/>
              </w:rPr>
            </w:pPr>
          </w:p>
          <w:p w14:paraId="272A480A" w14:textId="77777777" w:rsidR="004845A0" w:rsidRDefault="004845A0" w:rsidP="004845A0">
            <w:pPr>
              <w:spacing w:after="0" w:line="259" w:lineRule="auto"/>
              <w:ind w:left="74" w:firstLine="0"/>
              <w:jc w:val="left"/>
              <w:rPr>
                <w:rFonts w:asciiTheme="minorHAnsi" w:hAnsiTheme="minorHAnsi" w:cstheme="minorHAnsi"/>
              </w:rPr>
            </w:pPr>
          </w:p>
          <w:p w14:paraId="3A820EB5" w14:textId="77777777" w:rsidR="004845A0" w:rsidRDefault="004845A0" w:rsidP="004845A0">
            <w:pPr>
              <w:spacing w:after="0" w:line="259" w:lineRule="auto"/>
              <w:ind w:left="74" w:firstLine="0"/>
              <w:jc w:val="left"/>
              <w:rPr>
                <w:rFonts w:asciiTheme="minorHAnsi" w:hAnsiTheme="minorHAnsi" w:cstheme="minorHAnsi"/>
              </w:rPr>
            </w:pPr>
          </w:p>
          <w:p w14:paraId="4B7CE9A3" w14:textId="77777777" w:rsidR="004845A0" w:rsidRDefault="004845A0" w:rsidP="004845A0">
            <w:pPr>
              <w:spacing w:after="0" w:line="259" w:lineRule="auto"/>
              <w:ind w:left="74" w:firstLine="0"/>
              <w:jc w:val="left"/>
              <w:rPr>
                <w:rFonts w:asciiTheme="minorHAnsi" w:hAnsiTheme="minorHAnsi" w:cstheme="minorHAnsi"/>
              </w:rPr>
            </w:pPr>
          </w:p>
          <w:p w14:paraId="527B3AEF" w14:textId="77777777" w:rsidR="004845A0" w:rsidRDefault="004845A0" w:rsidP="004845A0">
            <w:pPr>
              <w:spacing w:after="0" w:line="259" w:lineRule="auto"/>
              <w:ind w:left="74" w:firstLine="0"/>
              <w:jc w:val="left"/>
              <w:rPr>
                <w:rFonts w:asciiTheme="minorHAnsi" w:hAnsiTheme="minorHAnsi" w:cstheme="minorHAnsi"/>
              </w:rPr>
            </w:pPr>
          </w:p>
          <w:p w14:paraId="362CE83E" w14:textId="77777777" w:rsidR="004845A0" w:rsidRDefault="004845A0" w:rsidP="004845A0">
            <w:pPr>
              <w:spacing w:after="0" w:line="259" w:lineRule="auto"/>
              <w:ind w:left="74" w:firstLine="0"/>
              <w:jc w:val="left"/>
              <w:rPr>
                <w:rFonts w:asciiTheme="minorHAnsi" w:hAnsiTheme="minorHAnsi" w:cstheme="minorHAnsi"/>
              </w:rPr>
            </w:pPr>
          </w:p>
          <w:p w14:paraId="03C30091" w14:textId="77777777" w:rsidR="004845A0" w:rsidRDefault="004845A0" w:rsidP="004845A0">
            <w:pPr>
              <w:spacing w:after="0" w:line="259" w:lineRule="auto"/>
              <w:ind w:left="74" w:firstLine="0"/>
              <w:jc w:val="left"/>
              <w:rPr>
                <w:rFonts w:asciiTheme="minorHAnsi" w:hAnsiTheme="minorHAnsi" w:cstheme="minorHAnsi"/>
              </w:rPr>
            </w:pPr>
          </w:p>
          <w:p w14:paraId="7B8B3C4A" w14:textId="77777777" w:rsidR="004845A0" w:rsidRDefault="004845A0" w:rsidP="004845A0">
            <w:pPr>
              <w:spacing w:after="0" w:line="259" w:lineRule="auto"/>
              <w:ind w:left="74" w:firstLine="0"/>
              <w:jc w:val="left"/>
              <w:rPr>
                <w:rFonts w:asciiTheme="minorHAnsi" w:hAnsiTheme="minorHAnsi" w:cstheme="minorHAnsi"/>
              </w:rPr>
            </w:pPr>
          </w:p>
          <w:p w14:paraId="672E2CF8" w14:textId="77777777" w:rsidR="004845A0" w:rsidRPr="00A253F4" w:rsidRDefault="004845A0" w:rsidP="004845A0">
            <w:pPr>
              <w:spacing w:after="0" w:line="259" w:lineRule="auto"/>
              <w:ind w:left="74" w:firstLine="0"/>
              <w:jc w:val="left"/>
              <w:rPr>
                <w:rFonts w:asciiTheme="minorHAnsi" w:hAnsiTheme="minorHAnsi" w:cstheme="minorHAnsi"/>
              </w:rPr>
            </w:pPr>
          </w:p>
        </w:tc>
        <w:tc>
          <w:tcPr>
            <w:tcW w:w="4675" w:type="dxa"/>
            <w:tcBorders>
              <w:top w:val="single" w:sz="5" w:space="0" w:color="808080"/>
              <w:left w:val="single" w:sz="5" w:space="0" w:color="808080"/>
              <w:bottom w:val="single" w:sz="8" w:space="0" w:color="DEEAF6"/>
              <w:right w:val="single" w:sz="5" w:space="0" w:color="808080"/>
            </w:tcBorders>
          </w:tcPr>
          <w:p w14:paraId="71800A6C" w14:textId="77777777" w:rsidR="00B54469" w:rsidRPr="00A253F4" w:rsidRDefault="00000000" w:rsidP="004845A0">
            <w:pPr>
              <w:pStyle w:val="Odstavecseseznamem"/>
              <w:numPr>
                <w:ilvl w:val="0"/>
                <w:numId w:val="150"/>
              </w:numPr>
              <w:spacing w:after="0" w:line="259" w:lineRule="auto"/>
              <w:jc w:val="left"/>
              <w:rPr>
                <w:rFonts w:asciiTheme="minorHAnsi" w:hAnsiTheme="minorHAnsi" w:cstheme="minorHAnsi"/>
              </w:rPr>
            </w:pPr>
            <w:r w:rsidRPr="00A253F4">
              <w:rPr>
                <w:rFonts w:asciiTheme="minorHAnsi" w:hAnsiTheme="minorHAnsi" w:cstheme="minorHAnsi"/>
                <w:i/>
                <w:sz w:val="20"/>
              </w:rPr>
              <w:t>uplatňuje vlastní zkušenosti, prožitky a fantazii při tvůrčích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581CB364" w14:textId="77777777" w:rsidR="00B54469" w:rsidRPr="00A253F4" w:rsidRDefault="00000000" w:rsidP="004845A0">
            <w:pPr>
              <w:pStyle w:val="Odstavecseseznamem"/>
              <w:numPr>
                <w:ilvl w:val="0"/>
                <w:numId w:val="150"/>
              </w:numPr>
              <w:spacing w:after="0" w:line="259" w:lineRule="auto"/>
              <w:jc w:val="left"/>
              <w:rPr>
                <w:rFonts w:asciiTheme="minorHAnsi" w:hAnsiTheme="minorHAnsi" w:cstheme="minorHAnsi"/>
              </w:rPr>
            </w:pPr>
            <w:r w:rsidRPr="00A253F4">
              <w:rPr>
                <w:rFonts w:asciiTheme="minorHAnsi" w:hAnsiTheme="minorHAnsi" w:cstheme="minorHAnsi"/>
                <w:i/>
                <w:sz w:val="20"/>
              </w:rPr>
              <w:t>uplatňování vlastní zkušenosti, prožitků a fantazie     při tvůrčích činnostech</w:t>
            </w:r>
            <w:r w:rsidRPr="00A253F4">
              <w:rPr>
                <w:rFonts w:asciiTheme="minorHAnsi" w:hAnsiTheme="minorHAnsi" w:cstheme="minorHAnsi"/>
              </w:rPr>
              <w:t xml:space="preserve"> </w:t>
            </w:r>
          </w:p>
        </w:tc>
      </w:tr>
      <w:tr w:rsidR="00B54469" w:rsidRPr="00A253F4" w14:paraId="23B00543" w14:textId="77777777" w:rsidTr="002A121B">
        <w:trPr>
          <w:trHeight w:val="274"/>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015E8F67"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090B0674"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2C6A093"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22C30BF5"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703403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naše obec</w:t>
            </w:r>
            <w:r w:rsidRPr="00A253F4">
              <w:rPr>
                <w:rFonts w:asciiTheme="minorHAnsi" w:hAnsiTheme="minorHAnsi" w:cstheme="minorHAnsi"/>
              </w:rPr>
              <w:t xml:space="preserve"> </w:t>
            </w:r>
          </w:p>
        </w:tc>
      </w:tr>
      <w:tr w:rsidR="00B54469" w:rsidRPr="00A253F4" w14:paraId="533ABC76"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FAE77E8"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7640B1FF" w14:textId="77777777" w:rsidTr="002A121B">
        <w:trPr>
          <w:trHeight w:val="537"/>
        </w:trPr>
        <w:tc>
          <w:tcPr>
            <w:tcW w:w="13742" w:type="dxa"/>
            <w:gridSpan w:val="3"/>
            <w:tcBorders>
              <w:top w:val="single" w:sz="5" w:space="0" w:color="808080"/>
              <w:left w:val="single" w:sz="5" w:space="0" w:color="808080"/>
              <w:bottom w:val="single" w:sz="5" w:space="0" w:color="808080"/>
              <w:right w:val="single" w:sz="5" w:space="0" w:color="808080"/>
            </w:tcBorders>
          </w:tcPr>
          <w:p w14:paraId="0F5CCD67"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r w:rsidRPr="00A253F4">
              <w:rPr>
                <w:rFonts w:asciiTheme="minorHAnsi" w:hAnsiTheme="minorHAnsi" w:cstheme="minorHAnsi"/>
              </w:rPr>
              <w:t xml:space="preserve"> </w:t>
            </w:r>
          </w:p>
        </w:tc>
      </w:tr>
      <w:tr w:rsidR="00B54469" w:rsidRPr="00A253F4" w14:paraId="3DA60A7F"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2AF96BB7"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228B4F67" w14:textId="77777777" w:rsidTr="002A121B">
        <w:trPr>
          <w:trHeight w:val="533"/>
        </w:trPr>
        <w:tc>
          <w:tcPr>
            <w:tcW w:w="13742" w:type="dxa"/>
            <w:gridSpan w:val="3"/>
            <w:tcBorders>
              <w:top w:val="single" w:sz="5" w:space="0" w:color="808080"/>
              <w:left w:val="single" w:sz="5" w:space="0" w:color="808080"/>
              <w:bottom w:val="single" w:sz="5" w:space="0" w:color="808080"/>
              <w:right w:val="single" w:sz="5" w:space="0" w:color="808080"/>
            </w:tcBorders>
          </w:tcPr>
          <w:p w14:paraId="25ED7AC3"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0C4F968C"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571DD9C"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4BF495F5"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44F296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389E115F"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129B8AA"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01702BC" w14:textId="77777777" w:rsidTr="002A121B">
        <w:trPr>
          <w:trHeight w:val="776"/>
        </w:trPr>
        <w:tc>
          <w:tcPr>
            <w:tcW w:w="13742" w:type="dxa"/>
            <w:gridSpan w:val="3"/>
            <w:tcBorders>
              <w:top w:val="single" w:sz="5" w:space="0" w:color="808080"/>
              <w:left w:val="single" w:sz="5" w:space="0" w:color="808080"/>
              <w:bottom w:val="single" w:sz="5" w:space="0" w:color="808080"/>
              <w:right w:val="single" w:sz="5" w:space="0" w:color="808080"/>
            </w:tcBorders>
          </w:tcPr>
          <w:p w14:paraId="230D4B85"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a rozvíjet vlastní linku jejich myšlenky, pozitivní myšlení apod.), rozvoj sociálních dovedností pro kooperaci (jasná a respektující komunikace, řešení konfliktů, podřízení se, vedení a organizování práce skupiny) </w:t>
            </w:r>
            <w:r w:rsidRPr="00A253F4">
              <w:rPr>
                <w:rFonts w:asciiTheme="minorHAnsi" w:hAnsiTheme="minorHAnsi" w:cstheme="minorHAnsi"/>
              </w:rPr>
              <w:t xml:space="preserve"> </w:t>
            </w:r>
          </w:p>
        </w:tc>
      </w:tr>
      <w:tr w:rsidR="00B54469" w:rsidRPr="00A253F4" w14:paraId="6CCF4BBB"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DD0C2D6"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78F09BA8"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799236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5C295BEE"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190696D"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78AFE5E0"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9B8916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5BDF6F09" w14:textId="77777777" w:rsidTr="002A121B">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0F12B611"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72C256A0"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5B3835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bl>
    <w:p w14:paraId="248236E8" w14:textId="77777777" w:rsidR="00B03680"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328122A5" w14:textId="77777777" w:rsidR="00B03680" w:rsidRPr="00A253F4" w:rsidRDefault="00B03680">
      <w:pPr>
        <w:spacing w:after="0" w:line="259" w:lineRule="auto"/>
        <w:ind w:left="0" w:firstLine="0"/>
        <w:jc w:val="left"/>
        <w:rPr>
          <w:rFonts w:asciiTheme="minorHAnsi" w:hAnsiTheme="minorHAnsi" w:cstheme="minorHAnsi"/>
        </w:rPr>
      </w:pPr>
    </w:p>
    <w:p w14:paraId="1F1AEEE8" w14:textId="77777777" w:rsidR="00B03680" w:rsidRPr="00A253F4" w:rsidRDefault="00B03680">
      <w:pPr>
        <w:spacing w:after="0" w:line="259" w:lineRule="auto"/>
        <w:ind w:left="0" w:firstLine="0"/>
        <w:jc w:val="left"/>
        <w:rPr>
          <w:rFonts w:asciiTheme="minorHAnsi" w:hAnsiTheme="minorHAnsi" w:cstheme="minorHAnsi"/>
        </w:rPr>
      </w:pPr>
    </w:p>
    <w:p w14:paraId="674C0163" w14:textId="77777777" w:rsidR="00B03680" w:rsidRPr="00A253F4" w:rsidRDefault="00B03680">
      <w:pPr>
        <w:spacing w:after="0" w:line="259" w:lineRule="auto"/>
        <w:ind w:left="0" w:firstLine="0"/>
        <w:jc w:val="left"/>
        <w:rPr>
          <w:rFonts w:asciiTheme="minorHAnsi" w:hAnsiTheme="minorHAnsi" w:cstheme="minorHAnsi"/>
        </w:rPr>
      </w:pPr>
    </w:p>
    <w:p w14:paraId="3E777C22" w14:textId="13B0AD93"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535"/>
        <w:gridCol w:w="4675"/>
        <w:gridCol w:w="4532"/>
      </w:tblGrid>
      <w:tr w:rsidR="00B54469" w:rsidRPr="00A253F4" w14:paraId="582C6994" w14:textId="77777777" w:rsidTr="002A121B">
        <w:trPr>
          <w:trHeight w:val="386"/>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08E209A9" w14:textId="77777777" w:rsidR="00B54469" w:rsidRPr="00A253F4" w:rsidRDefault="00000000">
            <w:pPr>
              <w:spacing w:after="0" w:line="259" w:lineRule="auto"/>
              <w:ind w:left="1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Výtvarná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62993BAF" w14:textId="77777777" w:rsidR="00B54469" w:rsidRPr="00A253F4" w:rsidRDefault="00000000">
            <w:pPr>
              <w:spacing w:after="0" w:line="259" w:lineRule="auto"/>
              <w:ind w:left="9"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2B93979F"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FC97FAA" w14:textId="77777777" w:rsidTr="002A121B">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3ADB4329"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08AC410F"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34882A9" w14:textId="77777777" w:rsidR="00B54469" w:rsidRPr="00A253F4" w:rsidRDefault="00000000">
            <w:pPr>
              <w:spacing w:after="0" w:line="259" w:lineRule="auto"/>
              <w:ind w:left="16"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2B3BC008" w14:textId="77777777" w:rsidTr="002A121B">
        <w:trPr>
          <w:trHeight w:val="1762"/>
        </w:trPr>
        <w:tc>
          <w:tcPr>
            <w:tcW w:w="4535" w:type="dxa"/>
            <w:tcBorders>
              <w:top w:val="single" w:sz="5" w:space="0" w:color="808080"/>
              <w:left w:val="single" w:sz="5" w:space="0" w:color="808080"/>
              <w:bottom w:val="single" w:sz="5" w:space="0" w:color="808080"/>
              <w:right w:val="single" w:sz="5" w:space="0" w:color="808080"/>
            </w:tcBorders>
          </w:tcPr>
          <w:p w14:paraId="10335050" w14:textId="77777777" w:rsidR="00B54469" w:rsidRPr="00A253F4" w:rsidRDefault="00000000" w:rsidP="004845A0">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VV-3-1-01 rozpoznává a pojmenovává prvky vizuálně obrazného vyjádření (linie, tvary, objemy, barvy, objekty); porovnává je a třídí na základě odlišností vycházejících z jeho zkušeností, vjemů, zážitků a představ</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B9CBF58" w14:textId="77777777" w:rsidR="00B54469" w:rsidRPr="00A253F4" w:rsidRDefault="00000000" w:rsidP="004845A0">
            <w:pPr>
              <w:numPr>
                <w:ilvl w:val="0"/>
                <w:numId w:val="151"/>
              </w:numPr>
              <w:spacing w:after="15" w:line="240" w:lineRule="auto"/>
              <w:jc w:val="left"/>
              <w:rPr>
                <w:rFonts w:asciiTheme="minorHAnsi" w:hAnsiTheme="minorHAnsi" w:cstheme="minorHAnsi"/>
              </w:rPr>
            </w:pPr>
            <w:r w:rsidRPr="00A253F4">
              <w:rPr>
                <w:rFonts w:asciiTheme="minorHAnsi" w:hAnsiTheme="minorHAnsi" w:cstheme="minorHAnsi"/>
                <w:sz w:val="20"/>
              </w:rPr>
              <w:t xml:space="preserve">poznává různé materiály (přírodní i </w:t>
            </w:r>
            <w:proofErr w:type="gramStart"/>
            <w:r w:rsidRPr="00A253F4">
              <w:rPr>
                <w:rFonts w:asciiTheme="minorHAnsi" w:hAnsiTheme="minorHAnsi" w:cstheme="minorHAnsi"/>
                <w:sz w:val="20"/>
              </w:rPr>
              <w:t>umělé)  -</w:t>
            </w:r>
            <w:proofErr w:type="gramEnd"/>
            <w:r w:rsidRPr="00A253F4">
              <w:rPr>
                <w:rFonts w:asciiTheme="minorHAnsi" w:hAnsiTheme="minorHAnsi" w:cstheme="minorHAnsi"/>
                <w:sz w:val="20"/>
              </w:rPr>
              <w:t xml:space="preserve"> osvojuje si dovednosti práce s různými nástroji</w:t>
            </w:r>
          </w:p>
          <w:p w14:paraId="676541DF"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rozvíjí schopnost výtvarně vnímat věci</w:t>
            </w:r>
            <w:r w:rsidRPr="00A253F4">
              <w:rPr>
                <w:rFonts w:asciiTheme="minorHAnsi" w:hAnsiTheme="minorHAnsi" w:cstheme="minorHAnsi"/>
              </w:rPr>
              <w:t xml:space="preserve"> </w:t>
            </w:r>
          </w:p>
          <w:p w14:paraId="329CFCFA" w14:textId="77777777" w:rsidR="00B54469" w:rsidRPr="00A253F4" w:rsidRDefault="00B54469" w:rsidP="004845A0">
            <w:pPr>
              <w:pStyle w:val="Odstavecseseznamem"/>
              <w:spacing w:after="0" w:line="259" w:lineRule="auto"/>
              <w:ind w:firstLine="0"/>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BA1CB0D" w14:textId="77777777" w:rsidR="00B54469" w:rsidRPr="00A253F4" w:rsidRDefault="00000000" w:rsidP="004845A0">
            <w:pPr>
              <w:numPr>
                <w:ilvl w:val="0"/>
                <w:numId w:val="151"/>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prvky vizuálně obrazného vyjádření – linie, </w:t>
            </w:r>
            <w:proofErr w:type="gramStart"/>
            <w:r w:rsidRPr="00A253F4">
              <w:rPr>
                <w:rFonts w:asciiTheme="minorHAnsi" w:hAnsiTheme="minorHAnsi" w:cstheme="minorHAnsi"/>
                <w:sz w:val="20"/>
              </w:rPr>
              <w:t>tvary,  objemy</w:t>
            </w:r>
            <w:proofErr w:type="gramEnd"/>
            <w:r w:rsidRPr="00A253F4">
              <w:rPr>
                <w:rFonts w:asciiTheme="minorHAnsi" w:hAnsiTheme="minorHAnsi" w:cstheme="minorHAnsi"/>
                <w:sz w:val="20"/>
              </w:rPr>
              <w:t xml:space="preserve">,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a barevné kvality  </w:t>
            </w:r>
          </w:p>
          <w:p w14:paraId="18F78F76" w14:textId="77777777" w:rsidR="00B54469" w:rsidRPr="00A253F4" w:rsidRDefault="00000000" w:rsidP="004845A0">
            <w:pPr>
              <w:numPr>
                <w:ilvl w:val="0"/>
                <w:numId w:val="151"/>
              </w:numPr>
              <w:spacing w:after="0" w:line="244" w:lineRule="auto"/>
              <w:jc w:val="left"/>
              <w:rPr>
                <w:rFonts w:asciiTheme="minorHAnsi" w:hAnsiTheme="minorHAnsi" w:cstheme="minorHAnsi"/>
              </w:rPr>
            </w:pPr>
            <w:r w:rsidRPr="00A253F4">
              <w:rPr>
                <w:rFonts w:asciiTheme="minorHAnsi" w:hAnsiTheme="minorHAnsi" w:cstheme="minorHAnsi"/>
                <w:sz w:val="20"/>
              </w:rPr>
              <w:t xml:space="preserve">typy vizuálně obrazných vyjádření – jejich rozlišení, výběr a uplatnění </w:t>
            </w:r>
          </w:p>
          <w:p w14:paraId="6C475E42" w14:textId="4F3540D8" w:rsidR="00B54469" w:rsidRPr="00A253F4" w:rsidRDefault="00000000" w:rsidP="004845A0">
            <w:pPr>
              <w:numPr>
                <w:ilvl w:val="0"/>
                <w:numId w:val="151"/>
              </w:numPr>
              <w:spacing w:after="15" w:line="240" w:lineRule="auto"/>
              <w:jc w:val="left"/>
              <w:rPr>
                <w:rFonts w:asciiTheme="minorHAnsi" w:hAnsiTheme="minorHAnsi" w:cstheme="minorHAnsi"/>
              </w:rPr>
            </w:pPr>
            <w:r w:rsidRPr="00A253F4">
              <w:rPr>
                <w:rFonts w:asciiTheme="minorHAnsi" w:hAnsiTheme="minorHAnsi" w:cstheme="minorHAnsi"/>
                <w:sz w:val="20"/>
              </w:rPr>
              <w:t>hračky, objekty, ilustrace textů, volná malba</w:t>
            </w:r>
            <w:proofErr w:type="gramStart"/>
            <w:r w:rsidRPr="00A253F4">
              <w:rPr>
                <w:rFonts w:asciiTheme="minorHAnsi" w:hAnsiTheme="minorHAnsi" w:cstheme="minorHAnsi"/>
                <w:sz w:val="20"/>
              </w:rPr>
              <w:t>, ,</w:t>
            </w:r>
            <w:proofErr w:type="gramEnd"/>
            <w:r w:rsidRPr="00A253F4">
              <w:rPr>
                <w:rFonts w:asciiTheme="minorHAnsi" w:hAnsiTheme="minorHAnsi" w:cstheme="minorHAnsi"/>
                <w:sz w:val="20"/>
              </w:rPr>
              <w:t xml:space="preserve"> animovaný film, komiks,</w:t>
            </w:r>
          </w:p>
          <w:p w14:paraId="08F7F341" w14:textId="768C0914" w:rsidR="00B54469" w:rsidRPr="00A253F4" w:rsidRDefault="00000000" w:rsidP="004845A0">
            <w:pPr>
              <w:pStyle w:val="Odstavecseseznamem"/>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fotografie</w:t>
            </w:r>
          </w:p>
        </w:tc>
      </w:tr>
      <w:tr w:rsidR="00B54469" w:rsidRPr="00A253F4" w14:paraId="2666030A" w14:textId="77777777" w:rsidTr="002A121B">
        <w:trPr>
          <w:trHeight w:val="2308"/>
        </w:trPr>
        <w:tc>
          <w:tcPr>
            <w:tcW w:w="4535" w:type="dxa"/>
            <w:tcBorders>
              <w:top w:val="single" w:sz="5" w:space="0" w:color="808080"/>
              <w:left w:val="single" w:sz="5" w:space="0" w:color="808080"/>
              <w:bottom w:val="single" w:sz="5" w:space="0" w:color="808080"/>
              <w:right w:val="single" w:sz="5" w:space="0" w:color="808080"/>
            </w:tcBorders>
          </w:tcPr>
          <w:p w14:paraId="2E42CE52" w14:textId="77777777" w:rsidR="00B54469" w:rsidRPr="00A253F4" w:rsidRDefault="00000000" w:rsidP="004845A0">
            <w:pPr>
              <w:spacing w:after="0" w:line="259" w:lineRule="auto"/>
              <w:ind w:left="74" w:right="3" w:firstLine="0"/>
              <w:jc w:val="left"/>
              <w:rPr>
                <w:rFonts w:asciiTheme="minorHAnsi" w:hAnsiTheme="minorHAnsi" w:cstheme="minorHAnsi"/>
              </w:rPr>
            </w:pPr>
            <w:r w:rsidRPr="00A253F4">
              <w:rPr>
                <w:rFonts w:asciiTheme="minorHAnsi" w:hAnsiTheme="minorHAnsi" w:cstheme="minorHAnsi"/>
                <w:sz w:val="20"/>
              </w:rPr>
              <w:t>VV-3-1-02 v tvorbě projevuje své vlastní životní zkušenosti; uplatňuje při tom v plošném i prostorovém uspořádání linie, tvary, objemy, barvy, objekty a další prvky a jejich kombinace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3F1EA58"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poznává různé</w:t>
            </w:r>
            <w:r w:rsidR="00B03680" w:rsidRPr="00A253F4">
              <w:rPr>
                <w:rFonts w:asciiTheme="minorHAnsi" w:hAnsiTheme="minorHAnsi" w:cstheme="minorHAnsi"/>
                <w:sz w:val="20"/>
              </w:rPr>
              <w:t xml:space="preserve"> </w:t>
            </w:r>
            <w:r w:rsidRPr="00A253F4">
              <w:rPr>
                <w:rFonts w:asciiTheme="minorHAnsi" w:hAnsiTheme="minorHAnsi" w:cstheme="minorHAnsi"/>
                <w:sz w:val="20"/>
              </w:rPr>
              <w:t xml:space="preserve">materiály </w:t>
            </w:r>
            <w:r w:rsidRPr="00A253F4">
              <w:rPr>
                <w:rFonts w:asciiTheme="minorHAnsi" w:hAnsiTheme="minorHAnsi" w:cstheme="minorHAnsi"/>
                <w:sz w:val="20"/>
              </w:rPr>
              <w:tab/>
              <w:t>(přírodní i umělé)</w:t>
            </w:r>
          </w:p>
          <w:p w14:paraId="02B8018C" w14:textId="77777777" w:rsidR="00B54469" w:rsidRPr="00A253F4" w:rsidRDefault="00000000" w:rsidP="004845A0">
            <w:pPr>
              <w:numPr>
                <w:ilvl w:val="0"/>
                <w:numId w:val="151"/>
              </w:numPr>
              <w:spacing w:after="0" w:line="259" w:lineRule="auto"/>
              <w:jc w:val="left"/>
              <w:rPr>
                <w:rFonts w:asciiTheme="minorHAnsi" w:hAnsiTheme="minorHAnsi" w:cstheme="minorHAnsi"/>
              </w:rPr>
            </w:pPr>
            <w:proofErr w:type="gramStart"/>
            <w:r w:rsidRPr="00A253F4">
              <w:rPr>
                <w:rFonts w:asciiTheme="minorHAnsi" w:hAnsiTheme="minorHAnsi" w:cstheme="minorHAnsi"/>
                <w:sz w:val="20"/>
              </w:rPr>
              <w:t xml:space="preserve">rozvíjí </w:t>
            </w:r>
            <w:r w:rsidR="00B03680" w:rsidRPr="00A253F4">
              <w:rPr>
                <w:rFonts w:asciiTheme="minorHAnsi" w:hAnsiTheme="minorHAnsi" w:cstheme="minorHAnsi"/>
                <w:sz w:val="20"/>
              </w:rPr>
              <w:t xml:space="preserve"> </w:t>
            </w:r>
            <w:r w:rsidRPr="00A253F4">
              <w:rPr>
                <w:rFonts w:asciiTheme="minorHAnsi" w:hAnsiTheme="minorHAnsi" w:cstheme="minorHAnsi"/>
                <w:sz w:val="20"/>
              </w:rPr>
              <w:t>schopnost</w:t>
            </w:r>
            <w:proofErr w:type="gramEnd"/>
            <w:r w:rsidRPr="00A253F4">
              <w:rPr>
                <w:rFonts w:asciiTheme="minorHAnsi" w:hAnsiTheme="minorHAnsi" w:cstheme="minorHAnsi"/>
                <w:sz w:val="20"/>
              </w:rPr>
              <w:t xml:space="preserve"> výtvarně vnímat věci</w:t>
            </w:r>
          </w:p>
          <w:p w14:paraId="68200796" w14:textId="77777777" w:rsidR="00B54469" w:rsidRPr="00A253F4" w:rsidRDefault="00000000" w:rsidP="004845A0">
            <w:pPr>
              <w:numPr>
                <w:ilvl w:val="0"/>
                <w:numId w:val="151"/>
              </w:numPr>
              <w:spacing w:after="0" w:line="240" w:lineRule="auto"/>
              <w:jc w:val="left"/>
              <w:rPr>
                <w:rFonts w:asciiTheme="minorHAnsi" w:hAnsiTheme="minorHAnsi" w:cstheme="minorHAnsi"/>
              </w:rPr>
            </w:pPr>
            <w:r w:rsidRPr="00A253F4">
              <w:rPr>
                <w:rFonts w:asciiTheme="minorHAnsi" w:hAnsiTheme="minorHAnsi" w:cstheme="minorHAnsi"/>
                <w:sz w:val="20"/>
              </w:rPr>
              <w:t>pracuje s barvou různé konzistence, osvojuje si dovednost míchat základní barvy</w:t>
            </w:r>
          </w:p>
          <w:p w14:paraId="2FCFFA62"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poznává možnosti námětového plošného vyjádření, pokouší se volně pracovat s</w:t>
            </w:r>
            <w:r w:rsidR="00B03680" w:rsidRPr="00A253F4">
              <w:rPr>
                <w:rFonts w:asciiTheme="minorHAnsi" w:hAnsiTheme="minorHAnsi" w:cstheme="minorHAnsi"/>
                <w:sz w:val="20"/>
              </w:rPr>
              <w:t> </w:t>
            </w:r>
            <w:r w:rsidRPr="00A253F4">
              <w:rPr>
                <w:rFonts w:asciiTheme="minorHAnsi" w:hAnsiTheme="minorHAnsi" w:cstheme="minorHAnsi"/>
                <w:sz w:val="20"/>
              </w:rPr>
              <w:t>linkou</w:t>
            </w:r>
          </w:p>
          <w:p w14:paraId="58C559DE" w14:textId="77777777" w:rsidR="00B03680" w:rsidRPr="00A253F4" w:rsidRDefault="00B0368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experimentuje s různými materiály k vytváření prostorových prací</w:t>
            </w:r>
          </w:p>
        </w:tc>
        <w:tc>
          <w:tcPr>
            <w:tcW w:w="4532" w:type="dxa"/>
            <w:tcBorders>
              <w:top w:val="single" w:sz="5" w:space="0" w:color="808080"/>
              <w:left w:val="single" w:sz="5" w:space="0" w:color="808080"/>
              <w:bottom w:val="single" w:sz="5" w:space="0" w:color="808080"/>
              <w:right w:val="single" w:sz="5" w:space="0" w:color="808080"/>
            </w:tcBorders>
          </w:tcPr>
          <w:p w14:paraId="26157271"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přírodní a umělé materiály </w:t>
            </w:r>
          </w:p>
          <w:p w14:paraId="1FD415E5"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 xml:space="preserve">míchání barev </w:t>
            </w:r>
          </w:p>
          <w:p w14:paraId="2658B88D"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 xml:space="preserve">kresba a techniky plastického vyjadřování </w:t>
            </w:r>
          </w:p>
          <w:p w14:paraId="34ACC234"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plošné vyjádření, práce s linkou, malba, kresba </w:t>
            </w:r>
          </w:p>
          <w:p w14:paraId="62A31B95"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uspořádání objektů do celků   - svět přírody, dětské fantazie</w:t>
            </w:r>
            <w:r w:rsidRPr="00A253F4">
              <w:rPr>
                <w:rFonts w:asciiTheme="minorHAnsi" w:hAnsiTheme="minorHAnsi" w:cstheme="minorHAnsi"/>
              </w:rPr>
              <w:t xml:space="preserve"> </w:t>
            </w:r>
          </w:p>
        </w:tc>
      </w:tr>
      <w:tr w:rsidR="00B54469" w:rsidRPr="00A253F4" w14:paraId="20787206" w14:textId="77777777" w:rsidTr="002A121B">
        <w:trPr>
          <w:trHeight w:val="1265"/>
        </w:trPr>
        <w:tc>
          <w:tcPr>
            <w:tcW w:w="4535" w:type="dxa"/>
            <w:tcBorders>
              <w:top w:val="single" w:sz="5" w:space="0" w:color="808080"/>
              <w:left w:val="single" w:sz="5" w:space="0" w:color="808080"/>
              <w:bottom w:val="single" w:sz="5" w:space="0" w:color="808080"/>
              <w:right w:val="single" w:sz="5" w:space="0" w:color="808080"/>
            </w:tcBorders>
          </w:tcPr>
          <w:p w14:paraId="328F5D4B" w14:textId="77777777" w:rsidR="00B54469" w:rsidRPr="00A253F4" w:rsidRDefault="00000000" w:rsidP="004845A0">
            <w:pPr>
              <w:spacing w:after="0" w:line="259" w:lineRule="auto"/>
              <w:ind w:left="74" w:right="7" w:firstLine="0"/>
              <w:jc w:val="left"/>
              <w:rPr>
                <w:rFonts w:asciiTheme="minorHAnsi" w:hAnsiTheme="minorHAnsi" w:cstheme="minorHAnsi"/>
              </w:rPr>
            </w:pPr>
            <w:r w:rsidRPr="00A253F4">
              <w:rPr>
                <w:rFonts w:asciiTheme="minorHAnsi" w:hAnsiTheme="minorHAnsi" w:cstheme="minorHAnsi"/>
                <w:sz w:val="20"/>
              </w:rPr>
              <w:t>VV-3-1-03 vyjadřuje rozdíly při vnímání události různými smysly a pro jejich vizuálně obrazné vyjádření volí vhodné prostředky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0FAC4BD" w14:textId="77777777" w:rsidR="00B54469" w:rsidRPr="00A253F4" w:rsidRDefault="00000000" w:rsidP="004845A0">
            <w:pPr>
              <w:pStyle w:val="Odstavecseseznamem"/>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 xml:space="preserve">sleduje a porovnává tvary užitkových </w:t>
            </w:r>
            <w:proofErr w:type="gramStart"/>
            <w:r w:rsidRPr="00A253F4">
              <w:rPr>
                <w:rFonts w:asciiTheme="minorHAnsi" w:hAnsiTheme="minorHAnsi" w:cstheme="minorHAnsi"/>
                <w:sz w:val="20"/>
              </w:rPr>
              <w:t>předmětů  z</w:t>
            </w:r>
            <w:proofErr w:type="gramEnd"/>
            <w:r w:rsidRPr="00A253F4">
              <w:rPr>
                <w:rFonts w:asciiTheme="minorHAnsi" w:hAnsiTheme="minorHAnsi" w:cstheme="minorHAnsi"/>
                <w:sz w:val="20"/>
              </w:rPr>
              <w:t xml:space="preserve"> hlediska funkce a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F5A4CDE" w14:textId="77777777" w:rsidR="00B54469" w:rsidRPr="00A253F4" w:rsidRDefault="00000000" w:rsidP="004845A0">
            <w:pPr>
              <w:pStyle w:val="Odstavecseseznamem"/>
              <w:numPr>
                <w:ilvl w:val="0"/>
                <w:numId w:val="151"/>
              </w:numPr>
              <w:spacing w:after="15" w:line="240" w:lineRule="auto"/>
              <w:jc w:val="left"/>
              <w:rPr>
                <w:rFonts w:asciiTheme="minorHAnsi" w:hAnsiTheme="minorHAnsi" w:cstheme="minorHAnsi"/>
              </w:rPr>
            </w:pPr>
            <w:r w:rsidRPr="00A253F4">
              <w:rPr>
                <w:rFonts w:asciiTheme="minorHAnsi" w:hAnsiTheme="minorHAnsi" w:cstheme="minorHAnsi"/>
                <w:sz w:val="20"/>
              </w:rPr>
              <w:t xml:space="preserve">reflexe a vztahy zrakového vnímání ostatními </w:t>
            </w:r>
            <w:proofErr w:type="gramStart"/>
            <w:r w:rsidRPr="00A253F4">
              <w:rPr>
                <w:rFonts w:asciiTheme="minorHAnsi" w:hAnsiTheme="minorHAnsi" w:cstheme="minorHAnsi"/>
                <w:sz w:val="20"/>
              </w:rPr>
              <w:t>smysly - vizuálně</w:t>
            </w:r>
            <w:proofErr w:type="gramEnd"/>
            <w:r w:rsidRPr="00A253F4">
              <w:rPr>
                <w:rFonts w:asciiTheme="minorHAnsi" w:hAnsiTheme="minorHAnsi" w:cstheme="minorHAnsi"/>
                <w:sz w:val="20"/>
              </w:rPr>
              <w:t xml:space="preserve"> obrazná vyjádření podnětů hmatových, sluchových, pohybových, čichových, chuťových a vyjádření vizuálních podnětů prostředky</w:t>
            </w:r>
          </w:p>
          <w:p w14:paraId="7643C20D" w14:textId="77777777" w:rsidR="00B54469" w:rsidRPr="00A253F4" w:rsidRDefault="00000000" w:rsidP="004845A0">
            <w:pPr>
              <w:pStyle w:val="Odstavecseseznamem"/>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vnímatelnými ostatními smysly</w:t>
            </w:r>
            <w:r w:rsidRPr="00A253F4">
              <w:rPr>
                <w:rFonts w:asciiTheme="minorHAnsi" w:hAnsiTheme="minorHAnsi" w:cstheme="minorHAnsi"/>
              </w:rPr>
              <w:t xml:space="preserve"> </w:t>
            </w:r>
          </w:p>
        </w:tc>
      </w:tr>
      <w:tr w:rsidR="00B54469" w:rsidRPr="00A253F4" w14:paraId="54BA554B"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47BB090D"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VV-3-1-04 interpretuje podle svých schopností různá vizuálně obrazná vyjádření; odlišné interpretace porovnává se svojí dosavadní zkušeností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D570C64" w14:textId="77777777" w:rsidR="00B54469" w:rsidRPr="00A253F4" w:rsidRDefault="00000000" w:rsidP="004845A0">
            <w:pPr>
              <w:pStyle w:val="Odstavecseseznamem"/>
              <w:numPr>
                <w:ilvl w:val="0"/>
                <w:numId w:val="151"/>
              </w:numPr>
              <w:spacing w:after="14" w:line="240" w:lineRule="auto"/>
              <w:jc w:val="left"/>
              <w:rPr>
                <w:rFonts w:asciiTheme="minorHAnsi" w:hAnsiTheme="minorHAnsi" w:cstheme="minorHAnsi"/>
              </w:rPr>
            </w:pPr>
            <w:r w:rsidRPr="00A253F4">
              <w:rPr>
                <w:rFonts w:asciiTheme="minorHAnsi" w:hAnsiTheme="minorHAnsi" w:cstheme="minorHAnsi"/>
                <w:sz w:val="20"/>
              </w:rPr>
              <w:t xml:space="preserve">interpretuje podle svých schopností různá </w:t>
            </w:r>
            <w:proofErr w:type="gramStart"/>
            <w:r w:rsidRPr="00A253F4">
              <w:rPr>
                <w:rFonts w:asciiTheme="minorHAnsi" w:hAnsiTheme="minorHAnsi" w:cstheme="minorHAnsi"/>
                <w:sz w:val="20"/>
              </w:rPr>
              <w:t>vizuálně  obrazná</w:t>
            </w:r>
            <w:proofErr w:type="gramEnd"/>
            <w:r w:rsidRPr="00A253F4">
              <w:rPr>
                <w:rFonts w:asciiTheme="minorHAnsi" w:hAnsiTheme="minorHAnsi" w:cstheme="minorHAnsi"/>
                <w:sz w:val="20"/>
              </w:rPr>
              <w:t xml:space="preserve"> vyjádření; odlišné interpretace porovnává se</w:t>
            </w:r>
            <w:r w:rsidR="00BB442E" w:rsidRPr="00A253F4">
              <w:rPr>
                <w:rFonts w:asciiTheme="minorHAnsi" w:hAnsiTheme="minorHAnsi" w:cstheme="minorHAnsi"/>
                <w:sz w:val="20"/>
              </w:rPr>
              <w:t xml:space="preserve"> </w:t>
            </w:r>
            <w:r w:rsidRPr="00A253F4">
              <w:rPr>
                <w:rFonts w:asciiTheme="minorHAnsi" w:hAnsiTheme="minorHAnsi" w:cstheme="minorHAnsi"/>
                <w:sz w:val="20"/>
              </w:rPr>
              <w:t>svojí dosavadní zkušeností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833BE8" w14:textId="77777777" w:rsidR="00B54469" w:rsidRPr="00A253F4" w:rsidRDefault="00000000" w:rsidP="004845A0">
            <w:pPr>
              <w:numPr>
                <w:ilvl w:val="0"/>
                <w:numId w:val="151"/>
              </w:numPr>
              <w:spacing w:after="0" w:line="259" w:lineRule="auto"/>
              <w:ind w:right="30"/>
              <w:jc w:val="left"/>
              <w:rPr>
                <w:rFonts w:asciiTheme="minorHAnsi" w:hAnsiTheme="minorHAnsi" w:cstheme="minorHAnsi"/>
              </w:rPr>
            </w:pPr>
            <w:r w:rsidRPr="00A253F4">
              <w:rPr>
                <w:rFonts w:asciiTheme="minorHAnsi" w:hAnsiTheme="minorHAnsi" w:cstheme="minorHAnsi"/>
                <w:sz w:val="20"/>
              </w:rPr>
              <w:t xml:space="preserve">interpretace vizuálně obrazných vyjádření </w:t>
            </w:r>
          </w:p>
          <w:p w14:paraId="289E1C8F" w14:textId="77777777" w:rsidR="00B54469" w:rsidRPr="00A253F4" w:rsidRDefault="00000000" w:rsidP="004845A0">
            <w:pPr>
              <w:numPr>
                <w:ilvl w:val="0"/>
                <w:numId w:val="151"/>
              </w:numPr>
              <w:spacing w:after="0" w:line="259" w:lineRule="auto"/>
              <w:ind w:right="30"/>
              <w:jc w:val="left"/>
              <w:rPr>
                <w:rFonts w:asciiTheme="minorHAnsi" w:hAnsiTheme="minorHAnsi" w:cstheme="minorHAnsi"/>
              </w:rPr>
            </w:pPr>
            <w:r w:rsidRPr="00A253F4">
              <w:rPr>
                <w:rFonts w:asciiTheme="minorHAnsi" w:hAnsiTheme="minorHAnsi" w:cstheme="minorHAnsi"/>
                <w:sz w:val="20"/>
              </w:rPr>
              <w:t xml:space="preserve">smyslové účinky vizuálně obrazných </w:t>
            </w:r>
            <w:proofErr w:type="gramStart"/>
            <w:r w:rsidRPr="00A253F4">
              <w:rPr>
                <w:rFonts w:asciiTheme="minorHAnsi" w:hAnsiTheme="minorHAnsi" w:cstheme="minorHAnsi"/>
                <w:sz w:val="20"/>
              </w:rPr>
              <w:t>vyjádření - umělecká</w:t>
            </w:r>
            <w:proofErr w:type="gramEnd"/>
            <w:r w:rsidRPr="00A253F4">
              <w:rPr>
                <w:rFonts w:asciiTheme="minorHAnsi" w:hAnsiTheme="minorHAnsi" w:cstheme="minorHAnsi"/>
                <w:sz w:val="20"/>
              </w:rPr>
              <w:t xml:space="preserve"> výtvarná tvorba, fotografie, film, tiskoviny, televize, elektronická média, reklama</w:t>
            </w:r>
            <w:r w:rsidRPr="00A253F4">
              <w:rPr>
                <w:rFonts w:asciiTheme="minorHAnsi" w:hAnsiTheme="minorHAnsi" w:cstheme="minorHAnsi"/>
              </w:rPr>
              <w:t xml:space="preserve"> </w:t>
            </w:r>
          </w:p>
        </w:tc>
      </w:tr>
      <w:tr w:rsidR="00B54469" w:rsidRPr="00A253F4" w14:paraId="1DB92018" w14:textId="77777777" w:rsidTr="002A121B">
        <w:trPr>
          <w:trHeight w:val="1509"/>
        </w:trPr>
        <w:tc>
          <w:tcPr>
            <w:tcW w:w="4535" w:type="dxa"/>
            <w:tcBorders>
              <w:top w:val="single" w:sz="5" w:space="0" w:color="808080"/>
              <w:left w:val="single" w:sz="5" w:space="0" w:color="808080"/>
              <w:bottom w:val="single" w:sz="5" w:space="0" w:color="808080"/>
              <w:right w:val="single" w:sz="5" w:space="0" w:color="808080"/>
            </w:tcBorders>
          </w:tcPr>
          <w:p w14:paraId="0B66F2B2" w14:textId="77777777" w:rsidR="00B54469" w:rsidRPr="00A253F4" w:rsidRDefault="00000000" w:rsidP="004845A0">
            <w:pPr>
              <w:spacing w:after="0" w:line="259" w:lineRule="auto"/>
              <w:ind w:left="74" w:right="8" w:firstLine="0"/>
              <w:jc w:val="left"/>
              <w:rPr>
                <w:rFonts w:asciiTheme="minorHAnsi" w:hAnsiTheme="minorHAnsi" w:cstheme="minorHAnsi"/>
              </w:rPr>
            </w:pPr>
            <w:r w:rsidRPr="00A253F4">
              <w:rPr>
                <w:rFonts w:asciiTheme="minorHAnsi" w:hAnsiTheme="minorHAnsi" w:cstheme="minorHAnsi"/>
                <w:sz w:val="20"/>
              </w:rPr>
              <w:lastRenderedPageBreak/>
              <w:t>VV-3-1-05 na základě vlastní zkušenosti nalézá a do komunikace zapojuje obsah vizuálně obrazných vyjádření, která samostatně vytvořil, vybral či upravil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7793EFB" w14:textId="77777777" w:rsidR="00B54469" w:rsidRPr="00A253F4" w:rsidRDefault="00000000" w:rsidP="004845A0">
            <w:pPr>
              <w:pStyle w:val="Odstavecseseznamem"/>
              <w:numPr>
                <w:ilvl w:val="0"/>
                <w:numId w:val="151"/>
              </w:numPr>
              <w:spacing w:after="0" w:line="259" w:lineRule="auto"/>
              <w:ind w:right="4"/>
              <w:jc w:val="left"/>
              <w:rPr>
                <w:rFonts w:asciiTheme="minorHAnsi" w:hAnsiTheme="minorHAnsi" w:cstheme="minorHAnsi"/>
              </w:rPr>
            </w:pPr>
            <w:r w:rsidRPr="00A253F4">
              <w:rPr>
                <w:rFonts w:asciiTheme="minorHAnsi" w:hAnsiTheme="minorHAnsi" w:cstheme="minorHAnsi"/>
                <w:sz w:val="20"/>
              </w:rPr>
              <w:t xml:space="preserve">podílí se na dotváření prostředí, ve kterém </w:t>
            </w:r>
            <w:proofErr w:type="gramStart"/>
            <w:r w:rsidRPr="00A253F4">
              <w:rPr>
                <w:rFonts w:asciiTheme="minorHAnsi" w:hAnsiTheme="minorHAnsi" w:cstheme="minorHAnsi"/>
                <w:sz w:val="20"/>
              </w:rPr>
              <w:t>žije,  vystavuje</w:t>
            </w:r>
            <w:proofErr w:type="gramEnd"/>
            <w:r w:rsidRPr="00A253F4">
              <w:rPr>
                <w:rFonts w:asciiTheme="minorHAnsi" w:hAnsiTheme="minorHAnsi" w:cstheme="minorHAnsi"/>
                <w:sz w:val="20"/>
              </w:rPr>
              <w:t xml:space="preserve"> svoje práce, podílí se na výtvarné výzdobě třídy, školy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171CC05" w14:textId="7BFF8C02" w:rsidR="00B54469" w:rsidRPr="00A253F4" w:rsidRDefault="00000000" w:rsidP="004845A0">
            <w:pPr>
              <w:numPr>
                <w:ilvl w:val="0"/>
                <w:numId w:val="151"/>
              </w:numPr>
              <w:spacing w:after="0" w:line="240" w:lineRule="auto"/>
              <w:jc w:val="left"/>
              <w:rPr>
                <w:rFonts w:asciiTheme="minorHAnsi" w:hAnsiTheme="minorHAnsi" w:cstheme="minorHAnsi"/>
              </w:rPr>
            </w:pPr>
            <w:r w:rsidRPr="00A253F4">
              <w:rPr>
                <w:rFonts w:asciiTheme="minorHAnsi" w:hAnsiTheme="minorHAnsi" w:cstheme="minorHAnsi"/>
                <w:sz w:val="20"/>
              </w:rPr>
              <w:t xml:space="preserve">osobní postoj v komunikaci – jeho utváření a zdůvodňování </w:t>
            </w:r>
          </w:p>
          <w:p w14:paraId="15ACB56F" w14:textId="77777777" w:rsidR="00B54469" w:rsidRPr="00A253F4" w:rsidRDefault="00000000" w:rsidP="004845A0">
            <w:pPr>
              <w:numPr>
                <w:ilvl w:val="0"/>
                <w:numId w:val="151"/>
              </w:numPr>
              <w:spacing w:after="0" w:line="259" w:lineRule="auto"/>
              <w:jc w:val="left"/>
              <w:rPr>
                <w:rFonts w:asciiTheme="minorHAnsi" w:hAnsiTheme="minorHAnsi" w:cstheme="minorHAnsi"/>
              </w:rPr>
            </w:pPr>
            <w:r w:rsidRPr="00A253F4">
              <w:rPr>
                <w:rFonts w:asciiTheme="minorHAnsi" w:hAnsiTheme="minorHAnsi" w:cstheme="minorHAnsi"/>
                <w:sz w:val="20"/>
              </w:rPr>
              <w:t xml:space="preserve">odlišné interpretace vizuálně obrazných vyjádření (samostatně vytvořených a přejatých) v rámci skupin, v nichž se dítě pohybuje, jejich porovnávání s vlastní </w:t>
            </w:r>
            <w:proofErr w:type="gramStart"/>
            <w:r w:rsidRPr="00A253F4">
              <w:rPr>
                <w:rFonts w:asciiTheme="minorHAnsi" w:hAnsiTheme="minorHAnsi" w:cstheme="minorHAnsi"/>
                <w:sz w:val="20"/>
              </w:rPr>
              <w:t>interpretací - svět</w:t>
            </w:r>
            <w:proofErr w:type="gramEnd"/>
            <w:r w:rsidRPr="00A253F4">
              <w:rPr>
                <w:rFonts w:asciiTheme="minorHAnsi" w:hAnsiTheme="minorHAnsi" w:cstheme="minorHAnsi"/>
                <w:sz w:val="20"/>
              </w:rPr>
              <w:t>, který děti obklopuje</w:t>
            </w:r>
            <w:r w:rsidRPr="00A253F4">
              <w:rPr>
                <w:rFonts w:asciiTheme="minorHAnsi" w:hAnsiTheme="minorHAnsi" w:cstheme="minorHAnsi"/>
              </w:rPr>
              <w:t xml:space="preserve"> </w:t>
            </w:r>
          </w:p>
        </w:tc>
      </w:tr>
      <w:tr w:rsidR="00466E61" w:rsidRPr="00A253F4" w14:paraId="400B1746"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210F81B" w14:textId="77777777" w:rsidR="00466E61" w:rsidRPr="00A253F4" w:rsidRDefault="00466E61" w:rsidP="004845A0">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47FAE56B" w14:textId="77777777" w:rsidTr="002A121B">
        <w:trPr>
          <w:trHeight w:val="532"/>
        </w:trPr>
        <w:tc>
          <w:tcPr>
            <w:tcW w:w="4535" w:type="dxa"/>
            <w:tcBorders>
              <w:top w:val="single" w:sz="5" w:space="0" w:color="808080"/>
              <w:left w:val="single" w:sz="5" w:space="0" w:color="808080"/>
              <w:bottom w:val="single" w:sz="5" w:space="0" w:color="808080"/>
              <w:right w:val="single" w:sz="5" w:space="0" w:color="808080"/>
            </w:tcBorders>
          </w:tcPr>
          <w:p w14:paraId="0488AEC0"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VV-3-1-01 až VV-5-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zvládá základní dovednosti pro vlastní tvorbu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AA4B8D2" w14:textId="77777777" w:rsidR="00B54469" w:rsidRPr="00A253F4" w:rsidRDefault="00000000" w:rsidP="004845A0">
            <w:pPr>
              <w:pStyle w:val="Odstavecseseznamem"/>
              <w:numPr>
                <w:ilvl w:val="0"/>
                <w:numId w:val="152"/>
              </w:numPr>
              <w:spacing w:after="0" w:line="259" w:lineRule="auto"/>
              <w:jc w:val="left"/>
              <w:rPr>
                <w:rFonts w:asciiTheme="minorHAnsi" w:hAnsiTheme="minorHAnsi" w:cstheme="minorHAnsi"/>
              </w:rPr>
            </w:pPr>
            <w:r w:rsidRPr="00A253F4">
              <w:rPr>
                <w:rFonts w:asciiTheme="minorHAnsi" w:hAnsiTheme="minorHAnsi" w:cstheme="minorHAnsi"/>
                <w:i/>
                <w:sz w:val="20"/>
              </w:rPr>
              <w:t>zvládá základní dovednosti pro vlastní tvorbu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C530530" w14:textId="77777777" w:rsidR="00B54469" w:rsidRPr="00A253F4" w:rsidRDefault="00000000" w:rsidP="004845A0">
            <w:pPr>
              <w:pStyle w:val="Odstavecseseznamem"/>
              <w:numPr>
                <w:ilvl w:val="0"/>
                <w:numId w:val="152"/>
              </w:numPr>
              <w:spacing w:after="0" w:line="259" w:lineRule="auto"/>
              <w:jc w:val="left"/>
              <w:rPr>
                <w:rFonts w:asciiTheme="minorHAnsi" w:hAnsiTheme="minorHAnsi" w:cstheme="minorHAnsi"/>
              </w:rPr>
            </w:pPr>
            <w:r w:rsidRPr="00A253F4">
              <w:rPr>
                <w:rFonts w:asciiTheme="minorHAnsi" w:hAnsiTheme="minorHAnsi" w:cstheme="minorHAnsi"/>
                <w:i/>
                <w:sz w:val="20"/>
              </w:rPr>
              <w:t>základní dovednosti pro vlastní tvorbu</w:t>
            </w:r>
            <w:r w:rsidRPr="00A253F4">
              <w:rPr>
                <w:rFonts w:asciiTheme="minorHAnsi" w:hAnsiTheme="minorHAnsi" w:cstheme="minorHAnsi"/>
              </w:rPr>
              <w:t xml:space="preserve"> </w:t>
            </w:r>
          </w:p>
        </w:tc>
      </w:tr>
      <w:tr w:rsidR="00B54469" w:rsidRPr="00A253F4" w14:paraId="00FCC0B2"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7F4011C2" w14:textId="77777777" w:rsidR="00B54469" w:rsidRPr="00A253F4" w:rsidRDefault="00000000" w:rsidP="004845A0">
            <w:pPr>
              <w:spacing w:after="0" w:line="259" w:lineRule="auto"/>
              <w:ind w:left="74" w:right="6" w:firstLine="0"/>
              <w:jc w:val="left"/>
              <w:rPr>
                <w:rFonts w:asciiTheme="minorHAnsi" w:hAnsiTheme="minorHAnsi" w:cstheme="minorHAnsi"/>
              </w:rPr>
            </w:pPr>
            <w:r w:rsidRPr="00A253F4">
              <w:rPr>
                <w:rFonts w:asciiTheme="minorHAnsi" w:hAnsiTheme="minorHAnsi" w:cstheme="minorHAnsi"/>
                <w:i/>
                <w:sz w:val="20"/>
              </w:rPr>
              <w:t>VV-3-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rozpoznává, pojmenovává a porovnává linie, barvy, tvary, objekty ve výsledcích tvorby vlastní, tvorby ostatních i na příkladech z běžného života (s dopomocí učitele)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7F64226" w14:textId="60AA5716" w:rsidR="00B54469" w:rsidRPr="00A253F4" w:rsidRDefault="00000000" w:rsidP="004845A0">
            <w:pPr>
              <w:pStyle w:val="Odstavecseseznamem"/>
              <w:numPr>
                <w:ilvl w:val="0"/>
                <w:numId w:val="152"/>
              </w:numPr>
              <w:spacing w:after="14" w:line="240" w:lineRule="auto"/>
              <w:ind w:right="1"/>
              <w:jc w:val="left"/>
              <w:rPr>
                <w:rFonts w:asciiTheme="minorHAnsi" w:hAnsiTheme="minorHAnsi" w:cstheme="minorHAnsi"/>
              </w:rPr>
            </w:pPr>
            <w:r w:rsidRPr="00A253F4">
              <w:rPr>
                <w:rFonts w:asciiTheme="minorHAnsi" w:hAnsiTheme="minorHAnsi" w:cstheme="minorHAnsi"/>
                <w:i/>
                <w:sz w:val="20"/>
              </w:rPr>
              <w:t>rozpoznává, pojmenovává a porovnává linie, barvy, tvary, objekty ve výsledcích tvorby vlastní, tvorby ostatních i na příkladech z běžného života (s dopomocí</w:t>
            </w:r>
          </w:p>
          <w:p w14:paraId="1D54A39E" w14:textId="77777777" w:rsidR="00B54469" w:rsidRPr="00A253F4" w:rsidRDefault="00000000" w:rsidP="004845A0">
            <w:pPr>
              <w:pStyle w:val="Odstavecseseznamem"/>
              <w:numPr>
                <w:ilvl w:val="0"/>
                <w:numId w:val="152"/>
              </w:numPr>
              <w:spacing w:after="0" w:line="259" w:lineRule="auto"/>
              <w:jc w:val="left"/>
              <w:rPr>
                <w:rFonts w:asciiTheme="minorHAnsi" w:hAnsiTheme="minorHAnsi" w:cstheme="minorHAnsi"/>
              </w:rPr>
            </w:pPr>
            <w:r w:rsidRPr="00A253F4">
              <w:rPr>
                <w:rFonts w:asciiTheme="minorHAnsi" w:hAnsiTheme="minorHAnsi" w:cstheme="minorHAnsi"/>
                <w:i/>
                <w:sz w:val="20"/>
              </w:rPr>
              <w:t>učitele)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315A8E2" w14:textId="4ED9F755" w:rsidR="00B54469" w:rsidRPr="00A253F4" w:rsidRDefault="00000000" w:rsidP="004845A0">
            <w:pPr>
              <w:pStyle w:val="Odstavecseseznamem"/>
              <w:numPr>
                <w:ilvl w:val="0"/>
                <w:numId w:val="152"/>
              </w:numPr>
              <w:spacing w:after="0" w:line="259" w:lineRule="auto"/>
              <w:jc w:val="left"/>
              <w:rPr>
                <w:rFonts w:asciiTheme="minorHAnsi" w:hAnsiTheme="minorHAnsi" w:cstheme="minorHAnsi"/>
              </w:rPr>
            </w:pPr>
            <w:r w:rsidRPr="00A253F4">
              <w:rPr>
                <w:rFonts w:asciiTheme="minorHAnsi" w:hAnsiTheme="minorHAnsi" w:cstheme="minorHAnsi"/>
                <w:i/>
                <w:sz w:val="20"/>
              </w:rPr>
              <w:t>rozpoznávání, pojmenovávání a porovnávání linií, barev, tvarů, objektů ve výsledcích tvorby vlastní, tvorby ostatních i na příkladech z běžného života</w:t>
            </w:r>
            <w:r w:rsidRPr="00A253F4">
              <w:rPr>
                <w:rFonts w:asciiTheme="minorHAnsi" w:hAnsiTheme="minorHAnsi" w:cstheme="minorHAnsi"/>
              </w:rPr>
              <w:t xml:space="preserve"> </w:t>
            </w:r>
          </w:p>
        </w:tc>
      </w:tr>
      <w:tr w:rsidR="00B54469" w:rsidRPr="00A253F4" w14:paraId="20F7F198" w14:textId="77777777" w:rsidTr="002A121B">
        <w:trPr>
          <w:trHeight w:val="1270"/>
        </w:trPr>
        <w:tc>
          <w:tcPr>
            <w:tcW w:w="4535" w:type="dxa"/>
            <w:tcBorders>
              <w:top w:val="single" w:sz="5" w:space="0" w:color="808080"/>
              <w:left w:val="single" w:sz="5" w:space="0" w:color="808080"/>
              <w:bottom w:val="single" w:sz="8" w:space="0" w:color="DEEAF6"/>
              <w:right w:val="single" w:sz="5" w:space="0" w:color="808080"/>
            </w:tcBorders>
          </w:tcPr>
          <w:p w14:paraId="7B7910ED"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VV-3-</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VV-3-1-04p uplatňuje vlastní zkušenosti, prožitky a fantazii při tvůrčích činnostech, je schopen výsledky své činnosti sdělit svým spolužákům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60776C02" w14:textId="77777777" w:rsidR="00B54469" w:rsidRDefault="00000000" w:rsidP="004845A0">
            <w:pPr>
              <w:pStyle w:val="Odstavecseseznamem"/>
              <w:numPr>
                <w:ilvl w:val="0"/>
                <w:numId w:val="152"/>
              </w:numPr>
              <w:spacing w:after="0" w:line="259" w:lineRule="auto"/>
              <w:ind w:right="5"/>
              <w:jc w:val="left"/>
              <w:rPr>
                <w:rFonts w:asciiTheme="minorHAnsi" w:hAnsiTheme="minorHAnsi" w:cstheme="minorHAnsi"/>
              </w:rPr>
            </w:pPr>
            <w:r w:rsidRPr="00A253F4">
              <w:rPr>
                <w:rFonts w:asciiTheme="minorHAnsi" w:hAnsiTheme="minorHAnsi" w:cstheme="minorHAnsi"/>
                <w:i/>
                <w:sz w:val="20"/>
              </w:rPr>
              <w:t>uplatňuje vlastní zkušenosti, prožitky a fantazii při tvůrčích činnostech, je schopen výsledky své činnosti sdělit svým spolužákům</w:t>
            </w:r>
            <w:r w:rsidRPr="00A253F4">
              <w:rPr>
                <w:rFonts w:asciiTheme="minorHAnsi" w:hAnsiTheme="minorHAnsi" w:cstheme="minorHAnsi"/>
              </w:rPr>
              <w:t xml:space="preserve"> </w:t>
            </w:r>
          </w:p>
          <w:p w14:paraId="1ADB1D64" w14:textId="77777777" w:rsidR="004845A0" w:rsidRDefault="004845A0" w:rsidP="004845A0">
            <w:pPr>
              <w:spacing w:after="0" w:line="259" w:lineRule="auto"/>
              <w:ind w:right="5"/>
              <w:jc w:val="left"/>
              <w:rPr>
                <w:rFonts w:asciiTheme="minorHAnsi" w:hAnsiTheme="minorHAnsi" w:cstheme="minorHAnsi"/>
              </w:rPr>
            </w:pPr>
          </w:p>
          <w:p w14:paraId="106468F5" w14:textId="77777777" w:rsidR="004845A0" w:rsidRDefault="004845A0" w:rsidP="004845A0">
            <w:pPr>
              <w:spacing w:after="0" w:line="259" w:lineRule="auto"/>
              <w:ind w:right="5"/>
              <w:jc w:val="left"/>
              <w:rPr>
                <w:rFonts w:asciiTheme="minorHAnsi" w:hAnsiTheme="minorHAnsi" w:cstheme="minorHAnsi"/>
              </w:rPr>
            </w:pPr>
          </w:p>
          <w:p w14:paraId="6824B919" w14:textId="77777777" w:rsidR="004845A0" w:rsidRDefault="004845A0" w:rsidP="004845A0">
            <w:pPr>
              <w:spacing w:after="0" w:line="259" w:lineRule="auto"/>
              <w:ind w:right="5"/>
              <w:jc w:val="left"/>
              <w:rPr>
                <w:rFonts w:asciiTheme="minorHAnsi" w:hAnsiTheme="minorHAnsi" w:cstheme="minorHAnsi"/>
              </w:rPr>
            </w:pPr>
          </w:p>
          <w:p w14:paraId="508A98E3" w14:textId="77777777" w:rsidR="004845A0" w:rsidRDefault="004845A0" w:rsidP="004845A0">
            <w:pPr>
              <w:spacing w:after="0" w:line="259" w:lineRule="auto"/>
              <w:ind w:right="5"/>
              <w:jc w:val="left"/>
              <w:rPr>
                <w:rFonts w:asciiTheme="minorHAnsi" w:hAnsiTheme="minorHAnsi" w:cstheme="minorHAnsi"/>
              </w:rPr>
            </w:pPr>
          </w:p>
          <w:p w14:paraId="67AC398A" w14:textId="77777777" w:rsidR="004845A0" w:rsidRDefault="004845A0" w:rsidP="004845A0">
            <w:pPr>
              <w:spacing w:after="0" w:line="259" w:lineRule="auto"/>
              <w:ind w:right="5"/>
              <w:jc w:val="left"/>
              <w:rPr>
                <w:rFonts w:asciiTheme="minorHAnsi" w:hAnsiTheme="minorHAnsi" w:cstheme="minorHAnsi"/>
              </w:rPr>
            </w:pPr>
          </w:p>
          <w:p w14:paraId="07444544" w14:textId="77777777" w:rsidR="004845A0" w:rsidRDefault="004845A0" w:rsidP="004845A0">
            <w:pPr>
              <w:spacing w:after="0" w:line="259" w:lineRule="auto"/>
              <w:ind w:right="5"/>
              <w:jc w:val="left"/>
              <w:rPr>
                <w:rFonts w:asciiTheme="minorHAnsi" w:hAnsiTheme="minorHAnsi" w:cstheme="minorHAnsi"/>
              </w:rPr>
            </w:pPr>
          </w:p>
          <w:p w14:paraId="6F06F489" w14:textId="77777777" w:rsidR="004845A0" w:rsidRDefault="004845A0" w:rsidP="004845A0">
            <w:pPr>
              <w:spacing w:after="0" w:line="259" w:lineRule="auto"/>
              <w:ind w:right="5"/>
              <w:jc w:val="left"/>
              <w:rPr>
                <w:rFonts w:asciiTheme="minorHAnsi" w:hAnsiTheme="minorHAnsi" w:cstheme="minorHAnsi"/>
              </w:rPr>
            </w:pPr>
          </w:p>
          <w:p w14:paraId="48DBDA09" w14:textId="77777777" w:rsidR="004845A0" w:rsidRDefault="004845A0" w:rsidP="004845A0">
            <w:pPr>
              <w:spacing w:after="0" w:line="259" w:lineRule="auto"/>
              <w:ind w:right="5"/>
              <w:jc w:val="left"/>
              <w:rPr>
                <w:rFonts w:asciiTheme="minorHAnsi" w:hAnsiTheme="minorHAnsi" w:cstheme="minorHAnsi"/>
              </w:rPr>
            </w:pPr>
          </w:p>
          <w:p w14:paraId="3430C24B" w14:textId="77777777" w:rsidR="004845A0" w:rsidRDefault="004845A0" w:rsidP="004845A0">
            <w:pPr>
              <w:spacing w:after="0" w:line="259" w:lineRule="auto"/>
              <w:ind w:right="5"/>
              <w:jc w:val="left"/>
              <w:rPr>
                <w:rFonts w:asciiTheme="minorHAnsi" w:hAnsiTheme="minorHAnsi" w:cstheme="minorHAnsi"/>
              </w:rPr>
            </w:pPr>
          </w:p>
          <w:p w14:paraId="3EA8800F" w14:textId="77777777" w:rsidR="004845A0" w:rsidRDefault="004845A0" w:rsidP="004845A0">
            <w:pPr>
              <w:spacing w:after="0" w:line="259" w:lineRule="auto"/>
              <w:ind w:right="5"/>
              <w:jc w:val="left"/>
              <w:rPr>
                <w:rFonts w:asciiTheme="minorHAnsi" w:hAnsiTheme="minorHAnsi" w:cstheme="minorHAnsi"/>
              </w:rPr>
            </w:pPr>
          </w:p>
          <w:p w14:paraId="6E8B5100" w14:textId="77777777" w:rsidR="004845A0" w:rsidRPr="004845A0" w:rsidRDefault="004845A0" w:rsidP="004845A0">
            <w:pPr>
              <w:spacing w:after="0" w:line="259" w:lineRule="auto"/>
              <w:ind w:right="5"/>
              <w:jc w:val="left"/>
              <w:rPr>
                <w:rFonts w:asciiTheme="minorHAnsi" w:hAnsiTheme="minorHAnsi" w:cstheme="minorHAnsi"/>
              </w:rPr>
            </w:pPr>
          </w:p>
        </w:tc>
        <w:tc>
          <w:tcPr>
            <w:tcW w:w="4532" w:type="dxa"/>
            <w:tcBorders>
              <w:top w:val="single" w:sz="5" w:space="0" w:color="808080"/>
              <w:left w:val="single" w:sz="5" w:space="0" w:color="808080"/>
              <w:bottom w:val="single" w:sz="8" w:space="0" w:color="DEEAF6"/>
              <w:right w:val="single" w:sz="5" w:space="0" w:color="808080"/>
            </w:tcBorders>
          </w:tcPr>
          <w:p w14:paraId="6590A6B5" w14:textId="77777777" w:rsidR="00FB2395" w:rsidRPr="00FB2395" w:rsidRDefault="00000000" w:rsidP="004845A0">
            <w:pPr>
              <w:pStyle w:val="Odstavecseseznamem"/>
              <w:numPr>
                <w:ilvl w:val="0"/>
                <w:numId w:val="152"/>
              </w:numPr>
              <w:spacing w:after="0" w:line="259" w:lineRule="auto"/>
              <w:ind w:left="75" w:firstLine="0"/>
              <w:jc w:val="left"/>
              <w:rPr>
                <w:rFonts w:asciiTheme="minorHAnsi" w:hAnsiTheme="minorHAnsi" w:cstheme="minorHAnsi"/>
              </w:rPr>
            </w:pPr>
            <w:r w:rsidRPr="00FB2395">
              <w:rPr>
                <w:rFonts w:asciiTheme="minorHAnsi" w:hAnsiTheme="minorHAnsi" w:cstheme="minorHAnsi"/>
                <w:i/>
                <w:sz w:val="20"/>
              </w:rPr>
              <w:t xml:space="preserve">uplatňování vlastní zkušenosti, prožitků a </w:t>
            </w:r>
          </w:p>
          <w:p w14:paraId="7463B07F" w14:textId="01DBE194" w:rsidR="00FB2395" w:rsidRDefault="00FB2395" w:rsidP="004845A0">
            <w:pPr>
              <w:pStyle w:val="Odstavecseseznamem"/>
              <w:spacing w:after="0" w:line="259" w:lineRule="auto"/>
              <w:ind w:left="75" w:firstLine="0"/>
              <w:jc w:val="left"/>
              <w:rPr>
                <w:rFonts w:asciiTheme="minorHAnsi" w:hAnsiTheme="minorHAnsi" w:cstheme="minorHAnsi"/>
                <w:i/>
                <w:sz w:val="20"/>
              </w:rPr>
            </w:pPr>
            <w:r>
              <w:rPr>
                <w:rFonts w:asciiTheme="minorHAnsi" w:hAnsiTheme="minorHAnsi" w:cstheme="minorHAnsi"/>
                <w:i/>
                <w:sz w:val="20"/>
              </w:rPr>
              <w:t xml:space="preserve">              </w:t>
            </w:r>
            <w:r w:rsidRPr="00FB2395">
              <w:rPr>
                <w:rFonts w:asciiTheme="minorHAnsi" w:hAnsiTheme="minorHAnsi" w:cstheme="minorHAnsi"/>
                <w:i/>
                <w:sz w:val="20"/>
              </w:rPr>
              <w:t xml:space="preserve">fantazie při tvůrčích </w:t>
            </w:r>
            <w:proofErr w:type="gramStart"/>
            <w:r w:rsidRPr="00FB2395">
              <w:rPr>
                <w:rFonts w:asciiTheme="minorHAnsi" w:hAnsiTheme="minorHAnsi" w:cstheme="minorHAnsi"/>
                <w:i/>
                <w:sz w:val="20"/>
              </w:rPr>
              <w:t>činnostech - sdělování</w:t>
            </w:r>
            <w:proofErr w:type="gramEnd"/>
            <w:r w:rsidRPr="00FB2395">
              <w:rPr>
                <w:rFonts w:asciiTheme="minorHAnsi" w:hAnsiTheme="minorHAnsi" w:cstheme="minorHAnsi"/>
                <w:i/>
                <w:sz w:val="20"/>
              </w:rPr>
              <w:t xml:space="preserve"> </w:t>
            </w:r>
          </w:p>
          <w:p w14:paraId="728CEF2B" w14:textId="00FD7546" w:rsidR="00BB74CD" w:rsidRPr="00FB2395" w:rsidRDefault="00FB2395" w:rsidP="004845A0">
            <w:pPr>
              <w:pStyle w:val="Odstavecseseznamem"/>
              <w:spacing w:after="0" w:line="259" w:lineRule="auto"/>
              <w:ind w:left="75" w:firstLine="0"/>
              <w:jc w:val="left"/>
              <w:rPr>
                <w:rFonts w:asciiTheme="minorHAnsi" w:hAnsiTheme="minorHAnsi" w:cstheme="minorHAnsi"/>
              </w:rPr>
            </w:pPr>
            <w:r>
              <w:rPr>
                <w:rFonts w:asciiTheme="minorHAnsi" w:hAnsiTheme="minorHAnsi" w:cstheme="minorHAnsi"/>
                <w:i/>
                <w:sz w:val="20"/>
              </w:rPr>
              <w:t xml:space="preserve">             </w:t>
            </w:r>
            <w:r w:rsidRPr="00FB2395">
              <w:rPr>
                <w:rFonts w:asciiTheme="minorHAnsi" w:hAnsiTheme="minorHAnsi" w:cstheme="minorHAnsi"/>
                <w:i/>
                <w:sz w:val="20"/>
              </w:rPr>
              <w:t>výsledků své</w:t>
            </w:r>
            <w:r>
              <w:rPr>
                <w:rFonts w:asciiTheme="minorHAnsi" w:hAnsiTheme="minorHAnsi" w:cstheme="minorHAnsi"/>
                <w:i/>
                <w:sz w:val="20"/>
              </w:rPr>
              <w:t xml:space="preserve"> </w:t>
            </w:r>
            <w:r w:rsidRPr="00FB2395">
              <w:rPr>
                <w:rFonts w:asciiTheme="minorHAnsi" w:hAnsiTheme="minorHAnsi" w:cstheme="minorHAnsi"/>
                <w:i/>
                <w:sz w:val="20"/>
              </w:rPr>
              <w:t>činnosti svým spolužákům</w:t>
            </w:r>
            <w:r w:rsidRPr="00FB2395">
              <w:rPr>
                <w:rFonts w:asciiTheme="minorHAnsi" w:hAnsiTheme="minorHAnsi" w:cstheme="minorHAnsi"/>
              </w:rPr>
              <w:t xml:space="preserve"> </w:t>
            </w:r>
          </w:p>
          <w:p w14:paraId="23C03D2F" w14:textId="77777777" w:rsidR="00BB74CD" w:rsidRPr="00A253F4" w:rsidRDefault="00BB74CD" w:rsidP="004845A0">
            <w:pPr>
              <w:spacing w:after="0" w:line="259" w:lineRule="auto"/>
              <w:ind w:left="75" w:firstLine="0"/>
              <w:jc w:val="left"/>
              <w:rPr>
                <w:rFonts w:asciiTheme="minorHAnsi" w:hAnsiTheme="minorHAnsi" w:cstheme="minorHAnsi"/>
              </w:rPr>
            </w:pPr>
          </w:p>
        </w:tc>
      </w:tr>
      <w:tr w:rsidR="00B54469" w:rsidRPr="00A253F4" w14:paraId="7A7AE0ED" w14:textId="77777777" w:rsidTr="002A121B">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62FC0C90"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3132CF68" w14:textId="77777777" w:rsidTr="002A121B">
        <w:trPr>
          <w:trHeight w:val="301"/>
        </w:trPr>
        <w:tc>
          <w:tcPr>
            <w:tcW w:w="13742" w:type="dxa"/>
            <w:gridSpan w:val="3"/>
            <w:tcBorders>
              <w:top w:val="single" w:sz="5" w:space="0" w:color="808080"/>
              <w:left w:val="single" w:sz="5" w:space="0" w:color="808080"/>
              <w:bottom w:val="single" w:sz="5" w:space="0" w:color="808080"/>
              <w:right w:val="single" w:sz="5" w:space="0" w:color="808080"/>
            </w:tcBorders>
          </w:tcPr>
          <w:p w14:paraId="5713E486"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3B07D313" w14:textId="77777777" w:rsidTr="002A121B">
        <w:trPr>
          <w:trHeight w:val="556"/>
        </w:trPr>
        <w:tc>
          <w:tcPr>
            <w:tcW w:w="13742" w:type="dxa"/>
            <w:gridSpan w:val="3"/>
            <w:tcBorders>
              <w:top w:val="single" w:sz="5" w:space="0" w:color="808080"/>
              <w:left w:val="single" w:sz="5" w:space="0" w:color="808080"/>
              <w:bottom w:val="single" w:sz="5" w:space="0" w:color="808080"/>
              <w:right w:val="single" w:sz="5" w:space="0" w:color="808080"/>
            </w:tcBorders>
          </w:tcPr>
          <w:p w14:paraId="054BA3C0"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naše obec </w:t>
            </w:r>
          </w:p>
          <w:p w14:paraId="41D59D7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504EAA0A"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63953BF"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4CBEB74B" w14:textId="77777777" w:rsidTr="002A121B">
        <w:trPr>
          <w:trHeight w:val="296"/>
        </w:trPr>
        <w:tc>
          <w:tcPr>
            <w:tcW w:w="13742" w:type="dxa"/>
            <w:gridSpan w:val="3"/>
            <w:tcBorders>
              <w:top w:val="single" w:sz="5" w:space="0" w:color="808080"/>
              <w:left w:val="single" w:sz="5" w:space="0" w:color="808080"/>
              <w:bottom w:val="single" w:sz="5" w:space="0" w:color="808080"/>
              <w:right w:val="single" w:sz="5" w:space="0" w:color="808080"/>
            </w:tcBorders>
          </w:tcPr>
          <w:p w14:paraId="74DE31CC" w14:textId="77777777" w:rsidR="00B54469" w:rsidRPr="00A253F4" w:rsidRDefault="00000000">
            <w:pPr>
              <w:spacing w:after="0" w:line="259" w:lineRule="auto"/>
              <w:ind w:left="14" w:firstLine="0"/>
              <w:rPr>
                <w:rFonts w:asciiTheme="minorHAnsi" w:hAnsiTheme="minorHAnsi" w:cstheme="minorHAnsi"/>
                <w:sz w:val="20"/>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  jedinečnost každého člověka a jeho individuální zvláštnosti, člověk jako nedílná jednota tělesné i duševní stránky, ale i jako součást etnika, poznávání vlastního</w:t>
            </w:r>
          </w:p>
          <w:p w14:paraId="0B295C18" w14:textId="77777777" w:rsidR="00BB74CD" w:rsidRPr="00A253F4" w:rsidRDefault="00BB74CD">
            <w:pPr>
              <w:spacing w:after="0" w:line="259" w:lineRule="auto"/>
              <w:ind w:left="14" w:firstLine="0"/>
              <w:rPr>
                <w:rFonts w:asciiTheme="minorHAnsi" w:hAnsiTheme="minorHAnsi" w:cstheme="minorHAnsi"/>
              </w:rPr>
            </w:pPr>
          </w:p>
        </w:tc>
      </w:tr>
      <w:tr w:rsidR="00B54469" w:rsidRPr="00A253F4" w14:paraId="21911F72"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4B8AA96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kulturního zakotvení, respektování zvláštností různých etnik (zejména cizinců nebo příslušníků etnik žijících v místě školy) </w:t>
            </w:r>
            <w:r w:rsidRPr="00A253F4">
              <w:rPr>
                <w:rFonts w:asciiTheme="minorHAnsi" w:hAnsiTheme="minorHAnsi" w:cstheme="minorHAnsi"/>
              </w:rPr>
              <w:t xml:space="preserve"> </w:t>
            </w:r>
          </w:p>
        </w:tc>
      </w:tr>
      <w:tr w:rsidR="00B54469" w:rsidRPr="00A253F4" w14:paraId="03DAB518" w14:textId="77777777" w:rsidTr="002A121B">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57702224"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651CA346"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7862106A"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1070E62B"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6B09C82" w14:textId="77777777" w:rsidR="00B54469" w:rsidRPr="00A253F4" w:rsidRDefault="00000000">
            <w:pPr>
              <w:spacing w:after="0" w:line="259" w:lineRule="auto"/>
              <w:ind w:left="0" w:right="1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2848717A"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63AC94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7B15FF1B"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E361023"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7757B89" w14:textId="77777777" w:rsidTr="002A121B">
        <w:trPr>
          <w:trHeight w:val="780"/>
        </w:trPr>
        <w:tc>
          <w:tcPr>
            <w:tcW w:w="13742" w:type="dxa"/>
            <w:gridSpan w:val="3"/>
            <w:tcBorders>
              <w:top w:val="single" w:sz="5" w:space="0" w:color="808080"/>
              <w:left w:val="single" w:sz="5" w:space="0" w:color="808080"/>
              <w:bottom w:val="single" w:sz="5" w:space="0" w:color="808080"/>
              <w:right w:val="single" w:sz="5" w:space="0" w:color="808080"/>
            </w:tcBorders>
          </w:tcPr>
          <w:p w14:paraId="15E89A55"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a rozvíjet vlastní linku jejich myšlenky, pozitivní myšlení apod.), rozvoj sociálních dovedností pro kooperaci (jasná a respektující komunikace, řešení konfliktů, podřízení se, vedení a organizování práce skupiny) </w:t>
            </w:r>
            <w:r w:rsidRPr="00A253F4">
              <w:rPr>
                <w:rFonts w:asciiTheme="minorHAnsi" w:hAnsiTheme="minorHAnsi" w:cstheme="minorHAnsi"/>
              </w:rPr>
              <w:t xml:space="preserve"> </w:t>
            </w:r>
          </w:p>
        </w:tc>
      </w:tr>
      <w:tr w:rsidR="00B54469" w:rsidRPr="00A253F4" w14:paraId="4FEBF096"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110E348" w14:textId="77777777" w:rsidR="00B54469" w:rsidRPr="00A253F4" w:rsidRDefault="00000000">
            <w:pPr>
              <w:spacing w:after="0" w:line="259" w:lineRule="auto"/>
              <w:ind w:left="0" w:right="1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35B6E3F9"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979838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7EB6C707"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454A7D1"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6A6B03B9" w14:textId="77777777" w:rsidTr="002A121B">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44FE4A0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4E91D539"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67AC2D9"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66FBA0F3"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BADD61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bl>
    <w:p w14:paraId="2407D68B" w14:textId="092997EC" w:rsidR="00B03680"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3307FCEC" w14:textId="1BB5DCB4"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535"/>
        <w:gridCol w:w="4675"/>
        <w:gridCol w:w="4532"/>
      </w:tblGrid>
      <w:tr w:rsidR="00B54469" w:rsidRPr="00A253F4" w14:paraId="795F53A0" w14:textId="77777777" w:rsidTr="002A121B">
        <w:trPr>
          <w:trHeight w:val="386"/>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47EBCFB" w14:textId="77777777" w:rsidR="00B54469" w:rsidRPr="00A253F4" w:rsidRDefault="00000000">
            <w:pPr>
              <w:spacing w:after="0" w:line="259" w:lineRule="auto"/>
              <w:ind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Výtvarná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1D24BB75" w14:textId="77777777" w:rsidR="00B54469" w:rsidRPr="00A253F4" w:rsidRDefault="00000000">
            <w:pPr>
              <w:spacing w:after="0" w:line="259" w:lineRule="auto"/>
              <w:ind w:left="8"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25383BEA"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5C138E1F" w14:textId="77777777" w:rsidTr="002A121B">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5918163D"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0C19F868"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B5B63E1"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0C453974" w14:textId="77777777" w:rsidTr="002A121B">
        <w:trPr>
          <w:trHeight w:val="2498"/>
        </w:trPr>
        <w:tc>
          <w:tcPr>
            <w:tcW w:w="4535" w:type="dxa"/>
            <w:tcBorders>
              <w:top w:val="single" w:sz="5" w:space="0" w:color="808080"/>
              <w:left w:val="single" w:sz="5" w:space="0" w:color="808080"/>
              <w:bottom w:val="single" w:sz="5" w:space="0" w:color="808080"/>
              <w:right w:val="single" w:sz="5" w:space="0" w:color="808080"/>
            </w:tcBorders>
          </w:tcPr>
          <w:p w14:paraId="75401DDD"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VV-5-1-01 při vlastních tvůrčích činnostech pojmenovává prvky vizuálně obrazného vyjádření; porovnává je na základě vztahů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poměry, barevné kontrasty, proporční vztahy a jiné)</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7C6A8FD" w14:textId="77777777" w:rsidR="00B54469" w:rsidRPr="00A253F4" w:rsidRDefault="00000000" w:rsidP="004845A0">
            <w:pPr>
              <w:pStyle w:val="Odstavecseseznamem"/>
              <w:numPr>
                <w:ilvl w:val="0"/>
                <w:numId w:val="152"/>
              </w:numPr>
              <w:spacing w:after="14" w:line="240" w:lineRule="auto"/>
              <w:ind w:right="5"/>
              <w:jc w:val="left"/>
              <w:rPr>
                <w:rFonts w:asciiTheme="minorHAnsi" w:hAnsiTheme="minorHAnsi" w:cstheme="minorHAnsi"/>
              </w:rPr>
            </w:pPr>
            <w:r w:rsidRPr="00A253F4">
              <w:rPr>
                <w:rFonts w:asciiTheme="minorHAnsi" w:hAnsiTheme="minorHAnsi" w:cstheme="minorHAnsi"/>
                <w:sz w:val="20"/>
              </w:rPr>
              <w:t xml:space="preserve">při vlastních tvůrčích činnostech pojmenovává </w:t>
            </w:r>
            <w:proofErr w:type="gramStart"/>
            <w:r w:rsidRPr="00A253F4">
              <w:rPr>
                <w:rFonts w:asciiTheme="minorHAnsi" w:hAnsiTheme="minorHAnsi" w:cstheme="minorHAnsi"/>
                <w:sz w:val="20"/>
              </w:rPr>
              <w:t>prvky  vizuálně</w:t>
            </w:r>
            <w:proofErr w:type="gramEnd"/>
            <w:r w:rsidRPr="00A253F4">
              <w:rPr>
                <w:rFonts w:asciiTheme="minorHAnsi" w:hAnsiTheme="minorHAnsi" w:cstheme="minorHAnsi"/>
                <w:sz w:val="20"/>
              </w:rPr>
              <w:t xml:space="preserve"> obrazného vyjádření; porovnává je na základě  vztahů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poměry, barevné kontrasty, proporční</w:t>
            </w:r>
            <w:r w:rsidR="00B03680" w:rsidRPr="00A253F4">
              <w:rPr>
                <w:rFonts w:asciiTheme="minorHAnsi" w:hAnsiTheme="minorHAnsi" w:cstheme="minorHAnsi"/>
                <w:sz w:val="20"/>
              </w:rPr>
              <w:t xml:space="preserve"> </w:t>
            </w:r>
            <w:r w:rsidRPr="00A253F4">
              <w:rPr>
                <w:rFonts w:asciiTheme="minorHAnsi" w:hAnsiTheme="minorHAnsi" w:cstheme="minorHAnsi"/>
                <w:sz w:val="20"/>
              </w:rPr>
              <w:t>vztahy a jiné)</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B4DB592" w14:textId="77777777"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prvky vizuálně obrazného vyjádření </w:t>
            </w:r>
          </w:p>
          <w:p w14:paraId="4F3B7CB4" w14:textId="77777777" w:rsidR="00B54469" w:rsidRPr="00A253F4" w:rsidRDefault="00000000" w:rsidP="004845A0">
            <w:pPr>
              <w:numPr>
                <w:ilvl w:val="0"/>
                <w:numId w:val="153"/>
              </w:numPr>
              <w:spacing w:after="1" w:line="240" w:lineRule="auto"/>
              <w:jc w:val="left"/>
              <w:rPr>
                <w:rFonts w:asciiTheme="minorHAnsi" w:hAnsiTheme="minorHAnsi" w:cstheme="minorHAnsi"/>
              </w:rPr>
            </w:pPr>
            <w:r w:rsidRPr="00A253F4">
              <w:rPr>
                <w:rFonts w:asciiTheme="minorHAnsi" w:hAnsiTheme="minorHAnsi" w:cstheme="minorHAnsi"/>
                <w:sz w:val="20"/>
              </w:rPr>
              <w:t xml:space="preserve">linie, tvary, objemy,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a barevné </w:t>
            </w:r>
            <w:proofErr w:type="gramStart"/>
            <w:r w:rsidRPr="00A253F4">
              <w:rPr>
                <w:rFonts w:asciiTheme="minorHAnsi" w:hAnsiTheme="minorHAnsi" w:cstheme="minorHAnsi"/>
                <w:sz w:val="20"/>
              </w:rPr>
              <w:t>kvality,  textury</w:t>
            </w:r>
            <w:proofErr w:type="gramEnd"/>
            <w:r w:rsidRPr="00A253F4">
              <w:rPr>
                <w:rFonts w:asciiTheme="minorHAnsi" w:hAnsiTheme="minorHAnsi" w:cstheme="minorHAnsi"/>
                <w:sz w:val="20"/>
              </w:rPr>
              <w:t xml:space="preserve"> – jejich jednoduché vztahy (podobnost, kontrast, rytmus), jejich kombinace a proměny v ploše, objemu a prostoru </w:t>
            </w:r>
          </w:p>
          <w:p w14:paraId="382BD6FD" w14:textId="77777777" w:rsidR="00B54469" w:rsidRPr="00A253F4" w:rsidRDefault="00000000" w:rsidP="004845A0">
            <w:pPr>
              <w:numPr>
                <w:ilvl w:val="0"/>
                <w:numId w:val="153"/>
              </w:numPr>
              <w:spacing w:after="0" w:line="240" w:lineRule="auto"/>
              <w:jc w:val="left"/>
              <w:rPr>
                <w:rFonts w:asciiTheme="minorHAnsi" w:hAnsiTheme="minorHAnsi" w:cstheme="minorHAnsi"/>
              </w:rPr>
            </w:pPr>
            <w:r w:rsidRPr="00A253F4">
              <w:rPr>
                <w:rFonts w:asciiTheme="minorHAnsi" w:hAnsiTheme="minorHAnsi" w:cstheme="minorHAnsi"/>
                <w:sz w:val="20"/>
              </w:rPr>
              <w:t xml:space="preserve">typy vizuálně obrazných vyjádření, jejich rozlišení, výběr a uplatnění  </w:t>
            </w:r>
          </w:p>
          <w:p w14:paraId="04E37A56" w14:textId="77777777" w:rsidR="00B54469" w:rsidRPr="00A253F4" w:rsidRDefault="00000000" w:rsidP="004845A0">
            <w:pPr>
              <w:numPr>
                <w:ilvl w:val="0"/>
                <w:numId w:val="153"/>
              </w:numPr>
              <w:spacing w:after="15" w:line="240" w:lineRule="auto"/>
              <w:jc w:val="left"/>
              <w:rPr>
                <w:rFonts w:asciiTheme="minorHAnsi" w:hAnsiTheme="minorHAnsi" w:cstheme="minorHAnsi"/>
              </w:rPr>
            </w:pPr>
            <w:r w:rsidRPr="00A253F4">
              <w:rPr>
                <w:rFonts w:asciiTheme="minorHAnsi" w:hAnsiTheme="minorHAnsi" w:cstheme="minorHAnsi"/>
                <w:sz w:val="20"/>
              </w:rPr>
              <w:t>hračky, objekty, ilustrace textů, volná malba, skulptura, plastika, animovaný film, komiks,</w:t>
            </w:r>
          </w:p>
          <w:p w14:paraId="25D8E13A" w14:textId="77777777" w:rsidR="00B54469" w:rsidRPr="00A253F4" w:rsidRDefault="00000000" w:rsidP="004845A0">
            <w:pPr>
              <w:pStyle w:val="Odstavecseseznamem"/>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fotografie, elektronický obraz, reklama</w:t>
            </w:r>
            <w:r w:rsidRPr="00A253F4">
              <w:rPr>
                <w:rFonts w:asciiTheme="minorHAnsi" w:hAnsiTheme="minorHAnsi" w:cstheme="minorHAnsi"/>
              </w:rPr>
              <w:t xml:space="preserve"> </w:t>
            </w:r>
          </w:p>
        </w:tc>
      </w:tr>
      <w:tr w:rsidR="00B54469" w:rsidRPr="00A253F4" w14:paraId="0E9432C6" w14:textId="77777777" w:rsidTr="002A121B">
        <w:trPr>
          <w:trHeight w:val="537"/>
        </w:trPr>
        <w:tc>
          <w:tcPr>
            <w:tcW w:w="4535" w:type="dxa"/>
            <w:tcBorders>
              <w:top w:val="single" w:sz="5" w:space="0" w:color="808080"/>
              <w:left w:val="single" w:sz="5" w:space="0" w:color="808080"/>
              <w:bottom w:val="single" w:sz="5" w:space="0" w:color="808080"/>
              <w:right w:val="single" w:sz="5" w:space="0" w:color="808080"/>
            </w:tcBorders>
          </w:tcPr>
          <w:p w14:paraId="56B9C046"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VV-5-1-02 užívá a kombinuje prvky vizuálně obrazného vyjádření ve vztahu k celku: v plošném</w:t>
            </w:r>
          </w:p>
        </w:tc>
        <w:tc>
          <w:tcPr>
            <w:tcW w:w="4675" w:type="dxa"/>
            <w:tcBorders>
              <w:top w:val="single" w:sz="5" w:space="0" w:color="808080"/>
              <w:left w:val="single" w:sz="5" w:space="0" w:color="808080"/>
              <w:bottom w:val="single" w:sz="5" w:space="0" w:color="808080"/>
              <w:right w:val="single" w:sz="5" w:space="0" w:color="808080"/>
            </w:tcBorders>
          </w:tcPr>
          <w:p w14:paraId="2F1232EB" w14:textId="2AE0A010" w:rsidR="00B54469" w:rsidRPr="00A253F4" w:rsidRDefault="00000000" w:rsidP="004845A0">
            <w:pPr>
              <w:pStyle w:val="Odstavecseseznamem"/>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užívá a kombinuje prvky vizuálně obrazného vyjádření ve vztahu k celku: v plošném vyjádření linie a barevné</w:t>
            </w:r>
          </w:p>
        </w:tc>
        <w:tc>
          <w:tcPr>
            <w:tcW w:w="4532" w:type="dxa"/>
            <w:tcBorders>
              <w:top w:val="single" w:sz="5" w:space="0" w:color="808080"/>
              <w:left w:val="single" w:sz="5" w:space="0" w:color="808080"/>
              <w:bottom w:val="single" w:sz="5" w:space="0" w:color="808080"/>
              <w:right w:val="single" w:sz="5" w:space="0" w:color="808080"/>
            </w:tcBorders>
          </w:tcPr>
          <w:p w14:paraId="68383404" w14:textId="77777777"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 xml:space="preserve">uspořádání objektů do celků  </w:t>
            </w:r>
          </w:p>
          <w:p w14:paraId="4F3064B4" w14:textId="77777777"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uspořádání na základě jejich výraznosti, velikosti</w:t>
            </w:r>
          </w:p>
        </w:tc>
      </w:tr>
      <w:tr w:rsidR="00B54469" w:rsidRPr="00A253F4" w14:paraId="5BF79A08" w14:textId="77777777" w:rsidTr="002A121B">
        <w:trPr>
          <w:trHeight w:val="1030"/>
        </w:trPr>
        <w:tc>
          <w:tcPr>
            <w:tcW w:w="4535" w:type="dxa"/>
            <w:tcBorders>
              <w:top w:val="single" w:sz="5" w:space="0" w:color="808080"/>
              <w:left w:val="single" w:sz="5" w:space="0" w:color="808080"/>
              <w:bottom w:val="single" w:sz="5" w:space="0" w:color="808080"/>
              <w:right w:val="single" w:sz="5" w:space="0" w:color="808080"/>
            </w:tcBorders>
          </w:tcPr>
          <w:p w14:paraId="666C8030" w14:textId="77777777" w:rsidR="00B54469" w:rsidRPr="00A253F4" w:rsidRDefault="00000000" w:rsidP="004845A0">
            <w:pPr>
              <w:spacing w:after="0" w:line="259" w:lineRule="auto"/>
              <w:ind w:left="74" w:right="7" w:firstLine="0"/>
              <w:jc w:val="left"/>
              <w:rPr>
                <w:rFonts w:asciiTheme="minorHAnsi" w:hAnsiTheme="minorHAnsi" w:cstheme="minorHAnsi"/>
              </w:rPr>
            </w:pPr>
            <w:r w:rsidRPr="00A253F4">
              <w:rPr>
                <w:rFonts w:asciiTheme="minorHAnsi" w:hAnsiTheme="minorHAnsi" w:cstheme="minorHAnsi"/>
                <w:sz w:val="20"/>
              </w:rPr>
              <w:t>vyjádření linie a barevné plochy; v objemovém vyjádření modelování a skulpturální postup; prostorovém vyjádření uspořádání prvků ve vztahu k vlastnímu tělu i jako nezávislý model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B7E9C5C" w14:textId="066941E9" w:rsidR="00B54469" w:rsidRPr="00A253F4" w:rsidRDefault="00000000" w:rsidP="004845A0">
            <w:pPr>
              <w:pStyle w:val="Odstavecseseznamem"/>
              <w:numPr>
                <w:ilvl w:val="0"/>
                <w:numId w:val="153"/>
              </w:numPr>
              <w:spacing w:after="14" w:line="240" w:lineRule="auto"/>
              <w:ind w:right="8"/>
              <w:jc w:val="left"/>
              <w:rPr>
                <w:rFonts w:asciiTheme="minorHAnsi" w:hAnsiTheme="minorHAnsi" w:cstheme="minorHAnsi"/>
              </w:rPr>
            </w:pPr>
            <w:r w:rsidRPr="00A253F4">
              <w:rPr>
                <w:rFonts w:asciiTheme="minorHAnsi" w:hAnsiTheme="minorHAnsi" w:cstheme="minorHAnsi"/>
                <w:sz w:val="20"/>
              </w:rPr>
              <w:t xml:space="preserve">plochy; v objemovém vyjádření modelování a skulpturální postup; v prostorovém </w:t>
            </w:r>
            <w:proofErr w:type="gramStart"/>
            <w:r w:rsidRPr="00A253F4">
              <w:rPr>
                <w:rFonts w:asciiTheme="minorHAnsi" w:hAnsiTheme="minorHAnsi" w:cstheme="minorHAnsi"/>
                <w:sz w:val="20"/>
              </w:rPr>
              <w:t>vyjádření  uspořádání</w:t>
            </w:r>
            <w:proofErr w:type="gramEnd"/>
            <w:r w:rsidRPr="00A253F4">
              <w:rPr>
                <w:rFonts w:asciiTheme="minorHAnsi" w:hAnsiTheme="minorHAnsi" w:cstheme="minorHAnsi"/>
                <w:sz w:val="20"/>
              </w:rPr>
              <w:t xml:space="preserve"> prvků ve vztahu k vlastnímu tělu i jako</w:t>
            </w:r>
            <w:r w:rsidR="00B03680" w:rsidRPr="00A253F4">
              <w:rPr>
                <w:rFonts w:asciiTheme="minorHAnsi" w:hAnsiTheme="minorHAnsi" w:cstheme="minorHAnsi"/>
                <w:sz w:val="20"/>
              </w:rPr>
              <w:t xml:space="preserve"> </w:t>
            </w:r>
            <w:r w:rsidRPr="00A253F4">
              <w:rPr>
                <w:rFonts w:asciiTheme="minorHAnsi" w:hAnsiTheme="minorHAnsi" w:cstheme="minorHAnsi"/>
                <w:sz w:val="20"/>
              </w:rPr>
              <w:t>nezávislý model</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34156FA" w14:textId="0F122EAF" w:rsidR="00B54469" w:rsidRPr="00A253F4" w:rsidRDefault="00000000" w:rsidP="004845A0">
            <w:pPr>
              <w:pStyle w:val="Odstavecseseznamem"/>
              <w:numPr>
                <w:ilvl w:val="0"/>
                <w:numId w:val="153"/>
              </w:numPr>
              <w:spacing w:after="0" w:line="231" w:lineRule="auto"/>
              <w:jc w:val="left"/>
              <w:rPr>
                <w:rFonts w:asciiTheme="minorHAnsi" w:hAnsiTheme="minorHAnsi" w:cstheme="minorHAnsi"/>
              </w:rPr>
            </w:pPr>
            <w:r w:rsidRPr="00A253F4">
              <w:rPr>
                <w:rFonts w:asciiTheme="minorHAnsi" w:hAnsiTheme="minorHAnsi" w:cstheme="minorHAnsi"/>
                <w:sz w:val="20"/>
              </w:rPr>
              <w:t>a vzájemného postavení ve statickém a dynamickém vyjádření</w:t>
            </w:r>
            <w:r w:rsidRPr="00A253F4">
              <w:rPr>
                <w:rFonts w:asciiTheme="minorHAnsi" w:hAnsiTheme="minorHAnsi" w:cstheme="minorHAnsi"/>
              </w:rPr>
              <w:t xml:space="preserve"> </w:t>
            </w:r>
          </w:p>
          <w:p w14:paraId="2CB2A1D8" w14:textId="77777777" w:rsidR="00B54469" w:rsidRPr="00A253F4" w:rsidRDefault="00B54469" w:rsidP="004845A0">
            <w:pPr>
              <w:spacing w:after="0" w:line="259" w:lineRule="auto"/>
              <w:ind w:left="-13" w:firstLine="45"/>
              <w:jc w:val="left"/>
              <w:rPr>
                <w:rFonts w:asciiTheme="minorHAnsi" w:hAnsiTheme="minorHAnsi" w:cstheme="minorHAnsi"/>
              </w:rPr>
            </w:pPr>
          </w:p>
        </w:tc>
      </w:tr>
      <w:tr w:rsidR="00B54469" w:rsidRPr="00A253F4" w14:paraId="6A6B8DE0" w14:textId="77777777" w:rsidTr="002A121B">
        <w:trPr>
          <w:trHeight w:val="1264"/>
        </w:trPr>
        <w:tc>
          <w:tcPr>
            <w:tcW w:w="4535" w:type="dxa"/>
            <w:tcBorders>
              <w:top w:val="single" w:sz="5" w:space="0" w:color="808080"/>
              <w:left w:val="single" w:sz="5" w:space="0" w:color="808080"/>
              <w:bottom w:val="single" w:sz="5" w:space="0" w:color="808080"/>
              <w:right w:val="single" w:sz="5" w:space="0" w:color="808080"/>
            </w:tcBorders>
          </w:tcPr>
          <w:p w14:paraId="44DD1872" w14:textId="77777777" w:rsidR="00B54469" w:rsidRPr="00A253F4" w:rsidRDefault="00000000" w:rsidP="004845A0">
            <w:pPr>
              <w:spacing w:after="13" w:line="240" w:lineRule="auto"/>
              <w:ind w:left="74" w:firstLine="0"/>
              <w:jc w:val="left"/>
              <w:rPr>
                <w:rFonts w:asciiTheme="minorHAnsi" w:hAnsiTheme="minorHAnsi" w:cstheme="minorHAnsi"/>
              </w:rPr>
            </w:pPr>
            <w:r w:rsidRPr="00A253F4">
              <w:rPr>
                <w:rFonts w:asciiTheme="minorHAnsi" w:hAnsiTheme="minorHAnsi" w:cstheme="minorHAnsi"/>
                <w:sz w:val="20"/>
              </w:rPr>
              <w:t>VV-5-1-03 při tvorbě vizuálně obrazných vyjádření se vědomě zaměřuje na projevení vlastních životních</w:t>
            </w:r>
          </w:p>
          <w:p w14:paraId="70FFAAB2" w14:textId="503A68AF" w:rsidR="00B54469" w:rsidRPr="00A253F4" w:rsidRDefault="00000000" w:rsidP="004845A0">
            <w:pPr>
              <w:tabs>
                <w:tab w:val="center" w:pos="1157"/>
                <w:tab w:val="center" w:pos="1482"/>
                <w:tab w:val="center" w:pos="2059"/>
                <w:tab w:val="center" w:pos="2936"/>
                <w:tab w:val="center" w:pos="3751"/>
                <w:tab w:val="right" w:pos="4527"/>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t>zkušeností i</w:t>
            </w:r>
            <w:r w:rsidR="004845A0">
              <w:rPr>
                <w:rFonts w:asciiTheme="minorHAnsi" w:hAnsiTheme="minorHAnsi" w:cstheme="minorHAnsi"/>
                <w:sz w:val="20"/>
              </w:rPr>
              <w:t xml:space="preserve"> </w:t>
            </w:r>
            <w:r w:rsidRPr="00A253F4">
              <w:rPr>
                <w:rFonts w:asciiTheme="minorHAnsi" w:hAnsiTheme="minorHAnsi" w:cstheme="minorHAnsi"/>
                <w:sz w:val="20"/>
              </w:rPr>
              <w:t xml:space="preserve">na </w:t>
            </w:r>
            <w:r w:rsidRPr="00A253F4">
              <w:rPr>
                <w:rFonts w:asciiTheme="minorHAnsi" w:hAnsiTheme="minorHAnsi" w:cstheme="minorHAnsi"/>
                <w:sz w:val="20"/>
              </w:rPr>
              <w:tab/>
              <w:t xml:space="preserve">tvorbu </w:t>
            </w:r>
            <w:r w:rsidRPr="00A253F4">
              <w:rPr>
                <w:rFonts w:asciiTheme="minorHAnsi" w:hAnsiTheme="minorHAnsi" w:cstheme="minorHAnsi"/>
                <w:sz w:val="20"/>
              </w:rPr>
              <w:tab/>
              <w:t xml:space="preserve">vyjádření, </w:t>
            </w:r>
            <w:r w:rsidRPr="00A253F4">
              <w:rPr>
                <w:rFonts w:asciiTheme="minorHAnsi" w:hAnsiTheme="minorHAnsi" w:cstheme="minorHAnsi"/>
                <w:sz w:val="20"/>
              </w:rPr>
              <w:tab/>
              <w:t>která mají</w:t>
            </w:r>
          </w:p>
          <w:p w14:paraId="1B447457"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komunikační účinky pro jeho nejbližší sociální vztahy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2FE2E2" w14:textId="6AC9998B" w:rsidR="00B54469" w:rsidRPr="00A253F4" w:rsidRDefault="00000000" w:rsidP="004845A0">
            <w:pPr>
              <w:pStyle w:val="Odstavecseseznamem"/>
              <w:numPr>
                <w:ilvl w:val="0"/>
                <w:numId w:val="153"/>
              </w:numPr>
              <w:spacing w:after="19" w:line="240" w:lineRule="auto"/>
              <w:ind w:right="9"/>
              <w:jc w:val="left"/>
              <w:rPr>
                <w:rFonts w:asciiTheme="minorHAnsi" w:hAnsiTheme="minorHAnsi" w:cstheme="minorHAnsi"/>
              </w:rPr>
            </w:pPr>
            <w:r w:rsidRPr="00A253F4">
              <w:rPr>
                <w:rFonts w:asciiTheme="minorHAnsi" w:hAnsiTheme="minorHAnsi" w:cstheme="minorHAnsi"/>
                <w:sz w:val="20"/>
              </w:rPr>
              <w:t>při tvorbě vizuálně obrazných vyjádření se vědomě zaměřuje na projevení vlastních životních zkušeností i na tvorbu vyjádření, která mají komunikační účinky</w:t>
            </w:r>
            <w:r w:rsidR="00B03680" w:rsidRPr="00A253F4">
              <w:rPr>
                <w:rFonts w:asciiTheme="minorHAnsi" w:hAnsiTheme="minorHAnsi" w:cstheme="minorHAnsi"/>
                <w:sz w:val="20"/>
              </w:rPr>
              <w:t xml:space="preserve"> </w:t>
            </w:r>
            <w:r w:rsidRPr="00A253F4">
              <w:rPr>
                <w:rFonts w:asciiTheme="minorHAnsi" w:hAnsiTheme="minorHAnsi" w:cstheme="minorHAnsi"/>
                <w:sz w:val="20"/>
              </w:rPr>
              <w:t>pro jeho nejbližší sociální vztahy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41FB132" w14:textId="77777777" w:rsidR="00B54469" w:rsidRPr="00A253F4" w:rsidRDefault="00000000" w:rsidP="004845A0">
            <w:pPr>
              <w:pStyle w:val="Odstavecseseznamem"/>
              <w:numPr>
                <w:ilvl w:val="0"/>
                <w:numId w:val="153"/>
              </w:numPr>
              <w:spacing w:after="14" w:line="241" w:lineRule="auto"/>
              <w:jc w:val="left"/>
              <w:rPr>
                <w:rFonts w:asciiTheme="minorHAnsi" w:hAnsiTheme="minorHAnsi" w:cstheme="minorHAnsi"/>
              </w:rPr>
            </w:pPr>
            <w:r w:rsidRPr="00A253F4">
              <w:rPr>
                <w:rFonts w:asciiTheme="minorHAnsi" w:hAnsiTheme="minorHAnsi" w:cstheme="minorHAnsi"/>
                <w:sz w:val="20"/>
              </w:rPr>
              <w:t xml:space="preserve">reflexe a vztahy zrakového vnímání ostatními </w:t>
            </w:r>
            <w:proofErr w:type="gramStart"/>
            <w:r w:rsidRPr="00A253F4">
              <w:rPr>
                <w:rFonts w:asciiTheme="minorHAnsi" w:hAnsiTheme="minorHAnsi" w:cstheme="minorHAnsi"/>
                <w:sz w:val="20"/>
              </w:rPr>
              <w:t>smysly  -</w:t>
            </w:r>
            <w:proofErr w:type="gramEnd"/>
            <w:r w:rsidRPr="00A253F4">
              <w:rPr>
                <w:rFonts w:asciiTheme="minorHAnsi" w:hAnsiTheme="minorHAnsi" w:cstheme="minorHAnsi"/>
                <w:sz w:val="20"/>
              </w:rPr>
              <w:t xml:space="preserve"> vizuálně obrazná vyjádření podnětů hmatových,  sluchových, pohybových, čichových, chuťových a vyjádření vizuálních podnětů prostředky</w:t>
            </w:r>
          </w:p>
          <w:p w14:paraId="0EDDB4BE" w14:textId="77777777" w:rsidR="00B54469" w:rsidRPr="00A253F4" w:rsidRDefault="00000000" w:rsidP="004845A0">
            <w:pPr>
              <w:pStyle w:val="Odstavecseseznamem"/>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vnímatelnými ostatními smysly</w:t>
            </w:r>
            <w:r w:rsidRPr="00A253F4">
              <w:rPr>
                <w:rFonts w:asciiTheme="minorHAnsi" w:hAnsiTheme="minorHAnsi" w:cstheme="minorHAnsi"/>
              </w:rPr>
              <w:t xml:space="preserve"> </w:t>
            </w:r>
          </w:p>
        </w:tc>
      </w:tr>
      <w:tr w:rsidR="00B54469" w:rsidRPr="00A253F4" w14:paraId="314B5549"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3B2EB4B3" w14:textId="77777777" w:rsidR="00B54469" w:rsidRPr="00A253F4" w:rsidRDefault="00000000" w:rsidP="004845A0">
            <w:pPr>
              <w:spacing w:after="0" w:line="259" w:lineRule="auto"/>
              <w:ind w:left="74" w:right="8" w:firstLine="0"/>
              <w:jc w:val="left"/>
              <w:rPr>
                <w:rFonts w:asciiTheme="minorHAnsi" w:hAnsiTheme="minorHAnsi" w:cstheme="minorHAnsi"/>
              </w:rPr>
            </w:pPr>
            <w:r w:rsidRPr="00A253F4">
              <w:rPr>
                <w:rFonts w:asciiTheme="minorHAnsi" w:hAnsiTheme="minorHAnsi" w:cstheme="minorHAnsi"/>
                <w:sz w:val="20"/>
              </w:rPr>
              <w:t>VV-5-1-04 nalézá vhodné prostředky pro vizuálně obrazná vyjádření vzniklá na základě vztahu zrakového vnímání k vnímání dalšími smysly; uplatňuje je v plošné, objemové i prostorové tvorbě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9D70734" w14:textId="6BCEDB69" w:rsidR="00B54469" w:rsidRPr="00A253F4" w:rsidRDefault="00000000" w:rsidP="004845A0">
            <w:pPr>
              <w:pStyle w:val="Odstavecseseznamem"/>
              <w:numPr>
                <w:ilvl w:val="0"/>
                <w:numId w:val="153"/>
              </w:numPr>
              <w:spacing w:after="15" w:line="240" w:lineRule="auto"/>
              <w:ind w:right="10"/>
              <w:jc w:val="left"/>
              <w:rPr>
                <w:rFonts w:asciiTheme="minorHAnsi" w:hAnsiTheme="minorHAnsi" w:cstheme="minorHAnsi"/>
              </w:rPr>
            </w:pPr>
            <w:r w:rsidRPr="00A253F4">
              <w:rPr>
                <w:rFonts w:asciiTheme="minorHAnsi" w:hAnsiTheme="minorHAnsi" w:cstheme="minorHAnsi"/>
                <w:sz w:val="20"/>
              </w:rPr>
              <w:t>nalézá vhodné prostředky pro vizuálně obrazná vyjádření vzniklá na základě vztahu zrakového vnímání k vnímání dalšími smysly; uplatňuje je v plošné,</w:t>
            </w:r>
            <w:r w:rsidR="00B03680" w:rsidRPr="00A253F4">
              <w:rPr>
                <w:rFonts w:asciiTheme="minorHAnsi" w:hAnsiTheme="minorHAnsi" w:cstheme="minorHAnsi"/>
                <w:sz w:val="20"/>
              </w:rPr>
              <w:t xml:space="preserve"> </w:t>
            </w:r>
            <w:r w:rsidRPr="00A253F4">
              <w:rPr>
                <w:rFonts w:asciiTheme="minorHAnsi" w:hAnsiTheme="minorHAnsi" w:cstheme="minorHAnsi"/>
                <w:sz w:val="20"/>
              </w:rPr>
              <w:t>objemové i prostorové tvorbě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93C1702" w14:textId="77777777" w:rsidR="00B54469" w:rsidRPr="00A253F4" w:rsidRDefault="00000000" w:rsidP="004845A0">
            <w:pPr>
              <w:pStyle w:val="Odstavecseseznamem"/>
              <w:numPr>
                <w:ilvl w:val="0"/>
                <w:numId w:val="153"/>
              </w:numPr>
              <w:spacing w:after="0" w:line="259" w:lineRule="auto"/>
              <w:ind w:right="59"/>
              <w:jc w:val="left"/>
              <w:rPr>
                <w:rFonts w:asciiTheme="minorHAnsi" w:hAnsiTheme="minorHAnsi" w:cstheme="minorHAnsi"/>
              </w:rPr>
            </w:pPr>
            <w:r w:rsidRPr="00A253F4">
              <w:rPr>
                <w:rFonts w:asciiTheme="minorHAnsi" w:hAnsiTheme="minorHAnsi" w:cstheme="minorHAnsi"/>
                <w:sz w:val="20"/>
              </w:rPr>
              <w:t xml:space="preserve">smyslové účinky vizuálně obrazných </w:t>
            </w:r>
            <w:proofErr w:type="gramStart"/>
            <w:r w:rsidRPr="00A253F4">
              <w:rPr>
                <w:rFonts w:asciiTheme="minorHAnsi" w:hAnsiTheme="minorHAnsi" w:cstheme="minorHAnsi"/>
                <w:sz w:val="20"/>
              </w:rPr>
              <w:t>vyjádření  -</w:t>
            </w:r>
            <w:proofErr w:type="gramEnd"/>
            <w:r w:rsidRPr="00A253F4">
              <w:rPr>
                <w:rFonts w:asciiTheme="minorHAnsi" w:hAnsiTheme="minorHAnsi" w:cstheme="minorHAnsi"/>
                <w:sz w:val="20"/>
              </w:rPr>
              <w:t xml:space="preserve"> umělecká výtvarná tvorba, fotografie, film, tiskoviny,  televize, elektronická média, reklama</w:t>
            </w:r>
            <w:r w:rsidRPr="00A253F4">
              <w:rPr>
                <w:rFonts w:asciiTheme="minorHAnsi" w:hAnsiTheme="minorHAnsi" w:cstheme="minorHAnsi"/>
              </w:rPr>
              <w:t xml:space="preserve"> </w:t>
            </w:r>
          </w:p>
        </w:tc>
      </w:tr>
      <w:tr w:rsidR="00B54469" w:rsidRPr="00A253F4" w14:paraId="30E2EE8A" w14:textId="77777777" w:rsidTr="002A121B">
        <w:trPr>
          <w:trHeight w:val="1509"/>
        </w:trPr>
        <w:tc>
          <w:tcPr>
            <w:tcW w:w="4535" w:type="dxa"/>
            <w:tcBorders>
              <w:top w:val="single" w:sz="5" w:space="0" w:color="808080"/>
              <w:left w:val="single" w:sz="5" w:space="0" w:color="808080"/>
              <w:bottom w:val="single" w:sz="5" w:space="0" w:color="808080"/>
              <w:right w:val="single" w:sz="5" w:space="0" w:color="808080"/>
            </w:tcBorders>
          </w:tcPr>
          <w:p w14:paraId="321395C8" w14:textId="77777777" w:rsidR="00B54469" w:rsidRPr="00A253F4" w:rsidRDefault="00000000" w:rsidP="004845A0">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65DF57" w14:textId="5D06147C" w:rsidR="00B54469" w:rsidRPr="00A253F4" w:rsidRDefault="00000000" w:rsidP="004845A0">
            <w:pPr>
              <w:pStyle w:val="Odstavecseseznamem"/>
              <w:numPr>
                <w:ilvl w:val="0"/>
                <w:numId w:val="153"/>
              </w:numPr>
              <w:spacing w:after="0" w:line="259" w:lineRule="auto"/>
              <w:ind w:right="6"/>
              <w:jc w:val="left"/>
              <w:rPr>
                <w:rFonts w:asciiTheme="minorHAnsi" w:hAnsiTheme="minorHAnsi" w:cstheme="minorHAnsi"/>
              </w:rPr>
            </w:pPr>
            <w:r w:rsidRPr="00A253F4">
              <w:rPr>
                <w:rFonts w:asciiTheme="minorHAnsi" w:hAnsiTheme="minorHAnsi" w:cstheme="minorHAnsi"/>
                <w:sz w:val="20"/>
              </w:rPr>
              <w:t>osobitost svého vnímání uplatňuje v přístupu k realitě,</w:t>
            </w:r>
            <w:r w:rsidR="004845A0">
              <w:rPr>
                <w:rFonts w:asciiTheme="minorHAnsi" w:hAnsiTheme="minorHAnsi" w:cstheme="minorHAnsi"/>
                <w:sz w:val="20"/>
              </w:rPr>
              <w:t xml:space="preserve"> </w:t>
            </w:r>
            <w:r w:rsidRPr="00A253F4">
              <w:rPr>
                <w:rFonts w:asciiTheme="minorHAnsi" w:hAnsiTheme="minorHAnsi" w:cstheme="minorHAnsi"/>
                <w:sz w:val="20"/>
              </w:rPr>
              <w:t xml:space="preserve">k tvorbě a interpretaci vizuálně obrazného </w:t>
            </w:r>
            <w:proofErr w:type="gramStart"/>
            <w:r w:rsidRPr="00A253F4">
              <w:rPr>
                <w:rFonts w:asciiTheme="minorHAnsi" w:hAnsiTheme="minorHAnsi" w:cstheme="minorHAnsi"/>
                <w:sz w:val="20"/>
              </w:rPr>
              <w:t>vyjádření;  pro</w:t>
            </w:r>
            <w:proofErr w:type="gramEnd"/>
            <w:r w:rsidRPr="00A253F4">
              <w:rPr>
                <w:rFonts w:asciiTheme="minorHAnsi" w:hAnsiTheme="minorHAnsi" w:cstheme="minorHAnsi"/>
                <w:sz w:val="20"/>
              </w:rPr>
              <w:t xml:space="preserve"> vyjádření nových i neobvyklých pocitů a prožitků  svobodně volí a kombinuje prostředky (včetně  prostředků a postupů současného výtvarného umění)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335E399" w14:textId="3A32FE6E" w:rsidR="00B54469" w:rsidRPr="00A253F4" w:rsidRDefault="00000000" w:rsidP="004845A0">
            <w:pPr>
              <w:numPr>
                <w:ilvl w:val="0"/>
                <w:numId w:val="153"/>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prostředky pro vyjádření emocí, pocitů, nálad, fantazie, představ a osobních zkušeností  </w:t>
            </w:r>
          </w:p>
          <w:p w14:paraId="05693A01" w14:textId="15ECD84F"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manipulace s objekty, pohyb těla a jeho umístění v prostoru, akční tvar malby a kresby</w:t>
            </w:r>
            <w:r w:rsidRPr="00A253F4">
              <w:rPr>
                <w:rFonts w:asciiTheme="minorHAnsi" w:hAnsiTheme="minorHAnsi" w:cstheme="minorHAnsi"/>
              </w:rPr>
              <w:t xml:space="preserve"> </w:t>
            </w:r>
          </w:p>
        </w:tc>
      </w:tr>
      <w:tr w:rsidR="00B54469" w:rsidRPr="00A253F4" w14:paraId="7B3BA5AB" w14:textId="77777777" w:rsidTr="002A121B">
        <w:trPr>
          <w:trHeight w:val="1268"/>
        </w:trPr>
        <w:tc>
          <w:tcPr>
            <w:tcW w:w="4535" w:type="dxa"/>
            <w:tcBorders>
              <w:top w:val="single" w:sz="5" w:space="0" w:color="808080"/>
              <w:left w:val="single" w:sz="5" w:space="0" w:color="808080"/>
              <w:bottom w:val="single" w:sz="5" w:space="0" w:color="808080"/>
              <w:right w:val="single" w:sz="5" w:space="0" w:color="808080"/>
            </w:tcBorders>
          </w:tcPr>
          <w:p w14:paraId="0CE5E420" w14:textId="77777777" w:rsidR="00B54469" w:rsidRPr="00A253F4" w:rsidRDefault="00000000" w:rsidP="004845A0">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t>VV-5-1-06 porovnává různé interpretace vizuálně obrazného vyjádření a přistupuje k nim jako ke zdroji inspirace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A6D57BE" w14:textId="4D4CC9F7" w:rsidR="00B54469" w:rsidRPr="00A253F4" w:rsidRDefault="00000000" w:rsidP="004845A0">
            <w:pPr>
              <w:pStyle w:val="Odstavecseseznamem"/>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porovnává různé interpretace vizuálně obrazného vyjádření a přistupuje k nim jako ke zdroji inspirace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FCC1618" w14:textId="77777777"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přístupy k vizuálně obrazným vyjádřením  </w:t>
            </w:r>
          </w:p>
          <w:p w14:paraId="5378A382" w14:textId="77777777" w:rsidR="00B54469" w:rsidRPr="00A253F4" w:rsidRDefault="00000000" w:rsidP="004845A0">
            <w:pPr>
              <w:numPr>
                <w:ilvl w:val="0"/>
                <w:numId w:val="153"/>
              </w:numPr>
              <w:spacing w:after="13" w:line="240" w:lineRule="auto"/>
              <w:jc w:val="left"/>
              <w:rPr>
                <w:rFonts w:asciiTheme="minorHAnsi" w:hAnsiTheme="minorHAnsi" w:cstheme="minorHAnsi"/>
              </w:rPr>
            </w:pPr>
            <w:r w:rsidRPr="00A253F4">
              <w:rPr>
                <w:rFonts w:asciiTheme="minorHAnsi" w:hAnsiTheme="minorHAnsi" w:cstheme="minorHAnsi"/>
                <w:sz w:val="20"/>
              </w:rPr>
              <w:t xml:space="preserve">hledisko jejich vnímání (vizuální, haptické, statické, dynamické) </w:t>
            </w:r>
          </w:p>
          <w:p w14:paraId="562597C1" w14:textId="77777777"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 xml:space="preserve">hledisko </w:t>
            </w:r>
            <w:r w:rsidRPr="00A253F4">
              <w:rPr>
                <w:rFonts w:asciiTheme="minorHAnsi" w:hAnsiTheme="minorHAnsi" w:cstheme="minorHAnsi"/>
                <w:sz w:val="20"/>
              </w:rPr>
              <w:tab/>
              <w:t xml:space="preserve">jejich </w:t>
            </w:r>
            <w:r w:rsidRPr="00A253F4">
              <w:rPr>
                <w:rFonts w:asciiTheme="minorHAnsi" w:hAnsiTheme="minorHAnsi" w:cstheme="minorHAnsi"/>
                <w:sz w:val="20"/>
              </w:rPr>
              <w:tab/>
              <w:t xml:space="preserve">motivace </w:t>
            </w:r>
            <w:r w:rsidRPr="00A253F4">
              <w:rPr>
                <w:rFonts w:asciiTheme="minorHAnsi" w:hAnsiTheme="minorHAnsi" w:cstheme="minorHAnsi"/>
                <w:sz w:val="20"/>
              </w:rPr>
              <w:tab/>
              <w:t xml:space="preserve">(fantazijní, </w:t>
            </w:r>
            <w:r w:rsidRPr="00A253F4">
              <w:rPr>
                <w:rFonts w:asciiTheme="minorHAnsi" w:hAnsiTheme="minorHAnsi" w:cstheme="minorHAnsi"/>
                <w:sz w:val="20"/>
              </w:rPr>
              <w:tab/>
              <w:t>založené na smyslovém vnímání)</w:t>
            </w:r>
            <w:r w:rsidRPr="00A253F4">
              <w:rPr>
                <w:rFonts w:asciiTheme="minorHAnsi" w:hAnsiTheme="minorHAnsi" w:cstheme="minorHAnsi"/>
              </w:rPr>
              <w:t xml:space="preserve"> </w:t>
            </w:r>
          </w:p>
        </w:tc>
      </w:tr>
      <w:tr w:rsidR="00B54469" w:rsidRPr="00A253F4" w14:paraId="43B63495" w14:textId="77777777" w:rsidTr="002A121B">
        <w:trPr>
          <w:trHeight w:val="2489"/>
        </w:trPr>
        <w:tc>
          <w:tcPr>
            <w:tcW w:w="4535" w:type="dxa"/>
            <w:tcBorders>
              <w:top w:val="single" w:sz="5" w:space="0" w:color="808080"/>
              <w:left w:val="single" w:sz="5" w:space="0" w:color="808080"/>
              <w:bottom w:val="single" w:sz="5" w:space="0" w:color="808080"/>
              <w:right w:val="single" w:sz="5" w:space="0" w:color="808080"/>
            </w:tcBorders>
          </w:tcPr>
          <w:p w14:paraId="3A4F9A2A" w14:textId="77777777" w:rsidR="00B54469" w:rsidRPr="00A253F4" w:rsidRDefault="00000000" w:rsidP="004845A0">
            <w:pPr>
              <w:spacing w:after="0" w:line="259" w:lineRule="auto"/>
              <w:ind w:left="74" w:right="7" w:firstLine="0"/>
              <w:jc w:val="left"/>
              <w:rPr>
                <w:rFonts w:asciiTheme="minorHAnsi" w:hAnsiTheme="minorHAnsi" w:cstheme="minorHAnsi"/>
              </w:rPr>
            </w:pPr>
            <w:r w:rsidRPr="00A253F4">
              <w:rPr>
                <w:rFonts w:asciiTheme="minorHAnsi" w:hAnsiTheme="minorHAnsi" w:cstheme="minorHAnsi"/>
                <w:sz w:val="20"/>
              </w:rPr>
              <w:t>VV-5-1-07 nalézá a do komunikace v sociálních vztazích zapojuje obsah vizuálně obrazných vyjádření, která samostatně vytvořil, vybral či upravil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ADA1FA4" w14:textId="5157907C" w:rsidR="00B54469" w:rsidRPr="00A253F4" w:rsidRDefault="00000000" w:rsidP="004845A0">
            <w:pPr>
              <w:pStyle w:val="Odstavecseseznamem"/>
              <w:numPr>
                <w:ilvl w:val="0"/>
                <w:numId w:val="153"/>
              </w:numPr>
              <w:spacing w:after="15" w:line="240" w:lineRule="auto"/>
              <w:jc w:val="left"/>
              <w:rPr>
                <w:rFonts w:asciiTheme="minorHAnsi" w:hAnsiTheme="minorHAnsi" w:cstheme="minorHAnsi"/>
              </w:rPr>
            </w:pPr>
            <w:r w:rsidRPr="00A253F4">
              <w:rPr>
                <w:rFonts w:asciiTheme="minorHAnsi" w:hAnsiTheme="minorHAnsi" w:cstheme="minorHAnsi"/>
                <w:sz w:val="20"/>
              </w:rPr>
              <w:t>nalézá a do komunikace v sociálních vztazích zapojuje obsah vizuálně obrazných vyjádření, která samostatně vytvořil, vybral či upravil</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CFC9D03" w14:textId="77777777" w:rsidR="00B54469" w:rsidRPr="00A253F4" w:rsidRDefault="00000000" w:rsidP="004845A0">
            <w:pPr>
              <w:numPr>
                <w:ilvl w:val="0"/>
                <w:numId w:val="153"/>
              </w:numPr>
              <w:spacing w:after="0" w:line="240" w:lineRule="auto"/>
              <w:jc w:val="left"/>
              <w:rPr>
                <w:rFonts w:asciiTheme="minorHAnsi" w:hAnsiTheme="minorHAnsi" w:cstheme="minorHAnsi"/>
              </w:rPr>
            </w:pPr>
            <w:r w:rsidRPr="00A253F4">
              <w:rPr>
                <w:rFonts w:asciiTheme="minorHAnsi" w:hAnsiTheme="minorHAnsi" w:cstheme="minorHAnsi"/>
                <w:sz w:val="20"/>
              </w:rPr>
              <w:t xml:space="preserve">osobní postoj v </w:t>
            </w:r>
            <w:proofErr w:type="gramStart"/>
            <w:r w:rsidRPr="00A253F4">
              <w:rPr>
                <w:rFonts w:asciiTheme="minorHAnsi" w:hAnsiTheme="minorHAnsi" w:cstheme="minorHAnsi"/>
                <w:sz w:val="20"/>
              </w:rPr>
              <w:t>komunikaci - jeho</w:t>
            </w:r>
            <w:proofErr w:type="gramEnd"/>
            <w:r w:rsidRPr="00A253F4">
              <w:rPr>
                <w:rFonts w:asciiTheme="minorHAnsi" w:hAnsiTheme="minorHAnsi" w:cstheme="minorHAnsi"/>
                <w:sz w:val="20"/>
              </w:rPr>
              <w:t xml:space="preserve"> utváření a zdůvodňování </w:t>
            </w:r>
          </w:p>
          <w:p w14:paraId="42204C0A" w14:textId="77777777" w:rsidR="00B54469" w:rsidRPr="00A253F4" w:rsidRDefault="00000000" w:rsidP="004845A0">
            <w:pPr>
              <w:numPr>
                <w:ilvl w:val="0"/>
                <w:numId w:val="153"/>
              </w:numPr>
              <w:spacing w:after="0" w:line="240" w:lineRule="auto"/>
              <w:jc w:val="left"/>
              <w:rPr>
                <w:rFonts w:asciiTheme="minorHAnsi" w:hAnsiTheme="minorHAnsi" w:cstheme="minorHAnsi"/>
              </w:rPr>
            </w:pPr>
            <w:r w:rsidRPr="00A253F4">
              <w:rPr>
                <w:rFonts w:asciiTheme="minorHAnsi" w:hAnsiTheme="minorHAnsi" w:cstheme="minorHAnsi"/>
                <w:sz w:val="20"/>
              </w:rPr>
              <w:t xml:space="preserve">odlišné interpretace vizuálně obrazných vyjádření (samostatně vytvořených a přejatých) v rámci skupin, v nichž se dítě pohybuje, jejich porovnávání s vlastní interpretací  </w:t>
            </w:r>
          </w:p>
          <w:p w14:paraId="6C11EE34" w14:textId="77777777" w:rsidR="00B54469" w:rsidRPr="00A253F4" w:rsidRDefault="0000000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komunikační obsah vizuálně obrazných vyjádření v komunikaci se spolužáky, rodinnými příslušníky a v rámci skupin, v nichž se žák pohybuje (ve škole i mimo školu) </w:t>
            </w:r>
          </w:p>
          <w:p w14:paraId="06EC212D" w14:textId="77777777" w:rsidR="00B03680" w:rsidRPr="00A253F4" w:rsidRDefault="00B03680" w:rsidP="004845A0">
            <w:pPr>
              <w:numPr>
                <w:ilvl w:val="0"/>
                <w:numId w:val="153"/>
              </w:numPr>
              <w:spacing w:after="1" w:line="240" w:lineRule="auto"/>
              <w:jc w:val="left"/>
              <w:rPr>
                <w:rFonts w:asciiTheme="minorHAnsi" w:hAnsiTheme="minorHAnsi" w:cstheme="minorHAnsi"/>
              </w:rPr>
            </w:pPr>
            <w:r w:rsidRPr="00A253F4">
              <w:rPr>
                <w:rFonts w:asciiTheme="minorHAnsi" w:hAnsiTheme="minorHAnsi" w:cstheme="minorHAnsi"/>
                <w:sz w:val="20"/>
              </w:rPr>
              <w:t xml:space="preserve">vysvětlování výsledků tvorby podle svých schopností a zaměření  </w:t>
            </w:r>
          </w:p>
          <w:p w14:paraId="2BC17E8F" w14:textId="77777777" w:rsidR="00B03680" w:rsidRPr="00A253F4" w:rsidRDefault="00B0368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proměny komunikačního obsahu </w:t>
            </w:r>
          </w:p>
          <w:p w14:paraId="39210B2B" w14:textId="77777777" w:rsidR="00B03680" w:rsidRPr="00A253F4" w:rsidRDefault="00B03680" w:rsidP="004845A0">
            <w:pPr>
              <w:numPr>
                <w:ilvl w:val="0"/>
                <w:numId w:val="153"/>
              </w:numPr>
              <w:spacing w:after="0" w:line="259" w:lineRule="auto"/>
              <w:jc w:val="left"/>
              <w:rPr>
                <w:rFonts w:asciiTheme="minorHAnsi" w:hAnsiTheme="minorHAnsi" w:cstheme="minorHAnsi"/>
              </w:rPr>
            </w:pPr>
            <w:r w:rsidRPr="00A253F4">
              <w:rPr>
                <w:rFonts w:asciiTheme="minorHAnsi" w:hAnsiTheme="minorHAnsi" w:cstheme="minorHAnsi"/>
                <w:sz w:val="20"/>
              </w:rPr>
              <w:t>záměry tvorby a proměny obsahu vlastních vizuálně obrazných vyjádření i děl výtvarného umění</w:t>
            </w:r>
          </w:p>
        </w:tc>
      </w:tr>
      <w:tr w:rsidR="00466E61" w:rsidRPr="00A253F4" w14:paraId="28A75973"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39C19BF" w14:textId="77777777" w:rsidR="004845A0" w:rsidRDefault="004845A0" w:rsidP="009D0964">
            <w:pPr>
              <w:spacing w:after="0" w:line="259" w:lineRule="auto"/>
              <w:jc w:val="left"/>
              <w:rPr>
                <w:rFonts w:asciiTheme="minorHAnsi" w:hAnsiTheme="minorHAnsi" w:cstheme="minorHAnsi"/>
                <w:b/>
                <w:bCs/>
                <w:i/>
                <w:sz w:val="28"/>
                <w:szCs w:val="28"/>
                <w:lang w:eastAsia="en-US"/>
              </w:rPr>
            </w:pPr>
          </w:p>
          <w:p w14:paraId="583E857D" w14:textId="77777777" w:rsidR="004845A0" w:rsidRDefault="004845A0" w:rsidP="009D0964">
            <w:pPr>
              <w:spacing w:after="0" w:line="259" w:lineRule="auto"/>
              <w:jc w:val="left"/>
              <w:rPr>
                <w:rFonts w:asciiTheme="minorHAnsi" w:hAnsiTheme="minorHAnsi" w:cstheme="minorHAnsi"/>
                <w:b/>
                <w:bCs/>
                <w:i/>
                <w:sz w:val="28"/>
                <w:szCs w:val="28"/>
                <w:lang w:eastAsia="en-US"/>
              </w:rPr>
            </w:pPr>
          </w:p>
          <w:p w14:paraId="400C084D" w14:textId="1694744E"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38C300AB" w14:textId="77777777" w:rsidTr="002A121B">
        <w:trPr>
          <w:trHeight w:val="776"/>
        </w:trPr>
        <w:tc>
          <w:tcPr>
            <w:tcW w:w="4535" w:type="dxa"/>
            <w:tcBorders>
              <w:top w:val="single" w:sz="5" w:space="0" w:color="808080"/>
              <w:left w:val="single" w:sz="5" w:space="0" w:color="808080"/>
              <w:bottom w:val="single" w:sz="5" w:space="0" w:color="808080"/>
              <w:right w:val="single" w:sz="5" w:space="0" w:color="808080"/>
            </w:tcBorders>
          </w:tcPr>
          <w:p w14:paraId="371F64B3" w14:textId="77777777" w:rsidR="00B54469" w:rsidRPr="00A253F4" w:rsidRDefault="00000000" w:rsidP="004845A0">
            <w:pPr>
              <w:spacing w:after="0" w:line="259" w:lineRule="auto"/>
              <w:ind w:left="74" w:right="3" w:firstLine="0"/>
              <w:jc w:val="left"/>
              <w:rPr>
                <w:rFonts w:asciiTheme="minorHAnsi" w:hAnsiTheme="minorHAnsi" w:cstheme="minorHAnsi"/>
              </w:rPr>
            </w:pPr>
            <w:r w:rsidRPr="00A253F4">
              <w:rPr>
                <w:rFonts w:asciiTheme="minorHAnsi" w:hAnsiTheme="minorHAnsi" w:cstheme="minorHAnsi"/>
                <w:i/>
                <w:sz w:val="20"/>
              </w:rPr>
              <w:lastRenderedPageBreak/>
              <w:t>VV-5-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až VV-5-1-07p uplatňuje základní dovednosti pro vlastní tvorbu, realizuje svůj tvůrčí záměr</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A66EB49" w14:textId="58AC7D8C" w:rsidR="00B54469" w:rsidRPr="00A253F4" w:rsidRDefault="00000000" w:rsidP="004845A0">
            <w:pPr>
              <w:pStyle w:val="Odstavecseseznamem"/>
              <w:numPr>
                <w:ilvl w:val="0"/>
                <w:numId w:val="154"/>
              </w:numPr>
              <w:spacing w:after="0" w:line="259" w:lineRule="auto"/>
              <w:jc w:val="left"/>
              <w:rPr>
                <w:rFonts w:asciiTheme="minorHAnsi" w:hAnsiTheme="minorHAnsi" w:cstheme="minorHAnsi"/>
              </w:rPr>
            </w:pPr>
            <w:r w:rsidRPr="00A253F4">
              <w:rPr>
                <w:rFonts w:asciiTheme="minorHAnsi" w:hAnsiTheme="minorHAnsi" w:cstheme="minorHAnsi"/>
                <w:i/>
                <w:sz w:val="20"/>
              </w:rPr>
              <w:t>uplatňuje základní dovednosti pro vlastní tvorbu,</w:t>
            </w:r>
            <w:r w:rsidR="004845A0">
              <w:rPr>
                <w:rFonts w:asciiTheme="minorHAnsi" w:hAnsiTheme="minorHAnsi" w:cstheme="minorHAnsi"/>
                <w:i/>
                <w:sz w:val="20"/>
              </w:rPr>
              <w:t xml:space="preserve"> </w:t>
            </w:r>
            <w:r w:rsidRPr="00A253F4">
              <w:rPr>
                <w:rFonts w:asciiTheme="minorHAnsi" w:hAnsiTheme="minorHAnsi" w:cstheme="minorHAnsi"/>
                <w:i/>
                <w:sz w:val="20"/>
              </w:rPr>
              <w:t>realizuje svůj tvůrčí záměr</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5D3B90" w14:textId="77777777" w:rsidR="00B54469" w:rsidRPr="00A253F4" w:rsidRDefault="00000000" w:rsidP="004845A0">
            <w:pPr>
              <w:pStyle w:val="Odstavecseseznamem"/>
              <w:numPr>
                <w:ilvl w:val="0"/>
                <w:numId w:val="154"/>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uplatňování základních dovedností pro vlastní </w:t>
            </w:r>
            <w:proofErr w:type="gramStart"/>
            <w:r w:rsidRPr="00A253F4">
              <w:rPr>
                <w:rFonts w:asciiTheme="minorHAnsi" w:hAnsiTheme="minorHAnsi" w:cstheme="minorHAnsi"/>
                <w:i/>
                <w:sz w:val="20"/>
              </w:rPr>
              <w:t>tvorbu - realizace</w:t>
            </w:r>
            <w:proofErr w:type="gramEnd"/>
            <w:r w:rsidRPr="00A253F4">
              <w:rPr>
                <w:rFonts w:asciiTheme="minorHAnsi" w:hAnsiTheme="minorHAnsi" w:cstheme="minorHAnsi"/>
                <w:i/>
                <w:sz w:val="20"/>
              </w:rPr>
              <w:t xml:space="preserve"> vlastního tvůrčího záměru</w:t>
            </w:r>
            <w:r w:rsidRPr="00A253F4">
              <w:rPr>
                <w:rFonts w:asciiTheme="minorHAnsi" w:hAnsiTheme="minorHAnsi" w:cstheme="minorHAnsi"/>
              </w:rPr>
              <w:t xml:space="preserve"> </w:t>
            </w:r>
          </w:p>
        </w:tc>
      </w:tr>
      <w:tr w:rsidR="00B54469" w:rsidRPr="00A253F4" w14:paraId="490537C3" w14:textId="77777777" w:rsidTr="002A121B">
        <w:trPr>
          <w:trHeight w:val="1757"/>
        </w:trPr>
        <w:tc>
          <w:tcPr>
            <w:tcW w:w="4535" w:type="dxa"/>
            <w:tcBorders>
              <w:top w:val="single" w:sz="5" w:space="0" w:color="808080"/>
              <w:left w:val="single" w:sz="5" w:space="0" w:color="808080"/>
              <w:bottom w:val="single" w:sz="5" w:space="0" w:color="808080"/>
              <w:right w:val="single" w:sz="5" w:space="0" w:color="808080"/>
            </w:tcBorders>
          </w:tcPr>
          <w:p w14:paraId="2BFD758A"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i/>
                <w:sz w:val="20"/>
              </w:rPr>
              <w:t>VV-5-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5930BAC" w14:textId="0E8E9E31" w:rsidR="00B54469" w:rsidRPr="00A253F4" w:rsidRDefault="00000000" w:rsidP="004845A0">
            <w:pPr>
              <w:pStyle w:val="Odstavecseseznamem"/>
              <w:numPr>
                <w:ilvl w:val="0"/>
                <w:numId w:val="154"/>
              </w:numPr>
              <w:spacing w:after="0" w:line="259" w:lineRule="auto"/>
              <w:ind w:right="4"/>
              <w:jc w:val="left"/>
              <w:rPr>
                <w:rFonts w:asciiTheme="minorHAnsi" w:hAnsiTheme="minorHAnsi" w:cstheme="minorHAnsi"/>
              </w:rPr>
            </w:pPr>
            <w:r w:rsidRPr="00A253F4">
              <w:rPr>
                <w:rFonts w:asciiTheme="minorHAnsi" w:hAnsiTheme="minorHAnsi" w:cstheme="minorHAnsi"/>
                <w:i/>
                <w:sz w:val="20"/>
              </w:rPr>
              <w:t>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5338579" w14:textId="0C843CC5" w:rsidR="00B54469" w:rsidRPr="00A253F4" w:rsidRDefault="00000000" w:rsidP="004845A0">
            <w:pPr>
              <w:numPr>
                <w:ilvl w:val="0"/>
                <w:numId w:val="154"/>
              </w:numPr>
              <w:spacing w:after="0" w:line="240" w:lineRule="auto"/>
              <w:ind w:right="2"/>
              <w:jc w:val="left"/>
              <w:rPr>
                <w:rFonts w:asciiTheme="minorHAnsi" w:hAnsiTheme="minorHAnsi" w:cstheme="minorHAnsi"/>
              </w:rPr>
            </w:pPr>
            <w:r w:rsidRPr="00A253F4">
              <w:rPr>
                <w:rFonts w:asciiTheme="minorHAnsi" w:hAnsiTheme="minorHAnsi" w:cstheme="minorHAnsi"/>
                <w:i/>
                <w:sz w:val="20"/>
              </w:rPr>
              <w:t xml:space="preserve">rozlišování, porovnávání, třídění a pojmenovávání linií, barev, tvarů, objektů, rozpoznávání jejich základních vlastností a vztahů (kontrasty – velikost, barevný kontrast) </w:t>
            </w:r>
          </w:p>
          <w:p w14:paraId="04945172" w14:textId="77777777" w:rsidR="00B54469" w:rsidRPr="00A253F4" w:rsidRDefault="00000000" w:rsidP="004845A0">
            <w:pPr>
              <w:numPr>
                <w:ilvl w:val="0"/>
                <w:numId w:val="154"/>
              </w:numPr>
              <w:spacing w:after="0" w:line="259" w:lineRule="auto"/>
              <w:ind w:right="2"/>
              <w:jc w:val="left"/>
              <w:rPr>
                <w:rFonts w:asciiTheme="minorHAnsi" w:hAnsiTheme="minorHAnsi" w:cstheme="minorHAnsi"/>
              </w:rPr>
            </w:pPr>
            <w:r w:rsidRPr="00A253F4">
              <w:rPr>
                <w:rFonts w:asciiTheme="minorHAnsi" w:hAnsiTheme="minorHAnsi" w:cstheme="minorHAnsi"/>
                <w:i/>
                <w:sz w:val="20"/>
              </w:rPr>
              <w:t>uplatňování svých schopností při vlastní tvorbě, při vnímání tvorby ostatních i umělecké produkce i na příkladech z běžného života (s dopomocí učitele)</w:t>
            </w:r>
            <w:r w:rsidRPr="00A253F4">
              <w:rPr>
                <w:rFonts w:asciiTheme="minorHAnsi" w:hAnsiTheme="minorHAnsi" w:cstheme="minorHAnsi"/>
              </w:rPr>
              <w:t xml:space="preserve"> </w:t>
            </w:r>
          </w:p>
        </w:tc>
      </w:tr>
      <w:tr w:rsidR="00B54469" w:rsidRPr="00A253F4" w14:paraId="2BDFB944" w14:textId="77777777" w:rsidTr="002A121B">
        <w:trPr>
          <w:trHeight w:val="785"/>
        </w:trPr>
        <w:tc>
          <w:tcPr>
            <w:tcW w:w="4535" w:type="dxa"/>
            <w:tcBorders>
              <w:top w:val="single" w:sz="5" w:space="0" w:color="808080"/>
              <w:left w:val="single" w:sz="5" w:space="0" w:color="808080"/>
              <w:bottom w:val="single" w:sz="8" w:space="0" w:color="DEEAF6"/>
              <w:right w:val="single" w:sz="5" w:space="0" w:color="808080"/>
            </w:tcBorders>
          </w:tcPr>
          <w:p w14:paraId="68391A44" w14:textId="77777777" w:rsidR="00B54469" w:rsidRPr="00A253F4" w:rsidRDefault="00000000" w:rsidP="004845A0">
            <w:pPr>
              <w:spacing w:after="0" w:line="259" w:lineRule="auto"/>
              <w:ind w:left="74" w:right="6" w:firstLine="0"/>
              <w:jc w:val="left"/>
              <w:rPr>
                <w:rFonts w:asciiTheme="minorHAnsi" w:hAnsiTheme="minorHAnsi" w:cstheme="minorHAnsi"/>
              </w:rPr>
            </w:pPr>
            <w:r w:rsidRPr="00A253F4">
              <w:rPr>
                <w:rFonts w:asciiTheme="minorHAnsi" w:hAnsiTheme="minorHAnsi" w:cstheme="minorHAnsi"/>
                <w:i/>
                <w:sz w:val="20"/>
              </w:rPr>
              <w:t>VV-5-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VV-5-1-04p při tvorbě vychází ze svých zrakových, hmatových i sluchových vjemů, vlastních prožitků, zkušeností a fantazie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71B18827" w14:textId="481C04AB" w:rsidR="00B54469" w:rsidRPr="00A253F4" w:rsidRDefault="00000000" w:rsidP="004845A0">
            <w:pPr>
              <w:pStyle w:val="Odstavecseseznamem"/>
              <w:numPr>
                <w:ilvl w:val="0"/>
                <w:numId w:val="154"/>
              </w:numPr>
              <w:spacing w:after="14" w:line="240" w:lineRule="auto"/>
              <w:jc w:val="left"/>
              <w:rPr>
                <w:rFonts w:asciiTheme="minorHAnsi" w:hAnsiTheme="minorHAnsi" w:cstheme="minorHAnsi"/>
              </w:rPr>
            </w:pPr>
            <w:r w:rsidRPr="00A253F4">
              <w:rPr>
                <w:rFonts w:asciiTheme="minorHAnsi" w:hAnsiTheme="minorHAnsi" w:cstheme="minorHAnsi"/>
                <w:i/>
                <w:sz w:val="20"/>
              </w:rPr>
              <w:t>při tvorbě vychází ze svých zrakových, hmatových i sluchových vjemů, vlastních prožitků, zkušeností</w:t>
            </w:r>
          </w:p>
          <w:p w14:paraId="42C13E1F" w14:textId="77777777" w:rsidR="00B54469" w:rsidRPr="00A253F4" w:rsidRDefault="00000000" w:rsidP="004845A0">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i/>
                <w:sz w:val="20"/>
              </w:rPr>
              <w:t>a fantazie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0A791224" w14:textId="77777777" w:rsidR="00B54469" w:rsidRPr="00A253F4" w:rsidRDefault="00000000" w:rsidP="004845A0">
            <w:pPr>
              <w:pStyle w:val="Odstavecseseznamem"/>
              <w:numPr>
                <w:ilvl w:val="0"/>
                <w:numId w:val="154"/>
              </w:numPr>
              <w:spacing w:after="0" w:line="259" w:lineRule="auto"/>
              <w:jc w:val="left"/>
              <w:rPr>
                <w:rFonts w:asciiTheme="minorHAnsi" w:hAnsiTheme="minorHAnsi" w:cstheme="minorHAnsi"/>
              </w:rPr>
            </w:pPr>
            <w:r w:rsidRPr="00A253F4">
              <w:rPr>
                <w:rFonts w:asciiTheme="minorHAnsi" w:hAnsiTheme="minorHAnsi" w:cstheme="minorHAnsi"/>
                <w:i/>
                <w:sz w:val="20"/>
              </w:rPr>
              <w:t>uplatňování svých zrakových, hmatových i sluchových</w:t>
            </w:r>
          </w:p>
          <w:p w14:paraId="52DAEC93" w14:textId="77777777" w:rsidR="00B54469" w:rsidRDefault="00000000" w:rsidP="004845A0">
            <w:pPr>
              <w:pStyle w:val="Odstavecseseznamem"/>
              <w:numPr>
                <w:ilvl w:val="0"/>
                <w:numId w:val="154"/>
              </w:numPr>
              <w:spacing w:after="0" w:line="259" w:lineRule="auto"/>
              <w:jc w:val="left"/>
              <w:rPr>
                <w:rFonts w:asciiTheme="minorHAnsi" w:hAnsiTheme="minorHAnsi" w:cstheme="minorHAnsi"/>
              </w:rPr>
            </w:pPr>
            <w:r w:rsidRPr="00A253F4">
              <w:rPr>
                <w:rFonts w:asciiTheme="minorHAnsi" w:hAnsiTheme="minorHAnsi" w:cstheme="minorHAnsi"/>
                <w:i/>
                <w:sz w:val="20"/>
              </w:rPr>
              <w:t>vjemů, vlastních prožitků, zkušeností a fantazie při vlastní tvorbě</w:t>
            </w:r>
            <w:r w:rsidRPr="00A253F4">
              <w:rPr>
                <w:rFonts w:asciiTheme="minorHAnsi" w:hAnsiTheme="minorHAnsi" w:cstheme="minorHAnsi"/>
              </w:rPr>
              <w:t xml:space="preserve"> </w:t>
            </w:r>
          </w:p>
          <w:p w14:paraId="139B01CF" w14:textId="77777777" w:rsidR="004845A0" w:rsidRDefault="004845A0" w:rsidP="004845A0">
            <w:pPr>
              <w:spacing w:after="0" w:line="259" w:lineRule="auto"/>
              <w:jc w:val="left"/>
              <w:rPr>
                <w:rFonts w:asciiTheme="minorHAnsi" w:hAnsiTheme="minorHAnsi" w:cstheme="minorHAnsi"/>
              </w:rPr>
            </w:pPr>
          </w:p>
          <w:p w14:paraId="0B02DCF0" w14:textId="77777777" w:rsidR="004845A0" w:rsidRDefault="004845A0" w:rsidP="004845A0">
            <w:pPr>
              <w:spacing w:after="0" w:line="259" w:lineRule="auto"/>
              <w:jc w:val="left"/>
              <w:rPr>
                <w:rFonts w:asciiTheme="minorHAnsi" w:hAnsiTheme="minorHAnsi" w:cstheme="minorHAnsi"/>
              </w:rPr>
            </w:pPr>
          </w:p>
          <w:p w14:paraId="19CF1409" w14:textId="77777777" w:rsidR="004845A0" w:rsidRDefault="004845A0" w:rsidP="004845A0">
            <w:pPr>
              <w:spacing w:after="0" w:line="259" w:lineRule="auto"/>
              <w:jc w:val="left"/>
              <w:rPr>
                <w:rFonts w:asciiTheme="minorHAnsi" w:hAnsiTheme="minorHAnsi" w:cstheme="minorHAnsi"/>
              </w:rPr>
            </w:pPr>
          </w:p>
          <w:p w14:paraId="1AFB4C4C" w14:textId="77777777" w:rsidR="004845A0" w:rsidRDefault="004845A0" w:rsidP="004845A0">
            <w:pPr>
              <w:spacing w:after="0" w:line="259" w:lineRule="auto"/>
              <w:jc w:val="left"/>
              <w:rPr>
                <w:rFonts w:asciiTheme="minorHAnsi" w:hAnsiTheme="minorHAnsi" w:cstheme="minorHAnsi"/>
              </w:rPr>
            </w:pPr>
          </w:p>
          <w:p w14:paraId="7190DA0E" w14:textId="77777777" w:rsidR="004845A0" w:rsidRDefault="004845A0" w:rsidP="004845A0">
            <w:pPr>
              <w:spacing w:after="0" w:line="259" w:lineRule="auto"/>
              <w:jc w:val="left"/>
              <w:rPr>
                <w:rFonts w:asciiTheme="minorHAnsi" w:hAnsiTheme="minorHAnsi" w:cstheme="minorHAnsi"/>
              </w:rPr>
            </w:pPr>
          </w:p>
          <w:p w14:paraId="6FFF9BBB" w14:textId="77777777" w:rsidR="004845A0" w:rsidRDefault="004845A0" w:rsidP="004845A0">
            <w:pPr>
              <w:spacing w:after="0" w:line="259" w:lineRule="auto"/>
              <w:jc w:val="left"/>
              <w:rPr>
                <w:rFonts w:asciiTheme="minorHAnsi" w:hAnsiTheme="minorHAnsi" w:cstheme="minorHAnsi"/>
              </w:rPr>
            </w:pPr>
          </w:p>
          <w:p w14:paraId="55E3C0BD" w14:textId="77777777" w:rsidR="004845A0" w:rsidRDefault="004845A0" w:rsidP="004845A0">
            <w:pPr>
              <w:spacing w:after="0" w:line="259" w:lineRule="auto"/>
              <w:jc w:val="left"/>
              <w:rPr>
                <w:rFonts w:asciiTheme="minorHAnsi" w:hAnsiTheme="minorHAnsi" w:cstheme="minorHAnsi"/>
              </w:rPr>
            </w:pPr>
          </w:p>
          <w:p w14:paraId="6D67B70E" w14:textId="77777777" w:rsidR="004845A0" w:rsidRDefault="004845A0" w:rsidP="004845A0">
            <w:pPr>
              <w:spacing w:after="0" w:line="259" w:lineRule="auto"/>
              <w:jc w:val="left"/>
              <w:rPr>
                <w:rFonts w:asciiTheme="minorHAnsi" w:hAnsiTheme="minorHAnsi" w:cstheme="minorHAnsi"/>
              </w:rPr>
            </w:pPr>
          </w:p>
          <w:p w14:paraId="29FCC44C" w14:textId="77777777" w:rsidR="004845A0" w:rsidRDefault="004845A0" w:rsidP="004845A0">
            <w:pPr>
              <w:spacing w:after="0" w:line="259" w:lineRule="auto"/>
              <w:jc w:val="left"/>
              <w:rPr>
                <w:rFonts w:asciiTheme="minorHAnsi" w:hAnsiTheme="minorHAnsi" w:cstheme="minorHAnsi"/>
              </w:rPr>
            </w:pPr>
          </w:p>
          <w:p w14:paraId="580AE9A7" w14:textId="77777777" w:rsidR="004845A0" w:rsidRDefault="004845A0" w:rsidP="004845A0">
            <w:pPr>
              <w:spacing w:after="0" w:line="259" w:lineRule="auto"/>
              <w:jc w:val="left"/>
              <w:rPr>
                <w:rFonts w:asciiTheme="minorHAnsi" w:hAnsiTheme="minorHAnsi" w:cstheme="minorHAnsi"/>
              </w:rPr>
            </w:pPr>
          </w:p>
          <w:p w14:paraId="1DDAF0D7" w14:textId="77777777" w:rsidR="004845A0" w:rsidRDefault="004845A0" w:rsidP="004845A0">
            <w:pPr>
              <w:spacing w:after="0" w:line="259" w:lineRule="auto"/>
              <w:jc w:val="left"/>
              <w:rPr>
                <w:rFonts w:asciiTheme="minorHAnsi" w:hAnsiTheme="minorHAnsi" w:cstheme="minorHAnsi"/>
              </w:rPr>
            </w:pPr>
          </w:p>
          <w:p w14:paraId="61B9B19D" w14:textId="77777777" w:rsidR="004845A0" w:rsidRPr="004845A0" w:rsidRDefault="004845A0" w:rsidP="004845A0">
            <w:pPr>
              <w:spacing w:after="0" w:line="259" w:lineRule="auto"/>
              <w:jc w:val="left"/>
              <w:rPr>
                <w:rFonts w:asciiTheme="minorHAnsi" w:hAnsiTheme="minorHAnsi" w:cstheme="minorHAnsi"/>
              </w:rPr>
            </w:pPr>
          </w:p>
        </w:tc>
      </w:tr>
      <w:tr w:rsidR="00B54469" w:rsidRPr="00A253F4" w14:paraId="7FC15120" w14:textId="77777777" w:rsidTr="002A121B">
        <w:trPr>
          <w:trHeight w:val="26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40D32864"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0C6642AA" w14:textId="77777777" w:rsidTr="002A121B">
        <w:trPr>
          <w:trHeight w:val="302"/>
        </w:trPr>
        <w:tc>
          <w:tcPr>
            <w:tcW w:w="13742" w:type="dxa"/>
            <w:gridSpan w:val="3"/>
            <w:tcBorders>
              <w:top w:val="single" w:sz="5" w:space="0" w:color="808080"/>
              <w:left w:val="single" w:sz="5" w:space="0" w:color="808080"/>
              <w:bottom w:val="single" w:sz="5" w:space="0" w:color="808080"/>
              <w:right w:val="single" w:sz="5" w:space="0" w:color="808080"/>
            </w:tcBorders>
          </w:tcPr>
          <w:p w14:paraId="36523FCC"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1BA31A9A"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A18272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naše obec</w:t>
            </w:r>
            <w:r w:rsidRPr="00A253F4">
              <w:rPr>
                <w:rFonts w:asciiTheme="minorHAnsi" w:hAnsiTheme="minorHAnsi" w:cstheme="minorHAnsi"/>
              </w:rPr>
              <w:t xml:space="preserve"> </w:t>
            </w:r>
          </w:p>
        </w:tc>
      </w:tr>
      <w:tr w:rsidR="00B54469" w:rsidRPr="00A253F4" w14:paraId="4A748F92"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B403D17"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50EA14A5" w14:textId="77777777" w:rsidTr="002A121B">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74B4A34F"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r w:rsidRPr="00A253F4">
              <w:rPr>
                <w:rFonts w:asciiTheme="minorHAnsi" w:hAnsiTheme="minorHAnsi" w:cstheme="minorHAnsi"/>
              </w:rPr>
              <w:t xml:space="preserve"> </w:t>
            </w:r>
          </w:p>
        </w:tc>
      </w:tr>
      <w:tr w:rsidR="00B54469" w:rsidRPr="00A253F4" w14:paraId="50FA1C46"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F26DD07"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0B39A0B4" w14:textId="77777777" w:rsidTr="002A121B">
        <w:trPr>
          <w:trHeight w:val="533"/>
        </w:trPr>
        <w:tc>
          <w:tcPr>
            <w:tcW w:w="13742" w:type="dxa"/>
            <w:gridSpan w:val="3"/>
            <w:tcBorders>
              <w:top w:val="single" w:sz="5" w:space="0" w:color="808080"/>
              <w:left w:val="single" w:sz="5" w:space="0" w:color="808080"/>
              <w:bottom w:val="single" w:sz="5" w:space="0" w:color="808080"/>
              <w:right w:val="single" w:sz="5" w:space="0" w:color="808080"/>
            </w:tcBorders>
          </w:tcPr>
          <w:p w14:paraId="261B9541"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18AEE49D"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CD6D4CF"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76FFE16D"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885259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05E65AB1"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1780F0E"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208B815C" w14:textId="77777777" w:rsidTr="002A121B">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7131DA2A"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a rozvíjet vlastní linku jejich myšlenky, pozitivní myšlení apod.), rozvoj sociálních dovedností pro kooperaci (jasná a respektující komunikace, řešení konfliktů,</w:t>
            </w:r>
          </w:p>
        </w:tc>
      </w:tr>
      <w:tr w:rsidR="00B54469" w:rsidRPr="00A253F4" w14:paraId="2E548EB5"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22EE62E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podřízení se, vedení a organizování práce skupiny) </w:t>
            </w:r>
            <w:r w:rsidRPr="00A253F4">
              <w:rPr>
                <w:rFonts w:asciiTheme="minorHAnsi" w:hAnsiTheme="minorHAnsi" w:cstheme="minorHAnsi"/>
              </w:rPr>
              <w:t xml:space="preserve"> </w:t>
            </w:r>
          </w:p>
        </w:tc>
      </w:tr>
      <w:tr w:rsidR="00B54469" w:rsidRPr="00A253F4" w14:paraId="2768456D" w14:textId="77777777" w:rsidTr="002A121B">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CF39356"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2E4D73B5"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63C31C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3D94960C"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C5CC23D"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104AA308"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84D15D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04C3A1AB"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A5D34E9" w14:textId="77777777" w:rsidR="00B54469" w:rsidRPr="00A253F4" w:rsidRDefault="00000000">
            <w:pPr>
              <w:spacing w:after="0" w:line="259" w:lineRule="auto"/>
              <w:ind w:left="9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7453BE2E"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01DDA7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r w:rsidR="00B54469" w:rsidRPr="00A253F4" w14:paraId="4F2E316E"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BB3E392" w14:textId="77777777" w:rsidR="00B54469" w:rsidRPr="00A253F4" w:rsidRDefault="00000000">
            <w:pPr>
              <w:spacing w:after="0" w:line="259" w:lineRule="auto"/>
              <w:ind w:left="103"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B54469" w:rsidRPr="00A253F4" w14:paraId="22255831"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A2B173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proofErr w:type="gramStart"/>
            <w:r w:rsidRPr="00A253F4">
              <w:rPr>
                <w:rFonts w:asciiTheme="minorHAnsi" w:hAnsiTheme="minorHAnsi" w:cstheme="minorHAnsi"/>
                <w:sz w:val="20"/>
              </w:rPr>
              <w:t>les ,</w:t>
            </w:r>
            <w:proofErr w:type="gramEnd"/>
            <w:r w:rsidRPr="00A253F4">
              <w:rPr>
                <w:rFonts w:asciiTheme="minorHAnsi" w:hAnsiTheme="minorHAnsi" w:cstheme="minorHAnsi"/>
                <w:sz w:val="20"/>
              </w:rPr>
              <w:t xml:space="preserve"> pole, moře, tropický deštný les , lidské sídlo – město – vesnice, kulturní krajina </w:t>
            </w:r>
            <w:r w:rsidRPr="00A253F4">
              <w:rPr>
                <w:rFonts w:asciiTheme="minorHAnsi" w:hAnsiTheme="minorHAnsi" w:cstheme="minorHAnsi"/>
              </w:rPr>
              <w:t xml:space="preserve"> </w:t>
            </w:r>
          </w:p>
        </w:tc>
      </w:tr>
    </w:tbl>
    <w:p w14:paraId="0DB51BC8" w14:textId="77777777" w:rsidR="00B03680"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2A7389EF" w14:textId="735620E6" w:rsidR="00B54469" w:rsidRPr="00A253F4" w:rsidRDefault="00B54469">
      <w:pPr>
        <w:spacing w:after="0" w:line="259" w:lineRule="auto"/>
        <w:ind w:left="0" w:firstLine="0"/>
        <w:jc w:val="left"/>
        <w:rPr>
          <w:rFonts w:asciiTheme="minorHAnsi" w:hAnsiTheme="minorHAnsi" w:cstheme="minorHAnsi"/>
        </w:rPr>
      </w:pPr>
    </w:p>
    <w:tbl>
      <w:tblPr>
        <w:tblStyle w:val="TableGrid"/>
        <w:tblW w:w="13742" w:type="dxa"/>
        <w:tblInd w:w="-14" w:type="dxa"/>
        <w:tblCellMar>
          <w:top w:w="58" w:type="dxa"/>
          <w:right w:w="85" w:type="dxa"/>
        </w:tblCellMar>
        <w:tblLook w:val="04A0" w:firstRow="1" w:lastRow="0" w:firstColumn="1" w:lastColumn="0" w:noHBand="0" w:noVBand="1"/>
      </w:tblPr>
      <w:tblGrid>
        <w:gridCol w:w="4535"/>
        <w:gridCol w:w="4675"/>
        <w:gridCol w:w="4532"/>
      </w:tblGrid>
      <w:tr w:rsidR="00B54469" w:rsidRPr="00A253F4" w14:paraId="2271777D" w14:textId="77777777" w:rsidTr="002A121B">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2D7F6EC4" w14:textId="77777777" w:rsidR="00B54469" w:rsidRPr="00A253F4" w:rsidRDefault="00000000">
            <w:pPr>
              <w:spacing w:after="0" w:line="259" w:lineRule="auto"/>
              <w:ind w:left="8"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Výtvarná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0CC91FFC" w14:textId="77777777" w:rsidR="00B54469" w:rsidRPr="00A253F4" w:rsidRDefault="00000000">
            <w:pPr>
              <w:spacing w:after="0" w:line="259" w:lineRule="auto"/>
              <w:ind w:left="6"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ADCC4AA"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73237103" w14:textId="77777777" w:rsidTr="002A121B">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7601C60E"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3D180A83"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E580E24"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07E73AC2" w14:textId="77777777" w:rsidTr="002A121B">
        <w:trPr>
          <w:trHeight w:val="2498"/>
        </w:trPr>
        <w:tc>
          <w:tcPr>
            <w:tcW w:w="4535" w:type="dxa"/>
            <w:tcBorders>
              <w:top w:val="single" w:sz="5" w:space="0" w:color="808080"/>
              <w:left w:val="single" w:sz="5" w:space="0" w:color="808080"/>
              <w:bottom w:val="single" w:sz="5" w:space="0" w:color="808080"/>
              <w:right w:val="single" w:sz="5" w:space="0" w:color="808080"/>
            </w:tcBorders>
          </w:tcPr>
          <w:p w14:paraId="31B37C8C" w14:textId="77777777" w:rsidR="00B54469" w:rsidRPr="00A253F4" w:rsidRDefault="00000000" w:rsidP="004845A0">
            <w:pPr>
              <w:spacing w:after="0" w:line="259" w:lineRule="auto"/>
              <w:ind w:left="74" w:right="7" w:firstLine="0"/>
              <w:jc w:val="left"/>
              <w:rPr>
                <w:rFonts w:asciiTheme="minorHAnsi" w:hAnsiTheme="minorHAnsi" w:cstheme="minorHAnsi"/>
              </w:rPr>
            </w:pPr>
            <w:r w:rsidRPr="00A253F4">
              <w:rPr>
                <w:rFonts w:asciiTheme="minorHAnsi" w:hAnsiTheme="minorHAnsi" w:cstheme="minorHAnsi"/>
                <w:sz w:val="20"/>
              </w:rPr>
              <w:t>VV-5-1-01 při vlastních tvůrčích činnostech pojmenovává prvky vizuálně obrazného vyjádření; porovnává je na základě vztahů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poměry, barevné kontrasty, proporční vztahy a jiné)</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DBDD575" w14:textId="77777777" w:rsidR="00B54469" w:rsidRPr="00A253F4" w:rsidRDefault="00000000" w:rsidP="004845A0">
            <w:pPr>
              <w:pStyle w:val="Odstavecseseznamem"/>
              <w:numPr>
                <w:ilvl w:val="0"/>
                <w:numId w:val="154"/>
              </w:numPr>
              <w:spacing w:after="12" w:line="242" w:lineRule="auto"/>
              <w:ind w:right="7"/>
              <w:jc w:val="left"/>
              <w:rPr>
                <w:rFonts w:asciiTheme="minorHAnsi" w:hAnsiTheme="minorHAnsi" w:cstheme="minorHAnsi"/>
              </w:rPr>
            </w:pPr>
            <w:r w:rsidRPr="00A253F4">
              <w:rPr>
                <w:rFonts w:asciiTheme="minorHAnsi" w:hAnsiTheme="minorHAnsi" w:cstheme="minorHAnsi"/>
                <w:sz w:val="20"/>
              </w:rPr>
              <w:t xml:space="preserve">při vlastních tvůrčích činnostech pojmenovává </w:t>
            </w:r>
            <w:proofErr w:type="gramStart"/>
            <w:r w:rsidRPr="00A253F4">
              <w:rPr>
                <w:rFonts w:asciiTheme="minorHAnsi" w:hAnsiTheme="minorHAnsi" w:cstheme="minorHAnsi"/>
                <w:sz w:val="20"/>
              </w:rPr>
              <w:t>prvky  vizuálně</w:t>
            </w:r>
            <w:proofErr w:type="gramEnd"/>
            <w:r w:rsidRPr="00A253F4">
              <w:rPr>
                <w:rFonts w:asciiTheme="minorHAnsi" w:hAnsiTheme="minorHAnsi" w:cstheme="minorHAnsi"/>
                <w:sz w:val="20"/>
              </w:rPr>
              <w:t xml:space="preserve"> obrazného vyjádření; porovnává je na základě  vztahů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poměry, barevné kontrasty, proporční</w:t>
            </w:r>
            <w:r w:rsidR="00B03680" w:rsidRPr="00A253F4">
              <w:rPr>
                <w:rFonts w:asciiTheme="minorHAnsi" w:hAnsiTheme="minorHAnsi" w:cstheme="minorHAnsi"/>
                <w:sz w:val="20"/>
              </w:rPr>
              <w:t xml:space="preserve"> </w:t>
            </w:r>
            <w:r w:rsidRPr="00A253F4">
              <w:rPr>
                <w:rFonts w:asciiTheme="minorHAnsi" w:hAnsiTheme="minorHAnsi" w:cstheme="minorHAnsi"/>
                <w:sz w:val="20"/>
              </w:rPr>
              <w:t>vztahy a jiné)</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6B2D81A" w14:textId="77777777" w:rsidR="00B54469" w:rsidRPr="00A253F4" w:rsidRDefault="00000000" w:rsidP="004845A0">
            <w:pPr>
              <w:numPr>
                <w:ilvl w:val="0"/>
                <w:numId w:val="155"/>
              </w:numPr>
              <w:spacing w:after="0" w:line="259" w:lineRule="auto"/>
              <w:ind w:right="2"/>
              <w:jc w:val="left"/>
              <w:rPr>
                <w:rFonts w:asciiTheme="minorHAnsi" w:hAnsiTheme="minorHAnsi" w:cstheme="minorHAnsi"/>
              </w:rPr>
            </w:pPr>
            <w:r w:rsidRPr="00A253F4">
              <w:rPr>
                <w:rFonts w:asciiTheme="minorHAnsi" w:hAnsiTheme="minorHAnsi" w:cstheme="minorHAnsi"/>
                <w:sz w:val="20"/>
              </w:rPr>
              <w:t xml:space="preserve">prvky vizuálně obrazného vyjádření </w:t>
            </w:r>
          </w:p>
          <w:p w14:paraId="161914D2" w14:textId="77777777" w:rsidR="00B54469" w:rsidRPr="00A253F4" w:rsidRDefault="00000000" w:rsidP="004845A0">
            <w:pPr>
              <w:numPr>
                <w:ilvl w:val="0"/>
                <w:numId w:val="155"/>
              </w:numPr>
              <w:spacing w:after="0" w:line="241" w:lineRule="auto"/>
              <w:ind w:right="2"/>
              <w:jc w:val="left"/>
              <w:rPr>
                <w:rFonts w:asciiTheme="minorHAnsi" w:hAnsiTheme="minorHAnsi" w:cstheme="minorHAnsi"/>
              </w:rPr>
            </w:pPr>
            <w:r w:rsidRPr="00A253F4">
              <w:rPr>
                <w:rFonts w:asciiTheme="minorHAnsi" w:hAnsiTheme="minorHAnsi" w:cstheme="minorHAnsi"/>
                <w:sz w:val="20"/>
              </w:rPr>
              <w:t xml:space="preserve">linie, tvary, objemy, </w:t>
            </w:r>
            <w:proofErr w:type="spellStart"/>
            <w:r w:rsidRPr="00A253F4">
              <w:rPr>
                <w:rFonts w:asciiTheme="minorHAnsi" w:hAnsiTheme="minorHAnsi" w:cstheme="minorHAnsi"/>
                <w:sz w:val="20"/>
              </w:rPr>
              <w:t>světlostní</w:t>
            </w:r>
            <w:proofErr w:type="spellEnd"/>
            <w:r w:rsidRPr="00A253F4">
              <w:rPr>
                <w:rFonts w:asciiTheme="minorHAnsi" w:hAnsiTheme="minorHAnsi" w:cstheme="minorHAnsi"/>
                <w:sz w:val="20"/>
              </w:rPr>
              <w:t xml:space="preserve"> a barevné </w:t>
            </w:r>
            <w:proofErr w:type="gramStart"/>
            <w:r w:rsidRPr="00A253F4">
              <w:rPr>
                <w:rFonts w:asciiTheme="minorHAnsi" w:hAnsiTheme="minorHAnsi" w:cstheme="minorHAnsi"/>
                <w:sz w:val="20"/>
              </w:rPr>
              <w:t>kvality,  textury</w:t>
            </w:r>
            <w:proofErr w:type="gramEnd"/>
            <w:r w:rsidRPr="00A253F4">
              <w:rPr>
                <w:rFonts w:asciiTheme="minorHAnsi" w:hAnsiTheme="minorHAnsi" w:cstheme="minorHAnsi"/>
                <w:sz w:val="20"/>
              </w:rPr>
              <w:t xml:space="preserve"> – jejich jednoduché vztahy (podobnost, kontrast, rytmus), jejich kombinace a proměny v ploše, objemu a prostoru </w:t>
            </w:r>
          </w:p>
          <w:p w14:paraId="5B4078AE" w14:textId="77777777" w:rsidR="00B54469" w:rsidRPr="00A253F4" w:rsidRDefault="00000000" w:rsidP="004845A0">
            <w:pPr>
              <w:numPr>
                <w:ilvl w:val="0"/>
                <w:numId w:val="155"/>
              </w:numPr>
              <w:spacing w:after="0" w:line="240" w:lineRule="auto"/>
              <w:ind w:right="2"/>
              <w:jc w:val="left"/>
              <w:rPr>
                <w:rFonts w:asciiTheme="minorHAnsi" w:hAnsiTheme="minorHAnsi" w:cstheme="minorHAnsi"/>
              </w:rPr>
            </w:pPr>
            <w:r w:rsidRPr="00A253F4">
              <w:rPr>
                <w:rFonts w:asciiTheme="minorHAnsi" w:hAnsiTheme="minorHAnsi" w:cstheme="minorHAnsi"/>
                <w:sz w:val="20"/>
              </w:rPr>
              <w:t xml:space="preserve">typy vizuálně obrazných </w:t>
            </w:r>
            <w:proofErr w:type="gramStart"/>
            <w:r w:rsidRPr="00A253F4">
              <w:rPr>
                <w:rFonts w:asciiTheme="minorHAnsi" w:hAnsiTheme="minorHAnsi" w:cstheme="minorHAnsi"/>
                <w:sz w:val="20"/>
              </w:rPr>
              <w:t>vyjádření,  jejich</w:t>
            </w:r>
            <w:proofErr w:type="gramEnd"/>
            <w:r w:rsidRPr="00A253F4">
              <w:rPr>
                <w:rFonts w:asciiTheme="minorHAnsi" w:hAnsiTheme="minorHAnsi" w:cstheme="minorHAnsi"/>
                <w:sz w:val="20"/>
              </w:rPr>
              <w:t xml:space="preserve"> rozlišení, výběr a uplatnění  </w:t>
            </w:r>
          </w:p>
          <w:p w14:paraId="5362947C" w14:textId="77777777" w:rsidR="00B54469" w:rsidRPr="00A253F4" w:rsidRDefault="00000000" w:rsidP="004845A0">
            <w:pPr>
              <w:numPr>
                <w:ilvl w:val="0"/>
                <w:numId w:val="155"/>
              </w:numPr>
              <w:spacing w:after="0" w:line="259" w:lineRule="auto"/>
              <w:ind w:right="2"/>
              <w:jc w:val="left"/>
              <w:rPr>
                <w:rFonts w:asciiTheme="minorHAnsi" w:hAnsiTheme="minorHAnsi" w:cstheme="minorHAnsi"/>
              </w:rPr>
            </w:pPr>
            <w:r w:rsidRPr="00A253F4">
              <w:rPr>
                <w:rFonts w:asciiTheme="minorHAnsi" w:hAnsiTheme="minorHAnsi" w:cstheme="minorHAnsi"/>
                <w:sz w:val="20"/>
              </w:rPr>
              <w:t>hračky, objekty, ilustrace textů, volná malba, skulptura, plastika, animovaný film komiks, fotografie, elektronický obraz, reklama</w:t>
            </w:r>
            <w:r w:rsidRPr="00A253F4">
              <w:rPr>
                <w:rFonts w:asciiTheme="minorHAnsi" w:hAnsiTheme="minorHAnsi" w:cstheme="minorHAnsi"/>
              </w:rPr>
              <w:t xml:space="preserve"> </w:t>
            </w:r>
          </w:p>
        </w:tc>
      </w:tr>
      <w:tr w:rsidR="00B54469" w:rsidRPr="00A253F4" w14:paraId="1A3140A2" w14:textId="77777777" w:rsidTr="002A121B">
        <w:trPr>
          <w:trHeight w:val="1509"/>
        </w:trPr>
        <w:tc>
          <w:tcPr>
            <w:tcW w:w="4535" w:type="dxa"/>
            <w:tcBorders>
              <w:top w:val="single" w:sz="5" w:space="0" w:color="808080"/>
              <w:left w:val="single" w:sz="5" w:space="0" w:color="808080"/>
              <w:bottom w:val="single" w:sz="5" w:space="0" w:color="808080"/>
              <w:right w:val="single" w:sz="5" w:space="0" w:color="808080"/>
            </w:tcBorders>
          </w:tcPr>
          <w:p w14:paraId="4CC5D28F" w14:textId="77777777" w:rsidR="00B54469" w:rsidRPr="00A253F4" w:rsidRDefault="00000000" w:rsidP="004845A0">
            <w:pPr>
              <w:spacing w:after="0" w:line="259" w:lineRule="auto"/>
              <w:ind w:left="74" w:right="7" w:firstLine="0"/>
              <w:jc w:val="left"/>
              <w:rPr>
                <w:rFonts w:asciiTheme="minorHAnsi" w:hAnsiTheme="minorHAnsi" w:cstheme="minorHAnsi"/>
              </w:rPr>
            </w:pPr>
            <w:r w:rsidRPr="00A253F4">
              <w:rPr>
                <w:rFonts w:asciiTheme="minorHAnsi" w:hAnsiTheme="minorHAnsi" w:cstheme="minorHAnsi"/>
                <w:sz w:val="20"/>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C2B869F" w14:textId="77777777" w:rsidR="00B54469" w:rsidRPr="00A253F4" w:rsidRDefault="00000000" w:rsidP="004845A0">
            <w:pPr>
              <w:pStyle w:val="Odstavecseseznamem"/>
              <w:numPr>
                <w:ilvl w:val="0"/>
                <w:numId w:val="155"/>
              </w:numPr>
              <w:spacing w:after="14" w:line="240" w:lineRule="auto"/>
              <w:ind w:right="6"/>
              <w:jc w:val="left"/>
              <w:rPr>
                <w:rFonts w:asciiTheme="minorHAnsi" w:hAnsiTheme="minorHAnsi" w:cstheme="minorHAnsi"/>
              </w:rPr>
            </w:pPr>
            <w:r w:rsidRPr="00A253F4">
              <w:rPr>
                <w:rFonts w:asciiTheme="minorHAnsi" w:hAnsiTheme="minorHAnsi" w:cstheme="minorHAnsi"/>
                <w:sz w:val="20"/>
              </w:rPr>
              <w:t xml:space="preserve">užívá a kombinuje prvky vizuálně obrazného </w:t>
            </w:r>
            <w:proofErr w:type="gramStart"/>
            <w:r w:rsidRPr="00A253F4">
              <w:rPr>
                <w:rFonts w:asciiTheme="minorHAnsi" w:hAnsiTheme="minorHAnsi" w:cstheme="minorHAnsi"/>
                <w:sz w:val="20"/>
              </w:rPr>
              <w:t>vyjádření  ve</w:t>
            </w:r>
            <w:proofErr w:type="gramEnd"/>
            <w:r w:rsidRPr="00A253F4">
              <w:rPr>
                <w:rFonts w:asciiTheme="minorHAnsi" w:hAnsiTheme="minorHAnsi" w:cstheme="minorHAnsi"/>
                <w:sz w:val="20"/>
              </w:rPr>
              <w:t xml:space="preserve"> vztahu k celku: v plošném vyjádření linie a barevné  plochy; v objemovém vyjádření modelování  a skulpturální postup; v prostorovém vyjádření  uspořádání prvků ve vztahu k vlastnímu tělu i jako</w:t>
            </w:r>
            <w:r w:rsidR="00B03680" w:rsidRPr="00A253F4">
              <w:rPr>
                <w:rFonts w:asciiTheme="minorHAnsi" w:hAnsiTheme="minorHAnsi" w:cstheme="minorHAnsi"/>
                <w:sz w:val="20"/>
              </w:rPr>
              <w:t xml:space="preserve"> </w:t>
            </w:r>
            <w:r w:rsidRPr="00A253F4">
              <w:rPr>
                <w:rFonts w:asciiTheme="minorHAnsi" w:hAnsiTheme="minorHAnsi" w:cstheme="minorHAnsi"/>
                <w:sz w:val="20"/>
              </w:rPr>
              <w:t>nezávislý model</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CD87754" w14:textId="77777777" w:rsidR="00B54469" w:rsidRPr="00A253F4" w:rsidRDefault="00000000" w:rsidP="004845A0">
            <w:pPr>
              <w:numPr>
                <w:ilvl w:val="0"/>
                <w:numId w:val="155"/>
              </w:numPr>
              <w:spacing w:after="0" w:line="259" w:lineRule="auto"/>
              <w:ind w:right="1"/>
              <w:jc w:val="left"/>
              <w:rPr>
                <w:rFonts w:asciiTheme="minorHAnsi" w:hAnsiTheme="minorHAnsi" w:cstheme="minorHAnsi"/>
              </w:rPr>
            </w:pPr>
            <w:r w:rsidRPr="00A253F4">
              <w:rPr>
                <w:rFonts w:asciiTheme="minorHAnsi" w:hAnsiTheme="minorHAnsi" w:cstheme="minorHAnsi"/>
                <w:sz w:val="20"/>
              </w:rPr>
              <w:t xml:space="preserve">uspořádání objektů do celků </w:t>
            </w:r>
          </w:p>
          <w:p w14:paraId="676684C4" w14:textId="77777777" w:rsidR="00B54469" w:rsidRPr="00A253F4" w:rsidRDefault="00000000" w:rsidP="004845A0">
            <w:pPr>
              <w:numPr>
                <w:ilvl w:val="0"/>
                <w:numId w:val="155"/>
              </w:numPr>
              <w:spacing w:after="0" w:line="236" w:lineRule="auto"/>
              <w:ind w:right="1"/>
              <w:jc w:val="left"/>
              <w:rPr>
                <w:rFonts w:asciiTheme="minorHAnsi" w:hAnsiTheme="minorHAnsi" w:cstheme="minorHAnsi"/>
              </w:rPr>
            </w:pPr>
            <w:r w:rsidRPr="00A253F4">
              <w:rPr>
                <w:rFonts w:asciiTheme="minorHAnsi" w:hAnsiTheme="minorHAnsi" w:cstheme="minorHAnsi"/>
                <w:sz w:val="20"/>
              </w:rPr>
              <w:t xml:space="preserve">uspořádání na základě jejich výraznosti, </w:t>
            </w:r>
            <w:proofErr w:type="gramStart"/>
            <w:r w:rsidRPr="00A253F4">
              <w:rPr>
                <w:rFonts w:asciiTheme="minorHAnsi" w:hAnsiTheme="minorHAnsi" w:cstheme="minorHAnsi"/>
                <w:sz w:val="20"/>
              </w:rPr>
              <w:t>velikosti  a</w:t>
            </w:r>
            <w:proofErr w:type="gramEnd"/>
            <w:r w:rsidRPr="00A253F4">
              <w:rPr>
                <w:rFonts w:asciiTheme="minorHAnsi" w:hAnsiTheme="minorHAnsi" w:cstheme="minorHAnsi"/>
                <w:sz w:val="20"/>
              </w:rPr>
              <w:t xml:space="preserve"> vzájemného postavení ve statickém a dynamickém  vyjádření</w:t>
            </w:r>
            <w:r w:rsidRPr="00A253F4">
              <w:rPr>
                <w:rFonts w:asciiTheme="minorHAnsi" w:hAnsiTheme="minorHAnsi" w:cstheme="minorHAnsi"/>
              </w:rPr>
              <w:t xml:space="preserve"> </w:t>
            </w:r>
          </w:p>
          <w:p w14:paraId="63003655" w14:textId="77777777" w:rsidR="00B54469" w:rsidRPr="00A253F4" w:rsidRDefault="00B54469" w:rsidP="004845A0">
            <w:pPr>
              <w:spacing w:after="0" w:line="259" w:lineRule="auto"/>
              <w:ind w:left="-13" w:firstLine="45"/>
              <w:jc w:val="left"/>
              <w:rPr>
                <w:rFonts w:asciiTheme="minorHAnsi" w:hAnsiTheme="minorHAnsi" w:cstheme="minorHAnsi"/>
              </w:rPr>
            </w:pPr>
          </w:p>
        </w:tc>
      </w:tr>
      <w:tr w:rsidR="00B54469" w:rsidRPr="00A253F4" w14:paraId="1F9C2497" w14:textId="77777777" w:rsidTr="002A121B">
        <w:trPr>
          <w:trHeight w:val="780"/>
        </w:trPr>
        <w:tc>
          <w:tcPr>
            <w:tcW w:w="4535" w:type="dxa"/>
            <w:tcBorders>
              <w:top w:val="single" w:sz="5" w:space="0" w:color="808080"/>
              <w:left w:val="single" w:sz="5" w:space="0" w:color="808080"/>
              <w:bottom w:val="single" w:sz="5" w:space="0" w:color="808080"/>
              <w:right w:val="single" w:sz="5" w:space="0" w:color="808080"/>
            </w:tcBorders>
          </w:tcPr>
          <w:p w14:paraId="6E8953F3" w14:textId="77777777" w:rsidR="00B54469" w:rsidRPr="00A253F4" w:rsidRDefault="00000000" w:rsidP="004845A0">
            <w:pPr>
              <w:spacing w:after="0" w:line="259" w:lineRule="auto"/>
              <w:ind w:left="74" w:right="6" w:firstLine="0"/>
              <w:jc w:val="left"/>
              <w:rPr>
                <w:rFonts w:asciiTheme="minorHAnsi" w:hAnsiTheme="minorHAnsi" w:cstheme="minorHAnsi"/>
              </w:rPr>
            </w:pPr>
            <w:r w:rsidRPr="00A253F4">
              <w:rPr>
                <w:rFonts w:asciiTheme="minorHAnsi" w:hAnsiTheme="minorHAnsi" w:cstheme="minorHAnsi"/>
                <w:sz w:val="20"/>
              </w:rPr>
              <w:t>VV-5-1-03 při tvorbě vizuálně obrazných vyjádření se vědomě zaměřuje na projevení vlastních životních zkušeností i na tvorbu vyjádření, která mají</w:t>
            </w:r>
            <w:r w:rsidR="00B03680" w:rsidRPr="00A253F4">
              <w:rPr>
                <w:rFonts w:asciiTheme="minorHAnsi" w:hAnsiTheme="minorHAnsi" w:cstheme="minorHAnsi"/>
                <w:sz w:val="20"/>
              </w:rPr>
              <w:t xml:space="preserve"> komunikační účinky pro jeho nejbližší sociální vztahy</w:t>
            </w:r>
          </w:p>
        </w:tc>
        <w:tc>
          <w:tcPr>
            <w:tcW w:w="4675" w:type="dxa"/>
            <w:tcBorders>
              <w:top w:val="single" w:sz="5" w:space="0" w:color="808080"/>
              <w:left w:val="single" w:sz="5" w:space="0" w:color="808080"/>
              <w:bottom w:val="single" w:sz="5" w:space="0" w:color="808080"/>
              <w:right w:val="single" w:sz="5" w:space="0" w:color="808080"/>
            </w:tcBorders>
          </w:tcPr>
          <w:p w14:paraId="25668DF6" w14:textId="77777777" w:rsidR="00B54469" w:rsidRPr="00A253F4" w:rsidRDefault="00000000" w:rsidP="004845A0">
            <w:pPr>
              <w:pStyle w:val="Odstavecseseznamem"/>
              <w:numPr>
                <w:ilvl w:val="0"/>
                <w:numId w:val="155"/>
              </w:numPr>
              <w:spacing w:after="0" w:line="259" w:lineRule="auto"/>
              <w:ind w:right="9"/>
              <w:jc w:val="left"/>
              <w:rPr>
                <w:rFonts w:asciiTheme="minorHAnsi" w:hAnsiTheme="minorHAnsi" w:cstheme="minorHAnsi"/>
              </w:rPr>
            </w:pPr>
            <w:r w:rsidRPr="00A253F4">
              <w:rPr>
                <w:rFonts w:asciiTheme="minorHAnsi" w:hAnsiTheme="minorHAnsi" w:cstheme="minorHAnsi"/>
                <w:sz w:val="20"/>
              </w:rPr>
              <w:t xml:space="preserve">při tvorbě vizuálně obrazných vyjádření se </w:t>
            </w:r>
            <w:proofErr w:type="gramStart"/>
            <w:r w:rsidRPr="00A253F4">
              <w:rPr>
                <w:rFonts w:asciiTheme="minorHAnsi" w:hAnsiTheme="minorHAnsi" w:cstheme="minorHAnsi"/>
                <w:sz w:val="20"/>
              </w:rPr>
              <w:t>vědomě  zaměřuje</w:t>
            </w:r>
            <w:proofErr w:type="gramEnd"/>
            <w:r w:rsidRPr="00A253F4">
              <w:rPr>
                <w:rFonts w:asciiTheme="minorHAnsi" w:hAnsiTheme="minorHAnsi" w:cstheme="minorHAnsi"/>
                <w:sz w:val="20"/>
              </w:rPr>
              <w:t xml:space="preserve"> na projevení vlastních životních zkušeností  i na tvorbu vyjádření, která mají komunikační účinky</w:t>
            </w:r>
            <w:r w:rsidR="00B03680" w:rsidRPr="00A253F4">
              <w:rPr>
                <w:rFonts w:asciiTheme="minorHAnsi" w:hAnsiTheme="minorHAnsi" w:cstheme="minorHAnsi"/>
                <w:sz w:val="20"/>
              </w:rPr>
              <w:t xml:space="preserve"> pro jeho sociální vztahy</w:t>
            </w:r>
          </w:p>
        </w:tc>
        <w:tc>
          <w:tcPr>
            <w:tcW w:w="4532" w:type="dxa"/>
            <w:tcBorders>
              <w:top w:val="single" w:sz="5" w:space="0" w:color="808080"/>
              <w:left w:val="single" w:sz="5" w:space="0" w:color="808080"/>
              <w:bottom w:val="single" w:sz="5" w:space="0" w:color="808080"/>
              <w:right w:val="single" w:sz="5" w:space="0" w:color="808080"/>
            </w:tcBorders>
          </w:tcPr>
          <w:p w14:paraId="6A60D36E" w14:textId="77777777" w:rsidR="00B54469" w:rsidRPr="00A253F4" w:rsidRDefault="00000000" w:rsidP="004845A0">
            <w:pPr>
              <w:pStyle w:val="Odstavecseseznamem"/>
              <w:numPr>
                <w:ilvl w:val="0"/>
                <w:numId w:val="155"/>
              </w:numPr>
              <w:spacing w:after="0" w:line="259" w:lineRule="auto"/>
              <w:jc w:val="left"/>
              <w:rPr>
                <w:rFonts w:asciiTheme="minorHAnsi" w:hAnsiTheme="minorHAnsi" w:cstheme="minorHAnsi"/>
              </w:rPr>
            </w:pPr>
            <w:r w:rsidRPr="00A253F4">
              <w:rPr>
                <w:rFonts w:asciiTheme="minorHAnsi" w:hAnsiTheme="minorHAnsi" w:cstheme="minorHAnsi"/>
                <w:sz w:val="20"/>
              </w:rPr>
              <w:t xml:space="preserve">reflexe a vztahy zrakového vnímání ostatními </w:t>
            </w:r>
            <w:proofErr w:type="gramStart"/>
            <w:r w:rsidRPr="00A253F4">
              <w:rPr>
                <w:rFonts w:asciiTheme="minorHAnsi" w:hAnsiTheme="minorHAnsi" w:cstheme="minorHAnsi"/>
                <w:sz w:val="20"/>
              </w:rPr>
              <w:t>smysly  -</w:t>
            </w:r>
            <w:proofErr w:type="gramEnd"/>
            <w:r w:rsidRPr="00A253F4">
              <w:rPr>
                <w:rFonts w:asciiTheme="minorHAnsi" w:hAnsiTheme="minorHAnsi" w:cstheme="minorHAnsi"/>
                <w:sz w:val="20"/>
              </w:rPr>
              <w:t xml:space="preserve"> vizuálně obrazná vyjádření podnětů hmatových,  sluchových, pohybových, čichových, chuťových</w:t>
            </w:r>
            <w:r w:rsidR="00B03680" w:rsidRPr="00A253F4">
              <w:rPr>
                <w:rFonts w:asciiTheme="minorHAnsi" w:hAnsiTheme="minorHAnsi" w:cstheme="minorHAnsi"/>
                <w:sz w:val="20"/>
              </w:rPr>
              <w:t xml:space="preserve"> a vyjádření vizuálních podnětů prostředky vnímatelnými ostatními smysly</w:t>
            </w:r>
          </w:p>
        </w:tc>
      </w:tr>
      <w:tr w:rsidR="00B54469" w:rsidRPr="00A253F4" w14:paraId="2922E600" w14:textId="77777777" w:rsidTr="002A121B">
        <w:trPr>
          <w:trHeight w:val="1021"/>
        </w:trPr>
        <w:tc>
          <w:tcPr>
            <w:tcW w:w="4535" w:type="dxa"/>
            <w:tcBorders>
              <w:top w:val="single" w:sz="5" w:space="0" w:color="808080"/>
              <w:left w:val="single" w:sz="5" w:space="0" w:color="808080"/>
              <w:bottom w:val="single" w:sz="5" w:space="0" w:color="808080"/>
              <w:right w:val="single" w:sz="5" w:space="0" w:color="808080"/>
            </w:tcBorders>
          </w:tcPr>
          <w:p w14:paraId="44347179"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sz w:val="20"/>
              </w:rPr>
              <w:t>VV-5-1-04 nalézá vhodné prostředky pro vizuálně obrazná vyjádření vzniklá na základě vztahu zrakového vnímání k vnímání dalšími smysly; uplatňuje je v plošné, objemové i prostorové tvorbě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AF206C6" w14:textId="77777777" w:rsidR="00B54469" w:rsidRPr="00A253F4" w:rsidRDefault="00000000" w:rsidP="004845A0">
            <w:pPr>
              <w:pStyle w:val="Odstavecseseznamem"/>
              <w:numPr>
                <w:ilvl w:val="0"/>
                <w:numId w:val="155"/>
              </w:numPr>
              <w:spacing w:after="15" w:line="240" w:lineRule="auto"/>
              <w:ind w:right="7"/>
              <w:jc w:val="left"/>
              <w:rPr>
                <w:rFonts w:asciiTheme="minorHAnsi" w:hAnsiTheme="minorHAnsi" w:cstheme="minorHAnsi"/>
              </w:rPr>
            </w:pPr>
            <w:r w:rsidRPr="00A253F4">
              <w:rPr>
                <w:rFonts w:asciiTheme="minorHAnsi" w:hAnsiTheme="minorHAnsi" w:cstheme="minorHAnsi"/>
                <w:sz w:val="20"/>
              </w:rPr>
              <w:t xml:space="preserve">nalézá vhodné prostředky pro vizuálně </w:t>
            </w:r>
            <w:proofErr w:type="gramStart"/>
            <w:r w:rsidRPr="00A253F4">
              <w:rPr>
                <w:rFonts w:asciiTheme="minorHAnsi" w:hAnsiTheme="minorHAnsi" w:cstheme="minorHAnsi"/>
                <w:sz w:val="20"/>
              </w:rPr>
              <w:t>obrazná  vyjádření</w:t>
            </w:r>
            <w:proofErr w:type="gramEnd"/>
            <w:r w:rsidRPr="00A253F4">
              <w:rPr>
                <w:rFonts w:asciiTheme="minorHAnsi" w:hAnsiTheme="minorHAnsi" w:cstheme="minorHAnsi"/>
                <w:sz w:val="20"/>
              </w:rPr>
              <w:t xml:space="preserve"> vzniklá na základě vztahu zrakového vnímání  k vnímání dalšími smysly; uplatňuje je v plošné,</w:t>
            </w:r>
            <w:r w:rsidR="00B03680" w:rsidRPr="00A253F4">
              <w:rPr>
                <w:rFonts w:asciiTheme="minorHAnsi" w:hAnsiTheme="minorHAnsi" w:cstheme="minorHAnsi"/>
                <w:sz w:val="20"/>
              </w:rPr>
              <w:t xml:space="preserve"> </w:t>
            </w:r>
            <w:r w:rsidRPr="00A253F4">
              <w:rPr>
                <w:rFonts w:asciiTheme="minorHAnsi" w:hAnsiTheme="minorHAnsi" w:cstheme="minorHAnsi"/>
                <w:sz w:val="20"/>
              </w:rPr>
              <w:t>objemové i prostorové tvorbě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1FAAF46" w14:textId="097F942E" w:rsidR="00B54469" w:rsidRPr="00A253F4" w:rsidRDefault="00000000" w:rsidP="004845A0">
            <w:pPr>
              <w:pStyle w:val="Odstavecseseznamem"/>
              <w:numPr>
                <w:ilvl w:val="0"/>
                <w:numId w:val="155"/>
              </w:numPr>
              <w:spacing w:after="0" w:line="259" w:lineRule="auto"/>
              <w:ind w:right="57"/>
              <w:jc w:val="left"/>
              <w:rPr>
                <w:rFonts w:asciiTheme="minorHAnsi" w:hAnsiTheme="minorHAnsi" w:cstheme="minorHAnsi"/>
              </w:rPr>
            </w:pPr>
            <w:r w:rsidRPr="00A253F4">
              <w:rPr>
                <w:rFonts w:asciiTheme="minorHAnsi" w:hAnsiTheme="minorHAnsi" w:cstheme="minorHAnsi"/>
                <w:sz w:val="20"/>
              </w:rPr>
              <w:t xml:space="preserve">smyslové účinky vizuálně obrazných </w:t>
            </w:r>
            <w:proofErr w:type="gramStart"/>
            <w:r w:rsidRPr="00A253F4">
              <w:rPr>
                <w:rFonts w:asciiTheme="minorHAnsi" w:hAnsiTheme="minorHAnsi" w:cstheme="minorHAnsi"/>
                <w:sz w:val="20"/>
              </w:rPr>
              <w:t>vyjádření  -</w:t>
            </w:r>
            <w:proofErr w:type="gramEnd"/>
            <w:r w:rsidRPr="00A253F4">
              <w:rPr>
                <w:rFonts w:asciiTheme="minorHAnsi" w:hAnsiTheme="minorHAnsi" w:cstheme="minorHAnsi"/>
                <w:sz w:val="20"/>
              </w:rPr>
              <w:t xml:space="preserve"> umělecká výtvarná tvorba, fotografie, film, tiskoviny,  televize, elektronická média, reklama</w:t>
            </w:r>
            <w:r w:rsidRPr="00A253F4">
              <w:rPr>
                <w:rFonts w:asciiTheme="minorHAnsi" w:hAnsiTheme="minorHAnsi" w:cstheme="minorHAnsi"/>
              </w:rPr>
              <w:t xml:space="preserve"> </w:t>
            </w:r>
          </w:p>
        </w:tc>
      </w:tr>
      <w:tr w:rsidR="00B54469" w:rsidRPr="00A253F4" w14:paraId="37DD7D17" w14:textId="77777777" w:rsidTr="002A121B">
        <w:trPr>
          <w:trHeight w:val="1512"/>
        </w:trPr>
        <w:tc>
          <w:tcPr>
            <w:tcW w:w="4535" w:type="dxa"/>
            <w:tcBorders>
              <w:top w:val="single" w:sz="5" w:space="0" w:color="808080"/>
              <w:left w:val="single" w:sz="5" w:space="0" w:color="808080"/>
              <w:bottom w:val="single" w:sz="5" w:space="0" w:color="808080"/>
              <w:right w:val="single" w:sz="5" w:space="0" w:color="808080"/>
            </w:tcBorders>
          </w:tcPr>
          <w:p w14:paraId="3ADE521C" w14:textId="77777777" w:rsidR="00B54469" w:rsidRPr="00A253F4" w:rsidRDefault="00000000" w:rsidP="004845A0">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E00DA47" w14:textId="12090DF8" w:rsidR="00B54469" w:rsidRPr="00A253F4" w:rsidRDefault="00000000" w:rsidP="004845A0">
            <w:pPr>
              <w:pStyle w:val="Odstavecseseznamem"/>
              <w:numPr>
                <w:ilvl w:val="0"/>
                <w:numId w:val="155"/>
              </w:numPr>
              <w:spacing w:after="0" w:line="259" w:lineRule="auto"/>
              <w:ind w:right="4"/>
              <w:jc w:val="left"/>
              <w:rPr>
                <w:rFonts w:asciiTheme="minorHAnsi" w:hAnsiTheme="minorHAnsi" w:cstheme="minorHAnsi"/>
              </w:rPr>
            </w:pPr>
            <w:r w:rsidRPr="00A253F4">
              <w:rPr>
                <w:rFonts w:asciiTheme="minorHAnsi" w:hAnsiTheme="minorHAnsi" w:cstheme="minorHAnsi"/>
                <w:sz w:val="20"/>
              </w:rPr>
              <w:t xml:space="preserve">osobitost svého vnímání uplatňuje v přístupu k realitě, k tvorbě a interpretaci vizuálně obrazného vyjádření; pro vyjádření nových i neobvyklých pocitů a </w:t>
            </w:r>
            <w:proofErr w:type="gramStart"/>
            <w:r w:rsidRPr="00A253F4">
              <w:rPr>
                <w:rFonts w:asciiTheme="minorHAnsi" w:hAnsiTheme="minorHAnsi" w:cstheme="minorHAnsi"/>
                <w:sz w:val="20"/>
              </w:rPr>
              <w:t>prožitků  svobodně</w:t>
            </w:r>
            <w:proofErr w:type="gramEnd"/>
            <w:r w:rsidRPr="00A253F4">
              <w:rPr>
                <w:rFonts w:asciiTheme="minorHAnsi" w:hAnsiTheme="minorHAnsi" w:cstheme="minorHAnsi"/>
                <w:sz w:val="20"/>
              </w:rPr>
              <w:t xml:space="preserve"> volí a kombinuje prostředky (včetně  prostředků a postupů současného výtvarného umění)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1C2DB65" w14:textId="7E644BC6" w:rsidR="00B54469" w:rsidRPr="00A253F4" w:rsidRDefault="00000000" w:rsidP="004845A0">
            <w:pPr>
              <w:numPr>
                <w:ilvl w:val="0"/>
                <w:numId w:val="155"/>
              </w:numPr>
              <w:spacing w:after="0" w:line="240" w:lineRule="auto"/>
              <w:jc w:val="left"/>
              <w:rPr>
                <w:rFonts w:asciiTheme="minorHAnsi" w:hAnsiTheme="minorHAnsi" w:cstheme="minorHAnsi"/>
              </w:rPr>
            </w:pPr>
            <w:r w:rsidRPr="00A253F4">
              <w:rPr>
                <w:rFonts w:asciiTheme="minorHAnsi" w:hAnsiTheme="minorHAnsi" w:cstheme="minorHAnsi"/>
                <w:sz w:val="20"/>
              </w:rPr>
              <w:t xml:space="preserve">prostředky pro vyjádření emocí, pocitů, nálad, fantazie, představ a osobních zkušeností </w:t>
            </w:r>
          </w:p>
          <w:p w14:paraId="2B676013" w14:textId="68BBEB6E" w:rsidR="00B54469" w:rsidRPr="00A253F4" w:rsidRDefault="00000000" w:rsidP="004845A0">
            <w:pPr>
              <w:numPr>
                <w:ilvl w:val="0"/>
                <w:numId w:val="155"/>
              </w:numPr>
              <w:spacing w:after="0" w:line="259" w:lineRule="auto"/>
              <w:jc w:val="left"/>
              <w:rPr>
                <w:rFonts w:asciiTheme="minorHAnsi" w:hAnsiTheme="minorHAnsi" w:cstheme="minorHAnsi"/>
              </w:rPr>
            </w:pPr>
            <w:r w:rsidRPr="00A253F4">
              <w:rPr>
                <w:rFonts w:asciiTheme="minorHAnsi" w:hAnsiTheme="minorHAnsi" w:cstheme="minorHAnsi"/>
                <w:sz w:val="20"/>
              </w:rPr>
              <w:t>manipulace s objekty, pohyb těla a jeho umístění v prostoru, akční tvar malby a kresby</w:t>
            </w:r>
            <w:r w:rsidRPr="00A253F4">
              <w:rPr>
                <w:rFonts w:asciiTheme="minorHAnsi" w:hAnsiTheme="minorHAnsi" w:cstheme="minorHAnsi"/>
              </w:rPr>
              <w:t xml:space="preserve"> </w:t>
            </w:r>
          </w:p>
        </w:tc>
      </w:tr>
      <w:tr w:rsidR="00B54469" w:rsidRPr="00A253F4" w14:paraId="61F49A93" w14:textId="77777777" w:rsidTr="002A121B">
        <w:trPr>
          <w:trHeight w:val="1021"/>
        </w:trPr>
        <w:tc>
          <w:tcPr>
            <w:tcW w:w="4535" w:type="dxa"/>
            <w:tcBorders>
              <w:top w:val="single" w:sz="5" w:space="0" w:color="808080"/>
              <w:left w:val="single" w:sz="5" w:space="0" w:color="808080"/>
              <w:bottom w:val="single" w:sz="5" w:space="0" w:color="808080"/>
              <w:right w:val="single" w:sz="5" w:space="0" w:color="808080"/>
            </w:tcBorders>
          </w:tcPr>
          <w:p w14:paraId="4714B113" w14:textId="77777777" w:rsidR="00B54469" w:rsidRPr="00A253F4" w:rsidRDefault="00000000" w:rsidP="004845A0">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VV-5-1-06 porovnává různé interpretace vizuálně obrazného vyjádření a přistupuje k nim jako ke zdroji inspirace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FD9F7F2" w14:textId="0C43C896" w:rsidR="00B54469" w:rsidRPr="00A253F4" w:rsidRDefault="00000000" w:rsidP="004845A0">
            <w:pPr>
              <w:pStyle w:val="Odstavecseseznamem"/>
              <w:numPr>
                <w:ilvl w:val="0"/>
                <w:numId w:val="155"/>
              </w:numPr>
              <w:spacing w:after="0" w:line="259" w:lineRule="auto"/>
              <w:jc w:val="left"/>
              <w:rPr>
                <w:rFonts w:asciiTheme="minorHAnsi" w:hAnsiTheme="minorHAnsi" w:cstheme="minorHAnsi"/>
              </w:rPr>
            </w:pPr>
            <w:r w:rsidRPr="00A253F4">
              <w:rPr>
                <w:rFonts w:asciiTheme="minorHAnsi" w:hAnsiTheme="minorHAnsi" w:cstheme="minorHAnsi"/>
                <w:sz w:val="20"/>
              </w:rPr>
              <w:t>porovnává různé interpretace vizuálně obrazného vyjádření a přistupuje k nim jako ke zdroji inspirace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09FB25" w14:textId="77777777" w:rsidR="00B54469" w:rsidRPr="00A253F4" w:rsidRDefault="00000000" w:rsidP="004845A0">
            <w:pPr>
              <w:pStyle w:val="Odstavecseseznamem"/>
              <w:numPr>
                <w:ilvl w:val="0"/>
                <w:numId w:val="155"/>
              </w:numPr>
              <w:spacing w:after="0" w:line="259" w:lineRule="auto"/>
              <w:ind w:right="1"/>
              <w:jc w:val="left"/>
              <w:rPr>
                <w:rFonts w:asciiTheme="minorHAnsi" w:hAnsiTheme="minorHAnsi" w:cstheme="minorHAnsi"/>
              </w:rPr>
            </w:pPr>
            <w:r w:rsidRPr="00A253F4">
              <w:rPr>
                <w:rFonts w:asciiTheme="minorHAnsi" w:hAnsiTheme="minorHAnsi" w:cstheme="minorHAnsi"/>
                <w:sz w:val="20"/>
              </w:rPr>
              <w:t>přístupy k vizuálně obrazným vyjádřením – hledisko jejich vnímání (vizuální, haptické, statické, dynamické), hledisko jejich motivace (fantazijní, založené na smyslovém vnímání)</w:t>
            </w:r>
            <w:r w:rsidRPr="00A253F4">
              <w:rPr>
                <w:rFonts w:asciiTheme="minorHAnsi" w:hAnsiTheme="minorHAnsi" w:cstheme="minorHAnsi"/>
              </w:rPr>
              <w:t xml:space="preserve"> </w:t>
            </w:r>
          </w:p>
        </w:tc>
      </w:tr>
      <w:tr w:rsidR="00B54469" w:rsidRPr="00A253F4" w14:paraId="32AF5372" w14:textId="77777777" w:rsidTr="002A121B">
        <w:trPr>
          <w:trHeight w:val="3221"/>
        </w:trPr>
        <w:tc>
          <w:tcPr>
            <w:tcW w:w="4535" w:type="dxa"/>
            <w:tcBorders>
              <w:top w:val="single" w:sz="5" w:space="0" w:color="808080"/>
              <w:left w:val="single" w:sz="5" w:space="0" w:color="808080"/>
              <w:bottom w:val="single" w:sz="5" w:space="0" w:color="808080"/>
              <w:right w:val="single" w:sz="5" w:space="0" w:color="808080"/>
            </w:tcBorders>
          </w:tcPr>
          <w:p w14:paraId="7FDAD4F6" w14:textId="77777777" w:rsidR="00B54469" w:rsidRPr="00A253F4" w:rsidRDefault="00000000" w:rsidP="004845A0">
            <w:pPr>
              <w:spacing w:after="0" w:line="259" w:lineRule="auto"/>
              <w:ind w:left="74" w:right="4" w:firstLine="0"/>
              <w:jc w:val="left"/>
              <w:rPr>
                <w:rFonts w:asciiTheme="minorHAnsi" w:hAnsiTheme="minorHAnsi" w:cstheme="minorHAnsi"/>
              </w:rPr>
            </w:pPr>
            <w:r w:rsidRPr="00A253F4">
              <w:rPr>
                <w:rFonts w:asciiTheme="minorHAnsi" w:hAnsiTheme="minorHAnsi" w:cstheme="minorHAnsi"/>
                <w:sz w:val="20"/>
              </w:rPr>
              <w:t>VV-5-1-07 nalézá a do komunikace v sociálních vztazích zapojuje obsah vizuálně obrazných vyjádření, která samostatně vytvořil, vybral či upravil</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928E039" w14:textId="77777777" w:rsidR="00B54469" w:rsidRPr="00A253F4" w:rsidRDefault="00000000" w:rsidP="004845A0">
            <w:pPr>
              <w:pStyle w:val="Odstavecseseznamem"/>
              <w:numPr>
                <w:ilvl w:val="0"/>
                <w:numId w:val="155"/>
              </w:numPr>
              <w:spacing w:after="0" w:line="259" w:lineRule="auto"/>
              <w:jc w:val="left"/>
              <w:rPr>
                <w:rFonts w:asciiTheme="minorHAnsi" w:hAnsiTheme="minorHAnsi" w:cstheme="minorHAnsi"/>
              </w:rPr>
            </w:pPr>
            <w:r w:rsidRPr="00A253F4">
              <w:rPr>
                <w:rFonts w:asciiTheme="minorHAnsi" w:hAnsiTheme="minorHAnsi" w:cstheme="minorHAnsi"/>
                <w:sz w:val="20"/>
              </w:rPr>
              <w:t>nalézá a do komunikace v sociálních vztazích zapojuje</w:t>
            </w:r>
            <w:r w:rsidR="00BB442E" w:rsidRPr="00A253F4">
              <w:rPr>
                <w:rFonts w:asciiTheme="minorHAnsi" w:hAnsiTheme="minorHAnsi" w:cstheme="minorHAnsi"/>
                <w:sz w:val="20"/>
              </w:rPr>
              <w:t xml:space="preserve"> </w:t>
            </w:r>
            <w:r w:rsidRPr="00A253F4">
              <w:rPr>
                <w:rFonts w:asciiTheme="minorHAnsi" w:hAnsiTheme="minorHAnsi" w:cstheme="minorHAnsi"/>
                <w:sz w:val="20"/>
              </w:rPr>
              <w:t>obsah vizuálně obrazných vyjádření, která samostatně vytvořil, vybral či upravil</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02EB21E" w14:textId="77777777" w:rsidR="00B54469" w:rsidRPr="00A253F4" w:rsidRDefault="00000000" w:rsidP="004845A0">
            <w:pPr>
              <w:numPr>
                <w:ilvl w:val="0"/>
                <w:numId w:val="155"/>
              </w:numPr>
              <w:spacing w:after="0" w:line="240" w:lineRule="auto"/>
              <w:ind w:right="1"/>
              <w:jc w:val="left"/>
              <w:rPr>
                <w:rFonts w:asciiTheme="minorHAnsi" w:hAnsiTheme="minorHAnsi" w:cstheme="minorHAnsi"/>
              </w:rPr>
            </w:pPr>
            <w:r w:rsidRPr="00A253F4">
              <w:rPr>
                <w:rFonts w:asciiTheme="minorHAnsi" w:hAnsiTheme="minorHAnsi" w:cstheme="minorHAnsi"/>
                <w:sz w:val="20"/>
              </w:rPr>
              <w:t xml:space="preserve">osobní postoj v komunikaci – jeho </w:t>
            </w:r>
            <w:proofErr w:type="gramStart"/>
            <w:r w:rsidRPr="00A253F4">
              <w:rPr>
                <w:rFonts w:asciiTheme="minorHAnsi" w:hAnsiTheme="minorHAnsi" w:cstheme="minorHAnsi"/>
                <w:sz w:val="20"/>
              </w:rPr>
              <w:t>utváření  a</w:t>
            </w:r>
            <w:proofErr w:type="gramEnd"/>
            <w:r w:rsidRPr="00A253F4">
              <w:rPr>
                <w:rFonts w:asciiTheme="minorHAnsi" w:hAnsiTheme="minorHAnsi" w:cstheme="minorHAnsi"/>
                <w:sz w:val="20"/>
              </w:rPr>
              <w:t xml:space="preserve"> zdůvodňování, odlišné interpretace vizuálně obrazných vyjádření (samostatně vytvořených a přejatých) v rámci skupin, v nichž se dítě pohybuje, jejich porovnávání s vlastní interpretací  </w:t>
            </w:r>
          </w:p>
          <w:p w14:paraId="1A73E059" w14:textId="77777777" w:rsidR="00B54469" w:rsidRPr="00A253F4" w:rsidRDefault="00000000" w:rsidP="004845A0">
            <w:pPr>
              <w:numPr>
                <w:ilvl w:val="0"/>
                <w:numId w:val="155"/>
              </w:numPr>
              <w:spacing w:after="0" w:line="240" w:lineRule="auto"/>
              <w:ind w:right="1"/>
              <w:jc w:val="left"/>
              <w:rPr>
                <w:rFonts w:asciiTheme="minorHAnsi" w:hAnsiTheme="minorHAnsi" w:cstheme="minorHAnsi"/>
              </w:rPr>
            </w:pPr>
            <w:r w:rsidRPr="00A253F4">
              <w:rPr>
                <w:rFonts w:asciiTheme="minorHAnsi" w:hAnsiTheme="minorHAnsi" w:cstheme="minorHAnsi"/>
                <w:sz w:val="20"/>
              </w:rPr>
              <w:t xml:space="preserve">komunikační obsah vizuálně obrazných vyjádření v komunikaci se spolužáky, rodinnými příslušníky a v rámci skupin, v nichž se žák pohybuje (ve škole i mimo školu), vysvětlování výsledků tvorby podle svých schopností a zaměření  </w:t>
            </w:r>
          </w:p>
          <w:p w14:paraId="6A7279B1" w14:textId="77777777" w:rsidR="00B54469" w:rsidRPr="00A253F4" w:rsidRDefault="00000000" w:rsidP="004845A0">
            <w:pPr>
              <w:numPr>
                <w:ilvl w:val="0"/>
                <w:numId w:val="155"/>
              </w:numPr>
              <w:spacing w:after="14" w:line="240" w:lineRule="auto"/>
              <w:ind w:right="1"/>
              <w:jc w:val="left"/>
              <w:rPr>
                <w:rFonts w:asciiTheme="minorHAnsi" w:hAnsiTheme="minorHAnsi" w:cstheme="minorHAnsi"/>
              </w:rPr>
            </w:pPr>
            <w:r w:rsidRPr="00A253F4">
              <w:rPr>
                <w:rFonts w:asciiTheme="minorHAnsi" w:hAnsiTheme="minorHAnsi" w:cstheme="minorHAnsi"/>
                <w:sz w:val="20"/>
              </w:rPr>
              <w:t>proměny komunikačního obsahu – záměry tvorby a proměny obsahu vlastních vizuálně obrazných</w:t>
            </w:r>
          </w:p>
          <w:p w14:paraId="6F577E79" w14:textId="77777777" w:rsidR="00B54469" w:rsidRDefault="00000000" w:rsidP="004845A0">
            <w:pPr>
              <w:pStyle w:val="Odstavecseseznamem"/>
              <w:numPr>
                <w:ilvl w:val="0"/>
                <w:numId w:val="155"/>
              </w:numPr>
              <w:spacing w:after="0" w:line="259" w:lineRule="auto"/>
              <w:jc w:val="left"/>
              <w:rPr>
                <w:rFonts w:asciiTheme="minorHAnsi" w:hAnsiTheme="minorHAnsi" w:cstheme="minorHAnsi"/>
              </w:rPr>
            </w:pPr>
            <w:r w:rsidRPr="00A253F4">
              <w:rPr>
                <w:rFonts w:asciiTheme="minorHAnsi" w:hAnsiTheme="minorHAnsi" w:cstheme="minorHAnsi"/>
                <w:sz w:val="20"/>
              </w:rPr>
              <w:t>vyjádření i děl výtvarného umění</w:t>
            </w:r>
            <w:r w:rsidRPr="00A253F4">
              <w:rPr>
                <w:rFonts w:asciiTheme="minorHAnsi" w:hAnsiTheme="minorHAnsi" w:cstheme="minorHAnsi"/>
              </w:rPr>
              <w:t xml:space="preserve"> </w:t>
            </w:r>
          </w:p>
          <w:p w14:paraId="0A7946A8" w14:textId="77777777" w:rsidR="004845A0" w:rsidRDefault="004845A0" w:rsidP="004845A0">
            <w:pPr>
              <w:spacing w:after="0" w:line="259" w:lineRule="auto"/>
              <w:jc w:val="left"/>
              <w:rPr>
                <w:rFonts w:asciiTheme="minorHAnsi" w:hAnsiTheme="minorHAnsi" w:cstheme="minorHAnsi"/>
              </w:rPr>
            </w:pPr>
          </w:p>
          <w:p w14:paraId="14BAAF60" w14:textId="77777777" w:rsidR="004845A0" w:rsidRDefault="004845A0" w:rsidP="004845A0">
            <w:pPr>
              <w:spacing w:after="0" w:line="259" w:lineRule="auto"/>
              <w:jc w:val="left"/>
              <w:rPr>
                <w:rFonts w:asciiTheme="minorHAnsi" w:hAnsiTheme="minorHAnsi" w:cstheme="minorHAnsi"/>
              </w:rPr>
            </w:pPr>
          </w:p>
          <w:p w14:paraId="22A5A2C2" w14:textId="77777777" w:rsidR="004845A0" w:rsidRDefault="004845A0" w:rsidP="004845A0">
            <w:pPr>
              <w:spacing w:after="0" w:line="259" w:lineRule="auto"/>
              <w:jc w:val="left"/>
              <w:rPr>
                <w:rFonts w:asciiTheme="minorHAnsi" w:hAnsiTheme="minorHAnsi" w:cstheme="minorHAnsi"/>
              </w:rPr>
            </w:pPr>
          </w:p>
          <w:p w14:paraId="0BB1923B" w14:textId="77777777" w:rsidR="004845A0" w:rsidRDefault="004845A0" w:rsidP="004845A0">
            <w:pPr>
              <w:spacing w:after="0" w:line="259" w:lineRule="auto"/>
              <w:jc w:val="left"/>
              <w:rPr>
                <w:rFonts w:asciiTheme="minorHAnsi" w:hAnsiTheme="minorHAnsi" w:cstheme="minorHAnsi"/>
              </w:rPr>
            </w:pPr>
          </w:p>
          <w:p w14:paraId="44B36ED2" w14:textId="77777777" w:rsidR="004845A0" w:rsidRPr="004845A0" w:rsidRDefault="004845A0" w:rsidP="004845A0">
            <w:pPr>
              <w:spacing w:after="0" w:line="259" w:lineRule="auto"/>
              <w:jc w:val="left"/>
              <w:rPr>
                <w:rFonts w:asciiTheme="minorHAnsi" w:hAnsiTheme="minorHAnsi" w:cstheme="minorHAnsi"/>
              </w:rPr>
            </w:pPr>
          </w:p>
        </w:tc>
      </w:tr>
      <w:tr w:rsidR="00466E61" w:rsidRPr="00A253F4" w14:paraId="0ADC0147"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B20F823"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67EE3ACA" w14:textId="77777777" w:rsidTr="002A121B">
        <w:trPr>
          <w:trHeight w:val="776"/>
        </w:trPr>
        <w:tc>
          <w:tcPr>
            <w:tcW w:w="4535" w:type="dxa"/>
            <w:tcBorders>
              <w:top w:val="single" w:sz="5" w:space="0" w:color="808080"/>
              <w:left w:val="single" w:sz="5" w:space="0" w:color="808080"/>
              <w:bottom w:val="single" w:sz="5" w:space="0" w:color="808080"/>
              <w:right w:val="single" w:sz="5" w:space="0" w:color="808080"/>
            </w:tcBorders>
          </w:tcPr>
          <w:p w14:paraId="3529BADD" w14:textId="77777777" w:rsidR="00B54469" w:rsidRPr="00A253F4" w:rsidRDefault="00000000" w:rsidP="004845A0">
            <w:pPr>
              <w:spacing w:after="0" w:line="259" w:lineRule="auto"/>
              <w:ind w:left="74" w:right="1" w:firstLine="0"/>
              <w:jc w:val="left"/>
              <w:rPr>
                <w:rFonts w:asciiTheme="minorHAnsi" w:hAnsiTheme="minorHAnsi" w:cstheme="minorHAnsi"/>
              </w:rPr>
            </w:pPr>
            <w:r w:rsidRPr="00A253F4">
              <w:rPr>
                <w:rFonts w:asciiTheme="minorHAnsi" w:hAnsiTheme="minorHAnsi" w:cstheme="minorHAnsi"/>
                <w:i/>
                <w:sz w:val="20"/>
              </w:rPr>
              <w:t>VV-5-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až VV-5-1-07p uplatňuje základní dovednosti pro vlastní tvorbu, realizuje svůj tvůrčí záměr</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CF2815C" w14:textId="111691F8" w:rsidR="00B54469" w:rsidRPr="00A253F4" w:rsidRDefault="00000000" w:rsidP="004845A0">
            <w:pPr>
              <w:pStyle w:val="Odstavecseseznamem"/>
              <w:numPr>
                <w:ilvl w:val="0"/>
                <w:numId w:val="156"/>
              </w:numPr>
              <w:spacing w:after="0" w:line="259" w:lineRule="auto"/>
              <w:jc w:val="left"/>
              <w:rPr>
                <w:rFonts w:asciiTheme="minorHAnsi" w:hAnsiTheme="minorHAnsi" w:cstheme="minorHAnsi"/>
              </w:rPr>
            </w:pPr>
            <w:r w:rsidRPr="00A253F4">
              <w:rPr>
                <w:rFonts w:asciiTheme="minorHAnsi" w:hAnsiTheme="minorHAnsi" w:cstheme="minorHAnsi"/>
                <w:i/>
                <w:sz w:val="20"/>
              </w:rPr>
              <w:t>uplatňuje základní dovednosti pro vlastní tvorbu, realizuje svůj tvůrčí záměr</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E596E6E" w14:textId="77777777" w:rsidR="00B54469" w:rsidRPr="00A253F4" w:rsidRDefault="00000000" w:rsidP="004845A0">
            <w:pPr>
              <w:pStyle w:val="Odstavecseseznamem"/>
              <w:numPr>
                <w:ilvl w:val="0"/>
                <w:numId w:val="15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uplatňování základních dovedností pro vlastní </w:t>
            </w:r>
            <w:proofErr w:type="gramStart"/>
            <w:r w:rsidRPr="00A253F4">
              <w:rPr>
                <w:rFonts w:asciiTheme="minorHAnsi" w:hAnsiTheme="minorHAnsi" w:cstheme="minorHAnsi"/>
                <w:i/>
                <w:sz w:val="20"/>
              </w:rPr>
              <w:t>tvorbu - realizace</w:t>
            </w:r>
            <w:proofErr w:type="gramEnd"/>
            <w:r w:rsidRPr="00A253F4">
              <w:rPr>
                <w:rFonts w:asciiTheme="minorHAnsi" w:hAnsiTheme="minorHAnsi" w:cstheme="minorHAnsi"/>
                <w:i/>
                <w:sz w:val="20"/>
              </w:rPr>
              <w:t xml:space="preserve"> vlastního tvůrčího záměru</w:t>
            </w:r>
            <w:r w:rsidRPr="00A253F4">
              <w:rPr>
                <w:rFonts w:asciiTheme="minorHAnsi" w:hAnsiTheme="minorHAnsi" w:cstheme="minorHAnsi"/>
              </w:rPr>
              <w:t xml:space="preserve"> </w:t>
            </w:r>
          </w:p>
        </w:tc>
      </w:tr>
      <w:tr w:rsidR="00B54469" w:rsidRPr="00A253F4" w14:paraId="744B5A06" w14:textId="77777777" w:rsidTr="002A121B">
        <w:trPr>
          <w:trHeight w:val="537"/>
        </w:trPr>
        <w:tc>
          <w:tcPr>
            <w:tcW w:w="4535" w:type="dxa"/>
            <w:tcBorders>
              <w:top w:val="single" w:sz="5" w:space="0" w:color="808080"/>
              <w:left w:val="single" w:sz="5" w:space="0" w:color="808080"/>
              <w:bottom w:val="single" w:sz="5" w:space="0" w:color="808080"/>
              <w:right w:val="single" w:sz="5" w:space="0" w:color="808080"/>
            </w:tcBorders>
          </w:tcPr>
          <w:p w14:paraId="39524681" w14:textId="77777777" w:rsidR="00B54469" w:rsidRPr="00A253F4" w:rsidRDefault="00000000" w:rsidP="004845A0">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VV-5-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VV-5-1-02p rozlišuje, porovnává, třídí a pojmenovává linie, barvy, tvary, objekty, rozpoznává</w:t>
            </w:r>
            <w:r w:rsidR="00F03431" w:rsidRPr="00A253F4">
              <w:rPr>
                <w:rFonts w:asciiTheme="minorHAnsi" w:hAnsiTheme="minorHAnsi" w:cstheme="minorHAnsi"/>
                <w:i/>
                <w:sz w:val="20"/>
              </w:rPr>
              <w:t xml:space="preserve"> jejich základní vlastnosti a vztahy (kontrasty – velikost, barevný kontrast), uplatňuje je podle svých schopností při vlastní tvorbě, při vnímání tvorby ostatních i umělecké produkce i na příkladech z běžného života (s dopomocí učitele)</w:t>
            </w:r>
          </w:p>
        </w:tc>
        <w:tc>
          <w:tcPr>
            <w:tcW w:w="4675" w:type="dxa"/>
            <w:tcBorders>
              <w:top w:val="single" w:sz="5" w:space="0" w:color="808080"/>
              <w:left w:val="single" w:sz="5" w:space="0" w:color="808080"/>
              <w:bottom w:val="single" w:sz="5" w:space="0" w:color="808080"/>
              <w:right w:val="single" w:sz="5" w:space="0" w:color="808080"/>
            </w:tcBorders>
          </w:tcPr>
          <w:p w14:paraId="246784A7" w14:textId="515A4652" w:rsidR="00B54469" w:rsidRPr="00A253F4" w:rsidRDefault="00000000" w:rsidP="004845A0">
            <w:pPr>
              <w:pStyle w:val="Odstavecseseznamem"/>
              <w:numPr>
                <w:ilvl w:val="0"/>
                <w:numId w:val="156"/>
              </w:numPr>
              <w:spacing w:after="0" w:line="259" w:lineRule="auto"/>
              <w:jc w:val="left"/>
              <w:rPr>
                <w:rFonts w:asciiTheme="minorHAnsi" w:hAnsiTheme="minorHAnsi" w:cstheme="minorHAnsi"/>
              </w:rPr>
            </w:pPr>
            <w:r w:rsidRPr="00A253F4">
              <w:rPr>
                <w:rFonts w:asciiTheme="minorHAnsi" w:hAnsiTheme="minorHAnsi" w:cstheme="minorHAnsi"/>
                <w:i/>
                <w:sz w:val="20"/>
              </w:rPr>
              <w:t>rozlišuje, porovnává, třídí a pojmenovává linie, barvy, tvary, objekty, rozpoznává jejich základní vlastnosti</w:t>
            </w:r>
            <w:r w:rsidR="00F03431" w:rsidRPr="00A253F4">
              <w:rPr>
                <w:rFonts w:asciiTheme="minorHAnsi" w:hAnsiTheme="minorHAnsi" w:cstheme="minorHAnsi"/>
                <w:i/>
                <w:sz w:val="20"/>
              </w:rPr>
              <w:t xml:space="preserve"> a vztahy (kontrasty – velikost, barevný kontrast), uplatňuje je podle svých schopností při vlastní tvorbě, při vnímání tvorby ostatních i umělecké produkce i na příkladech z běžného života (s dopomocí učitele)</w:t>
            </w:r>
          </w:p>
        </w:tc>
        <w:tc>
          <w:tcPr>
            <w:tcW w:w="4532" w:type="dxa"/>
            <w:tcBorders>
              <w:top w:val="single" w:sz="5" w:space="0" w:color="808080"/>
              <w:left w:val="single" w:sz="5" w:space="0" w:color="808080"/>
              <w:bottom w:val="single" w:sz="5" w:space="0" w:color="808080"/>
              <w:right w:val="single" w:sz="5" w:space="0" w:color="808080"/>
            </w:tcBorders>
          </w:tcPr>
          <w:p w14:paraId="3258C094" w14:textId="0F48990D" w:rsidR="00F03431" w:rsidRPr="00A253F4" w:rsidRDefault="00000000" w:rsidP="004845A0">
            <w:pPr>
              <w:pStyle w:val="Odstavecseseznamem"/>
              <w:numPr>
                <w:ilvl w:val="0"/>
                <w:numId w:val="156"/>
              </w:numPr>
              <w:spacing w:after="1" w:line="240" w:lineRule="auto"/>
              <w:jc w:val="left"/>
              <w:rPr>
                <w:rFonts w:asciiTheme="minorHAnsi" w:hAnsiTheme="minorHAnsi" w:cstheme="minorHAnsi"/>
              </w:rPr>
            </w:pPr>
            <w:r w:rsidRPr="00A253F4">
              <w:rPr>
                <w:rFonts w:asciiTheme="minorHAnsi" w:hAnsiTheme="minorHAnsi" w:cstheme="minorHAnsi"/>
                <w:i/>
                <w:sz w:val="20"/>
              </w:rPr>
              <w:t>rozlišování, porovnávání, třídění a pojmenovávání linií, barev, tvarů, objektů, rozpoznávání jejich</w:t>
            </w:r>
            <w:r w:rsidR="00F03431" w:rsidRPr="00A253F4">
              <w:rPr>
                <w:rFonts w:asciiTheme="minorHAnsi" w:hAnsiTheme="minorHAnsi" w:cstheme="minorHAnsi"/>
                <w:i/>
                <w:sz w:val="20"/>
              </w:rPr>
              <w:t xml:space="preserve"> základních vlastností a vztahů (kontrasty – velikost, barevný kontrast)  </w:t>
            </w:r>
          </w:p>
          <w:p w14:paraId="11E0B34D" w14:textId="77777777" w:rsidR="00B54469" w:rsidRPr="00A253F4" w:rsidRDefault="00F03431" w:rsidP="004845A0">
            <w:pPr>
              <w:pStyle w:val="Odstavecseseznamem"/>
              <w:numPr>
                <w:ilvl w:val="0"/>
                <w:numId w:val="156"/>
              </w:numPr>
              <w:spacing w:after="0" w:line="259" w:lineRule="auto"/>
              <w:jc w:val="left"/>
              <w:rPr>
                <w:rFonts w:asciiTheme="minorHAnsi" w:hAnsiTheme="minorHAnsi" w:cstheme="minorHAnsi"/>
              </w:rPr>
            </w:pPr>
            <w:r w:rsidRPr="00A253F4">
              <w:rPr>
                <w:rFonts w:asciiTheme="minorHAnsi" w:hAnsiTheme="minorHAnsi" w:cstheme="minorHAnsi"/>
                <w:i/>
                <w:sz w:val="20"/>
              </w:rPr>
              <w:t>uplatňování svých schopností při vlastní tvorbě, při vnímání tvorby ostatních i umělecké produkce i na příkladech z běžného života (s dopomocí učitele)</w:t>
            </w:r>
          </w:p>
        </w:tc>
      </w:tr>
      <w:tr w:rsidR="00B54469" w:rsidRPr="00A253F4" w14:paraId="3BB093A3" w14:textId="77777777" w:rsidTr="002A121B">
        <w:tblPrEx>
          <w:tblCellMar>
            <w:top w:w="55"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09C99C35"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i/>
                <w:sz w:val="20"/>
              </w:rPr>
              <w:t>VV-5-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VV-5-1-04p při tvorbě vychází ze svých zrakových, hmatových i sluchových vjemů, vlastních prožitků, zkušeností a fantazie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67A52D5" w14:textId="2E33B795" w:rsidR="00B54469" w:rsidRPr="00A253F4" w:rsidRDefault="00000000" w:rsidP="004845A0">
            <w:pPr>
              <w:pStyle w:val="Odstavecseseznamem"/>
              <w:numPr>
                <w:ilvl w:val="0"/>
                <w:numId w:val="156"/>
              </w:numPr>
              <w:spacing w:after="18" w:line="240" w:lineRule="auto"/>
              <w:jc w:val="left"/>
              <w:rPr>
                <w:rFonts w:asciiTheme="minorHAnsi" w:hAnsiTheme="minorHAnsi" w:cstheme="minorHAnsi"/>
              </w:rPr>
            </w:pPr>
            <w:r w:rsidRPr="00A253F4">
              <w:rPr>
                <w:rFonts w:asciiTheme="minorHAnsi" w:hAnsiTheme="minorHAnsi" w:cstheme="minorHAnsi"/>
                <w:i/>
                <w:sz w:val="20"/>
              </w:rPr>
              <w:t>při tvorbě vychází ze svých zrakových, hmatových i sluchových vjemů, vlastních prožitků, zkušeností</w:t>
            </w:r>
            <w:r w:rsidR="00BB442E" w:rsidRPr="00A253F4">
              <w:rPr>
                <w:rFonts w:asciiTheme="minorHAnsi" w:hAnsiTheme="minorHAnsi" w:cstheme="minorHAnsi"/>
                <w:i/>
                <w:sz w:val="20"/>
              </w:rPr>
              <w:t xml:space="preserve"> </w:t>
            </w:r>
            <w:r w:rsidRPr="00A253F4">
              <w:rPr>
                <w:rFonts w:asciiTheme="minorHAnsi" w:hAnsiTheme="minorHAnsi" w:cstheme="minorHAnsi"/>
                <w:i/>
                <w:sz w:val="20"/>
              </w:rPr>
              <w:t>a fantazie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DC863FB" w14:textId="4DA63ADC" w:rsidR="00B54469" w:rsidRPr="00A253F4" w:rsidRDefault="00000000" w:rsidP="004845A0">
            <w:pPr>
              <w:pStyle w:val="Odstavecseseznamem"/>
              <w:numPr>
                <w:ilvl w:val="0"/>
                <w:numId w:val="156"/>
              </w:numPr>
              <w:spacing w:after="0" w:line="259" w:lineRule="auto"/>
              <w:jc w:val="left"/>
              <w:rPr>
                <w:rFonts w:asciiTheme="minorHAnsi" w:hAnsiTheme="minorHAnsi" w:cstheme="minorHAnsi"/>
              </w:rPr>
            </w:pPr>
            <w:r w:rsidRPr="00A253F4">
              <w:rPr>
                <w:rFonts w:asciiTheme="minorHAnsi" w:hAnsiTheme="minorHAnsi" w:cstheme="minorHAnsi"/>
                <w:i/>
                <w:sz w:val="20"/>
              </w:rPr>
              <w:t>uplatňování svých zrakových, hmatových i sluchových vjemů, vlastních prožitků, zkušeností a fantazie při vlastní tvorbě</w:t>
            </w:r>
            <w:r w:rsidRPr="00A253F4">
              <w:rPr>
                <w:rFonts w:asciiTheme="minorHAnsi" w:hAnsiTheme="minorHAnsi" w:cstheme="minorHAnsi"/>
              </w:rPr>
              <w:t xml:space="preserve"> </w:t>
            </w:r>
          </w:p>
        </w:tc>
      </w:tr>
      <w:tr w:rsidR="00B54469" w:rsidRPr="00A253F4" w14:paraId="2E153D6C" w14:textId="77777777" w:rsidTr="002A121B">
        <w:tblPrEx>
          <w:tblCellMar>
            <w:top w:w="55" w:type="dxa"/>
          </w:tblCellMar>
        </w:tblPrEx>
        <w:trPr>
          <w:trHeight w:val="789"/>
        </w:trPr>
        <w:tc>
          <w:tcPr>
            <w:tcW w:w="4535" w:type="dxa"/>
            <w:tcBorders>
              <w:top w:val="single" w:sz="5" w:space="0" w:color="808080"/>
              <w:left w:val="single" w:sz="5" w:space="0" w:color="808080"/>
              <w:bottom w:val="single" w:sz="8" w:space="0" w:color="DEEAF6"/>
              <w:right w:val="single" w:sz="5" w:space="0" w:color="808080"/>
            </w:tcBorders>
          </w:tcPr>
          <w:p w14:paraId="001CAD02" w14:textId="77777777" w:rsidR="00B54469" w:rsidRPr="00A253F4" w:rsidRDefault="00000000" w:rsidP="004845A0">
            <w:pPr>
              <w:spacing w:after="0" w:line="259" w:lineRule="auto"/>
              <w:ind w:left="74" w:right="5" w:firstLine="0"/>
              <w:jc w:val="left"/>
              <w:rPr>
                <w:rFonts w:asciiTheme="minorHAnsi" w:hAnsiTheme="minorHAnsi" w:cstheme="minorHAnsi"/>
              </w:rPr>
            </w:pPr>
            <w:r w:rsidRPr="00A253F4">
              <w:rPr>
                <w:rFonts w:asciiTheme="minorHAnsi" w:hAnsiTheme="minorHAnsi" w:cstheme="minorHAnsi"/>
                <w:i/>
                <w:sz w:val="20"/>
              </w:rPr>
              <w:t>VV-5-</w:t>
            </w:r>
            <w:proofErr w:type="gramStart"/>
            <w:r w:rsidRPr="00A253F4">
              <w:rPr>
                <w:rFonts w:asciiTheme="minorHAnsi" w:hAnsiTheme="minorHAnsi" w:cstheme="minorHAnsi"/>
                <w:i/>
                <w:sz w:val="20"/>
              </w:rPr>
              <w:t>1-06p</w:t>
            </w:r>
            <w:proofErr w:type="gramEnd"/>
            <w:r w:rsidRPr="00A253F4">
              <w:rPr>
                <w:rFonts w:asciiTheme="minorHAnsi" w:hAnsiTheme="minorHAnsi" w:cstheme="minorHAnsi"/>
                <w:i/>
                <w:sz w:val="20"/>
              </w:rPr>
              <w:t xml:space="preserve"> vyjádří (slovně, mimoslovně, graficky) pocit z vnímání tvůrčí činnosti vlastní, ostatních i uměleckého díla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6725E291" w14:textId="7D2CF61D" w:rsidR="00B54469" w:rsidRPr="00A253F4" w:rsidRDefault="00000000" w:rsidP="004845A0">
            <w:pPr>
              <w:pStyle w:val="Odstavecseseznamem"/>
              <w:numPr>
                <w:ilvl w:val="0"/>
                <w:numId w:val="156"/>
              </w:numPr>
              <w:spacing w:after="0" w:line="259" w:lineRule="auto"/>
              <w:jc w:val="left"/>
              <w:rPr>
                <w:rFonts w:asciiTheme="minorHAnsi" w:hAnsiTheme="minorHAnsi" w:cstheme="minorHAnsi"/>
              </w:rPr>
            </w:pPr>
            <w:r w:rsidRPr="00A253F4">
              <w:rPr>
                <w:rFonts w:asciiTheme="minorHAnsi" w:hAnsiTheme="minorHAnsi" w:cstheme="minorHAnsi"/>
                <w:i/>
                <w:sz w:val="20"/>
              </w:rPr>
              <w:t>vyjádří (slovně, mimoslovně, graficky) pocit z vnímání tvůrčí činnosti vlastní, ostatních i uměleckého díla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5CE7BB75" w14:textId="77777777" w:rsidR="00B54469" w:rsidRDefault="00000000" w:rsidP="004845A0">
            <w:pPr>
              <w:pStyle w:val="Odstavecseseznamem"/>
              <w:numPr>
                <w:ilvl w:val="0"/>
                <w:numId w:val="156"/>
              </w:numPr>
              <w:spacing w:after="0" w:line="259" w:lineRule="auto"/>
              <w:ind w:right="1"/>
              <w:jc w:val="left"/>
              <w:rPr>
                <w:rFonts w:asciiTheme="minorHAnsi" w:hAnsiTheme="minorHAnsi" w:cstheme="minorHAnsi"/>
              </w:rPr>
            </w:pPr>
            <w:r w:rsidRPr="00A253F4">
              <w:rPr>
                <w:rFonts w:asciiTheme="minorHAnsi" w:hAnsiTheme="minorHAnsi" w:cstheme="minorHAnsi"/>
                <w:i/>
                <w:sz w:val="20"/>
              </w:rPr>
              <w:t>vyjádření (slovní, mimoslovní, grafické) pocitu z vnímání tvůrčí činnosti vlastní, ostatních i uměleckého díla</w:t>
            </w:r>
            <w:r w:rsidRPr="00A253F4">
              <w:rPr>
                <w:rFonts w:asciiTheme="minorHAnsi" w:hAnsiTheme="minorHAnsi" w:cstheme="minorHAnsi"/>
              </w:rPr>
              <w:t xml:space="preserve"> </w:t>
            </w:r>
          </w:p>
          <w:p w14:paraId="2F00E5E2" w14:textId="77777777" w:rsidR="004845A0" w:rsidRDefault="004845A0" w:rsidP="004845A0">
            <w:pPr>
              <w:spacing w:after="0" w:line="259" w:lineRule="auto"/>
              <w:ind w:right="1"/>
              <w:jc w:val="left"/>
              <w:rPr>
                <w:rFonts w:asciiTheme="minorHAnsi" w:hAnsiTheme="minorHAnsi" w:cstheme="minorHAnsi"/>
              </w:rPr>
            </w:pPr>
          </w:p>
          <w:p w14:paraId="563D958A" w14:textId="77777777" w:rsidR="004845A0" w:rsidRDefault="004845A0" w:rsidP="004845A0">
            <w:pPr>
              <w:spacing w:after="0" w:line="259" w:lineRule="auto"/>
              <w:ind w:right="1"/>
              <w:jc w:val="left"/>
              <w:rPr>
                <w:rFonts w:asciiTheme="minorHAnsi" w:hAnsiTheme="minorHAnsi" w:cstheme="minorHAnsi"/>
              </w:rPr>
            </w:pPr>
          </w:p>
          <w:p w14:paraId="4C2C22F1" w14:textId="77777777" w:rsidR="004845A0" w:rsidRDefault="004845A0" w:rsidP="004845A0">
            <w:pPr>
              <w:spacing w:after="0" w:line="259" w:lineRule="auto"/>
              <w:ind w:right="1"/>
              <w:jc w:val="left"/>
              <w:rPr>
                <w:rFonts w:asciiTheme="minorHAnsi" w:hAnsiTheme="minorHAnsi" w:cstheme="minorHAnsi"/>
              </w:rPr>
            </w:pPr>
          </w:p>
          <w:p w14:paraId="04D6FDE8" w14:textId="77777777" w:rsidR="004845A0" w:rsidRDefault="004845A0" w:rsidP="004845A0">
            <w:pPr>
              <w:spacing w:after="0" w:line="259" w:lineRule="auto"/>
              <w:ind w:right="1"/>
              <w:jc w:val="left"/>
              <w:rPr>
                <w:rFonts w:asciiTheme="minorHAnsi" w:hAnsiTheme="minorHAnsi" w:cstheme="minorHAnsi"/>
              </w:rPr>
            </w:pPr>
          </w:p>
          <w:p w14:paraId="4E9C702D" w14:textId="77777777" w:rsidR="004845A0" w:rsidRDefault="004845A0" w:rsidP="004845A0">
            <w:pPr>
              <w:spacing w:after="0" w:line="259" w:lineRule="auto"/>
              <w:ind w:right="1"/>
              <w:jc w:val="left"/>
              <w:rPr>
                <w:rFonts w:asciiTheme="minorHAnsi" w:hAnsiTheme="minorHAnsi" w:cstheme="minorHAnsi"/>
              </w:rPr>
            </w:pPr>
          </w:p>
          <w:p w14:paraId="21268C89" w14:textId="77777777" w:rsidR="004845A0" w:rsidRDefault="004845A0" w:rsidP="004845A0">
            <w:pPr>
              <w:spacing w:after="0" w:line="259" w:lineRule="auto"/>
              <w:ind w:right="1"/>
              <w:jc w:val="left"/>
              <w:rPr>
                <w:rFonts w:asciiTheme="minorHAnsi" w:hAnsiTheme="minorHAnsi" w:cstheme="minorHAnsi"/>
              </w:rPr>
            </w:pPr>
          </w:p>
          <w:p w14:paraId="5684B24E" w14:textId="77777777" w:rsidR="004845A0" w:rsidRDefault="004845A0" w:rsidP="004845A0">
            <w:pPr>
              <w:spacing w:after="0" w:line="259" w:lineRule="auto"/>
              <w:ind w:right="1"/>
              <w:jc w:val="left"/>
              <w:rPr>
                <w:rFonts w:asciiTheme="minorHAnsi" w:hAnsiTheme="minorHAnsi" w:cstheme="minorHAnsi"/>
              </w:rPr>
            </w:pPr>
          </w:p>
          <w:p w14:paraId="4EC52979" w14:textId="77777777" w:rsidR="004845A0" w:rsidRDefault="004845A0" w:rsidP="004845A0">
            <w:pPr>
              <w:spacing w:after="0" w:line="259" w:lineRule="auto"/>
              <w:ind w:right="1"/>
              <w:jc w:val="left"/>
              <w:rPr>
                <w:rFonts w:asciiTheme="minorHAnsi" w:hAnsiTheme="minorHAnsi" w:cstheme="minorHAnsi"/>
              </w:rPr>
            </w:pPr>
          </w:p>
          <w:p w14:paraId="2D2CE401" w14:textId="77777777" w:rsidR="004845A0" w:rsidRDefault="004845A0" w:rsidP="004845A0">
            <w:pPr>
              <w:spacing w:after="0" w:line="259" w:lineRule="auto"/>
              <w:ind w:left="0" w:right="1" w:firstLine="0"/>
              <w:jc w:val="left"/>
              <w:rPr>
                <w:rFonts w:asciiTheme="minorHAnsi" w:hAnsiTheme="minorHAnsi" w:cstheme="minorHAnsi"/>
              </w:rPr>
            </w:pPr>
          </w:p>
          <w:p w14:paraId="3371C166" w14:textId="77777777" w:rsidR="004845A0" w:rsidRPr="004845A0" w:rsidRDefault="004845A0" w:rsidP="004845A0">
            <w:pPr>
              <w:spacing w:after="0" w:line="259" w:lineRule="auto"/>
              <w:ind w:left="0" w:right="1" w:firstLine="0"/>
              <w:jc w:val="left"/>
              <w:rPr>
                <w:rFonts w:asciiTheme="minorHAnsi" w:hAnsiTheme="minorHAnsi" w:cstheme="minorHAnsi"/>
              </w:rPr>
            </w:pPr>
          </w:p>
        </w:tc>
      </w:tr>
      <w:tr w:rsidR="00B54469" w:rsidRPr="00A253F4" w14:paraId="22772249" w14:textId="77777777" w:rsidTr="002A121B">
        <w:tblPrEx>
          <w:tblCellMar>
            <w:top w:w="55" w:type="dxa"/>
          </w:tblCellMar>
        </w:tblPrEx>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7FE22A21"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58C6D87A" w14:textId="77777777" w:rsidTr="002A121B">
        <w:tblPrEx>
          <w:tblCellMar>
            <w:top w:w="55"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4F6B0C62"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Ekosystémy</w:t>
            </w:r>
            <w:proofErr w:type="gramEnd"/>
            <w:r w:rsidRPr="00A253F4">
              <w:rPr>
                <w:rFonts w:asciiTheme="minorHAnsi" w:hAnsiTheme="minorHAnsi" w:cstheme="minorHAnsi"/>
              </w:rPr>
              <w:t xml:space="preserve"> </w:t>
            </w:r>
          </w:p>
        </w:tc>
      </w:tr>
      <w:tr w:rsidR="00B54469" w:rsidRPr="00A253F4" w14:paraId="401C9083" w14:textId="77777777" w:rsidTr="002A121B">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F6BA81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proofErr w:type="gramStart"/>
            <w:r w:rsidRPr="00A253F4">
              <w:rPr>
                <w:rFonts w:asciiTheme="minorHAnsi" w:hAnsiTheme="minorHAnsi" w:cstheme="minorHAnsi"/>
                <w:sz w:val="20"/>
              </w:rPr>
              <w:t>les ,</w:t>
            </w:r>
            <w:proofErr w:type="gramEnd"/>
            <w:r w:rsidRPr="00A253F4">
              <w:rPr>
                <w:rFonts w:asciiTheme="minorHAnsi" w:hAnsiTheme="minorHAnsi" w:cstheme="minorHAnsi"/>
                <w:sz w:val="20"/>
              </w:rPr>
              <w:t xml:space="preserve"> pole, moře, tropický deštný les , lidské sídlo – město – vesnice, kulturní krajina </w:t>
            </w:r>
            <w:r w:rsidRPr="00A253F4">
              <w:rPr>
                <w:rFonts w:asciiTheme="minorHAnsi" w:hAnsiTheme="minorHAnsi" w:cstheme="minorHAnsi"/>
              </w:rPr>
              <w:t xml:space="preserve"> </w:t>
            </w:r>
          </w:p>
        </w:tc>
      </w:tr>
      <w:tr w:rsidR="00B54469" w:rsidRPr="00A253F4" w14:paraId="24F48C1E" w14:textId="77777777" w:rsidTr="002A121B">
        <w:tblPrEx>
          <w:tblCellMar>
            <w:top w:w="55"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22E0CBBB"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045A6590"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4B023C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naše obec</w:t>
            </w:r>
            <w:r w:rsidRPr="00A253F4">
              <w:rPr>
                <w:rFonts w:asciiTheme="minorHAnsi" w:hAnsiTheme="minorHAnsi" w:cstheme="minorHAnsi"/>
              </w:rPr>
              <w:t xml:space="preserve"> </w:t>
            </w:r>
          </w:p>
        </w:tc>
      </w:tr>
      <w:tr w:rsidR="00B54469" w:rsidRPr="00A253F4" w14:paraId="113A1D78"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AF702FB"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Kulturní</w:t>
            </w:r>
            <w:proofErr w:type="gramEnd"/>
            <w:r w:rsidRPr="00A253F4">
              <w:rPr>
                <w:rFonts w:asciiTheme="minorHAnsi" w:hAnsiTheme="minorHAnsi" w:cstheme="minorHAnsi"/>
                <w:sz w:val="20"/>
              </w:rPr>
              <w:t xml:space="preserve"> diference</w:t>
            </w:r>
            <w:r w:rsidRPr="00A253F4">
              <w:rPr>
                <w:rFonts w:asciiTheme="minorHAnsi" w:hAnsiTheme="minorHAnsi" w:cstheme="minorHAnsi"/>
              </w:rPr>
              <w:t xml:space="preserve"> </w:t>
            </w:r>
          </w:p>
        </w:tc>
      </w:tr>
      <w:tr w:rsidR="00B54469" w:rsidRPr="00A253F4" w14:paraId="16668320" w14:textId="77777777" w:rsidTr="002A121B">
        <w:tblPrEx>
          <w:tblCellMar>
            <w:top w:w="55" w:type="dxa"/>
          </w:tblCellMar>
        </w:tblPrEx>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7D89469A"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r w:rsidRPr="00A253F4">
              <w:rPr>
                <w:rFonts w:asciiTheme="minorHAnsi" w:hAnsiTheme="minorHAnsi" w:cstheme="minorHAnsi"/>
              </w:rPr>
              <w:t xml:space="preserve"> </w:t>
            </w:r>
          </w:p>
        </w:tc>
      </w:tr>
      <w:tr w:rsidR="00B54469" w:rsidRPr="00A253F4" w14:paraId="0C542B4B"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5C11BCB"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66528942" w14:textId="77777777" w:rsidTr="002A121B">
        <w:tblPrEx>
          <w:tblCellMar>
            <w:top w:w="55"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40D8922"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osobní přispění k zapojení žáků z odlišného kulturního prostředí do kolektivu třídy </w:t>
            </w:r>
            <w:r w:rsidRPr="00A253F4">
              <w:rPr>
                <w:rFonts w:asciiTheme="minorHAnsi" w:hAnsiTheme="minorHAnsi" w:cstheme="minorHAnsi"/>
              </w:rPr>
              <w:t xml:space="preserve"> </w:t>
            </w:r>
          </w:p>
        </w:tc>
      </w:tr>
      <w:tr w:rsidR="00B54469" w:rsidRPr="00A253F4" w14:paraId="51F9005F" w14:textId="77777777" w:rsidTr="002A121B">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76893C1"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290CDF82"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8900B4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5E839D59"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DE753B8" w14:textId="77777777" w:rsidR="00B54469" w:rsidRPr="00A253F4" w:rsidRDefault="00000000">
            <w:pPr>
              <w:spacing w:after="0" w:line="259" w:lineRule="auto"/>
              <w:ind w:lef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B38102C" w14:textId="77777777" w:rsidTr="002A121B">
        <w:tblPrEx>
          <w:tblCellMar>
            <w:top w:w="55" w:type="dxa"/>
          </w:tblCellMar>
        </w:tblPrEx>
        <w:trPr>
          <w:trHeight w:val="781"/>
        </w:trPr>
        <w:tc>
          <w:tcPr>
            <w:tcW w:w="13742" w:type="dxa"/>
            <w:gridSpan w:val="3"/>
            <w:tcBorders>
              <w:top w:val="single" w:sz="5" w:space="0" w:color="808080"/>
              <w:left w:val="single" w:sz="5" w:space="0" w:color="808080"/>
              <w:bottom w:val="single" w:sz="5" w:space="0" w:color="808080"/>
              <w:right w:val="single" w:sz="5" w:space="0" w:color="808080"/>
            </w:tcBorders>
          </w:tcPr>
          <w:p w14:paraId="7A38418F"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dovednost navazovat na druhé a rozvíjet vlastní linku jejich myšlenky, pozitivní myšlení apod.), rozvoj sociálních dovedností pro kooperaci (jasná a respektující komunikace, řešení konfliktů, podřízení se, vedení a organizování práce skupiny) </w:t>
            </w:r>
            <w:r w:rsidRPr="00A253F4">
              <w:rPr>
                <w:rFonts w:asciiTheme="minorHAnsi" w:hAnsiTheme="minorHAnsi" w:cstheme="minorHAnsi"/>
              </w:rPr>
              <w:t xml:space="preserve"> </w:t>
            </w:r>
          </w:p>
        </w:tc>
      </w:tr>
      <w:tr w:rsidR="00B54469" w:rsidRPr="00A253F4" w14:paraId="469D8FE9"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0D14054"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08A318AB" w14:textId="77777777" w:rsidTr="002A121B">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5A6BCB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43D99F37" w14:textId="77777777" w:rsidTr="002A121B">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3F61D94" w14:textId="77777777" w:rsidR="00B54469" w:rsidRPr="00A253F4" w:rsidRDefault="00000000">
            <w:pPr>
              <w:spacing w:after="0" w:line="259" w:lineRule="auto"/>
              <w:ind w:lef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25B6EDFF" w14:textId="77777777" w:rsidTr="002A121B">
        <w:tblPrEx>
          <w:tblCellMar>
            <w:top w:w="55"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0EBDE2E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0A1E679B" w14:textId="77777777" w:rsidTr="002A121B">
        <w:tblPrEx>
          <w:tblCellMar>
            <w:top w:w="55"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5D511F2" w14:textId="77777777" w:rsidR="00B54469" w:rsidRPr="00A253F4" w:rsidRDefault="00000000">
            <w:pPr>
              <w:spacing w:after="0" w:line="259" w:lineRule="auto"/>
              <w:ind w:left="98" w:firstLine="0"/>
              <w:jc w:val="center"/>
              <w:rPr>
                <w:rFonts w:asciiTheme="minorHAnsi" w:hAnsiTheme="minorHAnsi" w:cstheme="minorHAnsi"/>
              </w:rPr>
            </w:pPr>
            <w:r w:rsidRPr="00A253F4">
              <w:rPr>
                <w:rFonts w:asciiTheme="minorHAnsi" w:hAnsiTheme="minorHAnsi" w:cstheme="minorHAnsi"/>
                <w:sz w:val="20"/>
              </w:rPr>
              <w:t xml:space="preserve">VÝCHOVA K MYŠLENÍ V EVROPSKÝCH A GLOBÁLNÍCH </w:t>
            </w:r>
            <w:proofErr w:type="gramStart"/>
            <w:r w:rsidRPr="00A253F4">
              <w:rPr>
                <w:rFonts w:asciiTheme="minorHAnsi" w:hAnsiTheme="minorHAnsi" w:cstheme="minorHAnsi"/>
                <w:sz w:val="20"/>
              </w:rPr>
              <w:t>SOUVISLOSTECH - Evropa</w:t>
            </w:r>
            <w:proofErr w:type="gramEnd"/>
            <w:r w:rsidRPr="00A253F4">
              <w:rPr>
                <w:rFonts w:asciiTheme="minorHAnsi" w:hAnsiTheme="minorHAnsi" w:cstheme="minorHAnsi"/>
                <w:sz w:val="20"/>
              </w:rPr>
              <w:t xml:space="preserve"> a svět nás zajímá</w:t>
            </w:r>
            <w:r w:rsidRPr="00A253F4">
              <w:rPr>
                <w:rFonts w:asciiTheme="minorHAnsi" w:hAnsiTheme="minorHAnsi" w:cstheme="minorHAnsi"/>
              </w:rPr>
              <w:t xml:space="preserve"> </w:t>
            </w:r>
          </w:p>
        </w:tc>
      </w:tr>
      <w:tr w:rsidR="00B54469" w:rsidRPr="00A253F4" w14:paraId="07B1FB51" w14:textId="77777777" w:rsidTr="002A121B">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B794DF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zážitky a zkušenosti z Evropy a světa, život dětí v jiných zemích, zvyky a tradice národů Evropy </w:t>
            </w:r>
            <w:r w:rsidRPr="00A253F4">
              <w:rPr>
                <w:rFonts w:asciiTheme="minorHAnsi" w:hAnsiTheme="minorHAnsi" w:cstheme="minorHAnsi"/>
              </w:rPr>
              <w:t xml:space="preserve"> </w:t>
            </w:r>
          </w:p>
        </w:tc>
      </w:tr>
    </w:tbl>
    <w:p w14:paraId="5203176F" w14:textId="77777777" w:rsidR="00B54469" w:rsidRPr="00A253F4" w:rsidRDefault="00000000">
      <w:pPr>
        <w:spacing w:after="520"/>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48749D4D"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5.10</w:t>
      </w:r>
      <w:r w:rsidRPr="00A253F4">
        <w:rPr>
          <w:rFonts w:asciiTheme="minorHAnsi" w:eastAsia="Arial" w:hAnsiTheme="minorHAnsi" w:cstheme="minorHAnsi"/>
        </w:rPr>
        <w:t xml:space="preserve"> </w:t>
      </w:r>
      <w:r w:rsidRPr="00A253F4">
        <w:rPr>
          <w:rFonts w:asciiTheme="minorHAnsi" w:hAnsiTheme="minorHAnsi" w:cstheme="minorHAnsi"/>
        </w:rPr>
        <w:t xml:space="preserve">Tělesná výchova  </w:t>
      </w:r>
    </w:p>
    <w:tbl>
      <w:tblPr>
        <w:tblStyle w:val="TableGrid"/>
        <w:tblW w:w="10421" w:type="dxa"/>
        <w:tblInd w:w="-14" w:type="dxa"/>
        <w:tblCellMar>
          <w:top w:w="57"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045A35D8" w14:textId="77777777">
        <w:trPr>
          <w:trHeight w:val="375"/>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3CC37342"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31296E1D"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1D721EC9"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3E13CD1A"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18B02E3F"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39EAEB86"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7B6B209D" w14:textId="77777777">
        <w:trPr>
          <w:trHeight w:val="322"/>
        </w:trPr>
        <w:tc>
          <w:tcPr>
            <w:tcW w:w="1773" w:type="dxa"/>
            <w:tcBorders>
              <w:top w:val="single" w:sz="5" w:space="0" w:color="808080"/>
              <w:left w:val="single" w:sz="5" w:space="0" w:color="808080"/>
              <w:bottom w:val="single" w:sz="5" w:space="0" w:color="808080"/>
              <w:right w:val="single" w:sz="5" w:space="0" w:color="808080"/>
            </w:tcBorders>
          </w:tcPr>
          <w:p w14:paraId="13D061DC"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2 </w:t>
            </w:r>
          </w:p>
        </w:tc>
        <w:tc>
          <w:tcPr>
            <w:tcW w:w="1771" w:type="dxa"/>
            <w:tcBorders>
              <w:top w:val="single" w:sz="5" w:space="0" w:color="808080"/>
              <w:left w:val="single" w:sz="5" w:space="0" w:color="808080"/>
              <w:bottom w:val="single" w:sz="5" w:space="0" w:color="808080"/>
              <w:right w:val="single" w:sz="5" w:space="0" w:color="808080"/>
            </w:tcBorders>
          </w:tcPr>
          <w:p w14:paraId="3C46E5DA"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w:t>
            </w:r>
          </w:p>
        </w:tc>
        <w:tc>
          <w:tcPr>
            <w:tcW w:w="1773" w:type="dxa"/>
            <w:tcBorders>
              <w:top w:val="single" w:sz="5" w:space="0" w:color="808080"/>
              <w:left w:val="single" w:sz="5" w:space="0" w:color="808080"/>
              <w:bottom w:val="single" w:sz="5" w:space="0" w:color="808080"/>
              <w:right w:val="single" w:sz="5" w:space="0" w:color="808080"/>
            </w:tcBorders>
          </w:tcPr>
          <w:p w14:paraId="06ECA721"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2 </w:t>
            </w:r>
          </w:p>
        </w:tc>
        <w:tc>
          <w:tcPr>
            <w:tcW w:w="1770" w:type="dxa"/>
            <w:tcBorders>
              <w:top w:val="single" w:sz="5" w:space="0" w:color="808080"/>
              <w:left w:val="single" w:sz="5" w:space="0" w:color="808080"/>
              <w:bottom w:val="single" w:sz="5" w:space="0" w:color="808080"/>
              <w:right w:val="single" w:sz="5" w:space="0" w:color="808080"/>
            </w:tcBorders>
          </w:tcPr>
          <w:p w14:paraId="3FD442AD"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2 </w:t>
            </w:r>
          </w:p>
        </w:tc>
        <w:tc>
          <w:tcPr>
            <w:tcW w:w="1772" w:type="dxa"/>
            <w:tcBorders>
              <w:top w:val="single" w:sz="5" w:space="0" w:color="808080"/>
              <w:left w:val="single" w:sz="5" w:space="0" w:color="808080"/>
              <w:bottom w:val="single" w:sz="5" w:space="0" w:color="808080"/>
              <w:right w:val="single" w:sz="5" w:space="0" w:color="808080"/>
            </w:tcBorders>
          </w:tcPr>
          <w:p w14:paraId="4D0ECEB3"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2 </w:t>
            </w:r>
          </w:p>
        </w:tc>
        <w:tc>
          <w:tcPr>
            <w:tcW w:w="1563" w:type="dxa"/>
            <w:tcBorders>
              <w:top w:val="single" w:sz="5" w:space="0" w:color="808080"/>
              <w:left w:val="single" w:sz="5" w:space="0" w:color="808080"/>
              <w:bottom w:val="single" w:sz="5" w:space="0" w:color="808080"/>
              <w:right w:val="single" w:sz="5" w:space="0" w:color="808080"/>
            </w:tcBorders>
          </w:tcPr>
          <w:p w14:paraId="4C1C796D"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10 </w:t>
            </w:r>
          </w:p>
        </w:tc>
      </w:tr>
      <w:tr w:rsidR="00B54469" w:rsidRPr="00A253F4" w14:paraId="063F8A6D"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57CF14F4"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3E63C076"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13DB5752"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60B1A035"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195BECAB"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769326A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4EAE277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6" w:type="dxa"/>
          <w:left w:w="57" w:type="dxa"/>
          <w:right w:w="57" w:type="dxa"/>
        </w:tblCellMar>
        <w:tblLook w:val="04A0" w:firstRow="1" w:lastRow="0" w:firstColumn="1" w:lastColumn="0" w:noHBand="0" w:noVBand="1"/>
      </w:tblPr>
      <w:tblGrid>
        <w:gridCol w:w="3571"/>
        <w:gridCol w:w="10171"/>
      </w:tblGrid>
      <w:tr w:rsidR="00B54469" w:rsidRPr="00A253F4" w14:paraId="3794E13D" w14:textId="77777777" w:rsidTr="002A121B">
        <w:trPr>
          <w:trHeight w:val="302"/>
        </w:trPr>
        <w:tc>
          <w:tcPr>
            <w:tcW w:w="3571" w:type="dxa"/>
            <w:tcBorders>
              <w:top w:val="single" w:sz="5" w:space="0" w:color="808080"/>
              <w:left w:val="single" w:sz="5" w:space="0" w:color="808080"/>
              <w:bottom w:val="single" w:sz="5" w:space="0" w:color="808080"/>
              <w:right w:val="single" w:sz="5" w:space="0" w:color="808080"/>
            </w:tcBorders>
            <w:shd w:val="clear" w:color="auto" w:fill="9CC2E5"/>
          </w:tcPr>
          <w:p w14:paraId="0A2D4FC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10171" w:type="dxa"/>
            <w:tcBorders>
              <w:top w:val="single" w:sz="5" w:space="0" w:color="808080"/>
              <w:left w:val="single" w:sz="5" w:space="0" w:color="808080"/>
              <w:bottom w:val="single" w:sz="5" w:space="0" w:color="808080"/>
              <w:right w:val="single" w:sz="5" w:space="0" w:color="808080"/>
            </w:tcBorders>
            <w:shd w:val="clear" w:color="auto" w:fill="9CC2E5"/>
          </w:tcPr>
          <w:p w14:paraId="075A8B0B"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rPr>
              <w:t xml:space="preserve">Tělesná výchova </w:t>
            </w:r>
          </w:p>
        </w:tc>
      </w:tr>
      <w:tr w:rsidR="00B54469" w:rsidRPr="00A253F4" w14:paraId="4ECFA5B0" w14:textId="77777777" w:rsidTr="002A121B">
        <w:trPr>
          <w:trHeight w:val="312"/>
        </w:trPr>
        <w:tc>
          <w:tcPr>
            <w:tcW w:w="3571" w:type="dxa"/>
            <w:tcBorders>
              <w:top w:val="single" w:sz="5" w:space="0" w:color="808080"/>
              <w:left w:val="single" w:sz="5" w:space="0" w:color="808080"/>
              <w:bottom w:val="single" w:sz="5" w:space="0" w:color="808080"/>
              <w:right w:val="single" w:sz="5" w:space="0" w:color="808080"/>
            </w:tcBorders>
            <w:shd w:val="clear" w:color="auto" w:fill="DEEAF6"/>
          </w:tcPr>
          <w:p w14:paraId="6591BC7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10171" w:type="dxa"/>
            <w:tcBorders>
              <w:top w:val="single" w:sz="5" w:space="0" w:color="808080"/>
              <w:left w:val="single" w:sz="5" w:space="0" w:color="808080"/>
              <w:bottom w:val="single" w:sz="5" w:space="0" w:color="808080"/>
              <w:right w:val="single" w:sz="5" w:space="0" w:color="808080"/>
            </w:tcBorders>
          </w:tcPr>
          <w:p w14:paraId="22F93E16"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Člověk a zdraví </w:t>
            </w:r>
          </w:p>
        </w:tc>
      </w:tr>
      <w:tr w:rsidR="00B54469" w:rsidRPr="00A253F4" w14:paraId="6BA39C1E" w14:textId="77777777" w:rsidTr="00A459EE">
        <w:trPr>
          <w:trHeight w:val="274"/>
        </w:trPr>
        <w:tc>
          <w:tcPr>
            <w:tcW w:w="3571" w:type="dxa"/>
            <w:tcBorders>
              <w:top w:val="single" w:sz="5" w:space="0" w:color="808080"/>
              <w:left w:val="single" w:sz="5" w:space="0" w:color="808080"/>
              <w:bottom w:val="single" w:sz="5" w:space="0" w:color="808080"/>
              <w:right w:val="single" w:sz="5" w:space="0" w:color="808080"/>
            </w:tcBorders>
            <w:shd w:val="clear" w:color="auto" w:fill="DEEAF6"/>
          </w:tcPr>
          <w:p w14:paraId="0F1426A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10171" w:type="dxa"/>
            <w:tcBorders>
              <w:top w:val="single" w:sz="5" w:space="0" w:color="808080"/>
              <w:left w:val="single" w:sz="5" w:space="0" w:color="808080"/>
              <w:bottom w:val="single" w:sz="5" w:space="0" w:color="808080"/>
              <w:right w:val="single" w:sz="5" w:space="0" w:color="808080"/>
            </w:tcBorders>
          </w:tcPr>
          <w:p w14:paraId="131BCD15" w14:textId="77777777" w:rsidR="005657CC" w:rsidRPr="00A253F4" w:rsidRDefault="005657CC" w:rsidP="00A459EE">
            <w:pPr>
              <w:jc w:val="left"/>
              <w:rPr>
                <w:rFonts w:asciiTheme="minorHAnsi" w:hAnsiTheme="minorHAnsi" w:cstheme="minorHAnsi"/>
              </w:rPr>
            </w:pPr>
            <w:r w:rsidRPr="00A253F4">
              <w:rPr>
                <w:rFonts w:asciiTheme="minorHAnsi" w:hAnsiTheme="minorHAnsi" w:cstheme="minorHAnsi"/>
              </w:rPr>
              <w:t xml:space="preserve">Tělesná výchova je vyučována jako samostatný předmět, jsou však také nepřehlédnutelné vztahy k ostatním předmětům a je nezastupitelná v životě člověka a v péči o zdraví. </w:t>
            </w:r>
          </w:p>
          <w:p w14:paraId="2C974E23" w14:textId="77777777" w:rsidR="005657CC" w:rsidRPr="00A253F4" w:rsidRDefault="005657CC" w:rsidP="00A459EE">
            <w:pPr>
              <w:jc w:val="left"/>
              <w:rPr>
                <w:rFonts w:asciiTheme="minorHAnsi" w:hAnsiTheme="minorHAnsi" w:cstheme="minorHAnsi"/>
                <w:sz w:val="28"/>
              </w:rPr>
            </w:pPr>
            <w:r w:rsidRPr="00A253F4">
              <w:rPr>
                <w:rFonts w:asciiTheme="minorHAnsi" w:hAnsiTheme="minorHAnsi" w:cstheme="minorHAnsi"/>
                <w:szCs w:val="23"/>
              </w:rPr>
              <w:t>Vyučovací předmět tělesná výchova směřuje na jedné straně k poznání vlastních pohybových možností a zájmů, na druhé straně k poznávání účinků konkrétních pohybových činností na tělesnou zdatnost, duševní a sociální pohodu. Probouzí a aktivizuje v žácích touhu po uvědomělém pohybu a vede k budoucí sportovní aktivitě. Pohybové vzdělání je vedeno od spontánní pohybové činnosti žáků k činnosti řízené a výběrové, jejímž smyslem je schopnost samostatně ohodnotit úroveň své zdatnosti a zařadit pohyb do denního režimu. Je důležité zařazovat motivační hodnocení žáků, které je postaveno na posuzování osobních výkonů každého jednotlivce a jejich zlepšování. Neméně důležité je odhalování zdravotních oslabení žáků a jejich korekce v povinné tělesné výchově.</w:t>
            </w:r>
          </w:p>
          <w:p w14:paraId="439D4E56" w14:textId="77777777" w:rsidR="00BB74CD" w:rsidRPr="00A253F4" w:rsidRDefault="00BB74CD" w:rsidP="00A459EE">
            <w:pPr>
              <w:spacing w:after="0" w:line="240" w:lineRule="auto"/>
              <w:ind w:left="0" w:right="51" w:firstLine="0"/>
              <w:jc w:val="left"/>
              <w:rPr>
                <w:rFonts w:asciiTheme="minorHAnsi" w:hAnsiTheme="minorHAnsi" w:cstheme="minorHAnsi"/>
              </w:rPr>
            </w:pPr>
          </w:p>
          <w:p w14:paraId="04D306DF" w14:textId="77777777" w:rsidR="00BB74CD" w:rsidRPr="00A253F4" w:rsidRDefault="00BB74CD" w:rsidP="00A459EE">
            <w:pPr>
              <w:spacing w:after="0" w:line="240" w:lineRule="auto"/>
              <w:ind w:left="181" w:right="51" w:firstLine="0"/>
              <w:jc w:val="left"/>
              <w:rPr>
                <w:rFonts w:asciiTheme="minorHAnsi" w:hAnsiTheme="minorHAnsi" w:cstheme="minorHAnsi"/>
                <w:b/>
                <w:bCs/>
              </w:rPr>
            </w:pPr>
            <w:r w:rsidRPr="00A253F4">
              <w:rPr>
                <w:rFonts w:asciiTheme="minorHAnsi" w:hAnsiTheme="minorHAnsi" w:cstheme="minorHAnsi"/>
                <w:b/>
                <w:bCs/>
              </w:rPr>
              <w:t>Cílové zaměření vzdělávací oblasti</w:t>
            </w:r>
          </w:p>
          <w:p w14:paraId="2EBB5362" w14:textId="77777777" w:rsidR="00B54469" w:rsidRPr="00A253F4" w:rsidRDefault="00000000" w:rsidP="00A459EE">
            <w:pPr>
              <w:spacing w:after="0" w:line="259" w:lineRule="auto"/>
              <w:ind w:left="181" w:firstLine="0"/>
              <w:jc w:val="left"/>
              <w:rPr>
                <w:rFonts w:asciiTheme="minorHAnsi" w:hAnsiTheme="minorHAnsi" w:cstheme="minorHAnsi"/>
                <w:sz w:val="16"/>
                <w:szCs w:val="16"/>
              </w:rPr>
            </w:pPr>
            <w:r w:rsidRPr="00A253F4">
              <w:rPr>
                <w:rFonts w:asciiTheme="minorHAnsi" w:hAnsiTheme="minorHAnsi" w:cstheme="minorHAnsi"/>
              </w:rPr>
              <w:t xml:space="preserve"> </w:t>
            </w:r>
          </w:p>
          <w:p w14:paraId="637A9D2F" w14:textId="77777777" w:rsidR="00B54469" w:rsidRPr="00A253F4" w:rsidRDefault="00000000" w:rsidP="00A459EE">
            <w:pPr>
              <w:numPr>
                <w:ilvl w:val="0"/>
                <w:numId w:val="198"/>
              </w:numPr>
              <w:spacing w:after="84" w:line="240" w:lineRule="auto"/>
              <w:jc w:val="left"/>
              <w:rPr>
                <w:rFonts w:asciiTheme="minorHAnsi" w:hAnsiTheme="minorHAnsi" w:cstheme="minorHAnsi"/>
              </w:rPr>
            </w:pPr>
            <w:r w:rsidRPr="00A253F4">
              <w:rPr>
                <w:rFonts w:asciiTheme="minorHAnsi" w:hAnsiTheme="minorHAnsi" w:cstheme="minorHAnsi"/>
              </w:rPr>
              <w:t xml:space="preserve">Osvojit si nové </w:t>
            </w:r>
            <w:proofErr w:type="gramStart"/>
            <w:r w:rsidRPr="00A253F4">
              <w:rPr>
                <w:rFonts w:asciiTheme="minorHAnsi" w:hAnsiTheme="minorHAnsi" w:cstheme="minorHAnsi"/>
              </w:rPr>
              <w:t>pohybové  dovednosti</w:t>
            </w:r>
            <w:proofErr w:type="gramEnd"/>
            <w:r w:rsidRPr="00A253F4">
              <w:rPr>
                <w:rFonts w:asciiTheme="minorHAnsi" w:hAnsiTheme="minorHAnsi" w:cstheme="minorHAnsi"/>
              </w:rPr>
              <w:t xml:space="preserve">, kultivovat pohybový projev i správné držení těla a postupně usilovat o optimální rozvoj zdravotně orientované zdatnosti </w:t>
            </w:r>
          </w:p>
          <w:p w14:paraId="71ECF1F5" w14:textId="77777777" w:rsidR="005657CC" w:rsidRPr="00A253F4" w:rsidRDefault="00000000" w:rsidP="00A459EE">
            <w:pPr>
              <w:numPr>
                <w:ilvl w:val="0"/>
                <w:numId w:val="198"/>
              </w:numPr>
              <w:spacing w:after="7" w:line="259" w:lineRule="auto"/>
              <w:jc w:val="left"/>
              <w:rPr>
                <w:rFonts w:asciiTheme="minorHAnsi" w:hAnsiTheme="minorHAnsi" w:cstheme="minorHAnsi"/>
              </w:rPr>
            </w:pPr>
            <w:r w:rsidRPr="00A253F4">
              <w:rPr>
                <w:rFonts w:asciiTheme="minorHAnsi" w:hAnsiTheme="minorHAnsi" w:cstheme="minorHAnsi"/>
              </w:rPr>
              <w:t xml:space="preserve">Orientovat se v základních otázkách vlivu pohybové aktivity na zdraví a začleňovat pohyb do denního režimu </w:t>
            </w:r>
          </w:p>
          <w:p w14:paraId="2A0B34B3" w14:textId="77777777" w:rsidR="00BB74CD" w:rsidRPr="00A253F4" w:rsidRDefault="00BB74CD" w:rsidP="00A459EE">
            <w:pPr>
              <w:numPr>
                <w:ilvl w:val="0"/>
                <w:numId w:val="198"/>
              </w:numPr>
              <w:spacing w:after="7" w:line="259" w:lineRule="auto"/>
              <w:jc w:val="left"/>
              <w:rPr>
                <w:rFonts w:asciiTheme="minorHAnsi" w:hAnsiTheme="minorHAnsi" w:cstheme="minorHAnsi"/>
              </w:rPr>
            </w:pPr>
            <w:r w:rsidRPr="00A253F4">
              <w:rPr>
                <w:rFonts w:asciiTheme="minorHAnsi" w:hAnsiTheme="minorHAnsi" w:cstheme="minorHAnsi"/>
              </w:rPr>
              <w:t xml:space="preserve">Zvládat bezpečnostní a hygienické zásady pro sportovní činnosti </w:t>
            </w:r>
          </w:p>
          <w:p w14:paraId="0AF171B3" w14:textId="77777777" w:rsidR="00B54469" w:rsidRPr="00A253F4" w:rsidRDefault="00BB74CD" w:rsidP="00A459EE">
            <w:pPr>
              <w:numPr>
                <w:ilvl w:val="0"/>
                <w:numId w:val="198"/>
              </w:numPr>
              <w:spacing w:after="0" w:line="259" w:lineRule="auto"/>
              <w:jc w:val="left"/>
              <w:rPr>
                <w:rFonts w:asciiTheme="minorHAnsi" w:hAnsiTheme="minorHAnsi" w:cstheme="minorHAnsi"/>
              </w:rPr>
            </w:pPr>
            <w:r w:rsidRPr="00A253F4">
              <w:rPr>
                <w:rFonts w:asciiTheme="minorHAnsi" w:hAnsiTheme="minorHAnsi" w:cstheme="minorHAnsi"/>
              </w:rPr>
              <w:lastRenderedPageBreak/>
              <w:t>Uvědomovat si význam sociálních vztahů a rolí ve sportu</w:t>
            </w:r>
          </w:p>
        </w:tc>
      </w:tr>
      <w:tr w:rsidR="00B54469" w:rsidRPr="00A253F4" w14:paraId="0262AB37" w14:textId="77777777" w:rsidTr="002A121B">
        <w:trPr>
          <w:trHeight w:val="1120"/>
        </w:trPr>
        <w:tc>
          <w:tcPr>
            <w:tcW w:w="3571" w:type="dxa"/>
            <w:tcBorders>
              <w:top w:val="single" w:sz="5" w:space="0" w:color="808080"/>
              <w:left w:val="single" w:sz="5" w:space="0" w:color="808080"/>
              <w:bottom w:val="single" w:sz="5" w:space="0" w:color="808080"/>
              <w:right w:val="single" w:sz="5" w:space="0" w:color="808080"/>
            </w:tcBorders>
            <w:shd w:val="clear" w:color="auto" w:fill="DEEAF6"/>
          </w:tcPr>
          <w:p w14:paraId="7EA91EA9" w14:textId="77777777" w:rsidR="00B54469" w:rsidRPr="00A253F4" w:rsidRDefault="00000000" w:rsidP="005657CC">
            <w:pPr>
              <w:spacing w:after="0" w:line="259" w:lineRule="auto"/>
              <w:ind w:left="14" w:right="7" w:firstLine="0"/>
              <w:jc w:val="left"/>
              <w:rPr>
                <w:rFonts w:asciiTheme="minorHAnsi" w:hAnsiTheme="minorHAnsi" w:cstheme="minorHAnsi"/>
              </w:rPr>
            </w:pPr>
            <w:r w:rsidRPr="00A253F4">
              <w:rPr>
                <w:rFonts w:asciiTheme="minorHAnsi" w:hAnsiTheme="minorHAnsi" w:cstheme="minorHAnsi"/>
              </w:rPr>
              <w:lastRenderedPageBreak/>
              <w:t xml:space="preserve">Obsahové, časové a organizační vymezení předmětu (specifické informace o předmětu důležité pro jeho realizaci) </w:t>
            </w:r>
          </w:p>
        </w:tc>
        <w:tc>
          <w:tcPr>
            <w:tcW w:w="10171" w:type="dxa"/>
            <w:tcBorders>
              <w:top w:val="single" w:sz="5" w:space="0" w:color="808080"/>
              <w:left w:val="single" w:sz="5" w:space="0" w:color="808080"/>
              <w:bottom w:val="single" w:sz="5" w:space="0" w:color="808080"/>
              <w:right w:val="single" w:sz="5" w:space="0" w:color="808080"/>
            </w:tcBorders>
          </w:tcPr>
          <w:p w14:paraId="671DF250" w14:textId="77777777" w:rsidR="00A459EE" w:rsidRDefault="00000000">
            <w:pPr>
              <w:spacing w:after="4" w:line="240" w:lineRule="auto"/>
              <w:ind w:left="-16" w:firstLine="0"/>
              <w:rPr>
                <w:rFonts w:asciiTheme="minorHAnsi" w:hAnsiTheme="minorHAnsi" w:cstheme="minorHAnsi"/>
              </w:rPr>
            </w:pPr>
            <w:r w:rsidRPr="00A253F4">
              <w:rPr>
                <w:rFonts w:asciiTheme="minorHAnsi" w:hAnsiTheme="minorHAnsi" w:cstheme="minorHAnsi"/>
              </w:rPr>
              <w:t xml:space="preserve">Předmět Tělesná výchova je vyučován od prvního do pátého ročníku. V každém ročníku jsou mu věnovány </w:t>
            </w:r>
          </w:p>
          <w:p w14:paraId="390A2BA9" w14:textId="02E5E7CB" w:rsidR="00B54469" w:rsidRPr="00A253F4" w:rsidRDefault="00000000">
            <w:pPr>
              <w:spacing w:after="4" w:line="240" w:lineRule="auto"/>
              <w:ind w:left="-16" w:firstLine="0"/>
              <w:rPr>
                <w:rFonts w:asciiTheme="minorHAnsi" w:hAnsiTheme="minorHAnsi" w:cstheme="minorHAnsi"/>
              </w:rPr>
            </w:pPr>
            <w:r w:rsidRPr="00A253F4">
              <w:rPr>
                <w:rFonts w:asciiTheme="minorHAnsi" w:hAnsiTheme="minorHAnsi" w:cstheme="minorHAnsi"/>
              </w:rPr>
              <w:t>2 hodiny týdně.   Vyučuje se v blocích v místní sokolovně</w:t>
            </w:r>
            <w:r w:rsidR="005657CC" w:rsidRPr="00A253F4">
              <w:rPr>
                <w:rFonts w:asciiTheme="minorHAnsi" w:hAnsiTheme="minorHAnsi" w:cstheme="minorHAnsi"/>
              </w:rPr>
              <w:t>, je využívána školní zahrada, fotbalové a multifunkční</w:t>
            </w:r>
            <w:r w:rsidRPr="00A253F4">
              <w:rPr>
                <w:rFonts w:asciiTheme="minorHAnsi" w:hAnsiTheme="minorHAnsi" w:cstheme="minorHAnsi"/>
              </w:rPr>
              <w:t xml:space="preserve"> hřišt</w:t>
            </w:r>
            <w:r w:rsidR="005657CC" w:rsidRPr="00A253F4">
              <w:rPr>
                <w:rFonts w:asciiTheme="minorHAnsi" w:hAnsiTheme="minorHAnsi" w:cstheme="minorHAnsi"/>
              </w:rPr>
              <w:t>ě v obci</w:t>
            </w:r>
            <w:r w:rsidRPr="00A253F4">
              <w:rPr>
                <w:rFonts w:asciiTheme="minorHAnsi" w:hAnsiTheme="minorHAnsi" w:cstheme="minorHAnsi"/>
              </w:rPr>
              <w:t xml:space="preserve">.  </w:t>
            </w:r>
          </w:p>
          <w:p w14:paraId="5639CC62" w14:textId="77777777" w:rsidR="00B54469" w:rsidRPr="00A253F4" w:rsidRDefault="00000000">
            <w:pPr>
              <w:spacing w:after="0" w:line="259" w:lineRule="auto"/>
              <w:ind w:left="-16"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971F56D" w14:textId="77777777" w:rsidTr="002A121B">
        <w:trPr>
          <w:trHeight w:val="344"/>
        </w:trPr>
        <w:tc>
          <w:tcPr>
            <w:tcW w:w="3571" w:type="dxa"/>
            <w:tcBorders>
              <w:top w:val="single" w:sz="5" w:space="0" w:color="808080"/>
              <w:left w:val="single" w:sz="5" w:space="0" w:color="808080"/>
              <w:bottom w:val="single" w:sz="5" w:space="0" w:color="808080"/>
              <w:right w:val="single" w:sz="5" w:space="0" w:color="808080"/>
            </w:tcBorders>
            <w:shd w:val="clear" w:color="auto" w:fill="DEEAF6"/>
          </w:tcPr>
          <w:p w14:paraId="1E4F07C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10171" w:type="dxa"/>
            <w:tcBorders>
              <w:top w:val="single" w:sz="5" w:space="0" w:color="808080"/>
              <w:left w:val="single" w:sz="5" w:space="0" w:color="808080"/>
              <w:bottom w:val="single" w:sz="5" w:space="0" w:color="808080"/>
              <w:right w:val="single" w:sz="5" w:space="0" w:color="808080"/>
            </w:tcBorders>
          </w:tcPr>
          <w:p w14:paraId="58E9B92E" w14:textId="3666DB5A" w:rsidR="00B54469" w:rsidRPr="00A253F4" w:rsidRDefault="00000000" w:rsidP="00594415">
            <w:pPr>
              <w:spacing w:after="0" w:line="259" w:lineRule="auto"/>
              <w:jc w:val="left"/>
              <w:rPr>
                <w:rFonts w:asciiTheme="minorHAnsi" w:hAnsiTheme="minorHAnsi" w:cstheme="minorHAnsi"/>
              </w:rPr>
            </w:pPr>
            <w:r w:rsidRPr="00A253F4">
              <w:rPr>
                <w:rFonts w:asciiTheme="minorHAnsi" w:hAnsiTheme="minorHAnsi" w:cstheme="minorHAnsi"/>
                <w:b/>
                <w:bCs/>
              </w:rPr>
              <w:t>Tělesná výchova</w:t>
            </w:r>
            <w:r w:rsidRPr="00A253F4">
              <w:rPr>
                <w:rFonts w:asciiTheme="minorHAnsi" w:hAnsiTheme="minorHAnsi" w:cstheme="minorHAnsi"/>
              </w:rPr>
              <w:t xml:space="preserve"> </w:t>
            </w:r>
          </w:p>
        </w:tc>
      </w:tr>
      <w:tr w:rsidR="00B54469" w:rsidRPr="00A253F4" w14:paraId="03888334" w14:textId="77777777" w:rsidTr="002A121B">
        <w:trPr>
          <w:trHeight w:val="644"/>
        </w:trPr>
        <w:tc>
          <w:tcPr>
            <w:tcW w:w="3571" w:type="dxa"/>
            <w:tcBorders>
              <w:top w:val="single" w:sz="5" w:space="0" w:color="808080"/>
              <w:left w:val="single" w:sz="5" w:space="0" w:color="808080"/>
              <w:bottom w:val="single" w:sz="5" w:space="0" w:color="808080"/>
              <w:right w:val="single" w:sz="5" w:space="0" w:color="808080"/>
            </w:tcBorders>
            <w:shd w:val="clear" w:color="auto" w:fill="DEEAF6"/>
          </w:tcPr>
          <w:p w14:paraId="43E116A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10171" w:type="dxa"/>
            <w:tcBorders>
              <w:top w:val="single" w:sz="5" w:space="0" w:color="808080"/>
              <w:left w:val="single" w:sz="5" w:space="0" w:color="808080"/>
              <w:bottom w:val="single" w:sz="5" w:space="0" w:color="808080"/>
              <w:right w:val="single" w:sz="5" w:space="0" w:color="808080"/>
            </w:tcBorders>
          </w:tcPr>
          <w:p w14:paraId="2D2F36D9" w14:textId="77777777" w:rsidR="00B54469" w:rsidRPr="00A253F4" w:rsidRDefault="00000000">
            <w:pPr>
              <w:numPr>
                <w:ilvl w:val="0"/>
                <w:numId w:val="197"/>
              </w:numPr>
              <w:spacing w:after="11" w:line="259" w:lineRule="auto"/>
              <w:ind w:left="714" w:hanging="357"/>
              <w:jc w:val="left"/>
              <w:rPr>
                <w:rFonts w:asciiTheme="minorHAnsi" w:hAnsiTheme="minorHAnsi" w:cstheme="minorHAnsi"/>
              </w:rPr>
            </w:pPr>
            <w:r w:rsidRPr="00A253F4">
              <w:rPr>
                <w:rFonts w:asciiTheme="minorHAnsi" w:hAnsiTheme="minorHAnsi" w:cstheme="minorHAnsi"/>
              </w:rPr>
              <w:t xml:space="preserve">Matematika a její aplikace </w:t>
            </w:r>
          </w:p>
          <w:p w14:paraId="0757FA6D" w14:textId="77777777" w:rsidR="00B54469" w:rsidRPr="00A253F4" w:rsidRDefault="00000000">
            <w:pPr>
              <w:numPr>
                <w:ilvl w:val="0"/>
                <w:numId w:val="197"/>
              </w:numPr>
              <w:spacing w:after="0" w:line="259" w:lineRule="auto"/>
              <w:ind w:left="714" w:hanging="357"/>
              <w:jc w:val="left"/>
              <w:rPr>
                <w:rFonts w:asciiTheme="minorHAnsi" w:hAnsiTheme="minorHAnsi" w:cstheme="minorHAnsi"/>
              </w:rPr>
            </w:pPr>
            <w:r w:rsidRPr="00A253F4">
              <w:rPr>
                <w:rFonts w:asciiTheme="minorHAnsi" w:hAnsiTheme="minorHAnsi" w:cstheme="minorHAnsi"/>
              </w:rPr>
              <w:t xml:space="preserve">Český jazyk a jazyková komunikace </w:t>
            </w:r>
          </w:p>
          <w:p w14:paraId="552EE809" w14:textId="77777777" w:rsidR="005657CC" w:rsidRPr="00A253F4" w:rsidRDefault="005657CC">
            <w:pPr>
              <w:numPr>
                <w:ilvl w:val="0"/>
                <w:numId w:val="197"/>
              </w:numPr>
              <w:spacing w:after="0" w:line="259" w:lineRule="auto"/>
              <w:ind w:left="714" w:hanging="357"/>
              <w:jc w:val="left"/>
              <w:rPr>
                <w:rFonts w:asciiTheme="minorHAnsi" w:hAnsiTheme="minorHAnsi" w:cstheme="minorHAnsi"/>
              </w:rPr>
            </w:pPr>
            <w:r w:rsidRPr="00A253F4">
              <w:rPr>
                <w:rFonts w:asciiTheme="minorHAnsi" w:hAnsiTheme="minorHAnsi" w:cstheme="minorHAnsi"/>
              </w:rPr>
              <w:t xml:space="preserve">Informatika </w:t>
            </w:r>
          </w:p>
        </w:tc>
      </w:tr>
      <w:tr w:rsidR="00B54469" w:rsidRPr="00A253F4" w14:paraId="46ACC333" w14:textId="77777777" w:rsidTr="002A121B">
        <w:trPr>
          <w:trHeight w:val="916"/>
        </w:trPr>
        <w:tc>
          <w:tcPr>
            <w:tcW w:w="3571"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271E24E1" w14:textId="77777777" w:rsidR="00B54469" w:rsidRPr="00A253F4" w:rsidRDefault="00000000">
            <w:pPr>
              <w:spacing w:after="0" w:line="259" w:lineRule="auto"/>
              <w:ind w:left="14" w:right="7" w:firstLine="0"/>
              <w:rPr>
                <w:rFonts w:asciiTheme="minorHAnsi" w:hAnsiTheme="minorHAnsi" w:cstheme="minorHAnsi"/>
              </w:rPr>
            </w:pPr>
            <w:r w:rsidRPr="00A253F4">
              <w:rPr>
                <w:rFonts w:asciiTheme="minorHAnsi" w:hAnsiTheme="minorHAnsi" w:cstheme="minorHAnsi"/>
              </w:rPr>
              <w:t xml:space="preserve">Výchovné a vzdělávací strategie: společné postupy uplatňované na úrovni předmětu, jimiž učitelé cíleně utvářejí a rozvíjejí klíčové kompetence žáků </w:t>
            </w:r>
          </w:p>
        </w:tc>
        <w:tc>
          <w:tcPr>
            <w:tcW w:w="10171" w:type="dxa"/>
            <w:tcBorders>
              <w:top w:val="single" w:sz="5" w:space="0" w:color="808080"/>
              <w:left w:val="single" w:sz="5" w:space="0" w:color="808080"/>
              <w:bottom w:val="single" w:sz="5" w:space="0" w:color="808080"/>
              <w:right w:val="single" w:sz="5" w:space="0" w:color="808080"/>
            </w:tcBorders>
          </w:tcPr>
          <w:p w14:paraId="4A798E0D" w14:textId="77777777" w:rsidR="00B54469" w:rsidRPr="00A253F4" w:rsidRDefault="00000000">
            <w:pPr>
              <w:spacing w:after="56"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344B590C" w14:textId="77777777" w:rsidR="005657CC" w:rsidRPr="00A253F4" w:rsidRDefault="00000000">
            <w:pPr>
              <w:pStyle w:val="Odstavecseseznamem"/>
              <w:numPr>
                <w:ilvl w:val="0"/>
                <w:numId w:val="65"/>
              </w:numPr>
              <w:autoSpaceDE w:val="0"/>
              <w:autoSpaceDN w:val="0"/>
              <w:adjustRightInd w:val="0"/>
              <w:spacing w:after="34" w:line="240" w:lineRule="auto"/>
              <w:contextualSpacing w:val="0"/>
              <w:jc w:val="left"/>
              <w:rPr>
                <w:rFonts w:asciiTheme="minorHAnsi" w:eastAsiaTheme="minorHAnsi" w:hAnsiTheme="minorHAnsi" w:cstheme="minorHAnsi"/>
                <w:lang w:eastAsia="en-US"/>
              </w:rPr>
            </w:pPr>
            <w:r w:rsidRPr="00A253F4">
              <w:rPr>
                <w:rFonts w:asciiTheme="minorHAnsi" w:hAnsiTheme="minorHAnsi" w:cstheme="minorHAnsi"/>
              </w:rPr>
              <w:t xml:space="preserve">Vedeme žáky ke správnému držení těla. </w:t>
            </w:r>
          </w:p>
          <w:p w14:paraId="49A3F069" w14:textId="77777777" w:rsidR="005657CC" w:rsidRPr="00A253F4" w:rsidRDefault="005657CC">
            <w:pPr>
              <w:pStyle w:val="Odstavecseseznamem"/>
              <w:numPr>
                <w:ilvl w:val="0"/>
                <w:numId w:val="65"/>
              </w:numPr>
              <w:autoSpaceDE w:val="0"/>
              <w:autoSpaceDN w:val="0"/>
              <w:adjustRightInd w:val="0"/>
              <w:spacing w:after="34"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 xml:space="preserve">Vedeme žáky k osvojení si základního tělocvičného názvosloví. </w:t>
            </w:r>
          </w:p>
          <w:p w14:paraId="314AB7D3" w14:textId="77777777" w:rsidR="005657CC" w:rsidRPr="00A253F4" w:rsidRDefault="005657CC">
            <w:pPr>
              <w:pStyle w:val="Odstavecseseznamem"/>
              <w:numPr>
                <w:ilvl w:val="0"/>
                <w:numId w:val="65"/>
              </w:numPr>
              <w:autoSpaceDE w:val="0"/>
              <w:autoSpaceDN w:val="0"/>
              <w:adjustRightInd w:val="0"/>
              <w:spacing w:after="34"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Učíme žáky orientovat se v informačních zdrojích o aktivitách a sportovních akcích.</w:t>
            </w:r>
          </w:p>
          <w:p w14:paraId="1A7ADEAA" w14:textId="77777777" w:rsidR="005657CC" w:rsidRPr="00A253F4" w:rsidRDefault="005657CC">
            <w:pPr>
              <w:pStyle w:val="Odstavecseseznamem"/>
              <w:numPr>
                <w:ilvl w:val="0"/>
                <w:numId w:val="65"/>
              </w:numPr>
              <w:autoSpaceDE w:val="0"/>
              <w:autoSpaceDN w:val="0"/>
              <w:adjustRightInd w:val="0"/>
              <w:spacing w:after="0"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 xml:space="preserve">Vedeme je k trpělivosti a radosti z pohybu. </w:t>
            </w:r>
          </w:p>
          <w:p w14:paraId="76BCDE65" w14:textId="77777777" w:rsidR="005657CC" w:rsidRPr="00A253F4" w:rsidRDefault="005657CC">
            <w:pPr>
              <w:pStyle w:val="Odstavecseseznamem"/>
              <w:numPr>
                <w:ilvl w:val="0"/>
                <w:numId w:val="65"/>
              </w:numPr>
              <w:spacing w:after="0" w:line="259" w:lineRule="auto"/>
              <w:jc w:val="left"/>
              <w:rPr>
                <w:rFonts w:asciiTheme="minorHAnsi" w:hAnsiTheme="minorHAnsi" w:cstheme="minorHAnsi"/>
              </w:rPr>
            </w:pPr>
            <w:r w:rsidRPr="00A253F4">
              <w:rPr>
                <w:rFonts w:asciiTheme="minorHAnsi" w:hAnsiTheme="minorHAnsi" w:cstheme="minorHAnsi"/>
              </w:rPr>
              <w:t>Motivujeme žáky pro účast v soutěžích.</w:t>
            </w:r>
          </w:p>
        </w:tc>
      </w:tr>
      <w:tr w:rsidR="00B54469" w:rsidRPr="00A253F4" w14:paraId="433236E3" w14:textId="77777777" w:rsidTr="002A121B">
        <w:trPr>
          <w:trHeight w:val="917"/>
        </w:trPr>
        <w:tc>
          <w:tcPr>
            <w:tcW w:w="0" w:type="auto"/>
            <w:vMerge/>
            <w:tcBorders>
              <w:top w:val="nil"/>
              <w:left w:val="single" w:sz="5" w:space="0" w:color="808080"/>
              <w:bottom w:val="nil"/>
              <w:right w:val="single" w:sz="5" w:space="0" w:color="808080"/>
            </w:tcBorders>
          </w:tcPr>
          <w:p w14:paraId="6CC954C4" w14:textId="77777777" w:rsidR="00B54469" w:rsidRPr="00A253F4" w:rsidRDefault="00B54469">
            <w:pPr>
              <w:spacing w:after="160" w:line="259" w:lineRule="auto"/>
              <w:ind w:left="0" w:firstLine="0"/>
              <w:jc w:val="left"/>
              <w:rPr>
                <w:rFonts w:asciiTheme="minorHAnsi" w:hAnsiTheme="minorHAnsi" w:cstheme="minorHAnsi"/>
              </w:rPr>
            </w:pPr>
          </w:p>
        </w:tc>
        <w:tc>
          <w:tcPr>
            <w:tcW w:w="10171" w:type="dxa"/>
            <w:tcBorders>
              <w:top w:val="single" w:sz="5" w:space="0" w:color="808080"/>
              <w:left w:val="single" w:sz="5" w:space="0" w:color="808080"/>
              <w:bottom w:val="single" w:sz="5" w:space="0" w:color="808080"/>
              <w:right w:val="single" w:sz="5" w:space="0" w:color="808080"/>
            </w:tcBorders>
          </w:tcPr>
          <w:p w14:paraId="02C5C9DC" w14:textId="77777777" w:rsidR="00B54469" w:rsidRPr="00A253F4" w:rsidRDefault="00000000">
            <w:pPr>
              <w:spacing w:after="0" w:line="259" w:lineRule="auto"/>
              <w:ind w:left="-16" w:firstLine="0"/>
              <w:jc w:val="left"/>
              <w:rPr>
                <w:rFonts w:asciiTheme="minorHAnsi" w:hAnsiTheme="minorHAnsi" w:cstheme="minorHAnsi"/>
              </w:rPr>
            </w:pPr>
            <w:r w:rsidRPr="00A253F4">
              <w:rPr>
                <w:rFonts w:asciiTheme="minorHAnsi" w:hAnsiTheme="minorHAnsi" w:cstheme="minorHAnsi"/>
                <w:sz w:val="34"/>
                <w:vertAlign w:val="superscript"/>
              </w:rPr>
              <w:t xml:space="preserve"> </w:t>
            </w:r>
            <w:r w:rsidRPr="00A253F4">
              <w:rPr>
                <w:rFonts w:asciiTheme="minorHAnsi" w:hAnsiTheme="minorHAnsi" w:cstheme="minorHAnsi"/>
                <w:b/>
              </w:rPr>
              <w:t>Kompetence občanské:</w:t>
            </w:r>
            <w:r w:rsidRPr="00A253F4">
              <w:rPr>
                <w:rFonts w:asciiTheme="minorHAnsi" w:hAnsiTheme="minorHAnsi" w:cstheme="minorHAnsi"/>
              </w:rPr>
              <w:t xml:space="preserve"> </w:t>
            </w:r>
          </w:p>
          <w:p w14:paraId="78DDAAB3" w14:textId="77777777" w:rsidR="005224A1" w:rsidRPr="00A253F4" w:rsidRDefault="00000000">
            <w:pPr>
              <w:pStyle w:val="Odstavecseseznamem"/>
              <w:numPr>
                <w:ilvl w:val="0"/>
                <w:numId w:val="64"/>
              </w:numPr>
              <w:autoSpaceDE w:val="0"/>
              <w:autoSpaceDN w:val="0"/>
              <w:adjustRightInd w:val="0"/>
              <w:spacing w:after="7" w:line="259" w:lineRule="auto"/>
              <w:jc w:val="left"/>
              <w:rPr>
                <w:rFonts w:asciiTheme="minorHAnsi" w:hAnsiTheme="minorHAnsi" w:cstheme="minorHAnsi"/>
              </w:rPr>
            </w:pPr>
            <w:r w:rsidRPr="00A253F4">
              <w:rPr>
                <w:rFonts w:asciiTheme="minorHAnsi" w:hAnsiTheme="minorHAnsi" w:cstheme="minorHAnsi"/>
              </w:rPr>
              <w:t>Učíme toleranci k sobě i druhým.</w:t>
            </w:r>
          </w:p>
          <w:p w14:paraId="6AEA948E" w14:textId="77777777" w:rsidR="005224A1" w:rsidRPr="00A253F4" w:rsidRDefault="00000000">
            <w:pPr>
              <w:pStyle w:val="Odstavecseseznamem"/>
              <w:numPr>
                <w:ilvl w:val="0"/>
                <w:numId w:val="64"/>
              </w:numPr>
              <w:autoSpaceDE w:val="0"/>
              <w:autoSpaceDN w:val="0"/>
              <w:adjustRightInd w:val="0"/>
              <w:spacing w:after="7" w:line="259" w:lineRule="auto"/>
              <w:jc w:val="left"/>
              <w:rPr>
                <w:rFonts w:asciiTheme="minorHAnsi" w:eastAsiaTheme="minorHAnsi" w:hAnsiTheme="minorHAnsi" w:cstheme="minorHAnsi"/>
                <w:szCs w:val="23"/>
                <w:lang w:eastAsia="en-US"/>
              </w:rPr>
            </w:pPr>
            <w:r w:rsidRPr="00A253F4">
              <w:rPr>
                <w:rFonts w:asciiTheme="minorHAnsi" w:hAnsiTheme="minorHAnsi" w:cstheme="minorHAnsi"/>
              </w:rPr>
              <w:t>Vedeme žáky k tomu, aby se uměli omluvit, uznat a napravit chybu.</w:t>
            </w:r>
          </w:p>
          <w:p w14:paraId="44520259" w14:textId="77777777" w:rsidR="005224A1" w:rsidRPr="00A253F4" w:rsidRDefault="005224A1">
            <w:pPr>
              <w:pStyle w:val="Odstavecseseznamem"/>
              <w:numPr>
                <w:ilvl w:val="0"/>
                <w:numId w:val="64"/>
              </w:numPr>
              <w:autoSpaceDE w:val="0"/>
              <w:autoSpaceDN w:val="0"/>
              <w:adjustRightInd w:val="0"/>
              <w:spacing w:after="7" w:line="259" w:lineRule="auto"/>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Upevňujeme povědomí žáků o významu zdraví a pravidelného pohybového režimu. </w:t>
            </w:r>
          </w:p>
          <w:p w14:paraId="1930E66D" w14:textId="77777777" w:rsidR="005224A1" w:rsidRPr="00A253F4" w:rsidRDefault="005224A1">
            <w:pPr>
              <w:pStyle w:val="Odstavecseseznamem"/>
              <w:numPr>
                <w:ilvl w:val="0"/>
                <w:numId w:val="67"/>
              </w:numPr>
              <w:autoSpaceDE w:val="0"/>
              <w:autoSpaceDN w:val="0"/>
              <w:adjustRightInd w:val="0"/>
              <w:spacing w:after="0"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 xml:space="preserve">Podporujeme účast žáků ve sportovních soutěžích a reprezentaci školy. </w:t>
            </w:r>
          </w:p>
          <w:p w14:paraId="0404B220" w14:textId="77777777" w:rsidR="00B54469" w:rsidRPr="00A253F4" w:rsidRDefault="005224A1">
            <w:pPr>
              <w:pStyle w:val="Odstavecseseznamem"/>
              <w:numPr>
                <w:ilvl w:val="0"/>
                <w:numId w:val="64"/>
              </w:numPr>
              <w:spacing w:after="0" w:line="259" w:lineRule="auto"/>
              <w:jc w:val="left"/>
              <w:rPr>
                <w:rFonts w:asciiTheme="minorHAnsi" w:hAnsiTheme="minorHAnsi" w:cstheme="minorHAnsi"/>
              </w:rPr>
            </w:pPr>
            <w:r w:rsidRPr="00A253F4">
              <w:rPr>
                <w:rFonts w:asciiTheme="minorHAnsi" w:eastAsiaTheme="minorHAnsi" w:hAnsiTheme="minorHAnsi" w:cstheme="minorHAnsi"/>
                <w:lang w:eastAsia="en-US"/>
              </w:rPr>
              <w:t>Učíme žáky ohleduplnosti a taktu, ale také schopnosti postavit proti fyzickému i psychickému násilí.</w:t>
            </w:r>
          </w:p>
        </w:tc>
      </w:tr>
      <w:tr w:rsidR="005224A1" w:rsidRPr="00A253F4" w14:paraId="08A1B3C3" w14:textId="77777777" w:rsidTr="00A459EE">
        <w:trPr>
          <w:trHeight w:val="274"/>
        </w:trPr>
        <w:tc>
          <w:tcPr>
            <w:tcW w:w="0" w:type="auto"/>
            <w:vMerge/>
            <w:tcBorders>
              <w:top w:val="nil"/>
              <w:left w:val="single" w:sz="5" w:space="0" w:color="808080"/>
              <w:bottom w:val="nil"/>
              <w:right w:val="single" w:sz="5" w:space="0" w:color="808080"/>
            </w:tcBorders>
          </w:tcPr>
          <w:p w14:paraId="78708451" w14:textId="77777777" w:rsidR="005224A1" w:rsidRPr="00A253F4" w:rsidRDefault="005224A1" w:rsidP="005224A1">
            <w:pPr>
              <w:spacing w:after="160" w:line="259" w:lineRule="auto"/>
              <w:ind w:left="0" w:firstLine="0"/>
              <w:jc w:val="left"/>
              <w:rPr>
                <w:rFonts w:asciiTheme="minorHAnsi" w:hAnsiTheme="minorHAnsi" w:cstheme="minorHAnsi"/>
              </w:rPr>
            </w:pPr>
          </w:p>
        </w:tc>
        <w:tc>
          <w:tcPr>
            <w:tcW w:w="10171" w:type="dxa"/>
            <w:tcBorders>
              <w:top w:val="single" w:sz="5" w:space="0" w:color="808080"/>
              <w:left w:val="single" w:sz="5" w:space="0" w:color="808080"/>
              <w:bottom w:val="single" w:sz="5" w:space="0" w:color="808080"/>
              <w:right w:val="single" w:sz="5" w:space="0" w:color="808080"/>
            </w:tcBorders>
          </w:tcPr>
          <w:p w14:paraId="0F91202C" w14:textId="77777777" w:rsidR="005224A1" w:rsidRPr="00A253F4" w:rsidRDefault="005224A1" w:rsidP="005224A1">
            <w:pPr>
              <w:autoSpaceDE w:val="0"/>
              <w:autoSpaceDN w:val="0"/>
              <w:adjustRightInd w:val="0"/>
              <w:rPr>
                <w:rFonts w:asciiTheme="minorHAnsi" w:eastAsiaTheme="minorHAnsi" w:hAnsiTheme="minorHAnsi" w:cstheme="minorHAnsi"/>
                <w:b/>
                <w:lang w:eastAsia="en-US"/>
              </w:rPr>
            </w:pPr>
            <w:r w:rsidRPr="00A253F4">
              <w:rPr>
                <w:rFonts w:asciiTheme="minorHAnsi" w:eastAsiaTheme="minorHAnsi" w:hAnsiTheme="minorHAnsi" w:cstheme="minorHAnsi"/>
                <w:b/>
                <w:lang w:eastAsia="en-US"/>
              </w:rPr>
              <w:t>Kompetence komunikativní:</w:t>
            </w:r>
          </w:p>
          <w:p w14:paraId="4D8BFE7E" w14:textId="77777777" w:rsidR="005224A1" w:rsidRPr="00A253F4" w:rsidRDefault="005224A1">
            <w:pPr>
              <w:pStyle w:val="Odstavecseseznamem"/>
              <w:numPr>
                <w:ilvl w:val="0"/>
                <w:numId w:val="65"/>
              </w:numPr>
              <w:autoSpaceDE w:val="0"/>
              <w:autoSpaceDN w:val="0"/>
              <w:adjustRightInd w:val="0"/>
              <w:spacing w:after="0"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Vedeme žáky ke spolupráci a komunikaci při jednoduchých týmových pohybových činnostech a hrách.</w:t>
            </w:r>
          </w:p>
          <w:p w14:paraId="0EAEFEB2" w14:textId="77777777" w:rsidR="005224A1" w:rsidRPr="00A253F4" w:rsidRDefault="005224A1">
            <w:pPr>
              <w:numPr>
                <w:ilvl w:val="0"/>
                <w:numId w:val="65"/>
              </w:numPr>
              <w:spacing w:after="0" w:line="240" w:lineRule="auto"/>
              <w:jc w:val="left"/>
              <w:rPr>
                <w:rFonts w:asciiTheme="minorHAnsi" w:hAnsiTheme="minorHAnsi" w:cstheme="minorHAnsi"/>
              </w:rPr>
            </w:pPr>
            <w:r w:rsidRPr="00A253F4">
              <w:rPr>
                <w:rFonts w:asciiTheme="minorHAnsi" w:hAnsiTheme="minorHAnsi" w:cstheme="minorHAnsi"/>
              </w:rPr>
              <w:t>Vedeme k respektování jednotlivých pokynů vyučujícího nebo vedoucího družstva a ke schopnosti podle nich pracovat.</w:t>
            </w:r>
          </w:p>
          <w:p w14:paraId="6A6D9AC0" w14:textId="77777777" w:rsidR="005224A1" w:rsidRPr="00A253F4" w:rsidRDefault="005224A1">
            <w:pPr>
              <w:pStyle w:val="Odstavecseseznamem"/>
              <w:numPr>
                <w:ilvl w:val="0"/>
                <w:numId w:val="65"/>
              </w:numPr>
              <w:autoSpaceDE w:val="0"/>
              <w:autoSpaceDN w:val="0"/>
              <w:adjustRightInd w:val="0"/>
              <w:spacing w:after="0"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Učíme žáky reagovat na základní povely a pokyny a také je vydávat.</w:t>
            </w:r>
          </w:p>
          <w:p w14:paraId="09D69869" w14:textId="22F9E097" w:rsidR="005224A1" w:rsidRPr="00A253F4" w:rsidRDefault="005224A1">
            <w:pPr>
              <w:pStyle w:val="Odstavecseseznamem"/>
              <w:numPr>
                <w:ilvl w:val="0"/>
                <w:numId w:val="65"/>
              </w:numPr>
              <w:autoSpaceDE w:val="0"/>
              <w:autoSpaceDN w:val="0"/>
              <w:adjustRightInd w:val="0"/>
              <w:spacing w:after="0" w:line="240" w:lineRule="auto"/>
              <w:contextualSpacing w:val="0"/>
              <w:jc w:val="left"/>
              <w:rPr>
                <w:rFonts w:asciiTheme="minorHAnsi" w:eastAsiaTheme="minorHAnsi" w:hAnsiTheme="minorHAnsi" w:cstheme="minorHAnsi"/>
                <w:b/>
                <w:lang w:eastAsia="en-US"/>
              </w:rPr>
            </w:pPr>
            <w:r w:rsidRPr="00A253F4">
              <w:rPr>
                <w:rFonts w:asciiTheme="minorHAnsi" w:eastAsiaTheme="minorHAnsi" w:hAnsiTheme="minorHAnsi" w:cstheme="minorHAnsi"/>
                <w:lang w:eastAsia="en-US"/>
              </w:rPr>
              <w:lastRenderedPageBreak/>
              <w:t>Vedeme žáky k vzájemnému naslouchání, empatii a oceňování přínosu druhých žák</w:t>
            </w:r>
            <w:r w:rsidR="00594415">
              <w:rPr>
                <w:rFonts w:asciiTheme="minorHAnsi" w:eastAsiaTheme="minorHAnsi" w:hAnsiTheme="minorHAnsi" w:cstheme="minorHAnsi"/>
                <w:lang w:eastAsia="en-US"/>
              </w:rPr>
              <w:t>ů</w:t>
            </w:r>
            <w:r w:rsidRPr="00A253F4">
              <w:rPr>
                <w:rFonts w:asciiTheme="minorHAnsi" w:eastAsiaTheme="minorHAnsi" w:hAnsiTheme="minorHAnsi" w:cstheme="minorHAnsi"/>
                <w:lang w:eastAsia="en-US"/>
              </w:rPr>
              <w:t>.</w:t>
            </w:r>
          </w:p>
        </w:tc>
      </w:tr>
      <w:tr w:rsidR="00B54469" w:rsidRPr="00A253F4" w14:paraId="088D0FAB" w14:textId="77777777" w:rsidTr="002A121B">
        <w:trPr>
          <w:trHeight w:val="612"/>
        </w:trPr>
        <w:tc>
          <w:tcPr>
            <w:tcW w:w="0" w:type="auto"/>
            <w:vMerge/>
            <w:tcBorders>
              <w:top w:val="nil"/>
              <w:left w:val="single" w:sz="5" w:space="0" w:color="808080"/>
              <w:bottom w:val="nil"/>
              <w:right w:val="single" w:sz="5" w:space="0" w:color="808080"/>
            </w:tcBorders>
          </w:tcPr>
          <w:p w14:paraId="3E79FB7C" w14:textId="77777777" w:rsidR="00B54469" w:rsidRPr="00A253F4" w:rsidRDefault="00B54469" w:rsidP="00A459EE">
            <w:pPr>
              <w:spacing w:after="0" w:line="259" w:lineRule="auto"/>
              <w:ind w:left="0" w:firstLine="0"/>
              <w:jc w:val="left"/>
              <w:rPr>
                <w:rFonts w:asciiTheme="minorHAnsi" w:hAnsiTheme="minorHAnsi" w:cstheme="minorHAnsi"/>
              </w:rPr>
            </w:pPr>
          </w:p>
        </w:tc>
        <w:tc>
          <w:tcPr>
            <w:tcW w:w="10171" w:type="dxa"/>
            <w:tcBorders>
              <w:top w:val="single" w:sz="5" w:space="0" w:color="808080"/>
              <w:left w:val="single" w:sz="5" w:space="0" w:color="808080"/>
              <w:bottom w:val="single" w:sz="5" w:space="0" w:color="808080"/>
              <w:right w:val="single" w:sz="5" w:space="0" w:color="808080"/>
            </w:tcBorders>
          </w:tcPr>
          <w:p w14:paraId="68B18E00" w14:textId="77777777" w:rsidR="00B54469" w:rsidRPr="00A253F4" w:rsidRDefault="00000000" w:rsidP="00A459EE">
            <w:pPr>
              <w:spacing w:after="0" w:line="259" w:lineRule="auto"/>
              <w:ind w:left="16"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7EA17A8D" w14:textId="77777777" w:rsidR="005224A1" w:rsidRPr="00A253F4" w:rsidRDefault="00000000" w:rsidP="00A459EE">
            <w:pPr>
              <w:pStyle w:val="Odstavecseseznamem"/>
              <w:numPr>
                <w:ilvl w:val="0"/>
                <w:numId w:val="66"/>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Pěstujeme v žácích smysl pro fair </w:t>
            </w:r>
            <w:proofErr w:type="gramStart"/>
            <w:r w:rsidRPr="00A253F4">
              <w:rPr>
                <w:rFonts w:asciiTheme="minorHAnsi" w:hAnsiTheme="minorHAnsi" w:cstheme="minorHAnsi"/>
              </w:rPr>
              <w:t>play</w:t>
            </w:r>
            <w:r w:rsidR="005224A1" w:rsidRPr="00A253F4">
              <w:rPr>
                <w:rFonts w:asciiTheme="minorHAnsi" w:hAnsiTheme="minorHAnsi" w:cstheme="minorHAnsi"/>
              </w:rPr>
              <w:t xml:space="preserve"> -</w:t>
            </w:r>
            <w:r w:rsidRPr="00A253F4">
              <w:rPr>
                <w:rFonts w:asciiTheme="minorHAnsi" w:hAnsiTheme="minorHAnsi" w:cstheme="minorHAnsi"/>
              </w:rPr>
              <w:t xml:space="preserve"> </w:t>
            </w:r>
            <w:r w:rsidR="005224A1" w:rsidRPr="00A253F4">
              <w:rPr>
                <w:rFonts w:asciiTheme="minorHAnsi" w:hAnsiTheme="minorHAnsi" w:cstheme="minorHAnsi"/>
              </w:rPr>
              <w:t>do</w:t>
            </w:r>
            <w:r w:rsidR="005224A1" w:rsidRPr="00A253F4">
              <w:rPr>
                <w:rFonts w:asciiTheme="minorHAnsi" w:eastAsiaTheme="minorHAnsi" w:hAnsiTheme="minorHAnsi" w:cstheme="minorHAnsi"/>
                <w:szCs w:val="23"/>
                <w:lang w:eastAsia="en-US"/>
              </w:rPr>
              <w:t>držovat</w:t>
            </w:r>
            <w:proofErr w:type="gramEnd"/>
            <w:r w:rsidR="005224A1" w:rsidRPr="00A253F4">
              <w:rPr>
                <w:rFonts w:asciiTheme="minorHAnsi" w:eastAsiaTheme="minorHAnsi" w:hAnsiTheme="minorHAnsi" w:cstheme="minorHAnsi"/>
                <w:szCs w:val="23"/>
                <w:lang w:eastAsia="en-US"/>
              </w:rPr>
              <w:t xml:space="preserve"> pravidla, registrovat přestupky, respektovat opačné pohlaví, zvládat pohybové činnosti ve skupině. </w:t>
            </w:r>
          </w:p>
          <w:p w14:paraId="13E76A49" w14:textId="77777777" w:rsidR="005224A1" w:rsidRPr="00A253F4" w:rsidRDefault="005224A1" w:rsidP="00A459EE">
            <w:pPr>
              <w:numPr>
                <w:ilvl w:val="0"/>
                <w:numId w:val="66"/>
              </w:numPr>
              <w:spacing w:after="0" w:line="240" w:lineRule="auto"/>
              <w:jc w:val="left"/>
              <w:rPr>
                <w:rFonts w:asciiTheme="minorHAnsi" w:hAnsiTheme="minorHAnsi" w:cstheme="minorHAnsi"/>
              </w:rPr>
            </w:pPr>
            <w:r w:rsidRPr="00A253F4">
              <w:rPr>
                <w:rFonts w:asciiTheme="minorHAnsi" w:hAnsiTheme="minorHAnsi" w:cstheme="minorHAnsi"/>
              </w:rPr>
              <w:t>Učíme žáky, aby ocenili spolužáky a kamarády za dobrý výkon, podporujeme v žácích schopnost povzbudit spolužáka při neúspěchu.</w:t>
            </w:r>
          </w:p>
          <w:p w14:paraId="2FE53E20" w14:textId="77777777" w:rsidR="00B54469" w:rsidRPr="00A253F4" w:rsidRDefault="005224A1" w:rsidP="00A459EE">
            <w:pPr>
              <w:pStyle w:val="Odstavecseseznamem"/>
              <w:numPr>
                <w:ilvl w:val="0"/>
                <w:numId w:val="66"/>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Učíme žáky ovládat a řídit své jednání a chování a podílet se na utváření příjemné atmosféry v týmu.</w:t>
            </w:r>
          </w:p>
        </w:tc>
      </w:tr>
      <w:tr w:rsidR="00B54469" w:rsidRPr="00A253F4" w14:paraId="49A79FE2" w14:textId="77777777" w:rsidTr="002A121B">
        <w:trPr>
          <w:trHeight w:val="916"/>
        </w:trPr>
        <w:tc>
          <w:tcPr>
            <w:tcW w:w="0" w:type="auto"/>
            <w:vMerge/>
            <w:tcBorders>
              <w:top w:val="nil"/>
              <w:left w:val="single" w:sz="5" w:space="0" w:color="808080"/>
              <w:bottom w:val="nil"/>
              <w:right w:val="single" w:sz="5" w:space="0" w:color="808080"/>
            </w:tcBorders>
          </w:tcPr>
          <w:p w14:paraId="269ED5E2" w14:textId="77777777" w:rsidR="00B54469" w:rsidRPr="00A253F4" w:rsidRDefault="00B54469" w:rsidP="00A459EE">
            <w:pPr>
              <w:spacing w:after="0" w:line="259" w:lineRule="auto"/>
              <w:ind w:left="0" w:firstLine="0"/>
              <w:jc w:val="left"/>
              <w:rPr>
                <w:rFonts w:asciiTheme="minorHAnsi" w:hAnsiTheme="minorHAnsi" w:cstheme="minorHAnsi"/>
              </w:rPr>
            </w:pPr>
          </w:p>
        </w:tc>
        <w:tc>
          <w:tcPr>
            <w:tcW w:w="10171" w:type="dxa"/>
            <w:tcBorders>
              <w:top w:val="single" w:sz="5" w:space="0" w:color="808080"/>
              <w:left w:val="single" w:sz="5" w:space="0" w:color="808080"/>
              <w:bottom w:val="single" w:sz="5" w:space="0" w:color="808080"/>
              <w:right w:val="single" w:sz="5" w:space="0" w:color="808080"/>
            </w:tcBorders>
          </w:tcPr>
          <w:p w14:paraId="368012DF" w14:textId="77777777" w:rsidR="00B54469" w:rsidRPr="00A253F4" w:rsidRDefault="00000000" w:rsidP="00A459EE">
            <w:pPr>
              <w:spacing w:after="0" w:line="259" w:lineRule="auto"/>
              <w:ind w:left="16"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6A60D1B2" w14:textId="77777777" w:rsidR="00B54469" w:rsidRPr="00A253F4" w:rsidRDefault="00000000" w:rsidP="00A459EE">
            <w:pPr>
              <w:pStyle w:val="Odstavecseseznamem"/>
              <w:numPr>
                <w:ilvl w:val="0"/>
                <w:numId w:val="63"/>
              </w:numPr>
              <w:spacing w:after="0" w:line="259" w:lineRule="auto"/>
              <w:jc w:val="left"/>
              <w:rPr>
                <w:rFonts w:asciiTheme="minorHAnsi" w:hAnsiTheme="minorHAnsi" w:cstheme="minorHAnsi"/>
              </w:rPr>
            </w:pPr>
            <w:r w:rsidRPr="00A253F4">
              <w:rPr>
                <w:rFonts w:asciiTheme="minorHAnsi" w:hAnsiTheme="minorHAnsi" w:cstheme="minorHAnsi"/>
              </w:rPr>
              <w:t xml:space="preserve">Vedeme žáky k dodržování bezpečnostních pravidel a hygienických zásad při cvičení. </w:t>
            </w:r>
          </w:p>
          <w:p w14:paraId="1F598DF5" w14:textId="77777777" w:rsidR="00B54469" w:rsidRPr="00A253F4" w:rsidRDefault="00000000" w:rsidP="00A459EE">
            <w:pPr>
              <w:pStyle w:val="Odstavecseseznamem"/>
              <w:numPr>
                <w:ilvl w:val="0"/>
                <w:numId w:val="67"/>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hAnsiTheme="minorHAnsi" w:cstheme="minorHAnsi"/>
              </w:rPr>
              <w:t xml:space="preserve">Učíme žáky správně používat sportovní náčiní a nářadí. </w:t>
            </w:r>
          </w:p>
        </w:tc>
      </w:tr>
      <w:tr w:rsidR="00B54469" w:rsidRPr="00A253F4" w14:paraId="489002F4" w14:textId="77777777" w:rsidTr="002A121B">
        <w:trPr>
          <w:trHeight w:val="1995"/>
        </w:trPr>
        <w:tc>
          <w:tcPr>
            <w:tcW w:w="0" w:type="auto"/>
            <w:vMerge/>
            <w:tcBorders>
              <w:top w:val="nil"/>
              <w:left w:val="single" w:sz="5" w:space="0" w:color="808080"/>
              <w:bottom w:val="nil"/>
              <w:right w:val="single" w:sz="5" w:space="0" w:color="808080"/>
            </w:tcBorders>
          </w:tcPr>
          <w:p w14:paraId="3EAD7D90" w14:textId="77777777" w:rsidR="00B54469" w:rsidRPr="00A253F4" w:rsidRDefault="00B54469">
            <w:pPr>
              <w:spacing w:after="160" w:line="259" w:lineRule="auto"/>
              <w:ind w:left="0" w:firstLine="0"/>
              <w:jc w:val="left"/>
              <w:rPr>
                <w:rFonts w:asciiTheme="minorHAnsi" w:hAnsiTheme="minorHAnsi" w:cstheme="minorHAnsi"/>
              </w:rPr>
            </w:pPr>
          </w:p>
        </w:tc>
        <w:tc>
          <w:tcPr>
            <w:tcW w:w="10171" w:type="dxa"/>
            <w:tcBorders>
              <w:top w:val="single" w:sz="5" w:space="0" w:color="808080"/>
              <w:left w:val="single" w:sz="5" w:space="0" w:color="808080"/>
              <w:bottom w:val="single" w:sz="5" w:space="0" w:color="808080"/>
              <w:right w:val="single" w:sz="5" w:space="0" w:color="808080"/>
            </w:tcBorders>
          </w:tcPr>
          <w:p w14:paraId="20B6DCB3" w14:textId="77777777" w:rsidR="00B54469" w:rsidRPr="00A253F4" w:rsidRDefault="00000000">
            <w:pPr>
              <w:spacing w:after="24" w:line="259" w:lineRule="auto"/>
              <w:ind w:left="16" w:firstLine="0"/>
              <w:jc w:val="left"/>
              <w:rPr>
                <w:rFonts w:asciiTheme="minorHAnsi" w:hAnsiTheme="minorHAnsi" w:cstheme="minorHAnsi"/>
              </w:rPr>
            </w:pPr>
            <w:r w:rsidRPr="00A253F4">
              <w:rPr>
                <w:rFonts w:asciiTheme="minorHAnsi" w:hAnsiTheme="minorHAnsi" w:cstheme="minorHAnsi"/>
                <w:b/>
              </w:rPr>
              <w:t xml:space="preserve">Kompetence k řešení problémů: </w:t>
            </w:r>
          </w:p>
          <w:p w14:paraId="223D7B46" w14:textId="77777777" w:rsidR="00B54469" w:rsidRPr="00A253F4" w:rsidRDefault="00000000">
            <w:pPr>
              <w:numPr>
                <w:ilvl w:val="0"/>
                <w:numId w:val="65"/>
              </w:numPr>
              <w:spacing w:after="0" w:line="259" w:lineRule="auto"/>
              <w:jc w:val="left"/>
              <w:rPr>
                <w:rFonts w:asciiTheme="minorHAnsi" w:hAnsiTheme="minorHAnsi" w:cstheme="minorHAnsi"/>
              </w:rPr>
            </w:pPr>
            <w:r w:rsidRPr="00A253F4">
              <w:rPr>
                <w:rFonts w:asciiTheme="minorHAnsi" w:hAnsiTheme="minorHAnsi" w:cstheme="minorHAnsi"/>
              </w:rPr>
              <w:t xml:space="preserve">Směřujeme k uvědomělému zvládnutí pohybových činností a odstraňování chyb. </w:t>
            </w:r>
          </w:p>
          <w:p w14:paraId="2BAEE168" w14:textId="77777777" w:rsidR="00B54469" w:rsidRPr="00A253F4" w:rsidRDefault="00000000">
            <w:pPr>
              <w:numPr>
                <w:ilvl w:val="0"/>
                <w:numId w:val="65"/>
              </w:numPr>
              <w:spacing w:after="2" w:line="259" w:lineRule="auto"/>
              <w:jc w:val="left"/>
              <w:rPr>
                <w:rFonts w:asciiTheme="minorHAnsi" w:hAnsiTheme="minorHAnsi" w:cstheme="minorHAnsi"/>
              </w:rPr>
            </w:pPr>
            <w:r w:rsidRPr="00A253F4">
              <w:rPr>
                <w:rFonts w:asciiTheme="minorHAnsi" w:hAnsiTheme="minorHAnsi" w:cstheme="minorHAnsi"/>
              </w:rPr>
              <w:t xml:space="preserve">Vedeme k vyhledávání vhodné taktiky v individuálních i kolektivních sportech. </w:t>
            </w:r>
          </w:p>
          <w:p w14:paraId="6F0A165D" w14:textId="77777777" w:rsidR="005657CC" w:rsidRPr="00A253F4" w:rsidRDefault="00000000">
            <w:pPr>
              <w:pStyle w:val="Odstavecseseznamem"/>
              <w:numPr>
                <w:ilvl w:val="0"/>
                <w:numId w:val="65"/>
              </w:numPr>
              <w:autoSpaceDE w:val="0"/>
              <w:autoSpaceDN w:val="0"/>
              <w:adjustRightInd w:val="0"/>
              <w:spacing w:after="34" w:line="240" w:lineRule="auto"/>
              <w:contextualSpacing w:val="0"/>
              <w:jc w:val="left"/>
              <w:rPr>
                <w:rFonts w:asciiTheme="minorHAnsi" w:eastAsiaTheme="minorHAnsi" w:hAnsiTheme="minorHAnsi" w:cstheme="minorHAnsi"/>
                <w:lang w:eastAsia="en-US"/>
              </w:rPr>
            </w:pPr>
            <w:r w:rsidRPr="00A253F4">
              <w:rPr>
                <w:rFonts w:asciiTheme="minorHAnsi" w:hAnsiTheme="minorHAnsi" w:cstheme="minorHAnsi"/>
              </w:rPr>
              <w:t>Směřujeme ke spolupráci při sportu, rozdělení funkcí a vzájemné toleranci.</w:t>
            </w:r>
            <w:r w:rsidR="005657CC" w:rsidRPr="00A253F4">
              <w:rPr>
                <w:rFonts w:asciiTheme="minorHAnsi" w:eastAsiaTheme="minorHAnsi" w:hAnsiTheme="minorHAnsi" w:cstheme="minorHAnsi"/>
                <w:lang w:eastAsia="en-US"/>
              </w:rPr>
              <w:t xml:space="preserve"> </w:t>
            </w:r>
          </w:p>
          <w:p w14:paraId="7108E7D7" w14:textId="77777777" w:rsidR="005657CC" w:rsidRPr="00A253F4" w:rsidRDefault="005224A1">
            <w:pPr>
              <w:pStyle w:val="Odstavecseseznamem"/>
              <w:numPr>
                <w:ilvl w:val="0"/>
                <w:numId w:val="65"/>
              </w:numPr>
              <w:autoSpaceDE w:val="0"/>
              <w:autoSpaceDN w:val="0"/>
              <w:adjustRightInd w:val="0"/>
              <w:spacing w:after="34"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V</w:t>
            </w:r>
            <w:r w:rsidR="005657CC" w:rsidRPr="00A253F4">
              <w:rPr>
                <w:rFonts w:asciiTheme="minorHAnsi" w:eastAsiaTheme="minorHAnsi" w:hAnsiTheme="minorHAnsi" w:cstheme="minorHAnsi"/>
                <w:lang w:eastAsia="en-US"/>
              </w:rPr>
              <w:t>edeme žáky k uplatňování zásad bezpečného chování ve sportovním prostředí a k řešení problémů v souvislosti s nesportovním chováním a nevhodným sportovním prostředím</w:t>
            </w:r>
            <w:r w:rsidRPr="00A253F4">
              <w:rPr>
                <w:rFonts w:asciiTheme="minorHAnsi" w:eastAsiaTheme="minorHAnsi" w:hAnsiTheme="minorHAnsi" w:cstheme="minorHAnsi"/>
                <w:lang w:eastAsia="en-US"/>
              </w:rPr>
              <w:t>.</w:t>
            </w:r>
            <w:r w:rsidR="005657CC" w:rsidRPr="00A253F4">
              <w:rPr>
                <w:rFonts w:asciiTheme="minorHAnsi" w:eastAsiaTheme="minorHAnsi" w:hAnsiTheme="minorHAnsi" w:cstheme="minorHAnsi"/>
                <w:lang w:eastAsia="en-US"/>
              </w:rPr>
              <w:t xml:space="preserve"> </w:t>
            </w:r>
          </w:p>
          <w:p w14:paraId="7DB31F42" w14:textId="77777777" w:rsidR="005657CC" w:rsidRPr="00A253F4" w:rsidRDefault="005224A1">
            <w:pPr>
              <w:pStyle w:val="Odstavecseseznamem"/>
              <w:numPr>
                <w:ilvl w:val="0"/>
                <w:numId w:val="65"/>
              </w:numPr>
              <w:autoSpaceDE w:val="0"/>
              <w:autoSpaceDN w:val="0"/>
              <w:adjustRightInd w:val="0"/>
              <w:spacing w:after="34" w:line="240" w:lineRule="auto"/>
              <w:contextualSpacing w:val="0"/>
              <w:jc w:val="left"/>
              <w:rPr>
                <w:rFonts w:asciiTheme="minorHAnsi" w:eastAsiaTheme="minorHAnsi" w:hAnsiTheme="minorHAnsi" w:cstheme="minorHAnsi"/>
                <w:lang w:eastAsia="en-US"/>
              </w:rPr>
            </w:pPr>
            <w:r w:rsidRPr="00A253F4">
              <w:rPr>
                <w:rFonts w:asciiTheme="minorHAnsi" w:eastAsiaTheme="minorHAnsi" w:hAnsiTheme="minorHAnsi" w:cstheme="minorHAnsi"/>
                <w:lang w:eastAsia="en-US"/>
              </w:rPr>
              <w:t>P</w:t>
            </w:r>
            <w:r w:rsidR="005657CC" w:rsidRPr="00A253F4">
              <w:rPr>
                <w:rFonts w:asciiTheme="minorHAnsi" w:eastAsiaTheme="minorHAnsi" w:hAnsiTheme="minorHAnsi" w:cstheme="minorHAnsi"/>
                <w:lang w:eastAsia="en-US"/>
              </w:rPr>
              <w:t>odporujeme zdravou sebedůvěru žáků a podle potřeby jim v činnostech pomáháme</w:t>
            </w:r>
            <w:r w:rsidRPr="00A253F4">
              <w:rPr>
                <w:rFonts w:asciiTheme="minorHAnsi" w:eastAsiaTheme="minorHAnsi" w:hAnsiTheme="minorHAnsi" w:cstheme="minorHAnsi"/>
                <w:lang w:eastAsia="en-US"/>
              </w:rPr>
              <w:t>.</w:t>
            </w:r>
          </w:p>
          <w:p w14:paraId="5BC3266E" w14:textId="77777777" w:rsidR="005224A1" w:rsidRPr="00A253F4" w:rsidRDefault="005224A1">
            <w:pPr>
              <w:numPr>
                <w:ilvl w:val="0"/>
                <w:numId w:val="65"/>
              </w:numPr>
              <w:spacing w:after="0" w:line="259" w:lineRule="auto"/>
              <w:jc w:val="left"/>
              <w:rPr>
                <w:rFonts w:asciiTheme="minorHAnsi" w:hAnsiTheme="minorHAnsi" w:cstheme="minorHAnsi"/>
              </w:rPr>
            </w:pPr>
            <w:r w:rsidRPr="00A253F4">
              <w:rPr>
                <w:rFonts w:asciiTheme="minorHAnsi" w:hAnsiTheme="minorHAnsi" w:cstheme="minorHAnsi"/>
              </w:rPr>
              <w:t xml:space="preserve">Vedeme k uvědomění si následků svého rozhodnutí a schopností je obhájit. </w:t>
            </w:r>
          </w:p>
          <w:p w14:paraId="68A622C0" w14:textId="77777777" w:rsidR="00B54469" w:rsidRPr="00A253F4" w:rsidRDefault="005224A1">
            <w:pPr>
              <w:pStyle w:val="Odstavecseseznamem"/>
              <w:numPr>
                <w:ilvl w:val="0"/>
                <w:numId w:val="65"/>
              </w:numPr>
              <w:spacing w:after="0" w:line="259" w:lineRule="auto"/>
              <w:jc w:val="left"/>
              <w:rPr>
                <w:rFonts w:asciiTheme="minorHAnsi" w:hAnsiTheme="minorHAnsi" w:cstheme="minorHAnsi"/>
              </w:rPr>
            </w:pPr>
            <w:r w:rsidRPr="00A253F4">
              <w:rPr>
                <w:rFonts w:asciiTheme="minorHAnsi" w:hAnsiTheme="minorHAnsi" w:cstheme="minorHAnsi"/>
              </w:rPr>
              <w:t xml:space="preserve">Motivujeme k plánování postupů při řešení problémů, ke střídání způsobu </w:t>
            </w:r>
            <w:proofErr w:type="gramStart"/>
            <w:r w:rsidRPr="00A253F4">
              <w:rPr>
                <w:rFonts w:asciiTheme="minorHAnsi" w:hAnsiTheme="minorHAnsi" w:cstheme="minorHAnsi"/>
              </w:rPr>
              <w:t xml:space="preserve">cvičení,   </w:t>
            </w:r>
            <w:proofErr w:type="gramEnd"/>
            <w:r w:rsidRPr="00A253F4">
              <w:rPr>
                <w:rFonts w:asciiTheme="minorHAnsi" w:hAnsiTheme="minorHAnsi" w:cstheme="minorHAnsi"/>
              </w:rPr>
              <w:t xml:space="preserve">k nepřetěžování. </w:t>
            </w:r>
          </w:p>
        </w:tc>
      </w:tr>
      <w:tr w:rsidR="005224A1" w:rsidRPr="00A253F4" w14:paraId="5541EB4C" w14:textId="77777777" w:rsidTr="002A121B">
        <w:trPr>
          <w:trHeight w:val="1995"/>
        </w:trPr>
        <w:tc>
          <w:tcPr>
            <w:tcW w:w="0" w:type="auto"/>
            <w:tcBorders>
              <w:top w:val="nil"/>
              <w:left w:val="single" w:sz="5" w:space="0" w:color="808080"/>
              <w:bottom w:val="single" w:sz="5" w:space="0" w:color="808080"/>
              <w:right w:val="single" w:sz="5" w:space="0" w:color="808080"/>
            </w:tcBorders>
          </w:tcPr>
          <w:p w14:paraId="57CE375C" w14:textId="77777777" w:rsidR="005224A1" w:rsidRPr="00A253F4" w:rsidRDefault="005224A1">
            <w:pPr>
              <w:spacing w:after="160" w:line="259" w:lineRule="auto"/>
              <w:ind w:left="0" w:firstLine="0"/>
              <w:jc w:val="left"/>
              <w:rPr>
                <w:rFonts w:asciiTheme="minorHAnsi" w:hAnsiTheme="minorHAnsi" w:cstheme="minorHAnsi"/>
              </w:rPr>
            </w:pPr>
          </w:p>
        </w:tc>
        <w:tc>
          <w:tcPr>
            <w:tcW w:w="10171" w:type="dxa"/>
            <w:tcBorders>
              <w:top w:val="single" w:sz="5" w:space="0" w:color="808080"/>
              <w:left w:val="single" w:sz="5" w:space="0" w:color="808080"/>
              <w:bottom w:val="single" w:sz="5" w:space="0" w:color="808080"/>
              <w:right w:val="single" w:sz="5" w:space="0" w:color="808080"/>
            </w:tcBorders>
          </w:tcPr>
          <w:p w14:paraId="1D2EB3C5" w14:textId="77777777" w:rsidR="005224A1" w:rsidRPr="00A253F4" w:rsidRDefault="005224A1" w:rsidP="00A459EE">
            <w:pPr>
              <w:autoSpaceDE w:val="0"/>
              <w:autoSpaceDN w:val="0"/>
              <w:adjustRightInd w:val="0"/>
              <w:spacing w:after="0"/>
              <w:rPr>
                <w:rFonts w:asciiTheme="minorHAnsi" w:eastAsiaTheme="minorHAnsi" w:hAnsiTheme="minorHAnsi" w:cstheme="minorHAnsi"/>
                <w:b/>
                <w:szCs w:val="23"/>
                <w:lang w:eastAsia="en-US"/>
              </w:rPr>
            </w:pPr>
            <w:r w:rsidRPr="00A253F4">
              <w:rPr>
                <w:rFonts w:asciiTheme="minorHAnsi" w:eastAsiaTheme="minorHAnsi" w:hAnsiTheme="minorHAnsi" w:cstheme="minorHAnsi"/>
                <w:b/>
                <w:szCs w:val="23"/>
                <w:lang w:eastAsia="en-US"/>
              </w:rPr>
              <w:t>Kompetence digitální</w:t>
            </w:r>
            <w:r w:rsidR="00FA53DA" w:rsidRPr="00A253F4">
              <w:rPr>
                <w:rFonts w:asciiTheme="minorHAnsi" w:eastAsiaTheme="minorHAnsi" w:hAnsiTheme="minorHAnsi" w:cstheme="minorHAnsi"/>
                <w:b/>
                <w:szCs w:val="23"/>
                <w:lang w:eastAsia="en-US"/>
              </w:rPr>
              <w:t>:</w:t>
            </w:r>
            <w:r w:rsidRPr="00A253F4">
              <w:rPr>
                <w:rFonts w:asciiTheme="minorHAnsi" w:eastAsiaTheme="minorHAnsi" w:hAnsiTheme="minorHAnsi" w:cstheme="minorHAnsi"/>
                <w:b/>
                <w:szCs w:val="23"/>
                <w:lang w:eastAsia="en-US"/>
              </w:rPr>
              <w:t xml:space="preserve"> </w:t>
            </w:r>
          </w:p>
          <w:p w14:paraId="23B33CE6" w14:textId="77777777" w:rsidR="005224A1" w:rsidRPr="00A253F4" w:rsidRDefault="00FA53DA" w:rsidP="00A459EE">
            <w:pPr>
              <w:pStyle w:val="Odstavecseseznamem"/>
              <w:numPr>
                <w:ilvl w:val="0"/>
                <w:numId w:val="67"/>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w:t>
            </w:r>
            <w:r w:rsidR="005224A1" w:rsidRPr="00A253F4">
              <w:rPr>
                <w:rFonts w:asciiTheme="minorHAnsi" w:eastAsiaTheme="minorHAnsi" w:hAnsiTheme="minorHAnsi" w:cstheme="minorHAnsi"/>
                <w:szCs w:val="23"/>
                <w:lang w:eastAsia="en-US"/>
              </w:rPr>
              <w:t>otivujeme žáky k aktivnímu rozvoji a zlepšování zdravotně orientované zdatnosti pomocí dlouhodobého sledování a zaznamenávání různými digitálními přístroji, k měření základních pohybových výkonů a porovnávání s předchozími výsledky</w:t>
            </w:r>
            <w:r w:rsidRPr="00A253F4">
              <w:rPr>
                <w:rFonts w:asciiTheme="minorHAnsi" w:eastAsiaTheme="minorHAnsi" w:hAnsiTheme="minorHAnsi" w:cstheme="minorHAnsi"/>
                <w:szCs w:val="23"/>
                <w:lang w:eastAsia="en-US"/>
              </w:rPr>
              <w:t>.</w:t>
            </w:r>
          </w:p>
          <w:p w14:paraId="2E33FD1A" w14:textId="77777777" w:rsidR="005224A1" w:rsidRPr="00A253F4" w:rsidRDefault="00FA53DA">
            <w:pPr>
              <w:pStyle w:val="Odstavecseseznamem"/>
              <w:numPr>
                <w:ilvl w:val="0"/>
                <w:numId w:val="67"/>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M</w:t>
            </w:r>
            <w:r w:rsidR="005224A1" w:rsidRPr="00A253F4">
              <w:rPr>
                <w:rFonts w:asciiTheme="minorHAnsi" w:eastAsiaTheme="minorHAnsi" w:hAnsiTheme="minorHAnsi" w:cstheme="minorHAnsi"/>
                <w:szCs w:val="23"/>
                <w:lang w:eastAsia="en-US"/>
              </w:rPr>
              <w:t>otivujeme žáky k získávání informací v digitálním prostředí o pohybových aktivitách ve škole i v místě bydliště</w:t>
            </w:r>
            <w:r w:rsidRPr="00A253F4">
              <w:rPr>
                <w:rFonts w:asciiTheme="minorHAnsi" w:eastAsiaTheme="minorHAnsi" w:hAnsiTheme="minorHAnsi" w:cstheme="minorHAnsi"/>
                <w:szCs w:val="23"/>
                <w:lang w:eastAsia="en-US"/>
              </w:rPr>
              <w:t>.</w:t>
            </w:r>
          </w:p>
          <w:p w14:paraId="1B81951B" w14:textId="77777777" w:rsidR="005224A1" w:rsidRPr="00A253F4" w:rsidRDefault="00FA53DA">
            <w:pPr>
              <w:pStyle w:val="Odstavecseseznamem"/>
              <w:numPr>
                <w:ilvl w:val="0"/>
                <w:numId w:val="67"/>
              </w:numPr>
              <w:autoSpaceDE w:val="0"/>
              <w:autoSpaceDN w:val="0"/>
              <w:adjustRightInd w:val="0"/>
              <w:spacing w:after="0" w:line="240" w:lineRule="auto"/>
              <w:contextualSpacing w:val="0"/>
              <w:jc w:val="left"/>
              <w:rPr>
                <w:rFonts w:asciiTheme="minorHAnsi" w:hAnsiTheme="minorHAnsi" w:cstheme="minorHAnsi"/>
                <w:b/>
              </w:rPr>
            </w:pPr>
            <w:r w:rsidRPr="00A253F4">
              <w:rPr>
                <w:rFonts w:asciiTheme="minorHAnsi" w:eastAsiaTheme="minorHAnsi" w:hAnsiTheme="minorHAnsi" w:cstheme="minorHAnsi"/>
                <w:szCs w:val="23"/>
                <w:lang w:eastAsia="en-US"/>
              </w:rPr>
              <w:t>K</w:t>
            </w:r>
            <w:r w:rsidR="005224A1" w:rsidRPr="00A253F4">
              <w:rPr>
                <w:rFonts w:asciiTheme="minorHAnsi" w:eastAsiaTheme="minorHAnsi" w:hAnsiTheme="minorHAnsi" w:cstheme="minorHAnsi"/>
                <w:szCs w:val="23"/>
                <w:lang w:eastAsia="en-US"/>
              </w:rPr>
              <w:t>lademe důraz na provádění kompenzačních cvičení, která snižují zdravotní rizika spojená s používáním digitálních technologií</w:t>
            </w:r>
            <w:r w:rsidRPr="00A253F4">
              <w:rPr>
                <w:rFonts w:asciiTheme="minorHAnsi" w:eastAsiaTheme="minorHAnsi" w:hAnsiTheme="minorHAnsi" w:cstheme="minorHAnsi"/>
                <w:szCs w:val="23"/>
                <w:lang w:eastAsia="en-US"/>
              </w:rPr>
              <w:t>.</w:t>
            </w:r>
          </w:p>
        </w:tc>
      </w:tr>
    </w:tbl>
    <w:p w14:paraId="5CECAF2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left w:w="57" w:type="dxa"/>
          <w:right w:w="57" w:type="dxa"/>
        </w:tblCellMar>
        <w:tblLook w:val="04A0" w:firstRow="1" w:lastRow="0" w:firstColumn="1" w:lastColumn="0" w:noHBand="0" w:noVBand="1"/>
      </w:tblPr>
      <w:tblGrid>
        <w:gridCol w:w="4535"/>
        <w:gridCol w:w="4675"/>
        <w:gridCol w:w="4532"/>
      </w:tblGrid>
      <w:tr w:rsidR="00B54469" w:rsidRPr="00A253F4" w14:paraId="52174F85" w14:textId="77777777" w:rsidTr="002A121B">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D443FBE" w14:textId="77777777" w:rsidR="00B54469" w:rsidRPr="00A253F4" w:rsidRDefault="00000000">
            <w:pPr>
              <w:spacing w:after="0" w:line="259" w:lineRule="auto"/>
              <w:ind w:left="0"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Tělesná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1E4E3677"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398C2FEC"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DB0DC37" w14:textId="77777777" w:rsidTr="002A121B">
        <w:trPr>
          <w:trHeight w:val="280"/>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3527289"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6D00EE13"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7BA35DA"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6025EC71" w14:textId="77777777" w:rsidTr="002A121B">
        <w:trPr>
          <w:trHeight w:val="1766"/>
        </w:trPr>
        <w:tc>
          <w:tcPr>
            <w:tcW w:w="4535" w:type="dxa"/>
            <w:tcBorders>
              <w:top w:val="single" w:sz="5" w:space="0" w:color="808080"/>
              <w:left w:val="single" w:sz="5" w:space="0" w:color="808080"/>
              <w:bottom w:val="single" w:sz="5" w:space="0" w:color="808080"/>
              <w:right w:val="single" w:sz="5" w:space="0" w:color="808080"/>
            </w:tcBorders>
          </w:tcPr>
          <w:p w14:paraId="24FCF2AA"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TV-3-1-01 spojuje pravidelnou každodenní pohybovou činnost se zdravím a využívá nabízené příležitosti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6F61E94" w14:textId="77777777" w:rsidR="00B54469" w:rsidRPr="00A253F4" w:rsidRDefault="00000000" w:rsidP="00A459EE">
            <w:pPr>
              <w:pStyle w:val="Odstavecseseznamem"/>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uvědomuje si, že pohyb vede ke zlepšení kondice, upevnění zdraví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AFFDDCB"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 pohybu pro zdraví  </w:t>
            </w:r>
          </w:p>
          <w:p w14:paraId="44ECA045"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žáků, délka a intenzita pohybu  </w:t>
            </w:r>
          </w:p>
          <w:p w14:paraId="44CD43B8"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příprava organismu před pohybovou činností </w:t>
            </w:r>
          </w:p>
          <w:p w14:paraId="11ABBCB8"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uklidnění po zátěži, napínací a protahovací cvičení </w:t>
            </w:r>
          </w:p>
          <w:p w14:paraId="04738E47"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turistika a pobyt v přírodě – přesun do terénu a chování v dopravních prostředcích při přesunu, chůze v terénu</w:t>
            </w:r>
            <w:r w:rsidRPr="00A253F4">
              <w:rPr>
                <w:rFonts w:asciiTheme="minorHAnsi" w:hAnsiTheme="minorHAnsi" w:cstheme="minorHAnsi"/>
              </w:rPr>
              <w:t xml:space="preserve"> </w:t>
            </w:r>
          </w:p>
        </w:tc>
      </w:tr>
      <w:tr w:rsidR="00B54469" w:rsidRPr="00A253F4" w14:paraId="2F5C1DA9" w14:textId="77777777" w:rsidTr="002A121B">
        <w:trPr>
          <w:trHeight w:val="4193"/>
        </w:trPr>
        <w:tc>
          <w:tcPr>
            <w:tcW w:w="4535" w:type="dxa"/>
            <w:tcBorders>
              <w:top w:val="single" w:sz="5" w:space="0" w:color="808080"/>
              <w:left w:val="single" w:sz="5" w:space="0" w:color="808080"/>
              <w:bottom w:val="single" w:sz="5" w:space="0" w:color="808080"/>
              <w:right w:val="single" w:sz="5" w:space="0" w:color="808080"/>
            </w:tcBorders>
          </w:tcPr>
          <w:p w14:paraId="29ECA32A" w14:textId="77777777" w:rsidR="00B54469" w:rsidRPr="00A253F4" w:rsidRDefault="00000000" w:rsidP="00A459EE">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TV-3-1-02 zvládá v souladu s individuálními předpoklady jednoduché pohybové činnosti jednotlivce nebo činnosti prováděné ve skupině; usiluje o jejich zlepšení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63C3C40" w14:textId="63A67CC0" w:rsidR="00B54469" w:rsidRPr="00A253F4" w:rsidRDefault="00000000" w:rsidP="00A459EE">
            <w:pPr>
              <w:numPr>
                <w:ilvl w:val="0"/>
                <w:numId w:val="157"/>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o správné provedení jednoduchých cviků pod vedením učitele podle svých možností </w:t>
            </w:r>
          </w:p>
          <w:p w14:paraId="7FE053B7" w14:textId="77777777" w:rsidR="00B54469" w:rsidRPr="00A253F4" w:rsidRDefault="00000000" w:rsidP="00A459EE">
            <w:pPr>
              <w:numPr>
                <w:ilvl w:val="0"/>
                <w:numId w:val="157"/>
              </w:numPr>
              <w:spacing w:after="0" w:line="240" w:lineRule="auto"/>
              <w:jc w:val="left"/>
              <w:rPr>
                <w:rFonts w:asciiTheme="minorHAnsi" w:hAnsiTheme="minorHAnsi" w:cstheme="minorHAnsi"/>
              </w:rPr>
            </w:pPr>
            <w:r w:rsidRPr="00A253F4">
              <w:rPr>
                <w:rFonts w:asciiTheme="minorHAnsi" w:hAnsiTheme="minorHAnsi" w:cstheme="minorHAnsi"/>
                <w:sz w:val="20"/>
              </w:rPr>
              <w:t xml:space="preserve">předvede v souladu se svými individuálními schopnostmi akrobatické prvky </w:t>
            </w:r>
          </w:p>
          <w:p w14:paraId="5BF8860B"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rozvíjí různé formy rychlosti, vytrvalosti, síly, </w:t>
            </w:r>
          </w:p>
          <w:p w14:paraId="683B49DB" w14:textId="77777777" w:rsidR="00B54469" w:rsidRPr="00A253F4" w:rsidRDefault="00000000" w:rsidP="00A459EE">
            <w:pPr>
              <w:pStyle w:val="Odstavecseseznamem"/>
              <w:numPr>
                <w:ilvl w:val="0"/>
                <w:numId w:val="157"/>
              </w:numPr>
              <w:spacing w:after="0" w:line="259" w:lineRule="auto"/>
              <w:ind w:right="264"/>
              <w:jc w:val="left"/>
              <w:rPr>
                <w:rFonts w:asciiTheme="minorHAnsi" w:hAnsiTheme="minorHAnsi" w:cstheme="minorHAnsi"/>
              </w:rPr>
            </w:pPr>
            <w:r w:rsidRPr="00A253F4">
              <w:rPr>
                <w:rFonts w:asciiTheme="minorHAnsi" w:hAnsiTheme="minorHAnsi" w:cstheme="minorHAnsi"/>
                <w:sz w:val="20"/>
              </w:rPr>
              <w:t xml:space="preserve">pohyblivosti, koordinaci </w:t>
            </w:r>
            <w:proofErr w:type="gramStart"/>
            <w:r w:rsidRPr="00A253F4">
              <w:rPr>
                <w:rFonts w:asciiTheme="minorHAnsi" w:hAnsiTheme="minorHAnsi" w:cstheme="minorHAnsi"/>
                <w:sz w:val="20"/>
              </w:rPr>
              <w:t>pohybu - osvojuje</w:t>
            </w:r>
            <w:proofErr w:type="gramEnd"/>
            <w:r w:rsidRPr="00A253F4">
              <w:rPr>
                <w:rFonts w:asciiTheme="minorHAnsi" w:hAnsiTheme="minorHAnsi" w:cstheme="minorHAnsi"/>
                <w:sz w:val="20"/>
              </w:rPr>
              <w:t xml:space="preserve"> si základní plavecké styly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58D4C0C"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úpoly </w:t>
            </w:r>
          </w:p>
          <w:p w14:paraId="58AB3B01"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přetahy a přetlaky  </w:t>
            </w:r>
          </w:p>
          <w:p w14:paraId="3C037C9D"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gymnastiky </w:t>
            </w:r>
          </w:p>
          <w:p w14:paraId="6CD07869"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průpravná cvičení </w:t>
            </w:r>
          </w:p>
          <w:p w14:paraId="14A84B22"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akrobacie </w:t>
            </w:r>
          </w:p>
          <w:p w14:paraId="17571BEA" w14:textId="14E70CF9" w:rsidR="00B54469" w:rsidRPr="00A253F4" w:rsidRDefault="00000000" w:rsidP="00A459EE">
            <w:pPr>
              <w:numPr>
                <w:ilvl w:val="0"/>
                <w:numId w:val="157"/>
              </w:numPr>
              <w:spacing w:after="0" w:line="240" w:lineRule="auto"/>
              <w:jc w:val="left"/>
              <w:rPr>
                <w:rFonts w:asciiTheme="minorHAnsi" w:hAnsiTheme="minorHAnsi" w:cstheme="minorHAnsi"/>
              </w:rPr>
            </w:pPr>
            <w:r w:rsidRPr="00A253F4">
              <w:rPr>
                <w:rFonts w:asciiTheme="minorHAnsi" w:hAnsiTheme="minorHAnsi" w:cstheme="minorHAnsi"/>
                <w:sz w:val="20"/>
              </w:rPr>
              <w:t xml:space="preserve">cvičení s náčiním a na nářadí odpovídající velikosti a </w:t>
            </w:r>
            <w:proofErr w:type="gramStart"/>
            <w:r w:rsidRPr="00A253F4">
              <w:rPr>
                <w:rFonts w:asciiTheme="minorHAnsi" w:hAnsiTheme="minorHAnsi" w:cstheme="minorHAnsi"/>
                <w:sz w:val="20"/>
              </w:rPr>
              <w:t>hmotnosti  -</w:t>
            </w:r>
            <w:proofErr w:type="gramEnd"/>
            <w:r w:rsidRPr="00A253F4">
              <w:rPr>
                <w:rFonts w:asciiTheme="minorHAnsi" w:hAnsiTheme="minorHAnsi" w:cstheme="minorHAnsi"/>
                <w:sz w:val="20"/>
              </w:rPr>
              <w:t xml:space="preserve"> pohybové hry </w:t>
            </w:r>
          </w:p>
          <w:p w14:paraId="5B0CE066" w14:textId="1E987CE5" w:rsidR="00B54469" w:rsidRPr="00594415" w:rsidRDefault="00000000" w:rsidP="00A459EE">
            <w:pPr>
              <w:numPr>
                <w:ilvl w:val="0"/>
                <w:numId w:val="157"/>
              </w:numPr>
              <w:spacing w:after="0" w:line="259" w:lineRule="auto"/>
              <w:jc w:val="left"/>
              <w:rPr>
                <w:rFonts w:asciiTheme="minorHAnsi" w:hAnsiTheme="minorHAnsi" w:cstheme="minorHAnsi"/>
              </w:rPr>
            </w:pPr>
            <w:r w:rsidRPr="00594415">
              <w:rPr>
                <w:rFonts w:asciiTheme="minorHAnsi" w:hAnsiTheme="minorHAnsi" w:cstheme="minorHAnsi"/>
                <w:sz w:val="20"/>
              </w:rPr>
              <w:t xml:space="preserve">rytmické a kondiční formy cvičení pro děti (s hudbou nebo rytmickým doprovodem) </w:t>
            </w:r>
          </w:p>
          <w:p w14:paraId="18097FF9"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estetického pohybu </w:t>
            </w:r>
          </w:p>
          <w:p w14:paraId="3F7F41E8"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vyjádření melodie a rytmu pohybem </w:t>
            </w:r>
          </w:p>
          <w:p w14:paraId="101041F1"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tance  </w:t>
            </w:r>
          </w:p>
          <w:p w14:paraId="5ABE7A2A" w14:textId="307C743A" w:rsidR="00B54469" w:rsidRPr="00A253F4" w:rsidRDefault="00000000" w:rsidP="00A459EE">
            <w:pPr>
              <w:numPr>
                <w:ilvl w:val="0"/>
                <w:numId w:val="157"/>
              </w:numPr>
              <w:spacing w:after="0" w:line="240" w:lineRule="auto"/>
              <w:jc w:val="left"/>
              <w:rPr>
                <w:rFonts w:asciiTheme="minorHAnsi" w:hAnsiTheme="minorHAnsi" w:cstheme="minorHAnsi"/>
              </w:rPr>
            </w:pPr>
            <w:r w:rsidRPr="00A253F4">
              <w:rPr>
                <w:rFonts w:asciiTheme="minorHAnsi" w:hAnsiTheme="minorHAnsi" w:cstheme="minorHAnsi"/>
                <w:sz w:val="20"/>
              </w:rPr>
              <w:t xml:space="preserve">základy </w:t>
            </w:r>
            <w:proofErr w:type="gramStart"/>
            <w:r w:rsidRPr="00A253F4">
              <w:rPr>
                <w:rFonts w:asciiTheme="minorHAnsi" w:hAnsiTheme="minorHAnsi" w:cstheme="minorHAnsi"/>
                <w:sz w:val="20"/>
              </w:rPr>
              <w:t>atletiky - hod</w:t>
            </w:r>
            <w:proofErr w:type="gramEnd"/>
            <w:r w:rsidRPr="00A253F4">
              <w:rPr>
                <w:rFonts w:asciiTheme="minorHAnsi" w:hAnsiTheme="minorHAnsi" w:cstheme="minorHAnsi"/>
                <w:sz w:val="20"/>
              </w:rPr>
              <w:t xml:space="preserve"> míčkem, skok do dálky, běh na 50 m, motivovaný vytrvalý běh </w:t>
            </w:r>
          </w:p>
          <w:p w14:paraId="58617F43" w14:textId="0A6A6156"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lyžování – hry na sněhu, základní techniky pohybu na lyžích </w:t>
            </w:r>
          </w:p>
        </w:tc>
      </w:tr>
      <w:tr w:rsidR="00B54469" w:rsidRPr="00A253F4" w14:paraId="74EC44E6" w14:textId="77777777" w:rsidTr="002A121B">
        <w:trPr>
          <w:trHeight w:val="2005"/>
        </w:trPr>
        <w:tc>
          <w:tcPr>
            <w:tcW w:w="4535" w:type="dxa"/>
            <w:tcBorders>
              <w:top w:val="single" w:sz="5" w:space="0" w:color="808080"/>
              <w:left w:val="single" w:sz="5" w:space="0" w:color="808080"/>
              <w:bottom w:val="single" w:sz="5" w:space="0" w:color="808080"/>
              <w:right w:val="single" w:sz="5" w:space="0" w:color="808080"/>
            </w:tcBorders>
          </w:tcPr>
          <w:p w14:paraId="7BEA9A95"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TV-3-1-03 spolupracuje při jednoduchých týmových pohybových činnostech a soutěžích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2393D30"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snaží se </w:t>
            </w:r>
            <w:r w:rsidRPr="00A253F4">
              <w:rPr>
                <w:rFonts w:asciiTheme="minorHAnsi" w:hAnsiTheme="minorHAnsi" w:cstheme="minorHAnsi"/>
                <w:sz w:val="20"/>
              </w:rPr>
              <w:tab/>
              <w:t>s hráči spolupracovat</w:t>
            </w:r>
          </w:p>
          <w:p w14:paraId="18ED4C68"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učí se dodržovat pravidla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298EFE5"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sportovních her  </w:t>
            </w:r>
          </w:p>
          <w:p w14:paraId="20381449" w14:textId="77777777" w:rsidR="00B54469" w:rsidRPr="00A253F4" w:rsidRDefault="00000000" w:rsidP="00A459EE">
            <w:pPr>
              <w:numPr>
                <w:ilvl w:val="0"/>
                <w:numId w:val="157"/>
              </w:numPr>
              <w:spacing w:after="0" w:line="240" w:lineRule="auto"/>
              <w:jc w:val="left"/>
              <w:rPr>
                <w:rFonts w:asciiTheme="minorHAnsi" w:hAnsiTheme="minorHAnsi" w:cstheme="minorHAnsi"/>
              </w:rPr>
            </w:pPr>
            <w:r w:rsidRPr="00A253F4">
              <w:rPr>
                <w:rFonts w:asciiTheme="minorHAnsi" w:hAnsiTheme="minorHAnsi" w:cstheme="minorHAnsi"/>
                <w:sz w:val="20"/>
              </w:rPr>
              <w:t xml:space="preserve">manipulace s míčem odpovídající </w:t>
            </w:r>
            <w:r w:rsidRPr="00A253F4">
              <w:rPr>
                <w:rFonts w:asciiTheme="minorHAnsi" w:hAnsiTheme="minorHAnsi" w:cstheme="minorHAnsi"/>
                <w:sz w:val="20"/>
              </w:rPr>
              <w:tab/>
              <w:t xml:space="preserve">velikosti a hmotnosti                        </w:t>
            </w:r>
          </w:p>
          <w:p w14:paraId="226F042C"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herní činnosti jednotlivce </w:t>
            </w:r>
          </w:p>
          <w:p w14:paraId="17FFC2AF"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spolupráce při hře </w:t>
            </w:r>
          </w:p>
          <w:p w14:paraId="49DC7DFA"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hry </w:t>
            </w:r>
          </w:p>
          <w:p w14:paraId="2AD9C7D3" w14:textId="318398E2"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pohybové hry s různým zaměřením </w:t>
            </w:r>
          </w:p>
          <w:p w14:paraId="7FD3A19F"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netradiční pohybové hry a aktivity, využití hraček</w:t>
            </w:r>
            <w:r w:rsidR="00F03431" w:rsidRPr="00A253F4">
              <w:rPr>
                <w:rFonts w:asciiTheme="minorHAnsi" w:hAnsiTheme="minorHAnsi" w:cstheme="minorHAnsi"/>
                <w:sz w:val="20"/>
              </w:rPr>
              <w:t xml:space="preserve"> a netradičního náčiní při </w:t>
            </w:r>
            <w:proofErr w:type="gramStart"/>
            <w:r w:rsidR="00F03431" w:rsidRPr="00A253F4">
              <w:rPr>
                <w:rFonts w:asciiTheme="minorHAnsi" w:hAnsiTheme="minorHAnsi" w:cstheme="minorHAnsi"/>
                <w:sz w:val="20"/>
              </w:rPr>
              <w:t>cvičení - pohybová</w:t>
            </w:r>
            <w:proofErr w:type="gramEnd"/>
            <w:r w:rsidR="00F03431" w:rsidRPr="00A253F4">
              <w:rPr>
                <w:rFonts w:asciiTheme="minorHAnsi" w:hAnsiTheme="minorHAnsi" w:cstheme="minorHAnsi"/>
                <w:sz w:val="20"/>
              </w:rPr>
              <w:t xml:space="preserve"> tvořivost</w:t>
            </w:r>
          </w:p>
        </w:tc>
      </w:tr>
      <w:tr w:rsidR="00B54469" w:rsidRPr="00A253F4" w14:paraId="2B7C225E" w14:textId="77777777" w:rsidTr="002A121B">
        <w:trPr>
          <w:trHeight w:val="2241"/>
        </w:trPr>
        <w:tc>
          <w:tcPr>
            <w:tcW w:w="4535" w:type="dxa"/>
            <w:tcBorders>
              <w:top w:val="single" w:sz="5" w:space="0" w:color="808080"/>
              <w:left w:val="single" w:sz="5" w:space="0" w:color="808080"/>
              <w:bottom w:val="single" w:sz="5" w:space="0" w:color="808080"/>
              <w:right w:val="single" w:sz="5" w:space="0" w:color="808080"/>
            </w:tcBorders>
          </w:tcPr>
          <w:p w14:paraId="271C1A60" w14:textId="77777777" w:rsidR="00B54469" w:rsidRPr="00A253F4" w:rsidRDefault="00000000" w:rsidP="00A459EE">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TV-3-1-04 uplatňuje hlavní zásady hygieny a bezpečnosti při pohybových činnostech ve známých prostorech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C2CA139"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používá </w:t>
            </w:r>
            <w:r w:rsidRPr="00A253F4">
              <w:rPr>
                <w:rFonts w:asciiTheme="minorHAnsi" w:hAnsiTheme="minorHAnsi" w:cstheme="minorHAnsi"/>
                <w:sz w:val="20"/>
              </w:rPr>
              <w:tab/>
              <w:t xml:space="preserve">vhodné </w:t>
            </w:r>
            <w:r w:rsidRPr="00A253F4">
              <w:rPr>
                <w:rFonts w:asciiTheme="minorHAnsi" w:hAnsiTheme="minorHAnsi" w:cstheme="minorHAnsi"/>
                <w:sz w:val="20"/>
              </w:rPr>
              <w:tab/>
              <w:t>oblečení a obuv</w:t>
            </w:r>
          </w:p>
          <w:p w14:paraId="57320B6E"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dodržuje zásady bezpečnosti a hygieny při pohybových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5ED6164"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při pohybových činnostech </w:t>
            </w:r>
          </w:p>
          <w:p w14:paraId="6EBDF86A"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a bezpečnost cvičebního prostoru </w:t>
            </w:r>
          </w:p>
          <w:p w14:paraId="08EFF877"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v šatnách </w:t>
            </w:r>
          </w:p>
          <w:p w14:paraId="791BADBE" w14:textId="77777777" w:rsidR="00B54469" w:rsidRPr="00A253F4" w:rsidRDefault="00000000" w:rsidP="00A459EE">
            <w:pPr>
              <w:numPr>
                <w:ilvl w:val="0"/>
                <w:numId w:val="157"/>
              </w:numPr>
              <w:spacing w:after="4" w:line="240" w:lineRule="auto"/>
              <w:jc w:val="left"/>
              <w:rPr>
                <w:rFonts w:asciiTheme="minorHAnsi" w:hAnsiTheme="minorHAnsi" w:cstheme="minorHAnsi"/>
              </w:rPr>
            </w:pPr>
            <w:r w:rsidRPr="00A253F4">
              <w:rPr>
                <w:rFonts w:asciiTheme="minorHAnsi" w:hAnsiTheme="minorHAnsi" w:cstheme="minorHAnsi"/>
                <w:sz w:val="20"/>
              </w:rPr>
              <w:t xml:space="preserve">bezpečná příprava a ukládání nářadí, náčiní                  a pomůcek </w:t>
            </w:r>
          </w:p>
          <w:p w14:paraId="35E53AED"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první pomoc v podmínkách TV </w:t>
            </w:r>
          </w:p>
          <w:p w14:paraId="361254F7"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při TV </w:t>
            </w:r>
          </w:p>
          <w:p w14:paraId="78524A6A"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vhodné oblečení a obuv </w:t>
            </w:r>
          </w:p>
          <w:p w14:paraId="07FDB7AD" w14:textId="77777777" w:rsidR="00B54469" w:rsidRPr="00A253F4" w:rsidRDefault="00000000" w:rsidP="00A459EE">
            <w:pPr>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hygiena pohybových činností a cvičebního prostředí</w:t>
            </w:r>
            <w:r w:rsidRPr="00A253F4">
              <w:rPr>
                <w:rFonts w:asciiTheme="minorHAnsi" w:hAnsiTheme="minorHAnsi" w:cstheme="minorHAnsi"/>
              </w:rPr>
              <w:t xml:space="preserve"> </w:t>
            </w:r>
          </w:p>
        </w:tc>
      </w:tr>
      <w:tr w:rsidR="00B54469" w:rsidRPr="00A253F4" w14:paraId="7E48C60C" w14:textId="77777777" w:rsidTr="002A121B">
        <w:trPr>
          <w:trHeight w:val="536"/>
        </w:trPr>
        <w:tc>
          <w:tcPr>
            <w:tcW w:w="4535" w:type="dxa"/>
            <w:tcBorders>
              <w:top w:val="single" w:sz="5" w:space="0" w:color="808080"/>
              <w:left w:val="single" w:sz="5" w:space="0" w:color="808080"/>
              <w:bottom w:val="single" w:sz="5" w:space="0" w:color="808080"/>
              <w:right w:val="single" w:sz="5" w:space="0" w:color="808080"/>
            </w:tcBorders>
          </w:tcPr>
          <w:p w14:paraId="543F44AB"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TV-3-1-05 reaguje na základní pokyny a povely</w:t>
            </w:r>
          </w:p>
          <w:p w14:paraId="1A3A29C4"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k osvojované činnosti a její organizaci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4610F48" w14:textId="77777777" w:rsidR="00B54469" w:rsidRPr="00A253F4" w:rsidRDefault="00000000" w:rsidP="00A459EE">
            <w:pPr>
              <w:pStyle w:val="Odstavecseseznamem"/>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reaguje na jednoduché povely a signály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A941725" w14:textId="77777777" w:rsidR="00B54469" w:rsidRPr="00A253F4" w:rsidRDefault="00000000" w:rsidP="00A459EE">
            <w:pPr>
              <w:pStyle w:val="Odstavecseseznamem"/>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v </w:t>
            </w:r>
            <w:proofErr w:type="gramStart"/>
            <w:r w:rsidRPr="00A253F4">
              <w:rPr>
                <w:rFonts w:asciiTheme="minorHAnsi" w:hAnsiTheme="minorHAnsi" w:cstheme="minorHAnsi"/>
                <w:sz w:val="20"/>
              </w:rPr>
              <w:t>TV- základní</w:t>
            </w:r>
            <w:proofErr w:type="gramEnd"/>
            <w:r w:rsidRPr="00A253F4">
              <w:rPr>
                <w:rFonts w:asciiTheme="minorHAnsi" w:hAnsiTheme="minorHAnsi" w:cstheme="minorHAnsi"/>
                <w:sz w:val="20"/>
              </w:rPr>
              <w:t xml:space="preserve"> tělovýchovné názvosloví, smluvené povely, signály</w:t>
            </w:r>
            <w:r w:rsidRPr="00A253F4">
              <w:rPr>
                <w:rFonts w:asciiTheme="minorHAnsi" w:hAnsiTheme="minorHAnsi" w:cstheme="minorHAnsi"/>
              </w:rPr>
              <w:t xml:space="preserve"> </w:t>
            </w:r>
          </w:p>
        </w:tc>
      </w:tr>
      <w:tr w:rsidR="00B54469" w:rsidRPr="00A253F4" w14:paraId="6E71D268" w14:textId="77777777" w:rsidTr="002A121B">
        <w:trPr>
          <w:trHeight w:val="1021"/>
        </w:trPr>
        <w:tc>
          <w:tcPr>
            <w:tcW w:w="4535" w:type="dxa"/>
            <w:tcBorders>
              <w:top w:val="single" w:sz="5" w:space="0" w:color="808080"/>
              <w:left w:val="single" w:sz="5" w:space="0" w:color="808080"/>
              <w:bottom w:val="single" w:sz="5" w:space="0" w:color="808080"/>
              <w:right w:val="single" w:sz="5" w:space="0" w:color="808080"/>
            </w:tcBorders>
          </w:tcPr>
          <w:p w14:paraId="48E2B1DF" w14:textId="77777777" w:rsidR="00B54469" w:rsidRPr="00A253F4" w:rsidRDefault="00000000" w:rsidP="00A459EE">
            <w:pPr>
              <w:spacing w:after="0" w:line="259" w:lineRule="auto"/>
              <w:ind w:left="14" w:right="19" w:firstLine="0"/>
              <w:jc w:val="left"/>
              <w:rPr>
                <w:rFonts w:asciiTheme="minorHAnsi" w:hAnsiTheme="minorHAnsi" w:cstheme="minorHAnsi"/>
              </w:rPr>
            </w:pPr>
            <w:r w:rsidRPr="00A253F4">
              <w:rPr>
                <w:rFonts w:asciiTheme="minorHAnsi" w:hAnsiTheme="minorHAnsi" w:cstheme="minorHAnsi"/>
                <w:sz w:val="20"/>
              </w:rPr>
              <w:t xml:space="preserve"> TV-5-1-11 adaptuje se na vodní prostředí, dodržuje hygienu plavání, zvládá v souladu s individuálními předpoklady základní plavecké dovednosti  </w:t>
            </w:r>
          </w:p>
        </w:tc>
        <w:tc>
          <w:tcPr>
            <w:tcW w:w="4675" w:type="dxa"/>
            <w:tcBorders>
              <w:top w:val="single" w:sz="5" w:space="0" w:color="808080"/>
              <w:left w:val="single" w:sz="5" w:space="0" w:color="808080"/>
              <w:bottom w:val="single" w:sz="5" w:space="0" w:color="808080"/>
              <w:right w:val="single" w:sz="5" w:space="0" w:color="808080"/>
            </w:tcBorders>
          </w:tcPr>
          <w:p w14:paraId="3BCE8710" w14:textId="77777777" w:rsidR="00B54469" w:rsidRPr="00A253F4" w:rsidRDefault="00000000" w:rsidP="00A459EE">
            <w:pPr>
              <w:pStyle w:val="Odstavecseseznamem"/>
              <w:numPr>
                <w:ilvl w:val="0"/>
                <w:numId w:val="157"/>
              </w:numPr>
              <w:spacing w:after="0" w:line="240" w:lineRule="auto"/>
              <w:jc w:val="left"/>
              <w:rPr>
                <w:rFonts w:asciiTheme="minorHAnsi" w:hAnsiTheme="minorHAnsi" w:cstheme="minorHAnsi"/>
              </w:rPr>
            </w:pPr>
            <w:r w:rsidRPr="00A253F4">
              <w:rPr>
                <w:rFonts w:asciiTheme="minorHAnsi" w:hAnsiTheme="minorHAnsi" w:cstheme="minorHAnsi"/>
                <w:sz w:val="20"/>
              </w:rPr>
              <w:t>adaptuje se na vodní prostředí, dodržuje   hygienu</w:t>
            </w:r>
            <w:r w:rsidR="00F03431" w:rsidRPr="00A253F4">
              <w:rPr>
                <w:rFonts w:asciiTheme="minorHAnsi" w:hAnsiTheme="minorHAnsi" w:cstheme="minorHAnsi"/>
                <w:sz w:val="20"/>
              </w:rPr>
              <w:t xml:space="preserve"> </w:t>
            </w:r>
            <w:r w:rsidRPr="00A253F4">
              <w:rPr>
                <w:rFonts w:asciiTheme="minorHAnsi" w:hAnsiTheme="minorHAnsi" w:cstheme="minorHAnsi"/>
                <w:sz w:val="20"/>
              </w:rPr>
              <w:t>plavání, zvládá v souladu s individuálními předpoklady</w:t>
            </w:r>
          </w:p>
          <w:p w14:paraId="7D203C7D" w14:textId="77777777" w:rsidR="00B54469" w:rsidRPr="00A253F4" w:rsidRDefault="00000000" w:rsidP="00A459EE">
            <w:pPr>
              <w:pStyle w:val="Odstavecseseznamem"/>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plavecké dovednosti  </w:t>
            </w:r>
          </w:p>
        </w:tc>
        <w:tc>
          <w:tcPr>
            <w:tcW w:w="4532" w:type="dxa"/>
            <w:tcBorders>
              <w:top w:val="single" w:sz="5" w:space="0" w:color="808080"/>
              <w:left w:val="single" w:sz="5" w:space="0" w:color="808080"/>
              <w:bottom w:val="single" w:sz="5" w:space="0" w:color="808080"/>
              <w:right w:val="single" w:sz="5" w:space="0" w:color="808080"/>
            </w:tcBorders>
          </w:tcPr>
          <w:p w14:paraId="58BD72C8" w14:textId="77777777" w:rsidR="00B54469" w:rsidRPr="00A253F4" w:rsidRDefault="00000000" w:rsidP="00A459EE">
            <w:pPr>
              <w:pStyle w:val="Odstavecseseznamem"/>
              <w:numPr>
                <w:ilvl w:val="0"/>
                <w:numId w:val="158"/>
              </w:numPr>
              <w:spacing w:after="0" w:line="240" w:lineRule="auto"/>
              <w:jc w:val="left"/>
              <w:rPr>
                <w:rFonts w:asciiTheme="minorHAnsi" w:hAnsiTheme="minorHAnsi" w:cstheme="minorHAnsi"/>
              </w:rPr>
            </w:pPr>
            <w:r w:rsidRPr="00A253F4">
              <w:rPr>
                <w:rFonts w:asciiTheme="minorHAnsi" w:hAnsiTheme="minorHAnsi" w:cstheme="minorHAnsi"/>
                <w:sz w:val="20"/>
              </w:rPr>
              <w:t xml:space="preserve">hygiena plavání, adaptace na vodní </w:t>
            </w:r>
            <w:proofErr w:type="gramStart"/>
            <w:r w:rsidRPr="00A253F4">
              <w:rPr>
                <w:rFonts w:asciiTheme="minorHAnsi" w:hAnsiTheme="minorHAnsi" w:cstheme="minorHAnsi"/>
                <w:sz w:val="20"/>
              </w:rPr>
              <w:t>prostředí,  základní</w:t>
            </w:r>
            <w:proofErr w:type="gramEnd"/>
            <w:r w:rsidRPr="00A253F4">
              <w:rPr>
                <w:rFonts w:asciiTheme="minorHAnsi" w:hAnsiTheme="minorHAnsi" w:cstheme="minorHAnsi"/>
                <w:sz w:val="20"/>
              </w:rPr>
              <w:t xml:space="preserve"> plavecké dovednost  </w:t>
            </w:r>
          </w:p>
          <w:p w14:paraId="76E947BB" w14:textId="77777777" w:rsidR="00B54469" w:rsidRPr="00A253F4" w:rsidRDefault="00B54469" w:rsidP="00A459EE">
            <w:pPr>
              <w:spacing w:after="0" w:line="259" w:lineRule="auto"/>
              <w:ind w:left="780" w:firstLine="0"/>
              <w:jc w:val="left"/>
              <w:rPr>
                <w:rFonts w:asciiTheme="minorHAnsi" w:hAnsiTheme="minorHAnsi" w:cstheme="minorHAnsi"/>
              </w:rPr>
            </w:pPr>
          </w:p>
        </w:tc>
      </w:tr>
      <w:tr w:rsidR="00B54469" w:rsidRPr="00A253F4" w14:paraId="2D0D7EA9" w14:textId="77777777" w:rsidTr="002A121B">
        <w:trPr>
          <w:trHeight w:val="1024"/>
        </w:trPr>
        <w:tc>
          <w:tcPr>
            <w:tcW w:w="4535" w:type="dxa"/>
            <w:tcBorders>
              <w:top w:val="single" w:sz="5" w:space="0" w:color="808080"/>
              <w:left w:val="single" w:sz="5" w:space="0" w:color="808080"/>
              <w:bottom w:val="single" w:sz="5" w:space="0" w:color="808080"/>
              <w:right w:val="single" w:sz="5" w:space="0" w:color="808080"/>
            </w:tcBorders>
          </w:tcPr>
          <w:p w14:paraId="1FA1DB31" w14:textId="77777777" w:rsidR="00B54469" w:rsidRPr="00A253F4" w:rsidRDefault="00000000" w:rsidP="00A459EE">
            <w:pPr>
              <w:spacing w:after="0" w:line="240" w:lineRule="auto"/>
              <w:ind w:left="14" w:right="17" w:firstLine="0"/>
              <w:jc w:val="left"/>
              <w:rPr>
                <w:rFonts w:asciiTheme="minorHAnsi" w:hAnsiTheme="minorHAnsi" w:cstheme="minorHAnsi"/>
              </w:rPr>
            </w:pPr>
            <w:r w:rsidRPr="00A253F4">
              <w:rPr>
                <w:rFonts w:asciiTheme="minorHAnsi" w:hAnsiTheme="minorHAnsi" w:cstheme="minorHAnsi"/>
                <w:sz w:val="20"/>
              </w:rPr>
              <w:t xml:space="preserve">TV-5-1-12 zvládá v souladu s individuálními předpoklady vybranou plaveckou techniku, prvky sebezáchrany a bezpečnosti  </w:t>
            </w:r>
          </w:p>
          <w:p w14:paraId="1F62A093"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B6DC9A" w14:textId="77777777" w:rsidR="00B54469" w:rsidRPr="00A253F4" w:rsidRDefault="00000000" w:rsidP="00A459EE">
            <w:pPr>
              <w:pStyle w:val="Odstavecseseznamem"/>
              <w:numPr>
                <w:ilvl w:val="0"/>
                <w:numId w:val="157"/>
              </w:numPr>
              <w:spacing w:after="0" w:line="259" w:lineRule="auto"/>
              <w:jc w:val="left"/>
              <w:rPr>
                <w:rFonts w:asciiTheme="minorHAnsi" w:hAnsiTheme="minorHAnsi" w:cstheme="minorHAnsi"/>
              </w:rPr>
            </w:pPr>
            <w:r w:rsidRPr="00A253F4">
              <w:rPr>
                <w:rFonts w:asciiTheme="minorHAnsi" w:hAnsiTheme="minorHAnsi" w:cstheme="minorHAnsi"/>
                <w:sz w:val="20"/>
              </w:rPr>
              <w:t>zvládá v souladu s individuálními předpoklady vybranou</w:t>
            </w:r>
            <w:r w:rsidR="00F03431" w:rsidRPr="00A253F4">
              <w:rPr>
                <w:rFonts w:asciiTheme="minorHAnsi" w:hAnsiTheme="minorHAnsi" w:cstheme="minorHAnsi"/>
                <w:sz w:val="20"/>
              </w:rPr>
              <w:t xml:space="preserve"> </w:t>
            </w:r>
            <w:r w:rsidRPr="00A253F4">
              <w:rPr>
                <w:rFonts w:asciiTheme="minorHAnsi" w:hAnsiTheme="minorHAnsi" w:cstheme="minorHAnsi"/>
                <w:sz w:val="20"/>
              </w:rPr>
              <w:t xml:space="preserve">plaveckou techniku, prvky sebezáchrany a bezpečnosti </w:t>
            </w:r>
          </w:p>
        </w:tc>
        <w:tc>
          <w:tcPr>
            <w:tcW w:w="4532" w:type="dxa"/>
            <w:tcBorders>
              <w:top w:val="single" w:sz="5" w:space="0" w:color="808080"/>
              <w:left w:val="single" w:sz="5" w:space="0" w:color="808080"/>
              <w:bottom w:val="single" w:sz="5" w:space="0" w:color="808080"/>
              <w:right w:val="single" w:sz="5" w:space="0" w:color="808080"/>
            </w:tcBorders>
          </w:tcPr>
          <w:p w14:paraId="7339D86F" w14:textId="77777777" w:rsidR="00B54469" w:rsidRPr="00A253F4" w:rsidRDefault="00000000" w:rsidP="00A459EE">
            <w:pPr>
              <w:pStyle w:val="Odstavecseseznamem"/>
              <w:numPr>
                <w:ilvl w:val="0"/>
                <w:numId w:val="158"/>
              </w:numPr>
              <w:spacing w:after="0" w:line="240" w:lineRule="auto"/>
              <w:jc w:val="left"/>
              <w:rPr>
                <w:rFonts w:asciiTheme="minorHAnsi" w:hAnsiTheme="minorHAnsi" w:cstheme="minorHAnsi"/>
              </w:rPr>
            </w:pPr>
            <w:r w:rsidRPr="00A253F4">
              <w:rPr>
                <w:rFonts w:asciiTheme="minorHAnsi" w:hAnsiTheme="minorHAnsi" w:cstheme="minorHAnsi"/>
                <w:sz w:val="20"/>
              </w:rPr>
              <w:t xml:space="preserve">jeden plavecký způsob (plavecká technika), prvky sebezáchrany a bezpečnosti  </w:t>
            </w:r>
          </w:p>
          <w:p w14:paraId="0D310806" w14:textId="77777777" w:rsidR="00B54469" w:rsidRPr="00A253F4" w:rsidRDefault="00B54469" w:rsidP="00A459EE">
            <w:pPr>
              <w:spacing w:after="0" w:line="259" w:lineRule="auto"/>
              <w:ind w:left="120" w:firstLine="0"/>
              <w:jc w:val="left"/>
              <w:rPr>
                <w:rFonts w:asciiTheme="minorHAnsi" w:hAnsiTheme="minorHAnsi" w:cstheme="minorHAnsi"/>
              </w:rPr>
            </w:pPr>
          </w:p>
        </w:tc>
      </w:tr>
      <w:tr w:rsidR="00466E61" w:rsidRPr="00A253F4" w14:paraId="777FD627"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79C0E0DF"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1AB12AFE" w14:textId="77777777" w:rsidTr="002A121B">
        <w:trPr>
          <w:trHeight w:val="1264"/>
        </w:trPr>
        <w:tc>
          <w:tcPr>
            <w:tcW w:w="4535" w:type="dxa"/>
            <w:tcBorders>
              <w:top w:val="single" w:sz="5" w:space="0" w:color="808080"/>
              <w:left w:val="single" w:sz="5" w:space="0" w:color="808080"/>
              <w:bottom w:val="single" w:sz="5" w:space="0" w:color="808080"/>
              <w:right w:val="single" w:sz="5" w:space="0" w:color="808080"/>
            </w:tcBorders>
          </w:tcPr>
          <w:p w14:paraId="7E477BD8"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reaguje na základní pokyny a povely k osvojované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766FA0B" w14:textId="77777777" w:rsidR="00B54469" w:rsidRPr="00A253F4" w:rsidRDefault="00000000"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reaguje na základní pokyny a povely k osvojené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493331D"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organizace při TV  </w:t>
            </w:r>
          </w:p>
          <w:p w14:paraId="7E1CC56F"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organizační činnosti  </w:t>
            </w:r>
          </w:p>
          <w:p w14:paraId="30CF34BA"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komunikace v TV  </w:t>
            </w:r>
          </w:p>
          <w:p w14:paraId="182691B9"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seznámení se základními smluvenými povely                 a signály v nástupovém a pochodovém tvaru</w:t>
            </w:r>
            <w:r w:rsidRPr="00A253F4">
              <w:rPr>
                <w:rFonts w:asciiTheme="minorHAnsi" w:hAnsiTheme="minorHAnsi" w:cstheme="minorHAnsi"/>
              </w:rPr>
              <w:t xml:space="preserve"> </w:t>
            </w:r>
          </w:p>
        </w:tc>
      </w:tr>
      <w:tr w:rsidR="00B54469" w:rsidRPr="00A253F4" w14:paraId="44BE7833" w14:textId="77777777" w:rsidTr="002A121B">
        <w:trPr>
          <w:trHeight w:val="2001"/>
        </w:trPr>
        <w:tc>
          <w:tcPr>
            <w:tcW w:w="4535" w:type="dxa"/>
            <w:tcBorders>
              <w:top w:val="single" w:sz="5" w:space="0" w:color="808080"/>
              <w:left w:val="single" w:sz="5" w:space="0" w:color="808080"/>
              <w:bottom w:val="single" w:sz="5" w:space="0" w:color="808080"/>
              <w:right w:val="single" w:sz="5" w:space="0" w:color="808080"/>
            </w:tcBorders>
          </w:tcPr>
          <w:p w14:paraId="19CB2260"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zvládá podle </w:t>
            </w:r>
            <w:r w:rsidRPr="00A253F4">
              <w:rPr>
                <w:rFonts w:asciiTheme="minorHAnsi" w:hAnsiTheme="minorHAnsi" w:cstheme="minorHAnsi"/>
                <w:i/>
                <w:sz w:val="20"/>
              </w:rPr>
              <w:tab/>
              <w:t xml:space="preserve">pokynů </w:t>
            </w:r>
            <w:r w:rsidRPr="00A253F4">
              <w:rPr>
                <w:rFonts w:asciiTheme="minorHAnsi" w:hAnsiTheme="minorHAnsi" w:cstheme="minorHAnsi"/>
                <w:i/>
                <w:sz w:val="20"/>
              </w:rPr>
              <w:tab/>
              <w:t>přípravu na pohybovou činnost</w:t>
            </w:r>
            <w:r w:rsidRPr="00A253F4">
              <w:rPr>
                <w:rFonts w:asciiTheme="minorHAnsi" w:hAnsiTheme="minorHAnsi" w:cstheme="minorHAnsi"/>
              </w:rPr>
              <w:t xml:space="preserve"> </w:t>
            </w:r>
            <w:r w:rsidR="00767C09" w:rsidRPr="00A253F4">
              <w:rPr>
                <w:rFonts w:asciiTheme="minorHAnsi" w:hAnsiTheme="minorHAnsi" w:cstheme="minorHAnsi"/>
                <w:i/>
                <w:sz w:val="20"/>
              </w:rPr>
              <w:t>zvládá základní způsoby lokomoce a prostorovou orientaci podle individuálních předpokladů</w:t>
            </w:r>
          </w:p>
        </w:tc>
        <w:tc>
          <w:tcPr>
            <w:tcW w:w="4675" w:type="dxa"/>
            <w:tcBorders>
              <w:top w:val="single" w:sz="5" w:space="0" w:color="808080"/>
              <w:left w:val="single" w:sz="5" w:space="0" w:color="808080"/>
              <w:bottom w:val="single" w:sz="5" w:space="0" w:color="808080"/>
              <w:right w:val="single" w:sz="5" w:space="0" w:color="808080"/>
            </w:tcBorders>
          </w:tcPr>
          <w:p w14:paraId="20F27706" w14:textId="77777777" w:rsidR="00767C09" w:rsidRPr="00A253F4" w:rsidRDefault="00000000"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zvládá podle pokynů přípravu na pohybovou činnost, uklidnění po zátěž</w:t>
            </w:r>
          </w:p>
          <w:p w14:paraId="10CCD2DC" w14:textId="3A0C7C52" w:rsidR="00B54469" w:rsidRPr="00A253F4" w:rsidRDefault="00767C09"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osvojuje si základní způsoby lokomoce a prostorové orientace podle individuálních předpokladů</w:t>
            </w:r>
          </w:p>
        </w:tc>
        <w:tc>
          <w:tcPr>
            <w:tcW w:w="4532" w:type="dxa"/>
            <w:tcBorders>
              <w:top w:val="single" w:sz="5" w:space="0" w:color="808080"/>
              <w:left w:val="single" w:sz="5" w:space="0" w:color="808080"/>
              <w:bottom w:val="single" w:sz="5" w:space="0" w:color="808080"/>
              <w:right w:val="single" w:sz="5" w:space="0" w:color="808080"/>
            </w:tcBorders>
          </w:tcPr>
          <w:p w14:paraId="1CC205CF"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příprava organismu  </w:t>
            </w:r>
          </w:p>
          <w:p w14:paraId="5A659F67"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příprava před pohybovou činností  </w:t>
            </w:r>
          </w:p>
          <w:p w14:paraId="07A11E05"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uklidnění po zátěži  </w:t>
            </w:r>
          </w:p>
          <w:p w14:paraId="4B0952FF"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vyrovnávací a protahovací cvičení  </w:t>
            </w:r>
          </w:p>
          <w:p w14:paraId="3FC1EEC8"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zdravotně zaměřené činnosti  </w:t>
            </w:r>
          </w:p>
          <w:p w14:paraId="0DF248F3" w14:textId="77777777" w:rsidR="00B54469" w:rsidRPr="00A253F4" w:rsidRDefault="00000000"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správné držení těla  </w:t>
            </w:r>
          </w:p>
          <w:p w14:paraId="22E54109" w14:textId="77777777" w:rsidR="00767C09" w:rsidRPr="00A253F4" w:rsidRDefault="00000000"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průpravná, koordinační, kompenzační, relaxační, psychomotorická, dechová a jiná zdravotně zaměřená </w:t>
            </w:r>
            <w:r w:rsidR="00767C09" w:rsidRPr="00A253F4">
              <w:rPr>
                <w:rFonts w:asciiTheme="minorHAnsi" w:hAnsiTheme="minorHAnsi" w:cstheme="minorHAnsi"/>
                <w:i/>
                <w:sz w:val="20"/>
              </w:rPr>
              <w:t xml:space="preserve">cvičení  </w:t>
            </w:r>
          </w:p>
          <w:p w14:paraId="4FFCB6EF" w14:textId="77777777" w:rsidR="00767C09" w:rsidRPr="00A253F4" w:rsidRDefault="00767C09" w:rsidP="00A459EE">
            <w:pPr>
              <w:numPr>
                <w:ilvl w:val="0"/>
                <w:numId w:val="158"/>
              </w:numPr>
              <w:spacing w:after="0" w:line="240" w:lineRule="auto"/>
              <w:ind w:right="5"/>
              <w:jc w:val="left"/>
              <w:rPr>
                <w:rFonts w:asciiTheme="minorHAnsi" w:hAnsiTheme="minorHAnsi" w:cstheme="minorHAnsi"/>
              </w:rPr>
            </w:pPr>
            <w:r w:rsidRPr="00A253F4">
              <w:rPr>
                <w:rFonts w:asciiTheme="minorHAnsi" w:hAnsiTheme="minorHAnsi" w:cstheme="minorHAnsi"/>
                <w:i/>
                <w:sz w:val="20"/>
              </w:rPr>
              <w:t xml:space="preserve">rozvoj rychlostních, vytrvalostních, silových a koordinačních schopností  </w:t>
            </w:r>
          </w:p>
          <w:p w14:paraId="2D02BF4C" w14:textId="77777777" w:rsidR="00B5446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seznámení s motivačními cviky pro rozvoj rychlostních, vytrvalostních, silových a koordinačních schopností</w:t>
            </w:r>
          </w:p>
          <w:p w14:paraId="5D71A398"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gymnastiky </w:t>
            </w:r>
          </w:p>
          <w:p w14:paraId="6B9DE804" w14:textId="77777777" w:rsidR="00767C09" w:rsidRPr="00A253F4" w:rsidRDefault="00767C09" w:rsidP="00A459EE">
            <w:pPr>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průpravná gymnastická </w:t>
            </w:r>
            <w:proofErr w:type="gramStart"/>
            <w:r w:rsidRPr="00A253F4">
              <w:rPr>
                <w:rFonts w:asciiTheme="minorHAnsi" w:hAnsiTheme="minorHAnsi" w:cstheme="minorHAnsi"/>
                <w:i/>
                <w:sz w:val="20"/>
              </w:rPr>
              <w:t>cvičení  -</w:t>
            </w:r>
            <w:proofErr w:type="gramEnd"/>
            <w:r w:rsidRPr="00A253F4">
              <w:rPr>
                <w:rFonts w:asciiTheme="minorHAnsi" w:hAnsiTheme="minorHAnsi" w:cstheme="minorHAnsi"/>
                <w:i/>
                <w:sz w:val="20"/>
              </w:rPr>
              <w:t xml:space="preserve"> koordinační, kompenzační, relaxační, </w:t>
            </w:r>
          </w:p>
          <w:p w14:paraId="23DACD94" w14:textId="77777777" w:rsidR="00767C09" w:rsidRPr="00A253F4" w:rsidRDefault="00767C09" w:rsidP="00A459EE">
            <w:pPr>
              <w:pStyle w:val="Odstavecseseznamem"/>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psychomotorická, dechová a jednoduchá akrobatická cvičení  </w:t>
            </w:r>
          </w:p>
          <w:p w14:paraId="1C0D5E71" w14:textId="77777777" w:rsidR="00767C09" w:rsidRPr="00A253F4" w:rsidRDefault="00767C09" w:rsidP="00A459EE">
            <w:pPr>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jednoduchá cvičení s náčiním a na nářadí – žíněnky, lavičky, švédská </w:t>
            </w:r>
            <w:proofErr w:type="gramStart"/>
            <w:r w:rsidRPr="00A253F4">
              <w:rPr>
                <w:rFonts w:asciiTheme="minorHAnsi" w:hAnsiTheme="minorHAnsi" w:cstheme="minorHAnsi"/>
                <w:i/>
                <w:sz w:val="20"/>
              </w:rPr>
              <w:t>bedna  -</w:t>
            </w:r>
            <w:proofErr w:type="gramEnd"/>
            <w:r w:rsidRPr="00A253F4">
              <w:rPr>
                <w:rFonts w:asciiTheme="minorHAnsi" w:hAnsiTheme="minorHAnsi" w:cstheme="minorHAnsi"/>
                <w:i/>
                <w:sz w:val="20"/>
              </w:rPr>
              <w:t xml:space="preserve"> rytmická a kondiční cvičení </w:t>
            </w:r>
          </w:p>
          <w:p w14:paraId="47ECC6F4"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vyjádření rytmu pohybem, prožívání rytmu </w:t>
            </w:r>
          </w:p>
          <w:p w14:paraId="6199576E" w14:textId="77777777" w:rsidR="00767C09" w:rsidRPr="00A253F4" w:rsidRDefault="00767C09" w:rsidP="00A459EE">
            <w:pPr>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sladění jednoduchého pohybu s </w:t>
            </w:r>
            <w:proofErr w:type="gramStart"/>
            <w:r w:rsidRPr="00A253F4">
              <w:rPr>
                <w:rFonts w:asciiTheme="minorHAnsi" w:hAnsiTheme="minorHAnsi" w:cstheme="minorHAnsi"/>
                <w:i/>
                <w:sz w:val="20"/>
              </w:rPr>
              <w:t>hudbou - jednoduché</w:t>
            </w:r>
            <w:proofErr w:type="gramEnd"/>
            <w:r w:rsidRPr="00A253F4">
              <w:rPr>
                <w:rFonts w:asciiTheme="minorHAnsi" w:hAnsiTheme="minorHAnsi" w:cstheme="minorHAnsi"/>
                <w:i/>
                <w:sz w:val="20"/>
              </w:rPr>
              <w:t xml:space="preserve"> tanečky  </w:t>
            </w:r>
          </w:p>
          <w:p w14:paraId="52BBFA2A" w14:textId="7C4B16BF" w:rsidR="00767C09" w:rsidRPr="00A253F4" w:rsidRDefault="00767C09" w:rsidP="00A459EE">
            <w:pPr>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lastRenderedPageBreak/>
              <w:t xml:space="preserve">průpravná a </w:t>
            </w:r>
            <w:proofErr w:type="spellStart"/>
            <w:r w:rsidR="00594415">
              <w:rPr>
                <w:rFonts w:asciiTheme="minorHAnsi" w:hAnsiTheme="minorHAnsi" w:cstheme="minorHAnsi"/>
                <w:i/>
                <w:sz w:val="20"/>
              </w:rPr>
              <w:t>ú</w:t>
            </w:r>
            <w:r w:rsidRPr="00A253F4">
              <w:rPr>
                <w:rFonts w:asciiTheme="minorHAnsi" w:hAnsiTheme="minorHAnsi" w:cstheme="minorHAnsi"/>
                <w:i/>
                <w:sz w:val="20"/>
              </w:rPr>
              <w:t>polová</w:t>
            </w:r>
            <w:proofErr w:type="spellEnd"/>
            <w:r w:rsidRPr="00A253F4">
              <w:rPr>
                <w:rFonts w:asciiTheme="minorHAnsi" w:hAnsiTheme="minorHAnsi" w:cstheme="minorHAnsi"/>
                <w:i/>
                <w:sz w:val="20"/>
              </w:rPr>
              <w:t xml:space="preserve"> </w:t>
            </w:r>
            <w:proofErr w:type="gramStart"/>
            <w:r w:rsidRPr="00A253F4">
              <w:rPr>
                <w:rFonts w:asciiTheme="minorHAnsi" w:hAnsiTheme="minorHAnsi" w:cstheme="minorHAnsi"/>
                <w:i/>
                <w:sz w:val="20"/>
              </w:rPr>
              <w:t>cvičení - přetahy</w:t>
            </w:r>
            <w:proofErr w:type="gramEnd"/>
            <w:r w:rsidRPr="00A253F4">
              <w:rPr>
                <w:rFonts w:asciiTheme="minorHAnsi" w:hAnsiTheme="minorHAnsi" w:cstheme="minorHAnsi"/>
                <w:i/>
                <w:sz w:val="20"/>
              </w:rPr>
              <w:t xml:space="preserve">, přetlaky, odpory </w:t>
            </w:r>
          </w:p>
          <w:p w14:paraId="107909FB"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w:t>
            </w:r>
            <w:proofErr w:type="gramStart"/>
            <w:r w:rsidRPr="00A253F4">
              <w:rPr>
                <w:rFonts w:asciiTheme="minorHAnsi" w:hAnsiTheme="minorHAnsi" w:cstheme="minorHAnsi"/>
                <w:i/>
                <w:sz w:val="20"/>
              </w:rPr>
              <w:t>atletiky - průpravné</w:t>
            </w:r>
            <w:proofErr w:type="gramEnd"/>
            <w:r w:rsidRPr="00A253F4">
              <w:rPr>
                <w:rFonts w:asciiTheme="minorHAnsi" w:hAnsiTheme="minorHAnsi" w:cstheme="minorHAnsi"/>
                <w:i/>
                <w:sz w:val="20"/>
              </w:rPr>
              <w:t xml:space="preserve"> atletické činnosti </w:t>
            </w:r>
          </w:p>
          <w:p w14:paraId="0E80AB2B" w14:textId="77777777" w:rsidR="00767C09" w:rsidRPr="00A253F4" w:rsidRDefault="00767C09" w:rsidP="00A459EE">
            <w:pPr>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rychlostní </w:t>
            </w:r>
            <w:proofErr w:type="gramStart"/>
            <w:r w:rsidRPr="00A253F4">
              <w:rPr>
                <w:rFonts w:asciiTheme="minorHAnsi" w:hAnsiTheme="minorHAnsi" w:cstheme="minorHAnsi"/>
                <w:i/>
                <w:sz w:val="20"/>
              </w:rPr>
              <w:t>běh - vytrvalostní</w:t>
            </w:r>
            <w:proofErr w:type="gramEnd"/>
            <w:r w:rsidRPr="00A253F4">
              <w:rPr>
                <w:rFonts w:asciiTheme="minorHAnsi" w:hAnsiTheme="minorHAnsi" w:cstheme="minorHAnsi"/>
                <w:i/>
                <w:sz w:val="20"/>
              </w:rPr>
              <w:t xml:space="preserve"> běh – seznámení (podle schopností žáků) - nácvik skoku do dálky - nácvik hodu míčkem  </w:t>
            </w:r>
          </w:p>
          <w:p w14:paraId="793340F2"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sportovních her </w:t>
            </w:r>
          </w:p>
          <w:p w14:paraId="3E4F8A30"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jednoduché průpravné hry  </w:t>
            </w:r>
          </w:p>
          <w:p w14:paraId="0C751A19"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nácvik základní manipulace s míčem, pálkou apod.  </w:t>
            </w:r>
          </w:p>
          <w:p w14:paraId="0376EF94" w14:textId="77777777" w:rsidR="00767C09" w:rsidRPr="00A253F4" w:rsidRDefault="00767C09" w:rsidP="00A459EE">
            <w:pPr>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nácvik her se zjednodušenými pravidly </w:t>
            </w:r>
          </w:p>
          <w:p w14:paraId="04D1A09D" w14:textId="77777777" w:rsidR="00767C09" w:rsidRPr="00A253F4" w:rsidRDefault="00767C09" w:rsidP="00A459EE">
            <w:pPr>
              <w:numPr>
                <w:ilvl w:val="0"/>
                <w:numId w:val="158"/>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lyžování – hry na sněhu, základní techniky pohybu        na lyžích </w:t>
            </w:r>
          </w:p>
          <w:p w14:paraId="790B6213" w14:textId="77777777" w:rsidR="00767C09" w:rsidRPr="00A253F4" w:rsidRDefault="00767C09" w:rsidP="00A459EE">
            <w:pPr>
              <w:numPr>
                <w:ilvl w:val="0"/>
                <w:numId w:val="158"/>
              </w:numPr>
              <w:spacing w:after="0" w:line="259" w:lineRule="auto"/>
              <w:jc w:val="left"/>
              <w:rPr>
                <w:rFonts w:asciiTheme="minorHAnsi" w:hAnsiTheme="minorHAnsi" w:cstheme="minorHAnsi"/>
              </w:rPr>
            </w:pPr>
          </w:p>
        </w:tc>
      </w:tr>
      <w:tr w:rsidR="00767C09" w:rsidRPr="00A253F4" w14:paraId="680FA7A7" w14:textId="77777777" w:rsidTr="002A121B">
        <w:trPr>
          <w:trHeight w:val="1636"/>
        </w:trPr>
        <w:tc>
          <w:tcPr>
            <w:tcW w:w="4535" w:type="dxa"/>
            <w:tcBorders>
              <w:top w:val="single" w:sz="5" w:space="0" w:color="808080"/>
              <w:left w:val="single" w:sz="5" w:space="0" w:color="808080"/>
              <w:bottom w:val="single" w:sz="5" w:space="0" w:color="808080"/>
              <w:right w:val="single" w:sz="5" w:space="0" w:color="808080"/>
            </w:tcBorders>
          </w:tcPr>
          <w:p w14:paraId="5A161BC3" w14:textId="77777777" w:rsidR="00767C09" w:rsidRPr="00A253F4" w:rsidRDefault="00767C09" w:rsidP="00A459EE">
            <w:pPr>
              <w:spacing w:after="0" w:line="259" w:lineRule="auto"/>
              <w:ind w:left="74" w:right="12" w:firstLine="0"/>
              <w:jc w:val="left"/>
              <w:rPr>
                <w:rFonts w:asciiTheme="minorHAnsi" w:hAnsiTheme="minorHAnsi" w:cstheme="minorHAnsi"/>
              </w:rPr>
            </w:pPr>
            <w:r w:rsidRPr="00A253F4">
              <w:rPr>
                <w:rFonts w:asciiTheme="minorHAnsi" w:hAnsiTheme="minorHAnsi" w:cstheme="minorHAnsi"/>
                <w:i/>
                <w:sz w:val="20"/>
              </w:rPr>
              <w:lastRenderedPageBreak/>
              <w:t>TV-3-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dodržuje základní zásady bezpečnosti při pohybových činnostech a má osvojeny základní hygienické návyky při pohybových aktivitách</w:t>
            </w:r>
            <w:r w:rsidRPr="00A253F4">
              <w:rPr>
                <w:rFonts w:asciiTheme="minorHAnsi" w:hAnsiTheme="minorHAnsi" w:cstheme="minorHAnsi"/>
              </w:rPr>
              <w:t xml:space="preserve"> </w:t>
            </w:r>
          </w:p>
          <w:p w14:paraId="1D33DC83" w14:textId="77777777" w:rsidR="00767C09" w:rsidRPr="00A253F4" w:rsidRDefault="00767C09" w:rsidP="00A459EE">
            <w:pPr>
              <w:spacing w:after="0" w:line="259" w:lineRule="auto"/>
              <w:ind w:left="74" w:right="12" w:firstLine="0"/>
              <w:jc w:val="left"/>
              <w:rPr>
                <w:rFonts w:asciiTheme="minorHAnsi" w:hAnsiTheme="minorHAnsi" w:cstheme="minorHAnsi"/>
              </w:rPr>
            </w:pPr>
            <w:r w:rsidRPr="00A253F4">
              <w:rPr>
                <w:rFonts w:asciiTheme="minorHAnsi" w:hAnsiTheme="minorHAnsi" w:cstheme="minorHAnsi"/>
                <w:i/>
                <w:sz w:val="20"/>
              </w:rPr>
              <w:t>projevuje kladný postoj k motorickému učení a pohybovým aktivitám</w:t>
            </w:r>
          </w:p>
        </w:tc>
        <w:tc>
          <w:tcPr>
            <w:tcW w:w="4675" w:type="dxa"/>
            <w:tcBorders>
              <w:top w:val="single" w:sz="5" w:space="0" w:color="808080"/>
              <w:left w:val="single" w:sz="5" w:space="0" w:color="808080"/>
              <w:bottom w:val="single" w:sz="5" w:space="0" w:color="808080"/>
              <w:right w:val="single" w:sz="5" w:space="0" w:color="808080"/>
            </w:tcBorders>
          </w:tcPr>
          <w:p w14:paraId="699F4ACE" w14:textId="02A0E73C" w:rsidR="00767C09" w:rsidRPr="00A253F4" w:rsidRDefault="00767C09" w:rsidP="00A459EE">
            <w:pPr>
              <w:pStyle w:val="Odstavecseseznamem"/>
              <w:numPr>
                <w:ilvl w:val="0"/>
                <w:numId w:val="158"/>
              </w:numPr>
              <w:spacing w:after="15" w:line="240" w:lineRule="auto"/>
              <w:jc w:val="left"/>
              <w:rPr>
                <w:rFonts w:asciiTheme="minorHAnsi" w:hAnsiTheme="minorHAnsi" w:cstheme="minorHAnsi"/>
              </w:rPr>
            </w:pPr>
            <w:r w:rsidRPr="00A253F4">
              <w:rPr>
                <w:rFonts w:asciiTheme="minorHAnsi" w:hAnsiTheme="minorHAnsi" w:cstheme="minorHAnsi"/>
                <w:i/>
                <w:sz w:val="20"/>
              </w:rPr>
              <w:t>dodržuje základní zásady bezpečnosti při pohybových činnostech a má osvojeny základní hygienické návyky při pohybových aktivitách</w:t>
            </w:r>
            <w:r w:rsidRPr="00A253F4">
              <w:rPr>
                <w:rFonts w:asciiTheme="minorHAnsi" w:hAnsiTheme="minorHAnsi" w:cstheme="minorHAnsi"/>
              </w:rPr>
              <w:t xml:space="preserve"> </w:t>
            </w:r>
          </w:p>
          <w:p w14:paraId="1F05AA0A" w14:textId="77777777" w:rsidR="00767C09" w:rsidRPr="00A253F4" w:rsidRDefault="00767C09" w:rsidP="00A459EE">
            <w:pPr>
              <w:pStyle w:val="Odstavecseseznamem"/>
              <w:numPr>
                <w:ilvl w:val="0"/>
                <w:numId w:val="158"/>
              </w:numPr>
              <w:spacing w:after="15" w:line="240" w:lineRule="auto"/>
              <w:jc w:val="left"/>
              <w:rPr>
                <w:rFonts w:asciiTheme="minorHAnsi" w:hAnsiTheme="minorHAnsi" w:cstheme="minorHAnsi"/>
              </w:rPr>
            </w:pPr>
            <w:r w:rsidRPr="00A253F4">
              <w:rPr>
                <w:rFonts w:asciiTheme="minorHAnsi" w:hAnsiTheme="minorHAnsi" w:cstheme="minorHAnsi"/>
                <w:i/>
                <w:sz w:val="20"/>
              </w:rPr>
              <w:t>projevuje kladný postoj k motorickému učení a pohybovým aktivitám</w:t>
            </w:r>
          </w:p>
        </w:tc>
        <w:tc>
          <w:tcPr>
            <w:tcW w:w="4532" w:type="dxa"/>
            <w:tcBorders>
              <w:top w:val="single" w:sz="5" w:space="0" w:color="808080"/>
              <w:left w:val="single" w:sz="5" w:space="0" w:color="808080"/>
              <w:right w:val="single" w:sz="5" w:space="0" w:color="808080"/>
            </w:tcBorders>
          </w:tcPr>
          <w:p w14:paraId="3758F602" w14:textId="71D38E68" w:rsidR="00767C09" w:rsidRPr="00A253F4" w:rsidRDefault="00767C09" w:rsidP="00A459EE">
            <w:pPr>
              <w:pStyle w:val="Odstavecseseznamem"/>
              <w:numPr>
                <w:ilvl w:val="0"/>
                <w:numId w:val="158"/>
              </w:numPr>
              <w:spacing w:after="14" w:line="240" w:lineRule="auto"/>
              <w:jc w:val="left"/>
              <w:rPr>
                <w:rFonts w:asciiTheme="minorHAnsi" w:hAnsiTheme="minorHAnsi" w:cstheme="minorHAnsi"/>
              </w:rPr>
            </w:pPr>
            <w:r w:rsidRPr="00A253F4">
              <w:rPr>
                <w:rFonts w:asciiTheme="minorHAnsi" w:hAnsiTheme="minorHAnsi" w:cstheme="minorHAnsi"/>
                <w:i/>
                <w:sz w:val="20"/>
              </w:rPr>
              <w:t xml:space="preserve">bezpečnost při pohybových </w:t>
            </w:r>
            <w:proofErr w:type="gramStart"/>
            <w:r w:rsidRPr="00A253F4">
              <w:rPr>
                <w:rFonts w:asciiTheme="minorHAnsi" w:hAnsiTheme="minorHAnsi" w:cstheme="minorHAnsi"/>
                <w:i/>
                <w:sz w:val="20"/>
              </w:rPr>
              <w:t>činnostech - základy</w:t>
            </w:r>
            <w:proofErr w:type="gramEnd"/>
            <w:r w:rsidRPr="00A253F4">
              <w:rPr>
                <w:rFonts w:asciiTheme="minorHAnsi" w:hAnsiTheme="minorHAnsi" w:cstheme="minorHAnsi"/>
                <w:i/>
                <w:sz w:val="20"/>
              </w:rPr>
              <w:t xml:space="preserve"> první pomoci při drobných úrazech - seznámení s možnostmi ošetření v TV</w:t>
            </w:r>
            <w:r w:rsidRPr="00A253F4">
              <w:rPr>
                <w:rFonts w:asciiTheme="minorHAnsi" w:hAnsiTheme="minorHAnsi" w:cstheme="minorHAnsi"/>
              </w:rPr>
              <w:t xml:space="preserve"> </w:t>
            </w:r>
          </w:p>
          <w:p w14:paraId="6AE2834A" w14:textId="77777777" w:rsidR="00767C09" w:rsidRPr="00A253F4" w:rsidRDefault="00767C09"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hygiena při </w:t>
            </w:r>
            <w:proofErr w:type="gramStart"/>
            <w:r w:rsidRPr="00A253F4">
              <w:rPr>
                <w:rFonts w:asciiTheme="minorHAnsi" w:hAnsiTheme="minorHAnsi" w:cstheme="minorHAnsi"/>
                <w:i/>
                <w:sz w:val="20"/>
              </w:rPr>
              <w:t>TV - osobní</w:t>
            </w:r>
            <w:proofErr w:type="gramEnd"/>
            <w:r w:rsidRPr="00A253F4">
              <w:rPr>
                <w:rFonts w:asciiTheme="minorHAnsi" w:hAnsiTheme="minorHAnsi" w:cstheme="minorHAnsi"/>
                <w:i/>
                <w:sz w:val="20"/>
              </w:rPr>
              <w:t xml:space="preserve"> hygiena - vhodné prostředí pro pohybové aktivity, vhodné oblečení a obuv</w:t>
            </w:r>
          </w:p>
          <w:p w14:paraId="0ED3A28D" w14:textId="77777777" w:rsidR="00767C09" w:rsidRPr="00A253F4" w:rsidRDefault="00767C09"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kladný postoj k pohybovým aktivitám</w:t>
            </w:r>
          </w:p>
        </w:tc>
      </w:tr>
      <w:tr w:rsidR="00B54469" w:rsidRPr="00A253F4" w14:paraId="6D3CDF4C" w14:textId="77777777" w:rsidTr="002A121B">
        <w:trPr>
          <w:trHeight w:val="532"/>
        </w:trPr>
        <w:tc>
          <w:tcPr>
            <w:tcW w:w="4535" w:type="dxa"/>
            <w:tcBorders>
              <w:top w:val="single" w:sz="5" w:space="0" w:color="808080"/>
              <w:left w:val="single" w:sz="5" w:space="0" w:color="808080"/>
              <w:bottom w:val="single" w:sz="5" w:space="0" w:color="808080"/>
              <w:right w:val="single" w:sz="5" w:space="0" w:color="808080"/>
            </w:tcBorders>
          </w:tcPr>
          <w:p w14:paraId="3B9FA6DB"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ZTV-3-1-02 zvládá jednoduchá speciální cvičení související s vlastním oslabením</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76D0FCB1" w14:textId="77777777" w:rsidR="00B54469" w:rsidRPr="00A253F4" w:rsidRDefault="00767C09"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zvládá </w:t>
            </w:r>
            <w:r w:rsidRPr="00A253F4">
              <w:rPr>
                <w:rFonts w:asciiTheme="minorHAnsi" w:hAnsiTheme="minorHAnsi" w:cstheme="minorHAnsi"/>
                <w:i/>
                <w:sz w:val="20"/>
              </w:rPr>
              <w:tab/>
              <w:t>jednoduchá speciální cvičení související s vlastním oslabením</w:t>
            </w:r>
            <w:r w:rsidRPr="00A253F4">
              <w:rPr>
                <w:rFonts w:asciiTheme="minorHAnsi" w:hAnsiTheme="minorHAnsi" w:cstheme="minorHAnsi"/>
              </w:rPr>
              <w:t xml:space="preserve"> </w:t>
            </w:r>
          </w:p>
        </w:tc>
        <w:tc>
          <w:tcPr>
            <w:tcW w:w="4532" w:type="dxa"/>
            <w:vMerge w:val="restart"/>
            <w:tcBorders>
              <w:top w:val="single" w:sz="5" w:space="0" w:color="808080"/>
              <w:left w:val="single" w:sz="5" w:space="0" w:color="808080"/>
              <w:bottom w:val="single" w:sz="5" w:space="0" w:color="808080"/>
              <w:right w:val="single" w:sz="5" w:space="0" w:color="808080"/>
            </w:tcBorders>
          </w:tcPr>
          <w:p w14:paraId="4A7B0A09" w14:textId="77777777" w:rsidR="00B54469" w:rsidRPr="00A253F4" w:rsidRDefault="00000000"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jednoduchá speciální cvičení související s vlastním oslabením</w:t>
            </w:r>
            <w:r w:rsidRPr="00A253F4">
              <w:rPr>
                <w:rFonts w:asciiTheme="minorHAnsi" w:hAnsiTheme="minorHAnsi" w:cstheme="minorHAnsi"/>
              </w:rPr>
              <w:t xml:space="preserve"> </w:t>
            </w:r>
          </w:p>
        </w:tc>
      </w:tr>
      <w:tr w:rsidR="00B54469" w:rsidRPr="00A253F4" w14:paraId="7C3BCC85" w14:textId="77777777" w:rsidTr="002A121B">
        <w:trPr>
          <w:trHeight w:val="536"/>
        </w:trPr>
        <w:tc>
          <w:tcPr>
            <w:tcW w:w="4535" w:type="dxa"/>
            <w:tcBorders>
              <w:top w:val="single" w:sz="5" w:space="0" w:color="808080"/>
              <w:left w:val="single" w:sz="5" w:space="0" w:color="808080"/>
              <w:bottom w:val="single" w:sz="5" w:space="0" w:color="808080"/>
              <w:right w:val="single" w:sz="5" w:space="0" w:color="808080"/>
            </w:tcBorders>
          </w:tcPr>
          <w:p w14:paraId="534F5341"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ZTV-3-1-02 zvládá jednoduchá speciální cvičení související s vlastním oslabením</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2539CD24" w14:textId="77777777" w:rsidR="00B54469" w:rsidRPr="00A253F4" w:rsidRDefault="00B54469" w:rsidP="00A459EE">
            <w:pPr>
              <w:pStyle w:val="Odstavecseseznamem"/>
              <w:numPr>
                <w:ilvl w:val="0"/>
                <w:numId w:val="158"/>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357FA077" w14:textId="77777777" w:rsidR="00B54469" w:rsidRPr="00A253F4" w:rsidRDefault="00B54469" w:rsidP="00A459EE">
            <w:pPr>
              <w:pStyle w:val="Odstavecseseznamem"/>
              <w:numPr>
                <w:ilvl w:val="0"/>
                <w:numId w:val="158"/>
              </w:numPr>
              <w:spacing w:after="160" w:line="259" w:lineRule="auto"/>
              <w:jc w:val="left"/>
              <w:rPr>
                <w:rFonts w:asciiTheme="minorHAnsi" w:hAnsiTheme="minorHAnsi" w:cstheme="minorHAnsi"/>
              </w:rPr>
            </w:pPr>
          </w:p>
        </w:tc>
      </w:tr>
      <w:tr w:rsidR="00B54469" w:rsidRPr="00A253F4" w14:paraId="79815BC0" w14:textId="77777777" w:rsidTr="002A121B">
        <w:trPr>
          <w:trHeight w:val="776"/>
        </w:trPr>
        <w:tc>
          <w:tcPr>
            <w:tcW w:w="4535" w:type="dxa"/>
            <w:tcBorders>
              <w:top w:val="single" w:sz="5" w:space="0" w:color="808080"/>
              <w:left w:val="single" w:sz="5" w:space="0" w:color="808080"/>
              <w:bottom w:val="single" w:sz="5" w:space="0" w:color="808080"/>
              <w:right w:val="single" w:sz="5" w:space="0" w:color="808080"/>
            </w:tcBorders>
          </w:tcPr>
          <w:p w14:paraId="1D21FB9C" w14:textId="77777777" w:rsidR="00B54469" w:rsidRPr="00A253F4" w:rsidRDefault="00000000" w:rsidP="00A459EE">
            <w:pPr>
              <w:spacing w:after="0" w:line="259" w:lineRule="auto"/>
              <w:ind w:left="74" w:right="2" w:firstLine="0"/>
              <w:jc w:val="left"/>
              <w:rPr>
                <w:rFonts w:asciiTheme="minorHAnsi" w:hAnsiTheme="minorHAnsi" w:cstheme="minorHAnsi"/>
              </w:rPr>
            </w:pPr>
            <w:r w:rsidRPr="00A253F4">
              <w:rPr>
                <w:rFonts w:asciiTheme="minorHAnsi" w:hAnsiTheme="minorHAnsi" w:cstheme="minorHAnsi"/>
                <w:sz w:val="20"/>
              </w:rPr>
              <w:t>ZTV-3-1-01 uplatňuje správné způsoby držení těla v různých polohách a pracovních činnostech; zaujímá správné základní cvičební polohy</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8" w:space="0" w:color="DEEAF6"/>
              <w:right w:val="single" w:sz="5" w:space="0" w:color="808080"/>
            </w:tcBorders>
          </w:tcPr>
          <w:p w14:paraId="3BBE5BBA" w14:textId="7B4C1438" w:rsidR="00B54469" w:rsidRPr="00A253F4" w:rsidRDefault="00000000" w:rsidP="00A459EE">
            <w:pPr>
              <w:pStyle w:val="Odstavecseseznamem"/>
              <w:numPr>
                <w:ilvl w:val="0"/>
                <w:numId w:val="158"/>
              </w:numPr>
              <w:spacing w:after="7" w:line="259" w:lineRule="auto"/>
              <w:jc w:val="left"/>
              <w:rPr>
                <w:rFonts w:asciiTheme="minorHAnsi" w:hAnsiTheme="minorHAnsi" w:cstheme="minorHAnsi"/>
              </w:rPr>
            </w:pPr>
            <w:r w:rsidRPr="00A253F4">
              <w:rPr>
                <w:rFonts w:asciiTheme="minorHAnsi" w:hAnsiTheme="minorHAnsi" w:cstheme="minorHAnsi"/>
                <w:i/>
                <w:sz w:val="20"/>
              </w:rPr>
              <w:t>uplatňuje správné způsoby držení těla v různých</w:t>
            </w:r>
            <w:r w:rsidRPr="00A253F4">
              <w:rPr>
                <w:rFonts w:asciiTheme="minorHAnsi" w:hAnsiTheme="minorHAnsi" w:cstheme="minorHAnsi"/>
                <w:sz w:val="20"/>
              </w:rPr>
              <w:t xml:space="preserve"> </w:t>
            </w:r>
            <w:r w:rsidRPr="00A253F4">
              <w:rPr>
                <w:rFonts w:asciiTheme="minorHAnsi" w:hAnsiTheme="minorHAnsi" w:cstheme="minorHAnsi"/>
                <w:i/>
                <w:sz w:val="20"/>
              </w:rPr>
              <w:t>polohách a pracovních činnostech; zaujímá správné základní cvičební polohy</w:t>
            </w:r>
            <w:r w:rsidRPr="00A253F4">
              <w:rPr>
                <w:rFonts w:asciiTheme="minorHAnsi" w:hAnsiTheme="minorHAnsi" w:cstheme="minorHAnsi"/>
              </w:rPr>
              <w:t xml:space="preserve"> </w:t>
            </w:r>
          </w:p>
          <w:p w14:paraId="10D1B010" w14:textId="77777777" w:rsidR="00B54469" w:rsidRPr="00A253F4" w:rsidRDefault="00B54469" w:rsidP="00A459EE">
            <w:pPr>
              <w:spacing w:after="0" w:line="259" w:lineRule="auto"/>
              <w:ind w:left="-16" w:firstLine="45"/>
              <w:jc w:val="left"/>
              <w:rPr>
                <w:rFonts w:asciiTheme="minorHAnsi" w:hAnsiTheme="minorHAnsi" w:cstheme="minorHAnsi"/>
              </w:rPr>
            </w:pPr>
          </w:p>
          <w:p w14:paraId="575BFFD9" w14:textId="77777777" w:rsidR="00B54469" w:rsidRPr="00A253F4" w:rsidRDefault="00B54469" w:rsidP="00A459EE">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8" w:space="0" w:color="DEEAF6"/>
              <w:right w:val="single" w:sz="5" w:space="0" w:color="808080"/>
            </w:tcBorders>
          </w:tcPr>
          <w:p w14:paraId="7F72FDD9" w14:textId="30B09DC2" w:rsidR="00B54469" w:rsidRPr="00A253F4" w:rsidRDefault="00000000" w:rsidP="00A459EE">
            <w:pPr>
              <w:pStyle w:val="Odstavecseseznamem"/>
              <w:numPr>
                <w:ilvl w:val="0"/>
                <w:numId w:val="158"/>
              </w:numPr>
              <w:spacing w:after="0" w:line="259" w:lineRule="auto"/>
              <w:jc w:val="left"/>
              <w:rPr>
                <w:rFonts w:asciiTheme="minorHAnsi" w:hAnsiTheme="minorHAnsi" w:cstheme="minorHAnsi"/>
              </w:rPr>
            </w:pPr>
            <w:r w:rsidRPr="00A253F4">
              <w:rPr>
                <w:rFonts w:asciiTheme="minorHAnsi" w:hAnsiTheme="minorHAnsi" w:cstheme="minorHAnsi"/>
                <w:i/>
                <w:sz w:val="20"/>
              </w:rPr>
              <w:t>správné způsoby držení těla v různých polohách a pracovních činnostech; zaujímání správných základních cvičebních poloh</w:t>
            </w:r>
            <w:r w:rsidRPr="00A253F4">
              <w:rPr>
                <w:rFonts w:asciiTheme="minorHAnsi" w:hAnsiTheme="minorHAnsi" w:cstheme="minorHAnsi"/>
              </w:rPr>
              <w:t xml:space="preserve"> </w:t>
            </w:r>
          </w:p>
        </w:tc>
      </w:tr>
      <w:tr w:rsidR="00B54469" w:rsidRPr="00A253F4" w14:paraId="70DA1B7F" w14:textId="77777777" w:rsidTr="002A121B">
        <w:trPr>
          <w:trHeight w:val="785"/>
        </w:trPr>
        <w:tc>
          <w:tcPr>
            <w:tcW w:w="4535" w:type="dxa"/>
            <w:tcBorders>
              <w:top w:val="single" w:sz="5" w:space="0" w:color="808080"/>
              <w:left w:val="single" w:sz="5" w:space="0" w:color="808080"/>
              <w:bottom w:val="single" w:sz="8" w:space="0" w:color="DEEAF6"/>
              <w:right w:val="single" w:sz="5" w:space="0" w:color="808080"/>
            </w:tcBorders>
          </w:tcPr>
          <w:p w14:paraId="72A9C092" w14:textId="77777777" w:rsidR="00B54469" w:rsidRPr="00A253F4" w:rsidRDefault="00000000" w:rsidP="00A459EE">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ZTV-3-1-01 uplatňuje správné způsoby držení těla v různých polohách a pracovních činnostech; zaujímá</w:t>
            </w:r>
          </w:p>
          <w:p w14:paraId="754D8990"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správné základní cvičební polohy</w:t>
            </w:r>
            <w:r w:rsidRPr="00A253F4">
              <w:rPr>
                <w:rFonts w:asciiTheme="minorHAnsi" w:hAnsiTheme="minorHAnsi" w:cstheme="minorHAnsi"/>
              </w:rPr>
              <w:t xml:space="preserve"> </w:t>
            </w:r>
          </w:p>
        </w:tc>
        <w:tc>
          <w:tcPr>
            <w:tcW w:w="0" w:type="auto"/>
            <w:vMerge/>
            <w:tcBorders>
              <w:top w:val="nil"/>
              <w:left w:val="single" w:sz="5" w:space="0" w:color="808080"/>
              <w:bottom w:val="single" w:sz="8" w:space="0" w:color="DEEAF6"/>
              <w:right w:val="single" w:sz="5" w:space="0" w:color="808080"/>
            </w:tcBorders>
          </w:tcPr>
          <w:p w14:paraId="3AA34223" w14:textId="77777777" w:rsidR="00B54469" w:rsidRPr="00A253F4" w:rsidRDefault="00B54469" w:rsidP="00A459EE">
            <w:pPr>
              <w:spacing w:after="160" w:line="259" w:lineRule="auto"/>
              <w:ind w:left="0" w:firstLine="0"/>
              <w:jc w:val="left"/>
              <w:rPr>
                <w:rFonts w:asciiTheme="minorHAnsi" w:hAnsiTheme="minorHAnsi" w:cstheme="minorHAnsi"/>
              </w:rPr>
            </w:pPr>
          </w:p>
        </w:tc>
        <w:tc>
          <w:tcPr>
            <w:tcW w:w="0" w:type="auto"/>
            <w:vMerge/>
            <w:tcBorders>
              <w:top w:val="nil"/>
              <w:left w:val="single" w:sz="5" w:space="0" w:color="808080"/>
              <w:bottom w:val="single" w:sz="8" w:space="0" w:color="DEEAF6"/>
              <w:right w:val="single" w:sz="5" w:space="0" w:color="808080"/>
            </w:tcBorders>
          </w:tcPr>
          <w:p w14:paraId="242D170D" w14:textId="77777777" w:rsidR="00B54469" w:rsidRPr="00A253F4" w:rsidRDefault="00B54469" w:rsidP="00A459EE">
            <w:pPr>
              <w:spacing w:after="160" w:line="259" w:lineRule="auto"/>
              <w:ind w:left="0" w:firstLine="0"/>
              <w:jc w:val="left"/>
              <w:rPr>
                <w:rFonts w:asciiTheme="minorHAnsi" w:hAnsiTheme="minorHAnsi" w:cstheme="minorHAnsi"/>
              </w:rPr>
            </w:pPr>
          </w:p>
        </w:tc>
      </w:tr>
      <w:tr w:rsidR="00B54469" w:rsidRPr="00A253F4" w14:paraId="7A7A549C" w14:textId="77777777" w:rsidTr="002A121B">
        <w:trPr>
          <w:trHeight w:val="274"/>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7A5DC5CD" w14:textId="794F891D" w:rsidR="00B54469" w:rsidRPr="00A253F4" w:rsidRDefault="00A459EE" w:rsidP="00A459EE">
            <w:pPr>
              <w:spacing w:after="0" w:line="259" w:lineRule="auto"/>
              <w:ind w:left="12" w:firstLine="0"/>
              <w:jc w:val="left"/>
              <w:rPr>
                <w:rFonts w:asciiTheme="minorHAnsi" w:hAnsiTheme="minorHAnsi" w:cstheme="minorHAnsi"/>
              </w:rPr>
            </w:pPr>
            <w:r>
              <w:rPr>
                <w:rFonts w:asciiTheme="minorHAnsi" w:hAnsiTheme="minorHAnsi" w:cstheme="minorHAnsi"/>
                <w:b/>
                <w:sz w:val="20"/>
              </w:rPr>
              <w:lastRenderedPageBreak/>
              <w:t xml:space="preserve">                                                                                                          </w:t>
            </w: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057B62B1"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420CF0B7"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4F3C9DE7"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985DB5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215E7AF8"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3828613"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5E618DC9"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0A03D6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2DF42EF7"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F893647"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0DB990DD"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BBA862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7F161927"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2F72A14" w14:textId="77777777" w:rsidR="00B54469" w:rsidRPr="00A253F4" w:rsidRDefault="00000000">
            <w:pPr>
              <w:spacing w:after="0" w:line="259" w:lineRule="auto"/>
              <w:ind w:left="1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Mezilidské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7D3102EA" w14:textId="77777777" w:rsidTr="002A121B">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DCFEFD9"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péče o dobré vztahy, chování podporující dobré vztahy, empatie a pohled na svět očima druhého, respektování, podpora, pomoc, vztahy a naše skupina/třída (práce s přirozenou dynamikou dané třídy jako sociální skupiny) </w:t>
            </w:r>
            <w:r w:rsidRPr="00A253F4">
              <w:rPr>
                <w:rFonts w:asciiTheme="minorHAnsi" w:hAnsiTheme="minorHAnsi" w:cstheme="minorHAnsi"/>
              </w:rPr>
              <w:t xml:space="preserve"> </w:t>
            </w:r>
          </w:p>
        </w:tc>
      </w:tr>
      <w:tr w:rsidR="00B54469" w:rsidRPr="00A253F4" w14:paraId="12D26D4D"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C49B5DB"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0079EDA7" w14:textId="77777777" w:rsidTr="002A121B">
        <w:trPr>
          <w:trHeight w:val="537"/>
        </w:trPr>
        <w:tc>
          <w:tcPr>
            <w:tcW w:w="13742" w:type="dxa"/>
            <w:gridSpan w:val="3"/>
            <w:tcBorders>
              <w:top w:val="single" w:sz="5" w:space="0" w:color="808080"/>
              <w:left w:val="single" w:sz="5" w:space="0" w:color="808080"/>
              <w:bottom w:val="single" w:sz="5" w:space="0" w:color="808080"/>
              <w:right w:val="single" w:sz="5" w:space="0" w:color="808080"/>
            </w:tcBorders>
          </w:tcPr>
          <w:p w14:paraId="2DB7D52D"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4705F066"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09ECC06"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A214C46" w14:textId="77777777" w:rsidTr="002A121B">
        <w:trPr>
          <w:trHeight w:val="776"/>
        </w:trPr>
        <w:tc>
          <w:tcPr>
            <w:tcW w:w="13742" w:type="dxa"/>
            <w:gridSpan w:val="3"/>
            <w:tcBorders>
              <w:top w:val="single" w:sz="5" w:space="0" w:color="808080"/>
              <w:left w:val="single" w:sz="5" w:space="0" w:color="808080"/>
              <w:bottom w:val="single" w:sz="5" w:space="0" w:color="808080"/>
              <w:right w:val="single" w:sz="5" w:space="0" w:color="808080"/>
            </w:tcBorders>
          </w:tcPr>
          <w:p w14:paraId="49E465C6"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rozvoj individuálních a sociálních dovedností pro etické zvládání situací soutěže, konkurence </w:t>
            </w:r>
            <w:r w:rsidRPr="00A253F4">
              <w:rPr>
                <w:rFonts w:asciiTheme="minorHAnsi" w:hAnsiTheme="minorHAnsi" w:cstheme="minorHAnsi"/>
              </w:rPr>
              <w:t xml:space="preserve"> </w:t>
            </w:r>
          </w:p>
        </w:tc>
      </w:tr>
      <w:tr w:rsidR="00B54469" w:rsidRPr="00A253F4" w14:paraId="7643B52B"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A77F01F"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33ECBB82" w14:textId="77777777" w:rsidTr="002A121B">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1E8A1FA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a sociálních rolí problémy v mezilidských vztazích, problémy v seberegulaci </w:t>
            </w:r>
            <w:r w:rsidRPr="00A253F4">
              <w:rPr>
                <w:rFonts w:asciiTheme="minorHAnsi" w:hAnsiTheme="minorHAnsi" w:cstheme="minorHAnsi"/>
              </w:rPr>
              <w:t xml:space="preserve"> </w:t>
            </w:r>
          </w:p>
        </w:tc>
      </w:tr>
      <w:tr w:rsidR="00B54469" w:rsidRPr="00A253F4" w14:paraId="507447B4" w14:textId="77777777" w:rsidTr="002A121B">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1BE23768" w14:textId="77777777" w:rsidR="00B54469" w:rsidRPr="00A253F4" w:rsidRDefault="00000000">
            <w:pPr>
              <w:spacing w:after="0" w:line="259" w:lineRule="auto"/>
              <w:ind w:left="9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F67E5AA" w14:textId="77777777" w:rsidTr="002A121B">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7EFA3B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20DD498F" w14:textId="77777777" w:rsidTr="002A121B">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FE28A38"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2AA7D9CC" w14:textId="77777777" w:rsidTr="002A121B">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645BA3C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bl>
    <w:p w14:paraId="045B374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tblCellMar>
        <w:tblLook w:val="04A0" w:firstRow="1" w:lastRow="0" w:firstColumn="1" w:lastColumn="0" w:noHBand="0" w:noVBand="1"/>
      </w:tblPr>
      <w:tblGrid>
        <w:gridCol w:w="4535"/>
        <w:gridCol w:w="4675"/>
        <w:gridCol w:w="4532"/>
      </w:tblGrid>
      <w:tr w:rsidR="00B54469" w:rsidRPr="00A253F4" w14:paraId="6EC9937B" w14:textId="77777777" w:rsidTr="00FA53DA">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3A64ACA2" w14:textId="77777777" w:rsidR="00B54469" w:rsidRPr="00A253F4" w:rsidRDefault="00000000">
            <w:pPr>
              <w:spacing w:after="0" w:line="259" w:lineRule="auto"/>
              <w:ind w:left="0"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Tělesná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433F96C5"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7987EE30"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59C5E3A0" w14:textId="77777777" w:rsidTr="00FA53DA">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462BD330"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1A51BBDF"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CA10EE9"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0871538" w14:textId="77777777" w:rsidTr="00FA53DA">
        <w:trPr>
          <w:trHeight w:val="1762"/>
        </w:trPr>
        <w:tc>
          <w:tcPr>
            <w:tcW w:w="4535" w:type="dxa"/>
            <w:tcBorders>
              <w:top w:val="single" w:sz="5" w:space="0" w:color="808080"/>
              <w:left w:val="single" w:sz="5" w:space="0" w:color="808080"/>
              <w:bottom w:val="single" w:sz="5" w:space="0" w:color="808080"/>
              <w:right w:val="single" w:sz="5" w:space="0" w:color="808080"/>
            </w:tcBorders>
          </w:tcPr>
          <w:p w14:paraId="17BA48F2"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TV-3-1-01 spojuje pravidelnou každodenní pohybovou činnost se zdravím a využívá nabízené příležitosti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08D1AE4" w14:textId="77777777" w:rsidR="00B54469" w:rsidRPr="00A253F4" w:rsidRDefault="00000000" w:rsidP="00A459EE">
            <w:pPr>
              <w:pStyle w:val="Odstavecseseznamem"/>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uvědomuje si, že pohyb vede ke zlepšení kondice, upevnění zdraví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4D98C3"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 pohybu pro zdraví </w:t>
            </w:r>
          </w:p>
          <w:p w14:paraId="5BEA34F3"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žáků, délka a intenzita pohybu </w:t>
            </w:r>
          </w:p>
          <w:p w14:paraId="42FE2C63"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příprava organismu před pohybovou činností </w:t>
            </w:r>
          </w:p>
          <w:p w14:paraId="2BF9B133"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uklidnění po zátěži, napínací a protahovací cvičení </w:t>
            </w:r>
          </w:p>
          <w:p w14:paraId="250FC633"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turistika a pobyt v přírodě </w:t>
            </w:r>
          </w:p>
          <w:p w14:paraId="69334FBE"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přesun do terénu a chování v dopravních prostředcích při přesunu, chůze v terénu </w:t>
            </w:r>
          </w:p>
        </w:tc>
      </w:tr>
      <w:tr w:rsidR="00B54469" w:rsidRPr="00A253F4" w14:paraId="54CA17C4" w14:textId="77777777" w:rsidTr="00FA53DA">
        <w:trPr>
          <w:trHeight w:val="3957"/>
        </w:trPr>
        <w:tc>
          <w:tcPr>
            <w:tcW w:w="4535" w:type="dxa"/>
            <w:tcBorders>
              <w:top w:val="single" w:sz="5" w:space="0" w:color="808080"/>
              <w:left w:val="single" w:sz="5" w:space="0" w:color="808080"/>
              <w:bottom w:val="single" w:sz="5" w:space="0" w:color="808080"/>
              <w:right w:val="single" w:sz="5" w:space="0" w:color="808080"/>
            </w:tcBorders>
          </w:tcPr>
          <w:p w14:paraId="09460673" w14:textId="77777777" w:rsidR="00B54469" w:rsidRPr="00A253F4" w:rsidRDefault="00000000" w:rsidP="00A459EE">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TV-3-1-02 zvládá v souladu s individuálními předpoklady jednoduché pohybové činnosti jednotlivce nebo činnosti prováděné ve skupině; usiluje o jejich zlepšení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E721C0D" w14:textId="5C0B3307" w:rsidR="00B54469" w:rsidRPr="00A253F4" w:rsidRDefault="00000000" w:rsidP="00A459EE">
            <w:pPr>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o správné provedení jednoduchých cviků pod vedením učitele podle svých možností </w:t>
            </w:r>
          </w:p>
          <w:p w14:paraId="5AAB1A5A" w14:textId="77777777" w:rsidR="00B54469" w:rsidRPr="00A253F4" w:rsidRDefault="00000000" w:rsidP="00A459EE">
            <w:pPr>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 xml:space="preserve">předvede v souladu se svými individuálními schopnostmi akrobatické prvky </w:t>
            </w:r>
          </w:p>
          <w:p w14:paraId="711EE3A8"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rozvíjí různé formy rychlosti, vytrvalosti, síly, pohyblivosti, koordinaci </w:t>
            </w:r>
            <w:proofErr w:type="gramStart"/>
            <w:r w:rsidRPr="00A253F4">
              <w:rPr>
                <w:rFonts w:asciiTheme="minorHAnsi" w:hAnsiTheme="minorHAnsi" w:cstheme="minorHAnsi"/>
                <w:sz w:val="20"/>
              </w:rPr>
              <w:t>pohybů - osvojuje</w:t>
            </w:r>
            <w:proofErr w:type="gramEnd"/>
            <w:r w:rsidRPr="00A253F4">
              <w:rPr>
                <w:rFonts w:asciiTheme="minorHAnsi" w:hAnsiTheme="minorHAnsi" w:cstheme="minorHAnsi"/>
                <w:sz w:val="20"/>
              </w:rPr>
              <w:t xml:space="preserve"> si základní plavecké styly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1092A0"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úpoly  </w:t>
            </w:r>
          </w:p>
          <w:p w14:paraId="1BD5E1DD"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přetahy a přetlaky </w:t>
            </w:r>
          </w:p>
          <w:p w14:paraId="774697AD"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gymnastiky  </w:t>
            </w:r>
          </w:p>
          <w:p w14:paraId="6A35B11F"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průpravná cvičení </w:t>
            </w:r>
          </w:p>
          <w:p w14:paraId="28D8D40B"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akrobacie </w:t>
            </w:r>
          </w:p>
          <w:p w14:paraId="214B8569" w14:textId="77777777" w:rsidR="00B54469" w:rsidRPr="00A253F4" w:rsidRDefault="00000000" w:rsidP="00A459EE">
            <w:pPr>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 xml:space="preserve">cvičení s náčiním a na nářadí odpovídající velikosti a </w:t>
            </w:r>
            <w:proofErr w:type="gramStart"/>
            <w:r w:rsidRPr="00A253F4">
              <w:rPr>
                <w:rFonts w:asciiTheme="minorHAnsi" w:hAnsiTheme="minorHAnsi" w:cstheme="minorHAnsi"/>
                <w:sz w:val="20"/>
              </w:rPr>
              <w:t>hmotnosti  -</w:t>
            </w:r>
            <w:proofErr w:type="gramEnd"/>
            <w:r w:rsidRPr="00A253F4">
              <w:rPr>
                <w:rFonts w:asciiTheme="minorHAnsi" w:hAnsiTheme="minorHAnsi" w:cstheme="minorHAnsi"/>
                <w:sz w:val="20"/>
              </w:rPr>
              <w:t xml:space="preserve"> pohybové hry </w:t>
            </w:r>
          </w:p>
          <w:p w14:paraId="50E4BD9A" w14:textId="621F2B23" w:rsidR="00B54469" w:rsidRPr="00594415" w:rsidRDefault="00000000" w:rsidP="00A459EE">
            <w:pPr>
              <w:numPr>
                <w:ilvl w:val="0"/>
                <w:numId w:val="159"/>
              </w:numPr>
              <w:spacing w:after="0" w:line="259" w:lineRule="auto"/>
              <w:jc w:val="left"/>
              <w:rPr>
                <w:rFonts w:asciiTheme="minorHAnsi" w:hAnsiTheme="minorHAnsi" w:cstheme="minorHAnsi"/>
              </w:rPr>
            </w:pPr>
            <w:r w:rsidRPr="00594415">
              <w:rPr>
                <w:rFonts w:asciiTheme="minorHAnsi" w:hAnsiTheme="minorHAnsi" w:cstheme="minorHAnsi"/>
                <w:sz w:val="20"/>
              </w:rPr>
              <w:t xml:space="preserve">rytmické a kondiční formy cvičení pro děti (s hudbou nebo rytmickým doprovodem) </w:t>
            </w:r>
          </w:p>
          <w:p w14:paraId="724A9309"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estetického pohybu </w:t>
            </w:r>
          </w:p>
          <w:p w14:paraId="31F7B529"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vyjádření melodie a rytmu pohybem </w:t>
            </w:r>
          </w:p>
          <w:p w14:paraId="06EDA729"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tance  </w:t>
            </w:r>
          </w:p>
          <w:p w14:paraId="66328B63" w14:textId="77777777" w:rsidR="00B54469" w:rsidRPr="00A253F4" w:rsidRDefault="00000000" w:rsidP="00A459EE">
            <w:pPr>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 xml:space="preserve">základy </w:t>
            </w:r>
            <w:proofErr w:type="gramStart"/>
            <w:r w:rsidRPr="00A253F4">
              <w:rPr>
                <w:rFonts w:asciiTheme="minorHAnsi" w:hAnsiTheme="minorHAnsi" w:cstheme="minorHAnsi"/>
                <w:sz w:val="20"/>
              </w:rPr>
              <w:t>atletiky - hod</w:t>
            </w:r>
            <w:proofErr w:type="gramEnd"/>
            <w:r w:rsidRPr="00A253F4">
              <w:rPr>
                <w:rFonts w:asciiTheme="minorHAnsi" w:hAnsiTheme="minorHAnsi" w:cstheme="minorHAnsi"/>
                <w:sz w:val="20"/>
              </w:rPr>
              <w:t xml:space="preserve"> míčkem, skok do dálky, běh        na 50 m, motivovaný vytrvalý běh </w:t>
            </w:r>
          </w:p>
          <w:p w14:paraId="3C1A3759"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lyžování – hry na sněhu, základní techniky pohybu     </w:t>
            </w:r>
            <w:r w:rsidR="00FA53DA" w:rsidRPr="00A253F4">
              <w:rPr>
                <w:rFonts w:asciiTheme="minorHAnsi" w:hAnsiTheme="minorHAnsi" w:cstheme="minorHAnsi"/>
                <w:sz w:val="20"/>
              </w:rPr>
              <w:t xml:space="preserve">na lyžích  </w:t>
            </w:r>
          </w:p>
        </w:tc>
      </w:tr>
      <w:tr w:rsidR="00B54469" w:rsidRPr="00A253F4" w14:paraId="37A28F8A" w14:textId="77777777" w:rsidTr="00FA53DA">
        <w:trPr>
          <w:trHeight w:val="2485"/>
        </w:trPr>
        <w:tc>
          <w:tcPr>
            <w:tcW w:w="4535" w:type="dxa"/>
            <w:tcBorders>
              <w:top w:val="single" w:sz="5" w:space="0" w:color="808080"/>
              <w:left w:val="single" w:sz="5" w:space="0" w:color="808080"/>
              <w:bottom w:val="single" w:sz="5" w:space="0" w:color="808080"/>
              <w:right w:val="single" w:sz="5" w:space="0" w:color="808080"/>
            </w:tcBorders>
          </w:tcPr>
          <w:p w14:paraId="67FE8A26"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TV-3-1-03 spolupracuje při jednoduchých týmových pohybových činnostech a soutěžích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B06CCBE" w14:textId="77777777" w:rsidR="00B54469" w:rsidRPr="00A253F4" w:rsidRDefault="00000000" w:rsidP="00A459EE">
            <w:pPr>
              <w:pStyle w:val="Odstavecseseznamem"/>
              <w:numPr>
                <w:ilvl w:val="0"/>
                <w:numId w:val="159"/>
              </w:numPr>
              <w:spacing w:after="0" w:line="259" w:lineRule="auto"/>
              <w:ind w:right="123"/>
              <w:jc w:val="left"/>
              <w:rPr>
                <w:rFonts w:asciiTheme="minorHAnsi" w:hAnsiTheme="minorHAnsi" w:cstheme="minorHAnsi"/>
              </w:rPr>
            </w:pPr>
            <w:r w:rsidRPr="00A253F4">
              <w:rPr>
                <w:rFonts w:asciiTheme="minorHAnsi" w:hAnsiTheme="minorHAnsi" w:cstheme="minorHAnsi"/>
                <w:sz w:val="20"/>
              </w:rPr>
              <w:t xml:space="preserve">snaží se s hráči </w:t>
            </w:r>
            <w:proofErr w:type="gramStart"/>
            <w:r w:rsidRPr="00A253F4">
              <w:rPr>
                <w:rFonts w:asciiTheme="minorHAnsi" w:hAnsiTheme="minorHAnsi" w:cstheme="minorHAnsi"/>
                <w:sz w:val="20"/>
              </w:rPr>
              <w:t>spolupracovat - učí</w:t>
            </w:r>
            <w:proofErr w:type="gramEnd"/>
            <w:r w:rsidRPr="00A253F4">
              <w:rPr>
                <w:rFonts w:asciiTheme="minorHAnsi" w:hAnsiTheme="minorHAnsi" w:cstheme="minorHAnsi"/>
                <w:sz w:val="20"/>
              </w:rPr>
              <w:t xml:space="preserve"> se dodržovat pravidla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EE94EF2"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sportovních her  </w:t>
            </w:r>
          </w:p>
          <w:p w14:paraId="17865D0D" w14:textId="77777777" w:rsidR="00B54469" w:rsidRPr="00A253F4" w:rsidRDefault="00000000" w:rsidP="00A459EE">
            <w:pPr>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manipulace s</w:t>
            </w:r>
            <w:r w:rsidR="00150473" w:rsidRPr="00A253F4">
              <w:rPr>
                <w:rFonts w:asciiTheme="minorHAnsi" w:hAnsiTheme="minorHAnsi" w:cstheme="minorHAnsi"/>
                <w:sz w:val="20"/>
              </w:rPr>
              <w:t> </w:t>
            </w:r>
            <w:r w:rsidRPr="00A253F4">
              <w:rPr>
                <w:rFonts w:asciiTheme="minorHAnsi" w:hAnsiTheme="minorHAnsi" w:cstheme="minorHAnsi"/>
                <w:sz w:val="20"/>
              </w:rPr>
              <w:t>míčem</w:t>
            </w:r>
            <w:r w:rsidR="00150473" w:rsidRPr="00A253F4">
              <w:rPr>
                <w:rFonts w:asciiTheme="minorHAnsi" w:hAnsiTheme="minorHAnsi" w:cstheme="minorHAnsi"/>
                <w:sz w:val="20"/>
              </w:rPr>
              <w:t xml:space="preserve"> </w:t>
            </w:r>
            <w:r w:rsidRPr="00A253F4">
              <w:rPr>
                <w:rFonts w:asciiTheme="minorHAnsi" w:hAnsiTheme="minorHAnsi" w:cstheme="minorHAnsi"/>
                <w:sz w:val="20"/>
              </w:rPr>
              <w:t xml:space="preserve">odpovídající </w:t>
            </w:r>
            <w:r w:rsidRPr="00A253F4">
              <w:rPr>
                <w:rFonts w:asciiTheme="minorHAnsi" w:hAnsiTheme="minorHAnsi" w:cstheme="minorHAnsi"/>
                <w:sz w:val="20"/>
              </w:rPr>
              <w:tab/>
              <w:t xml:space="preserve">velikosti a hmotnosti </w:t>
            </w:r>
          </w:p>
          <w:p w14:paraId="18AC8BF9"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herní činnosti jednotlivce </w:t>
            </w:r>
          </w:p>
          <w:p w14:paraId="2E82978A"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spolupráce při hře </w:t>
            </w:r>
          </w:p>
          <w:p w14:paraId="62FC58EE"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hry </w:t>
            </w:r>
          </w:p>
          <w:p w14:paraId="05EC8D76" w14:textId="18647BC1"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pohybové hry s různým zaměřením </w:t>
            </w:r>
          </w:p>
          <w:p w14:paraId="5EFBAA07"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netradiční pohybové hry a aktivity </w:t>
            </w:r>
          </w:p>
          <w:p w14:paraId="77B6B74A"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využití hraček a netradičního náčiní při </w:t>
            </w:r>
            <w:proofErr w:type="gramStart"/>
            <w:r w:rsidRPr="00A253F4">
              <w:rPr>
                <w:rFonts w:asciiTheme="minorHAnsi" w:hAnsiTheme="minorHAnsi" w:cstheme="minorHAnsi"/>
                <w:sz w:val="20"/>
              </w:rPr>
              <w:t>cvičení - pohybová</w:t>
            </w:r>
            <w:proofErr w:type="gramEnd"/>
            <w:r w:rsidRPr="00A253F4">
              <w:rPr>
                <w:rFonts w:asciiTheme="minorHAnsi" w:hAnsiTheme="minorHAnsi" w:cstheme="minorHAnsi"/>
                <w:sz w:val="20"/>
              </w:rPr>
              <w:t xml:space="preserve"> tvořivost</w:t>
            </w:r>
            <w:r w:rsidRPr="00A253F4">
              <w:rPr>
                <w:rFonts w:asciiTheme="minorHAnsi" w:hAnsiTheme="minorHAnsi" w:cstheme="minorHAnsi"/>
              </w:rPr>
              <w:t xml:space="preserve"> </w:t>
            </w:r>
          </w:p>
        </w:tc>
      </w:tr>
      <w:tr w:rsidR="00B54469" w:rsidRPr="00A253F4" w14:paraId="2405BF9F" w14:textId="77777777" w:rsidTr="00FA53DA">
        <w:trPr>
          <w:trHeight w:val="2245"/>
        </w:trPr>
        <w:tc>
          <w:tcPr>
            <w:tcW w:w="4535" w:type="dxa"/>
            <w:tcBorders>
              <w:top w:val="single" w:sz="5" w:space="0" w:color="808080"/>
              <w:left w:val="single" w:sz="5" w:space="0" w:color="808080"/>
              <w:bottom w:val="single" w:sz="5" w:space="0" w:color="808080"/>
              <w:right w:val="single" w:sz="5" w:space="0" w:color="808080"/>
            </w:tcBorders>
          </w:tcPr>
          <w:p w14:paraId="72696C22" w14:textId="47A11907" w:rsidR="00B54469" w:rsidRPr="00A253F4" w:rsidRDefault="00000000" w:rsidP="00A459EE">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TV-3-1-04 uplatňuje hlavní zásady hygieny a bezpečnosti při pohybových činnostech ve známých prostor</w:t>
            </w:r>
            <w:r w:rsidR="00594415">
              <w:rPr>
                <w:rFonts w:asciiTheme="minorHAnsi" w:hAnsiTheme="minorHAnsi" w:cstheme="minorHAnsi"/>
                <w:sz w:val="20"/>
              </w:rPr>
              <w:t>á</w:t>
            </w:r>
            <w:r w:rsidRPr="00A253F4">
              <w:rPr>
                <w:rFonts w:asciiTheme="minorHAnsi" w:hAnsiTheme="minorHAnsi" w:cstheme="minorHAnsi"/>
                <w:sz w:val="20"/>
              </w:rPr>
              <w:t>ch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664DBC" w14:textId="77777777" w:rsidR="00150473"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používá vhodné oblečení a obuv </w:t>
            </w:r>
          </w:p>
          <w:p w14:paraId="5CC10906"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dodržuje zásady bezpečnosti a hygieny při pohybových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4842250"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při pohybových činnostech  </w:t>
            </w:r>
          </w:p>
          <w:p w14:paraId="0C254FED"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a bezpečnost cvičebního prostoru </w:t>
            </w:r>
          </w:p>
          <w:p w14:paraId="0E77EA21"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v šatnách </w:t>
            </w:r>
          </w:p>
          <w:p w14:paraId="295D9BDA" w14:textId="77777777" w:rsidR="00B54469" w:rsidRPr="00A253F4" w:rsidRDefault="00000000" w:rsidP="00A459EE">
            <w:pPr>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 xml:space="preserve">bezpečná příprava a ukládání nářadí, náčiní a pomůcek </w:t>
            </w:r>
          </w:p>
          <w:p w14:paraId="0730C5F4"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první pomoc v podmínkách TV  </w:t>
            </w:r>
          </w:p>
          <w:p w14:paraId="7526C740"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při TV </w:t>
            </w:r>
          </w:p>
          <w:p w14:paraId="6BB6E97E"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vhodné oblečení a obuv </w:t>
            </w:r>
          </w:p>
          <w:p w14:paraId="632881BB"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hygiena pohybových činností a cvičebního prostředí</w:t>
            </w:r>
            <w:r w:rsidRPr="00A253F4">
              <w:rPr>
                <w:rFonts w:asciiTheme="minorHAnsi" w:hAnsiTheme="minorHAnsi" w:cstheme="minorHAnsi"/>
              </w:rPr>
              <w:t xml:space="preserve"> </w:t>
            </w:r>
          </w:p>
        </w:tc>
      </w:tr>
      <w:tr w:rsidR="00B54469" w:rsidRPr="00A253F4" w14:paraId="5642B13B" w14:textId="77777777" w:rsidTr="00FA53DA">
        <w:trPr>
          <w:trHeight w:val="776"/>
        </w:trPr>
        <w:tc>
          <w:tcPr>
            <w:tcW w:w="4535" w:type="dxa"/>
            <w:tcBorders>
              <w:top w:val="single" w:sz="5" w:space="0" w:color="808080"/>
              <w:left w:val="single" w:sz="5" w:space="0" w:color="808080"/>
              <w:bottom w:val="single" w:sz="5" w:space="0" w:color="808080"/>
              <w:right w:val="single" w:sz="5" w:space="0" w:color="808080"/>
            </w:tcBorders>
          </w:tcPr>
          <w:p w14:paraId="0B9504B1"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TV-3-1-05 reaguje na základní pokyny a povely</w:t>
            </w:r>
          </w:p>
          <w:p w14:paraId="6EE1AA2D"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k osvojované činnosti a její organizaci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24A832C" w14:textId="77777777" w:rsidR="00B54469" w:rsidRPr="00A253F4" w:rsidRDefault="00000000" w:rsidP="00A459EE">
            <w:pPr>
              <w:pStyle w:val="Odstavecseseznamem"/>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reaguje na jednoduché povely a signály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F970E84"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v TV  </w:t>
            </w:r>
          </w:p>
          <w:p w14:paraId="4114CE7F" w14:textId="77777777" w:rsidR="00B54469" w:rsidRPr="00A253F4" w:rsidRDefault="00000000" w:rsidP="00A459EE">
            <w:pPr>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základní tělovýchovné názvosloví, smluvené povely, signály</w:t>
            </w:r>
            <w:r w:rsidRPr="00A253F4">
              <w:rPr>
                <w:rFonts w:asciiTheme="minorHAnsi" w:hAnsiTheme="minorHAnsi" w:cstheme="minorHAnsi"/>
              </w:rPr>
              <w:t xml:space="preserve"> </w:t>
            </w:r>
          </w:p>
        </w:tc>
      </w:tr>
      <w:tr w:rsidR="00B54469" w:rsidRPr="00A253F4" w14:paraId="556891C2" w14:textId="77777777" w:rsidTr="00FA53DA">
        <w:trPr>
          <w:trHeight w:val="1024"/>
        </w:trPr>
        <w:tc>
          <w:tcPr>
            <w:tcW w:w="4535" w:type="dxa"/>
            <w:tcBorders>
              <w:top w:val="single" w:sz="5" w:space="0" w:color="808080"/>
              <w:left w:val="single" w:sz="5" w:space="0" w:color="808080"/>
              <w:bottom w:val="single" w:sz="5" w:space="0" w:color="808080"/>
              <w:right w:val="single" w:sz="5" w:space="0" w:color="808080"/>
            </w:tcBorders>
          </w:tcPr>
          <w:p w14:paraId="57960F21" w14:textId="77777777" w:rsidR="00B54469" w:rsidRPr="00A253F4" w:rsidRDefault="00000000" w:rsidP="00A459EE">
            <w:pPr>
              <w:spacing w:after="0" w:line="259" w:lineRule="auto"/>
              <w:ind w:left="14" w:right="19" w:firstLine="0"/>
              <w:jc w:val="left"/>
              <w:rPr>
                <w:rFonts w:asciiTheme="minorHAnsi" w:hAnsiTheme="minorHAnsi" w:cstheme="minorHAnsi"/>
              </w:rPr>
            </w:pPr>
            <w:r w:rsidRPr="00A253F4">
              <w:rPr>
                <w:rFonts w:asciiTheme="minorHAnsi" w:hAnsiTheme="minorHAnsi" w:cstheme="minorHAnsi"/>
                <w:sz w:val="20"/>
              </w:rPr>
              <w:t xml:space="preserve"> TV-5-1-11 adaptuje se na vodní prostředí, dodržuje hygienu plavání, zvládá v souladu s individuálními předpoklady základní plavecké dovednosti  </w:t>
            </w:r>
          </w:p>
        </w:tc>
        <w:tc>
          <w:tcPr>
            <w:tcW w:w="4675" w:type="dxa"/>
            <w:tcBorders>
              <w:top w:val="single" w:sz="5" w:space="0" w:color="808080"/>
              <w:left w:val="single" w:sz="5" w:space="0" w:color="808080"/>
              <w:bottom w:val="single" w:sz="5" w:space="0" w:color="808080"/>
              <w:right w:val="single" w:sz="5" w:space="0" w:color="808080"/>
            </w:tcBorders>
          </w:tcPr>
          <w:p w14:paraId="32CF5801" w14:textId="34B17F11" w:rsidR="00B54469" w:rsidRPr="00A253F4" w:rsidRDefault="00000000" w:rsidP="00A459EE">
            <w:pPr>
              <w:pStyle w:val="Odstavecseseznamem"/>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adaptuje se na vodní prostředí, dodržuje   hygienu plavání, zvládá v souladu s individuálními předpoklady</w:t>
            </w:r>
            <w:r w:rsidR="00150473" w:rsidRPr="00A253F4">
              <w:rPr>
                <w:rFonts w:asciiTheme="minorHAnsi" w:hAnsiTheme="minorHAnsi" w:cstheme="minorHAnsi"/>
                <w:sz w:val="20"/>
              </w:rPr>
              <w:t xml:space="preserve"> </w:t>
            </w:r>
            <w:r w:rsidRPr="00A253F4">
              <w:rPr>
                <w:rFonts w:asciiTheme="minorHAnsi" w:hAnsiTheme="minorHAnsi" w:cstheme="minorHAnsi"/>
                <w:sz w:val="20"/>
              </w:rPr>
              <w:t xml:space="preserve">základní plavecké dovednosti  </w:t>
            </w:r>
          </w:p>
          <w:p w14:paraId="576FF13C" w14:textId="77777777" w:rsidR="00B54469" w:rsidRPr="00A253F4" w:rsidRDefault="00B54469" w:rsidP="00A459EE">
            <w:pPr>
              <w:spacing w:after="0" w:line="259" w:lineRule="auto"/>
              <w:ind w:left="73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7C866096" w14:textId="77777777" w:rsidR="00B54469" w:rsidRPr="00A253F4" w:rsidRDefault="00000000" w:rsidP="00A459EE">
            <w:pPr>
              <w:pStyle w:val="Odstavecseseznamem"/>
              <w:numPr>
                <w:ilvl w:val="0"/>
                <w:numId w:val="160"/>
              </w:numPr>
              <w:spacing w:after="0" w:line="240" w:lineRule="auto"/>
              <w:jc w:val="left"/>
              <w:rPr>
                <w:rFonts w:asciiTheme="minorHAnsi" w:hAnsiTheme="minorHAnsi" w:cstheme="minorHAnsi"/>
              </w:rPr>
            </w:pPr>
            <w:r w:rsidRPr="00A253F4">
              <w:rPr>
                <w:rFonts w:asciiTheme="minorHAnsi" w:hAnsiTheme="minorHAnsi" w:cstheme="minorHAnsi"/>
                <w:sz w:val="20"/>
              </w:rPr>
              <w:t xml:space="preserve">hygiena plavání, adaptace na vodní </w:t>
            </w:r>
            <w:proofErr w:type="gramStart"/>
            <w:r w:rsidRPr="00A253F4">
              <w:rPr>
                <w:rFonts w:asciiTheme="minorHAnsi" w:hAnsiTheme="minorHAnsi" w:cstheme="minorHAnsi"/>
                <w:sz w:val="20"/>
              </w:rPr>
              <w:t>prostředí,  základní</w:t>
            </w:r>
            <w:proofErr w:type="gramEnd"/>
            <w:r w:rsidRPr="00A253F4">
              <w:rPr>
                <w:rFonts w:asciiTheme="minorHAnsi" w:hAnsiTheme="minorHAnsi" w:cstheme="minorHAnsi"/>
                <w:sz w:val="20"/>
              </w:rPr>
              <w:t xml:space="preserve"> plavecké dovednost  </w:t>
            </w:r>
          </w:p>
          <w:p w14:paraId="4A3459DF" w14:textId="77777777" w:rsidR="00B54469" w:rsidRPr="00A253F4" w:rsidRDefault="00B54469" w:rsidP="00A459EE">
            <w:pPr>
              <w:spacing w:after="0" w:line="259" w:lineRule="auto"/>
              <w:ind w:left="735" w:firstLine="45"/>
              <w:jc w:val="left"/>
              <w:rPr>
                <w:rFonts w:asciiTheme="minorHAnsi" w:hAnsiTheme="minorHAnsi" w:cstheme="minorHAnsi"/>
              </w:rPr>
            </w:pPr>
          </w:p>
        </w:tc>
      </w:tr>
      <w:tr w:rsidR="00B54469" w:rsidRPr="00A253F4" w14:paraId="398C1DDB" w14:textId="77777777" w:rsidTr="00FA53DA">
        <w:trPr>
          <w:trHeight w:val="1021"/>
        </w:trPr>
        <w:tc>
          <w:tcPr>
            <w:tcW w:w="4535" w:type="dxa"/>
            <w:tcBorders>
              <w:top w:val="single" w:sz="5" w:space="0" w:color="808080"/>
              <w:left w:val="single" w:sz="5" w:space="0" w:color="808080"/>
              <w:bottom w:val="single" w:sz="5" w:space="0" w:color="808080"/>
              <w:right w:val="single" w:sz="5" w:space="0" w:color="808080"/>
            </w:tcBorders>
          </w:tcPr>
          <w:p w14:paraId="27AC9FD6" w14:textId="77777777" w:rsidR="00B54469" w:rsidRPr="00A253F4" w:rsidRDefault="00000000" w:rsidP="00A459EE">
            <w:pPr>
              <w:spacing w:after="0" w:line="240" w:lineRule="auto"/>
              <w:ind w:left="14" w:right="17" w:firstLine="0"/>
              <w:jc w:val="left"/>
              <w:rPr>
                <w:rFonts w:asciiTheme="minorHAnsi" w:hAnsiTheme="minorHAnsi" w:cstheme="minorHAnsi"/>
              </w:rPr>
            </w:pPr>
            <w:r w:rsidRPr="00A253F4">
              <w:rPr>
                <w:rFonts w:asciiTheme="minorHAnsi" w:hAnsiTheme="minorHAnsi" w:cstheme="minorHAnsi"/>
                <w:sz w:val="20"/>
              </w:rPr>
              <w:lastRenderedPageBreak/>
              <w:t xml:space="preserve">TV-5-1-12 zvládá v souladu s individuálními předpoklady vybranou plaveckou techniku, prvky sebezáchrany a bezpečnosti  </w:t>
            </w:r>
          </w:p>
          <w:p w14:paraId="247C9ED9"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BE6B6F5" w14:textId="77777777" w:rsidR="00B54469" w:rsidRPr="00A253F4" w:rsidRDefault="00000000" w:rsidP="00A459EE">
            <w:pPr>
              <w:pStyle w:val="Odstavecseseznamem"/>
              <w:numPr>
                <w:ilvl w:val="0"/>
                <w:numId w:val="15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zvládá v souladu s individuálními předpoklady </w:t>
            </w:r>
            <w:proofErr w:type="gramStart"/>
            <w:r w:rsidRPr="00A253F4">
              <w:rPr>
                <w:rFonts w:asciiTheme="minorHAnsi" w:hAnsiTheme="minorHAnsi" w:cstheme="minorHAnsi"/>
                <w:sz w:val="20"/>
              </w:rPr>
              <w:t>vybranou  plaveckou</w:t>
            </w:r>
            <w:proofErr w:type="gramEnd"/>
            <w:r w:rsidRPr="00A253F4">
              <w:rPr>
                <w:rFonts w:asciiTheme="minorHAnsi" w:hAnsiTheme="minorHAnsi" w:cstheme="minorHAnsi"/>
                <w:sz w:val="20"/>
              </w:rPr>
              <w:t xml:space="preserve"> techniku, prvky sebezáchrany a bezpečnosti </w:t>
            </w:r>
          </w:p>
        </w:tc>
        <w:tc>
          <w:tcPr>
            <w:tcW w:w="4532" w:type="dxa"/>
            <w:tcBorders>
              <w:top w:val="single" w:sz="5" w:space="0" w:color="808080"/>
              <w:left w:val="single" w:sz="5" w:space="0" w:color="808080"/>
              <w:bottom w:val="single" w:sz="5" w:space="0" w:color="808080"/>
              <w:right w:val="single" w:sz="5" w:space="0" w:color="808080"/>
            </w:tcBorders>
          </w:tcPr>
          <w:p w14:paraId="3D05C3D3" w14:textId="77777777" w:rsidR="00B54469" w:rsidRPr="00A253F4" w:rsidRDefault="00000000" w:rsidP="00A459EE">
            <w:pPr>
              <w:pStyle w:val="Odstavecseseznamem"/>
              <w:numPr>
                <w:ilvl w:val="0"/>
                <w:numId w:val="159"/>
              </w:numPr>
              <w:spacing w:after="0" w:line="240" w:lineRule="auto"/>
              <w:jc w:val="left"/>
              <w:rPr>
                <w:rFonts w:asciiTheme="minorHAnsi" w:hAnsiTheme="minorHAnsi" w:cstheme="minorHAnsi"/>
              </w:rPr>
            </w:pPr>
            <w:r w:rsidRPr="00A253F4">
              <w:rPr>
                <w:rFonts w:asciiTheme="minorHAnsi" w:hAnsiTheme="minorHAnsi" w:cstheme="minorHAnsi"/>
                <w:sz w:val="20"/>
              </w:rPr>
              <w:t xml:space="preserve">jeden plavecký způsob (plavecká technika), prvky sebezáchrany a bezpečnosti  </w:t>
            </w:r>
          </w:p>
          <w:p w14:paraId="213641EE" w14:textId="77777777" w:rsidR="00B54469" w:rsidRPr="00A253F4" w:rsidRDefault="00B54469" w:rsidP="00A459EE">
            <w:pPr>
              <w:spacing w:after="0" w:line="259" w:lineRule="auto"/>
              <w:ind w:left="75" w:firstLine="45"/>
              <w:jc w:val="left"/>
              <w:rPr>
                <w:rFonts w:asciiTheme="minorHAnsi" w:hAnsiTheme="minorHAnsi" w:cstheme="minorHAnsi"/>
              </w:rPr>
            </w:pPr>
          </w:p>
        </w:tc>
      </w:tr>
      <w:tr w:rsidR="00466E61" w:rsidRPr="00A253F4" w14:paraId="023C845D" w14:textId="77777777" w:rsidTr="009D0964">
        <w:tblPrEx>
          <w:tblCellMar>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F621E98" w14:textId="77777777" w:rsidR="00466E61" w:rsidRPr="00A253F4" w:rsidRDefault="00466E61" w:rsidP="00A459EE">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12D9486B" w14:textId="77777777" w:rsidTr="00FA53DA">
        <w:trPr>
          <w:trHeight w:val="780"/>
        </w:trPr>
        <w:tc>
          <w:tcPr>
            <w:tcW w:w="4535" w:type="dxa"/>
            <w:tcBorders>
              <w:top w:val="single" w:sz="5" w:space="0" w:color="808080"/>
              <w:left w:val="single" w:sz="5" w:space="0" w:color="808080"/>
              <w:bottom w:val="single" w:sz="5" w:space="0" w:color="808080"/>
              <w:right w:val="single" w:sz="5" w:space="0" w:color="808080"/>
            </w:tcBorders>
          </w:tcPr>
          <w:p w14:paraId="66AEA0C6"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projevuje kladný postoj k motorickému učení a pohybovým aktivitám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45AC697"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uplatňuje kladný postoj k pohybu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9816699"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význam pohybu pro zdraví  </w:t>
            </w:r>
          </w:p>
          <w:p w14:paraId="3449C9F5"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 a zdraví </w:t>
            </w:r>
          </w:p>
          <w:p w14:paraId="0DD595B2" w14:textId="77777777" w:rsidR="00FA53DA"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pohybový režim</w:t>
            </w:r>
          </w:p>
          <w:p w14:paraId="55DC9166" w14:textId="77777777" w:rsidR="00FA53DA"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w:t>
            </w:r>
            <w:r w:rsidR="00FA53DA" w:rsidRPr="00A253F4">
              <w:rPr>
                <w:rFonts w:asciiTheme="minorHAnsi" w:hAnsiTheme="minorHAnsi" w:cstheme="minorHAnsi"/>
                <w:i/>
                <w:sz w:val="20"/>
              </w:rPr>
              <w:t xml:space="preserve">různé druhy pohybových aktivit  </w:t>
            </w:r>
          </w:p>
          <w:p w14:paraId="09C2D7B1" w14:textId="77777777" w:rsidR="00B54469" w:rsidRPr="00A253F4" w:rsidRDefault="00FA53DA"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různé druhy spontánních pohybových činností a her</w:t>
            </w:r>
          </w:p>
        </w:tc>
      </w:tr>
      <w:tr w:rsidR="00B54469" w:rsidRPr="00A253F4" w14:paraId="364F9772" w14:textId="77777777" w:rsidTr="00FA53DA">
        <w:trPr>
          <w:trHeight w:val="2485"/>
        </w:trPr>
        <w:tc>
          <w:tcPr>
            <w:tcW w:w="4535" w:type="dxa"/>
            <w:tcBorders>
              <w:top w:val="single" w:sz="5" w:space="0" w:color="808080"/>
              <w:left w:val="single" w:sz="5" w:space="0" w:color="808080"/>
              <w:bottom w:val="single" w:sz="5" w:space="0" w:color="808080"/>
              <w:right w:val="single" w:sz="5" w:space="0" w:color="808080"/>
            </w:tcBorders>
          </w:tcPr>
          <w:p w14:paraId="0B0FA2B1" w14:textId="77777777" w:rsidR="00A459EE" w:rsidRDefault="00000000" w:rsidP="00A459EE">
            <w:pPr>
              <w:spacing w:after="0" w:line="259" w:lineRule="auto"/>
              <w:ind w:left="74" w:firstLine="0"/>
              <w:jc w:val="left"/>
              <w:rPr>
                <w:rFonts w:asciiTheme="minorHAnsi" w:hAnsiTheme="minorHAnsi" w:cstheme="minorHAnsi"/>
                <w:i/>
                <w:sz w:val="20"/>
              </w:rPr>
            </w:pPr>
            <w:r w:rsidRPr="00A253F4">
              <w:rPr>
                <w:rFonts w:asciiTheme="minorHAnsi" w:hAnsiTheme="minorHAnsi" w:cstheme="minorHAnsi"/>
                <w:i/>
                <w:sz w:val="20"/>
              </w:rPr>
              <w:t>TV-3-1-01</w:t>
            </w:r>
            <w:proofErr w:type="gramStart"/>
            <w:r w:rsidRPr="00A253F4">
              <w:rPr>
                <w:rFonts w:asciiTheme="minorHAnsi" w:hAnsiTheme="minorHAnsi" w:cstheme="minorHAnsi"/>
                <w:i/>
                <w:sz w:val="20"/>
              </w:rPr>
              <w:t xml:space="preserve">p </w:t>
            </w:r>
            <w:r w:rsidR="00A459EE">
              <w:rPr>
                <w:rFonts w:asciiTheme="minorHAnsi" w:hAnsiTheme="minorHAnsi" w:cstheme="minorHAnsi"/>
                <w:i/>
                <w:sz w:val="20"/>
              </w:rPr>
              <w:t xml:space="preserve"> </w:t>
            </w:r>
            <w:r w:rsidRPr="00A253F4">
              <w:rPr>
                <w:rFonts w:asciiTheme="minorHAnsi" w:hAnsiTheme="minorHAnsi" w:cstheme="minorHAnsi"/>
                <w:i/>
                <w:sz w:val="20"/>
              </w:rPr>
              <w:t>zvládá</w:t>
            </w:r>
            <w:proofErr w:type="gramEnd"/>
            <w:r w:rsidRPr="00A253F4">
              <w:rPr>
                <w:rFonts w:asciiTheme="minorHAnsi" w:hAnsiTheme="minorHAnsi" w:cstheme="minorHAnsi"/>
                <w:i/>
                <w:sz w:val="20"/>
              </w:rPr>
              <w:t xml:space="preserve"> podle</w:t>
            </w:r>
            <w:r w:rsidRPr="00A253F4">
              <w:rPr>
                <w:rFonts w:asciiTheme="minorHAnsi" w:hAnsiTheme="minorHAnsi" w:cstheme="minorHAnsi"/>
                <w:i/>
                <w:sz w:val="20"/>
              </w:rPr>
              <w:tab/>
              <w:t xml:space="preserve">pokynů přípravu </w:t>
            </w:r>
          </w:p>
          <w:p w14:paraId="34BBDD4E" w14:textId="4D4FD79E"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na pohybovou činnost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625C82A"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zvládá přípravu na pohybovou činností, uklidnění po zátěži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27CAA09"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příprava organismu  </w:t>
            </w:r>
          </w:p>
          <w:p w14:paraId="5393C647"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příprava před pohybovou činností  </w:t>
            </w:r>
          </w:p>
          <w:p w14:paraId="672A75AC"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uklidnění po zátěži  </w:t>
            </w:r>
          </w:p>
          <w:p w14:paraId="62F12631"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vyrovnávací a protahovací cvičení  </w:t>
            </w:r>
          </w:p>
          <w:p w14:paraId="5853166B"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zdravotně zaměřené činnosti  </w:t>
            </w:r>
          </w:p>
          <w:p w14:paraId="068FE0F0" w14:textId="77777777" w:rsidR="00B54469" w:rsidRPr="00A253F4" w:rsidRDefault="00000000" w:rsidP="00A459EE">
            <w:pPr>
              <w:numPr>
                <w:ilvl w:val="0"/>
                <w:numId w:val="161"/>
              </w:numPr>
              <w:spacing w:after="13" w:line="240" w:lineRule="auto"/>
              <w:jc w:val="left"/>
              <w:rPr>
                <w:rFonts w:asciiTheme="minorHAnsi" w:hAnsiTheme="minorHAnsi" w:cstheme="minorHAnsi"/>
              </w:rPr>
            </w:pPr>
            <w:r w:rsidRPr="00A253F4">
              <w:rPr>
                <w:rFonts w:asciiTheme="minorHAnsi" w:hAnsiTheme="minorHAnsi" w:cstheme="minorHAnsi"/>
                <w:i/>
                <w:sz w:val="20"/>
              </w:rPr>
              <w:t xml:space="preserve">průpravná, koordinační, kompenzační, relaxační, psychomotorická, dechová a jiná zdravotně zaměřená cvičení </w:t>
            </w:r>
          </w:p>
          <w:p w14:paraId="58B51766"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rozvoj </w:t>
            </w:r>
            <w:r w:rsidRPr="00A253F4">
              <w:rPr>
                <w:rFonts w:asciiTheme="minorHAnsi" w:hAnsiTheme="minorHAnsi" w:cstheme="minorHAnsi"/>
                <w:i/>
                <w:sz w:val="20"/>
              </w:rPr>
              <w:tab/>
              <w:t xml:space="preserve">rychlostních, </w:t>
            </w:r>
            <w:r w:rsidRPr="00A253F4">
              <w:rPr>
                <w:rFonts w:asciiTheme="minorHAnsi" w:hAnsiTheme="minorHAnsi" w:cstheme="minorHAnsi"/>
                <w:i/>
                <w:sz w:val="20"/>
              </w:rPr>
              <w:tab/>
              <w:t>vytrvalostních, silových a koordinačních schopností</w:t>
            </w:r>
            <w:r w:rsidRPr="00A253F4">
              <w:rPr>
                <w:rFonts w:asciiTheme="minorHAnsi" w:hAnsiTheme="minorHAnsi" w:cstheme="minorHAnsi"/>
              </w:rPr>
              <w:t xml:space="preserve"> </w:t>
            </w:r>
          </w:p>
        </w:tc>
      </w:tr>
      <w:tr w:rsidR="00B54469" w:rsidRPr="00A253F4" w14:paraId="6E401A8E" w14:textId="77777777" w:rsidTr="00FA53DA">
        <w:trPr>
          <w:trHeight w:val="781"/>
        </w:trPr>
        <w:tc>
          <w:tcPr>
            <w:tcW w:w="4535" w:type="dxa"/>
            <w:tcBorders>
              <w:top w:val="single" w:sz="5" w:space="0" w:color="808080"/>
              <w:left w:val="single" w:sz="5" w:space="0" w:color="808080"/>
              <w:bottom w:val="single" w:sz="5" w:space="0" w:color="808080"/>
              <w:right w:val="single" w:sz="5" w:space="0" w:color="808080"/>
            </w:tcBorders>
          </w:tcPr>
          <w:p w14:paraId="2671BFC4" w14:textId="77777777" w:rsidR="00B54469" w:rsidRPr="00A253F4" w:rsidRDefault="00000000" w:rsidP="00A459EE">
            <w:pPr>
              <w:spacing w:after="0" w:line="259" w:lineRule="auto"/>
              <w:ind w:left="74" w:right="12" w:firstLine="0"/>
              <w:jc w:val="left"/>
              <w:rPr>
                <w:rFonts w:asciiTheme="minorHAnsi" w:hAnsiTheme="minorHAnsi" w:cstheme="minorHAnsi"/>
              </w:rPr>
            </w:pPr>
            <w:r w:rsidRPr="00A253F4">
              <w:rPr>
                <w:rFonts w:asciiTheme="minorHAnsi" w:hAnsiTheme="minorHAnsi" w:cstheme="minorHAnsi"/>
                <w:i/>
                <w:sz w:val="20"/>
              </w:rPr>
              <w:t>TV-3-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dodržuje základní zásady bezpečnosti při pohybových činnostech a má osvojeny základní hygienické návyky při pohybových aktivitách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4D68363" w14:textId="4538DE5E"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uplatňuje základní zásady bezpečnosti při pohybových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47B6E37"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bezpečnost při pohybových </w:t>
            </w:r>
            <w:proofErr w:type="gramStart"/>
            <w:r w:rsidRPr="00A253F4">
              <w:rPr>
                <w:rFonts w:asciiTheme="minorHAnsi" w:hAnsiTheme="minorHAnsi" w:cstheme="minorHAnsi"/>
                <w:i/>
                <w:sz w:val="20"/>
              </w:rPr>
              <w:t>činnostech - první</w:t>
            </w:r>
            <w:proofErr w:type="gramEnd"/>
            <w:r w:rsidRPr="00A253F4">
              <w:rPr>
                <w:rFonts w:asciiTheme="minorHAnsi" w:hAnsiTheme="minorHAnsi" w:cstheme="minorHAnsi"/>
                <w:i/>
                <w:sz w:val="20"/>
              </w:rPr>
              <w:t xml:space="preserve"> pomoc při úrazech v podmínkách TV</w:t>
            </w:r>
            <w:r w:rsidRPr="00A253F4">
              <w:rPr>
                <w:rFonts w:asciiTheme="minorHAnsi" w:hAnsiTheme="minorHAnsi" w:cstheme="minorHAnsi"/>
              </w:rPr>
              <w:t xml:space="preserve"> </w:t>
            </w:r>
          </w:p>
        </w:tc>
      </w:tr>
      <w:tr w:rsidR="00B54469" w:rsidRPr="00A253F4" w14:paraId="7F205593" w14:textId="77777777" w:rsidTr="00FA53DA">
        <w:trPr>
          <w:trHeight w:val="4685"/>
        </w:trPr>
        <w:tc>
          <w:tcPr>
            <w:tcW w:w="4535" w:type="dxa"/>
            <w:tcBorders>
              <w:top w:val="single" w:sz="5" w:space="0" w:color="808080"/>
              <w:left w:val="single" w:sz="5" w:space="0" w:color="808080"/>
              <w:bottom w:val="single" w:sz="5" w:space="0" w:color="808080"/>
              <w:right w:val="single" w:sz="5" w:space="0" w:color="808080"/>
            </w:tcBorders>
          </w:tcPr>
          <w:p w14:paraId="2C47ACFA"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zvládá základní způsoby lokomoce a prostorovou orientaci podle individuálních předpokladů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4C3C22B"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zdokonaluje základní způsoby lokomoce a prostorovou orientaci podle svých možností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4FCD32B"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motivační, tvořivé a napodobivé hry  </w:t>
            </w:r>
          </w:p>
          <w:p w14:paraId="223E19E0"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gymnastiky </w:t>
            </w:r>
          </w:p>
          <w:p w14:paraId="43736697" w14:textId="77777777" w:rsidR="00B54469" w:rsidRPr="00A253F4" w:rsidRDefault="00000000" w:rsidP="00A459EE">
            <w:pPr>
              <w:numPr>
                <w:ilvl w:val="0"/>
                <w:numId w:val="161"/>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průpravná gymnastická </w:t>
            </w:r>
            <w:proofErr w:type="gramStart"/>
            <w:r w:rsidRPr="00A253F4">
              <w:rPr>
                <w:rFonts w:asciiTheme="minorHAnsi" w:hAnsiTheme="minorHAnsi" w:cstheme="minorHAnsi"/>
                <w:i/>
                <w:sz w:val="20"/>
              </w:rPr>
              <w:t>cvičení - koordinační</w:t>
            </w:r>
            <w:proofErr w:type="gramEnd"/>
            <w:r w:rsidRPr="00A253F4">
              <w:rPr>
                <w:rFonts w:asciiTheme="minorHAnsi" w:hAnsiTheme="minorHAnsi" w:cstheme="minorHAnsi"/>
                <w:i/>
                <w:sz w:val="20"/>
              </w:rPr>
              <w:t xml:space="preserve">, kompenzační, relaxační, psychomotorická, dechová a jednoduchá akrobatická cvičení </w:t>
            </w:r>
          </w:p>
          <w:p w14:paraId="3D337BE2" w14:textId="77777777" w:rsidR="00B54469" w:rsidRPr="00A253F4" w:rsidRDefault="00000000" w:rsidP="00A459EE">
            <w:pPr>
              <w:numPr>
                <w:ilvl w:val="0"/>
                <w:numId w:val="161"/>
              </w:numPr>
              <w:spacing w:after="0" w:line="244" w:lineRule="auto"/>
              <w:jc w:val="left"/>
              <w:rPr>
                <w:rFonts w:asciiTheme="minorHAnsi" w:hAnsiTheme="minorHAnsi" w:cstheme="minorHAnsi"/>
              </w:rPr>
            </w:pPr>
            <w:r w:rsidRPr="00A253F4">
              <w:rPr>
                <w:rFonts w:asciiTheme="minorHAnsi" w:hAnsiTheme="minorHAnsi" w:cstheme="minorHAnsi"/>
                <w:i/>
                <w:sz w:val="20"/>
              </w:rPr>
              <w:t xml:space="preserve">cvičení s náčiním a na nářadí – žíněnky, lavičky, švédská bedna aj.  </w:t>
            </w:r>
          </w:p>
          <w:p w14:paraId="7B245C73"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rytmická a kondiční cvičení  </w:t>
            </w:r>
          </w:p>
          <w:p w14:paraId="3CFB8F54" w14:textId="3FAB0113" w:rsidR="00B54469" w:rsidRPr="00A253F4" w:rsidRDefault="00000000" w:rsidP="00A459EE">
            <w:pPr>
              <w:numPr>
                <w:ilvl w:val="0"/>
                <w:numId w:val="161"/>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vyjádření rytmu pohybem, prožívání rytmu, tempa a melodie  </w:t>
            </w:r>
          </w:p>
          <w:p w14:paraId="19B6648E"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sladění jednoduchého pohybu s hudbou  </w:t>
            </w:r>
          </w:p>
          <w:p w14:paraId="053C69AA"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jednoduché tanečky </w:t>
            </w:r>
          </w:p>
          <w:p w14:paraId="79AE5C92"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moderní tance  </w:t>
            </w:r>
          </w:p>
          <w:p w14:paraId="3122479F" w14:textId="77777777" w:rsidR="00B54469" w:rsidRPr="00A253F4" w:rsidRDefault="00000000" w:rsidP="00A459EE">
            <w:pPr>
              <w:numPr>
                <w:ilvl w:val="0"/>
                <w:numId w:val="161"/>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průpravná a </w:t>
            </w:r>
            <w:proofErr w:type="spellStart"/>
            <w:r w:rsidRPr="00A253F4">
              <w:rPr>
                <w:rFonts w:asciiTheme="minorHAnsi" w:hAnsiTheme="minorHAnsi" w:cstheme="minorHAnsi"/>
                <w:i/>
                <w:sz w:val="20"/>
              </w:rPr>
              <w:t>úpolová</w:t>
            </w:r>
            <w:proofErr w:type="spellEnd"/>
            <w:r w:rsidRPr="00A253F4">
              <w:rPr>
                <w:rFonts w:asciiTheme="minorHAnsi" w:hAnsiTheme="minorHAnsi" w:cstheme="minorHAnsi"/>
                <w:i/>
                <w:sz w:val="20"/>
              </w:rPr>
              <w:t xml:space="preserve"> </w:t>
            </w:r>
            <w:proofErr w:type="gramStart"/>
            <w:r w:rsidRPr="00A253F4">
              <w:rPr>
                <w:rFonts w:asciiTheme="minorHAnsi" w:hAnsiTheme="minorHAnsi" w:cstheme="minorHAnsi"/>
                <w:i/>
                <w:sz w:val="20"/>
              </w:rPr>
              <w:t>cvičení - přetahy</w:t>
            </w:r>
            <w:proofErr w:type="gramEnd"/>
            <w:r w:rsidRPr="00A253F4">
              <w:rPr>
                <w:rFonts w:asciiTheme="minorHAnsi" w:hAnsiTheme="minorHAnsi" w:cstheme="minorHAnsi"/>
                <w:i/>
                <w:sz w:val="20"/>
              </w:rPr>
              <w:t xml:space="preserve">, přetlaky, odpory  </w:t>
            </w:r>
          </w:p>
          <w:p w14:paraId="0B227EE6" w14:textId="77777777" w:rsidR="00B54469" w:rsidRPr="00A253F4" w:rsidRDefault="00000000" w:rsidP="00A459EE">
            <w:pPr>
              <w:numPr>
                <w:ilvl w:val="0"/>
                <w:numId w:val="161"/>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základy </w:t>
            </w:r>
            <w:proofErr w:type="gramStart"/>
            <w:r w:rsidRPr="00A253F4">
              <w:rPr>
                <w:rFonts w:asciiTheme="minorHAnsi" w:hAnsiTheme="minorHAnsi" w:cstheme="minorHAnsi"/>
                <w:i/>
                <w:sz w:val="20"/>
              </w:rPr>
              <w:t>atletiky - průpravné</w:t>
            </w:r>
            <w:proofErr w:type="gramEnd"/>
            <w:r w:rsidRPr="00A253F4">
              <w:rPr>
                <w:rFonts w:asciiTheme="minorHAnsi" w:hAnsiTheme="minorHAnsi" w:cstheme="minorHAnsi"/>
                <w:i/>
                <w:sz w:val="20"/>
              </w:rPr>
              <w:t xml:space="preserve"> atletické činnosti - rychlostní běh - vytrvalostní běh (podle individuálních schopností žáků) - skok do dálky - hod míčkem </w:t>
            </w:r>
          </w:p>
          <w:p w14:paraId="456AF2C1"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sportovních her </w:t>
            </w:r>
          </w:p>
          <w:p w14:paraId="32EFAE9B" w14:textId="77777777" w:rsidR="00150473" w:rsidRPr="00A253F4" w:rsidRDefault="00150473"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průpravné hry  </w:t>
            </w:r>
          </w:p>
          <w:p w14:paraId="300A37A4" w14:textId="77777777" w:rsidR="00150473" w:rsidRPr="00A253F4" w:rsidRDefault="00150473"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manipulace s míčem, pálkou, hokejkou apod. </w:t>
            </w:r>
          </w:p>
          <w:p w14:paraId="1305656C" w14:textId="77777777" w:rsidR="00150473" w:rsidRPr="00A253F4" w:rsidRDefault="00150473"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hry se zjednodušenými pravidly </w:t>
            </w:r>
          </w:p>
          <w:p w14:paraId="5110A7B7" w14:textId="77777777" w:rsidR="00150473" w:rsidRPr="00A253F4" w:rsidRDefault="00150473" w:rsidP="00A459EE">
            <w:pPr>
              <w:numPr>
                <w:ilvl w:val="0"/>
                <w:numId w:val="161"/>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lyžování – hry na sněhu, základní techniky pohybu        na lyžích </w:t>
            </w:r>
          </w:p>
          <w:p w14:paraId="06FEFC43" w14:textId="77777777" w:rsidR="00150473" w:rsidRPr="00A253F4" w:rsidRDefault="00150473"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plavání – hygiena plavání, adaptace na vodní prostředí, základní plavecké dovednosti, jeden plavecký způsob, prvky sebezáchrany a dopomoci tonoucímu</w:t>
            </w:r>
          </w:p>
        </w:tc>
      </w:tr>
      <w:tr w:rsidR="00B54469" w:rsidRPr="00A253F4" w14:paraId="39E3BD46" w14:textId="77777777" w:rsidTr="00FA53DA">
        <w:tblPrEx>
          <w:tblCellMar>
            <w:top w:w="55" w:type="dxa"/>
            <w:right w:w="3" w:type="dxa"/>
          </w:tblCellMar>
        </w:tblPrEx>
        <w:trPr>
          <w:trHeight w:val="1020"/>
        </w:trPr>
        <w:tc>
          <w:tcPr>
            <w:tcW w:w="4535" w:type="dxa"/>
            <w:tcBorders>
              <w:top w:val="single" w:sz="5" w:space="0" w:color="808080"/>
              <w:left w:val="single" w:sz="5" w:space="0" w:color="808080"/>
              <w:bottom w:val="single" w:sz="5" w:space="0" w:color="808080"/>
              <w:right w:val="single" w:sz="5" w:space="0" w:color="808080"/>
            </w:tcBorders>
          </w:tcPr>
          <w:p w14:paraId="167FF44C"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TV-3-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reaguje na základní pokyny a povely k osvojované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5CBBFE1"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respektuje základní pokyny a povely k osvojené činnosti</w:t>
            </w:r>
          </w:p>
        </w:tc>
        <w:tc>
          <w:tcPr>
            <w:tcW w:w="4532" w:type="dxa"/>
            <w:tcBorders>
              <w:top w:val="single" w:sz="5" w:space="0" w:color="808080"/>
              <w:left w:val="single" w:sz="5" w:space="0" w:color="808080"/>
              <w:bottom w:val="single" w:sz="5" w:space="0" w:color="808080"/>
              <w:right w:val="single" w:sz="5" w:space="0" w:color="808080"/>
            </w:tcBorders>
          </w:tcPr>
          <w:p w14:paraId="348D0463"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organizace při TV  </w:t>
            </w:r>
          </w:p>
          <w:p w14:paraId="20EE2827"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organizační činnosti  </w:t>
            </w:r>
          </w:p>
          <w:p w14:paraId="6B872001" w14:textId="77777777" w:rsidR="00B54469" w:rsidRPr="00A253F4" w:rsidRDefault="00000000" w:rsidP="00A459EE">
            <w:pPr>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komunikace v </w:t>
            </w:r>
            <w:proofErr w:type="gramStart"/>
            <w:r w:rsidRPr="00A253F4">
              <w:rPr>
                <w:rFonts w:asciiTheme="minorHAnsi" w:hAnsiTheme="minorHAnsi" w:cstheme="minorHAnsi"/>
                <w:i/>
                <w:sz w:val="20"/>
              </w:rPr>
              <w:t>TV - základní</w:t>
            </w:r>
            <w:proofErr w:type="gramEnd"/>
            <w:r w:rsidRPr="00A253F4">
              <w:rPr>
                <w:rFonts w:asciiTheme="minorHAnsi" w:hAnsiTheme="minorHAnsi" w:cstheme="minorHAnsi"/>
                <w:i/>
                <w:sz w:val="20"/>
              </w:rPr>
              <w:t xml:space="preserve"> smluvené povely a signály v nástupovém a pochodovém tvaru</w:t>
            </w:r>
            <w:r w:rsidRPr="00A253F4">
              <w:rPr>
                <w:rFonts w:asciiTheme="minorHAnsi" w:hAnsiTheme="minorHAnsi" w:cstheme="minorHAnsi"/>
              </w:rPr>
              <w:t xml:space="preserve"> </w:t>
            </w:r>
          </w:p>
        </w:tc>
      </w:tr>
      <w:tr w:rsidR="00B54469" w:rsidRPr="00A253F4" w14:paraId="544087FE" w14:textId="77777777" w:rsidTr="00FA53DA">
        <w:tblPrEx>
          <w:tblCellMar>
            <w:top w:w="55" w:type="dxa"/>
            <w:right w:w="3" w:type="dxa"/>
          </w:tblCellMar>
        </w:tblPrEx>
        <w:trPr>
          <w:trHeight w:val="536"/>
        </w:trPr>
        <w:tc>
          <w:tcPr>
            <w:tcW w:w="4535" w:type="dxa"/>
            <w:tcBorders>
              <w:top w:val="single" w:sz="5" w:space="0" w:color="808080"/>
              <w:left w:val="single" w:sz="5" w:space="0" w:color="808080"/>
              <w:bottom w:val="single" w:sz="5" w:space="0" w:color="808080"/>
              <w:right w:val="single" w:sz="5" w:space="0" w:color="808080"/>
            </w:tcBorders>
          </w:tcPr>
          <w:p w14:paraId="70E10A75"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ZTV-3-1-02 zvládá jednoduchá speciální cvičení související s vlastním oslabením</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52073E3D" w14:textId="77777777" w:rsidR="00594415" w:rsidRPr="00594415" w:rsidRDefault="00000000" w:rsidP="00A459EE">
            <w:pPr>
              <w:pStyle w:val="Odstavecseseznamem"/>
              <w:numPr>
                <w:ilvl w:val="0"/>
                <w:numId w:val="161"/>
              </w:numPr>
              <w:spacing w:after="35" w:line="231" w:lineRule="auto"/>
              <w:jc w:val="left"/>
              <w:rPr>
                <w:rFonts w:asciiTheme="minorHAnsi" w:hAnsiTheme="minorHAnsi" w:cstheme="minorHAnsi"/>
              </w:rPr>
            </w:pPr>
            <w:r w:rsidRPr="00A253F4">
              <w:rPr>
                <w:rFonts w:asciiTheme="minorHAnsi" w:hAnsiTheme="minorHAnsi" w:cstheme="minorHAnsi"/>
                <w:i/>
                <w:sz w:val="20"/>
              </w:rPr>
              <w:t>zvládá jednoduchá speciální cvičení související</w:t>
            </w:r>
          </w:p>
          <w:p w14:paraId="045B1727" w14:textId="7AEB9AA0" w:rsidR="00B54469" w:rsidRPr="00A253F4" w:rsidRDefault="00000000" w:rsidP="00A459EE">
            <w:pPr>
              <w:pStyle w:val="Odstavecseseznamem"/>
              <w:spacing w:after="35" w:line="231" w:lineRule="auto"/>
              <w:ind w:firstLine="0"/>
              <w:jc w:val="left"/>
              <w:rPr>
                <w:rFonts w:asciiTheme="minorHAnsi" w:hAnsiTheme="minorHAnsi" w:cstheme="minorHAnsi"/>
              </w:rPr>
            </w:pPr>
            <w:r w:rsidRPr="00A253F4">
              <w:rPr>
                <w:rFonts w:asciiTheme="minorHAnsi" w:hAnsiTheme="minorHAnsi" w:cstheme="minorHAnsi"/>
                <w:i/>
                <w:sz w:val="20"/>
              </w:rPr>
              <w:t>s vlastním oslabením</w:t>
            </w:r>
            <w:r w:rsidRPr="00A253F4">
              <w:rPr>
                <w:rFonts w:asciiTheme="minorHAnsi" w:hAnsiTheme="minorHAnsi" w:cstheme="minorHAnsi"/>
              </w:rPr>
              <w:t xml:space="preserve"> </w:t>
            </w:r>
          </w:p>
          <w:p w14:paraId="3593F555" w14:textId="77777777" w:rsidR="00B54469" w:rsidRPr="00A253F4" w:rsidRDefault="00B54469" w:rsidP="00A459EE">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08378045"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i/>
                <w:sz w:val="20"/>
              </w:rPr>
              <w:t>jednoduchá speciální cvičení související s vlastním oslabením</w:t>
            </w:r>
            <w:r w:rsidRPr="00A253F4">
              <w:rPr>
                <w:rFonts w:asciiTheme="minorHAnsi" w:hAnsiTheme="minorHAnsi" w:cstheme="minorHAnsi"/>
              </w:rPr>
              <w:t xml:space="preserve"> </w:t>
            </w:r>
          </w:p>
        </w:tc>
      </w:tr>
      <w:tr w:rsidR="00B54469" w:rsidRPr="00A253F4" w14:paraId="1E46BCA3" w14:textId="77777777" w:rsidTr="00FA53DA">
        <w:tblPrEx>
          <w:tblCellMar>
            <w:top w:w="55" w:type="dxa"/>
            <w:right w:w="3" w:type="dxa"/>
          </w:tblCellMar>
        </w:tblPrEx>
        <w:trPr>
          <w:trHeight w:val="533"/>
        </w:trPr>
        <w:tc>
          <w:tcPr>
            <w:tcW w:w="4535" w:type="dxa"/>
            <w:tcBorders>
              <w:top w:val="single" w:sz="5" w:space="0" w:color="808080"/>
              <w:left w:val="single" w:sz="5" w:space="0" w:color="808080"/>
              <w:bottom w:val="single" w:sz="5" w:space="0" w:color="808080"/>
              <w:right w:val="single" w:sz="5" w:space="0" w:color="808080"/>
            </w:tcBorders>
          </w:tcPr>
          <w:p w14:paraId="4AAE0C91"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ZTV-3-1-02 zvládá jednoduchá speciální cvičení související s vlastním oslabením</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1224E2BB" w14:textId="77777777" w:rsidR="00B54469" w:rsidRPr="00A253F4" w:rsidRDefault="00B54469" w:rsidP="00A459EE">
            <w:pPr>
              <w:pStyle w:val="Odstavecseseznamem"/>
              <w:numPr>
                <w:ilvl w:val="0"/>
                <w:numId w:val="161"/>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2C1AE16C" w14:textId="77777777" w:rsidR="00B54469" w:rsidRPr="00A253F4" w:rsidRDefault="00B54469" w:rsidP="00A459EE">
            <w:pPr>
              <w:pStyle w:val="Odstavecseseznamem"/>
              <w:numPr>
                <w:ilvl w:val="0"/>
                <w:numId w:val="161"/>
              </w:numPr>
              <w:spacing w:after="160" w:line="259" w:lineRule="auto"/>
              <w:jc w:val="left"/>
              <w:rPr>
                <w:rFonts w:asciiTheme="minorHAnsi" w:hAnsiTheme="minorHAnsi" w:cstheme="minorHAnsi"/>
              </w:rPr>
            </w:pPr>
          </w:p>
        </w:tc>
      </w:tr>
      <w:tr w:rsidR="00B54469" w:rsidRPr="00A253F4" w14:paraId="5B8F43D9" w14:textId="77777777" w:rsidTr="00FA53DA">
        <w:tblPrEx>
          <w:tblCellMar>
            <w:top w:w="55" w:type="dxa"/>
            <w:right w:w="3"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1ABF68DF" w14:textId="77777777" w:rsidR="00B54469" w:rsidRPr="00A253F4" w:rsidRDefault="00000000" w:rsidP="00A459EE">
            <w:pPr>
              <w:spacing w:after="0" w:line="259" w:lineRule="auto"/>
              <w:ind w:left="74" w:right="9" w:firstLine="0"/>
              <w:jc w:val="left"/>
              <w:rPr>
                <w:rFonts w:asciiTheme="minorHAnsi" w:hAnsiTheme="minorHAnsi" w:cstheme="minorHAnsi"/>
              </w:rPr>
            </w:pPr>
            <w:r w:rsidRPr="00A253F4">
              <w:rPr>
                <w:rFonts w:asciiTheme="minorHAnsi" w:hAnsiTheme="minorHAnsi" w:cstheme="minorHAnsi"/>
                <w:sz w:val="20"/>
              </w:rPr>
              <w:t>ZTV-3-1-01 uplatňuje správné způsoby držení těla v různých polohách a pracovních činnostech; zaujímá správné základní cvičební polohy</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8" w:space="0" w:color="DEEAF6"/>
              <w:right w:val="single" w:sz="5" w:space="0" w:color="808080"/>
            </w:tcBorders>
          </w:tcPr>
          <w:p w14:paraId="3C26FA92" w14:textId="77777777" w:rsidR="00B54469" w:rsidRPr="00A253F4" w:rsidRDefault="00000000" w:rsidP="00A459EE">
            <w:pPr>
              <w:pStyle w:val="Odstavecseseznamem"/>
              <w:numPr>
                <w:ilvl w:val="0"/>
                <w:numId w:val="161"/>
              </w:numPr>
              <w:spacing w:after="15" w:line="240" w:lineRule="auto"/>
              <w:jc w:val="left"/>
              <w:rPr>
                <w:rFonts w:asciiTheme="minorHAnsi" w:hAnsiTheme="minorHAnsi" w:cstheme="minorHAnsi"/>
              </w:rPr>
            </w:pPr>
            <w:r w:rsidRPr="00A253F4">
              <w:rPr>
                <w:rFonts w:asciiTheme="minorHAnsi" w:hAnsiTheme="minorHAnsi" w:cstheme="minorHAnsi"/>
                <w:sz w:val="20"/>
              </w:rPr>
              <w:t xml:space="preserve">uplatňuje správné způsoby držení těla v </w:t>
            </w:r>
            <w:proofErr w:type="gramStart"/>
            <w:r w:rsidRPr="00A253F4">
              <w:rPr>
                <w:rFonts w:asciiTheme="minorHAnsi" w:hAnsiTheme="minorHAnsi" w:cstheme="minorHAnsi"/>
                <w:sz w:val="20"/>
              </w:rPr>
              <w:t>různých  polohách</w:t>
            </w:r>
            <w:proofErr w:type="gramEnd"/>
            <w:r w:rsidRPr="00A253F4">
              <w:rPr>
                <w:rFonts w:asciiTheme="minorHAnsi" w:hAnsiTheme="minorHAnsi" w:cstheme="minorHAnsi"/>
                <w:sz w:val="20"/>
              </w:rPr>
              <w:t xml:space="preserve"> a pracovních činnostech; zaujímá správné</w:t>
            </w:r>
          </w:p>
          <w:p w14:paraId="3E67786C" w14:textId="77777777" w:rsidR="00B54469" w:rsidRPr="00A253F4" w:rsidRDefault="00000000" w:rsidP="00A459EE">
            <w:pPr>
              <w:pStyle w:val="Odstavecseseznamem"/>
              <w:numPr>
                <w:ilvl w:val="0"/>
                <w:numId w:val="161"/>
              </w:numPr>
              <w:spacing w:after="3" w:line="259" w:lineRule="auto"/>
              <w:jc w:val="left"/>
              <w:rPr>
                <w:rFonts w:asciiTheme="minorHAnsi" w:hAnsiTheme="minorHAnsi" w:cstheme="minorHAnsi"/>
              </w:rPr>
            </w:pPr>
            <w:r w:rsidRPr="00A253F4">
              <w:rPr>
                <w:rFonts w:asciiTheme="minorHAnsi" w:hAnsiTheme="minorHAnsi" w:cstheme="minorHAnsi"/>
                <w:sz w:val="20"/>
              </w:rPr>
              <w:t>základní cvičební polohy</w:t>
            </w:r>
            <w:r w:rsidRPr="00A253F4">
              <w:rPr>
                <w:rFonts w:asciiTheme="minorHAnsi" w:hAnsiTheme="minorHAnsi" w:cstheme="minorHAnsi"/>
              </w:rPr>
              <w:t xml:space="preserve"> </w:t>
            </w:r>
          </w:p>
          <w:p w14:paraId="2283A8B8" w14:textId="77777777" w:rsidR="00B54469" w:rsidRPr="00A253F4" w:rsidRDefault="00B54469" w:rsidP="00A459EE">
            <w:pPr>
              <w:spacing w:after="0" w:line="259" w:lineRule="auto"/>
              <w:ind w:left="-16" w:firstLine="45"/>
              <w:jc w:val="left"/>
              <w:rPr>
                <w:rFonts w:asciiTheme="minorHAnsi" w:hAnsiTheme="minorHAnsi" w:cstheme="minorHAnsi"/>
              </w:rPr>
            </w:pPr>
          </w:p>
          <w:p w14:paraId="2FEC5A62" w14:textId="77777777" w:rsidR="00B54469" w:rsidRPr="00A253F4" w:rsidRDefault="00B54469" w:rsidP="00A459EE">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8" w:space="0" w:color="DEEAF6"/>
              <w:right w:val="single" w:sz="5" w:space="0" w:color="808080"/>
            </w:tcBorders>
          </w:tcPr>
          <w:p w14:paraId="19543CA4" w14:textId="61EC6704" w:rsidR="00B54469" w:rsidRPr="00A253F4" w:rsidRDefault="00000000" w:rsidP="00A459EE">
            <w:pPr>
              <w:pStyle w:val="Odstavecseseznamem"/>
              <w:numPr>
                <w:ilvl w:val="0"/>
                <w:numId w:val="161"/>
              </w:numPr>
              <w:spacing w:after="14" w:line="240" w:lineRule="auto"/>
              <w:jc w:val="left"/>
              <w:rPr>
                <w:rFonts w:asciiTheme="minorHAnsi" w:hAnsiTheme="minorHAnsi" w:cstheme="minorHAnsi"/>
              </w:rPr>
            </w:pPr>
            <w:r w:rsidRPr="00A253F4">
              <w:rPr>
                <w:rFonts w:asciiTheme="minorHAnsi" w:hAnsiTheme="minorHAnsi" w:cstheme="minorHAnsi"/>
                <w:sz w:val="20"/>
              </w:rPr>
              <w:t xml:space="preserve">správné způsoby držení těla v různých polohách a pracovních </w:t>
            </w:r>
            <w:proofErr w:type="gramStart"/>
            <w:r w:rsidRPr="00A253F4">
              <w:rPr>
                <w:rFonts w:asciiTheme="minorHAnsi" w:hAnsiTheme="minorHAnsi" w:cstheme="minorHAnsi"/>
                <w:sz w:val="20"/>
              </w:rPr>
              <w:t>činnostech - správné</w:t>
            </w:r>
            <w:proofErr w:type="gramEnd"/>
            <w:r w:rsidRPr="00A253F4">
              <w:rPr>
                <w:rFonts w:asciiTheme="minorHAnsi" w:hAnsiTheme="minorHAnsi" w:cstheme="minorHAnsi"/>
                <w:sz w:val="20"/>
              </w:rPr>
              <w:t xml:space="preserve"> základní cvičební</w:t>
            </w:r>
          </w:p>
          <w:p w14:paraId="4FA72DA7" w14:textId="77777777" w:rsidR="00B54469" w:rsidRPr="00A253F4" w:rsidRDefault="00000000" w:rsidP="00A459EE">
            <w:pPr>
              <w:pStyle w:val="Odstavecseseznamem"/>
              <w:numPr>
                <w:ilvl w:val="0"/>
                <w:numId w:val="161"/>
              </w:numPr>
              <w:spacing w:after="0" w:line="259" w:lineRule="auto"/>
              <w:jc w:val="left"/>
              <w:rPr>
                <w:rFonts w:asciiTheme="minorHAnsi" w:hAnsiTheme="minorHAnsi" w:cstheme="minorHAnsi"/>
              </w:rPr>
            </w:pPr>
            <w:r w:rsidRPr="00A253F4">
              <w:rPr>
                <w:rFonts w:asciiTheme="minorHAnsi" w:hAnsiTheme="minorHAnsi" w:cstheme="minorHAnsi"/>
                <w:sz w:val="20"/>
              </w:rPr>
              <w:t>polohy</w:t>
            </w:r>
            <w:r w:rsidRPr="00A253F4">
              <w:rPr>
                <w:rFonts w:asciiTheme="minorHAnsi" w:hAnsiTheme="minorHAnsi" w:cstheme="minorHAnsi"/>
              </w:rPr>
              <w:t xml:space="preserve"> </w:t>
            </w:r>
          </w:p>
        </w:tc>
      </w:tr>
      <w:tr w:rsidR="00B54469" w:rsidRPr="00A253F4" w14:paraId="6EABBB71" w14:textId="77777777" w:rsidTr="00FA53DA">
        <w:tblPrEx>
          <w:tblCellMar>
            <w:top w:w="55" w:type="dxa"/>
            <w:right w:w="3" w:type="dxa"/>
          </w:tblCellMar>
        </w:tblPrEx>
        <w:trPr>
          <w:trHeight w:val="789"/>
        </w:trPr>
        <w:tc>
          <w:tcPr>
            <w:tcW w:w="4535" w:type="dxa"/>
            <w:tcBorders>
              <w:top w:val="single" w:sz="5" w:space="0" w:color="808080"/>
              <w:left w:val="single" w:sz="5" w:space="0" w:color="808080"/>
              <w:bottom w:val="single" w:sz="8" w:space="0" w:color="DEEAF6"/>
              <w:right w:val="single" w:sz="5" w:space="0" w:color="808080"/>
            </w:tcBorders>
          </w:tcPr>
          <w:p w14:paraId="222AB00E" w14:textId="77777777" w:rsidR="00B54469" w:rsidRPr="00A253F4" w:rsidRDefault="00000000" w:rsidP="00A459EE">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ZTV-3-1-01 uplatňuje správné způsoby držení těla v různých polohách a pracovních činnostech; zaujímá</w:t>
            </w:r>
          </w:p>
          <w:p w14:paraId="5AB0C2DB" w14:textId="77777777" w:rsidR="00B54469" w:rsidRPr="00A253F4" w:rsidRDefault="00000000" w:rsidP="00A459E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správné základní cvičební polohy</w:t>
            </w:r>
            <w:r w:rsidRPr="00A253F4">
              <w:rPr>
                <w:rFonts w:asciiTheme="minorHAnsi" w:hAnsiTheme="minorHAnsi" w:cstheme="minorHAnsi"/>
              </w:rPr>
              <w:t xml:space="preserve"> </w:t>
            </w:r>
          </w:p>
        </w:tc>
        <w:tc>
          <w:tcPr>
            <w:tcW w:w="0" w:type="auto"/>
            <w:vMerge/>
            <w:tcBorders>
              <w:top w:val="nil"/>
              <w:left w:val="single" w:sz="5" w:space="0" w:color="808080"/>
              <w:bottom w:val="single" w:sz="8" w:space="0" w:color="DEEAF6"/>
              <w:right w:val="single" w:sz="5" w:space="0" w:color="808080"/>
            </w:tcBorders>
          </w:tcPr>
          <w:p w14:paraId="4A30271F" w14:textId="77777777" w:rsidR="00B54469" w:rsidRPr="00A253F4" w:rsidRDefault="00B54469">
            <w:pPr>
              <w:spacing w:after="160" w:line="259" w:lineRule="auto"/>
              <w:ind w:left="0" w:firstLine="0"/>
              <w:jc w:val="left"/>
              <w:rPr>
                <w:rFonts w:asciiTheme="minorHAnsi" w:hAnsiTheme="minorHAnsi" w:cstheme="minorHAnsi"/>
              </w:rPr>
            </w:pPr>
          </w:p>
        </w:tc>
        <w:tc>
          <w:tcPr>
            <w:tcW w:w="0" w:type="auto"/>
            <w:vMerge/>
            <w:tcBorders>
              <w:top w:val="nil"/>
              <w:left w:val="single" w:sz="5" w:space="0" w:color="808080"/>
              <w:bottom w:val="single" w:sz="8" w:space="0" w:color="DEEAF6"/>
              <w:right w:val="single" w:sz="5" w:space="0" w:color="808080"/>
            </w:tcBorders>
          </w:tcPr>
          <w:p w14:paraId="3459A8C1" w14:textId="77777777" w:rsidR="00B54469" w:rsidRPr="00A253F4" w:rsidRDefault="00B54469">
            <w:pPr>
              <w:spacing w:after="160" w:line="259" w:lineRule="auto"/>
              <w:ind w:left="0" w:firstLine="0"/>
              <w:jc w:val="left"/>
              <w:rPr>
                <w:rFonts w:asciiTheme="minorHAnsi" w:hAnsiTheme="minorHAnsi" w:cstheme="minorHAnsi"/>
              </w:rPr>
            </w:pPr>
          </w:p>
        </w:tc>
      </w:tr>
      <w:tr w:rsidR="00B54469" w:rsidRPr="00A253F4" w14:paraId="18E23A89" w14:textId="77777777">
        <w:tblPrEx>
          <w:tblCellMar>
            <w:top w:w="55" w:type="dxa"/>
            <w:right w:w="3" w:type="dxa"/>
          </w:tblCellMar>
        </w:tblPrEx>
        <w:trPr>
          <w:trHeight w:val="26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4D42DB41"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3C0B3CA6" w14:textId="77777777">
        <w:tblPrEx>
          <w:tblCellMar>
            <w:top w:w="55" w:type="dxa"/>
            <w:right w:w="3"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9EC5F27"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74FD64B" w14:textId="77777777">
        <w:tblPrEx>
          <w:tblCellMar>
            <w:top w:w="55" w:type="dxa"/>
            <w:right w:w="3" w:type="dxa"/>
          </w:tblCellMar>
        </w:tblPrEx>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16229236"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1D2432F8" w14:textId="77777777">
        <w:tblPrEx>
          <w:tblCellMar>
            <w:top w:w="55" w:type="dxa"/>
            <w:right w:w="3"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5CDCC952"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04B6532"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0C4285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06865A11" w14:textId="77777777">
        <w:tblPrEx>
          <w:tblCellMar>
            <w:top w:w="55" w:type="dxa"/>
            <w:right w:w="3"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7760AB9"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26354528" w14:textId="77777777">
        <w:tblPrEx>
          <w:tblCellMar>
            <w:top w:w="55" w:type="dxa"/>
            <w:right w:w="3"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B39DF38"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086959FC" w14:textId="77777777">
        <w:tblPrEx>
          <w:tblCellMar>
            <w:top w:w="55" w:type="dxa"/>
            <w:right w:w="3"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4AAD2E4"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43B505A0" w14:textId="77777777">
        <w:tblPrEx>
          <w:tblCellMar>
            <w:top w:w="55" w:type="dxa"/>
            <w:right w:w="3" w:type="dxa"/>
          </w:tblCellMar>
        </w:tblPrEx>
        <w:trPr>
          <w:trHeight w:val="786"/>
        </w:trPr>
        <w:tc>
          <w:tcPr>
            <w:tcW w:w="13742" w:type="dxa"/>
            <w:gridSpan w:val="3"/>
            <w:tcBorders>
              <w:top w:val="single" w:sz="5" w:space="0" w:color="808080"/>
              <w:left w:val="single" w:sz="5" w:space="0" w:color="808080"/>
              <w:bottom w:val="single" w:sz="5" w:space="0" w:color="808080"/>
              <w:right w:val="single" w:sz="5" w:space="0" w:color="808080"/>
            </w:tcBorders>
          </w:tcPr>
          <w:p w14:paraId="4CADD444" w14:textId="0E752423"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rozvoj individuálních dovedností pro kooperaci (seberegulace v situaci nesouhlasu, odporu apod., dovednost odstoupit</w:t>
            </w:r>
            <w:r w:rsidR="00594415">
              <w:rPr>
                <w:rFonts w:asciiTheme="minorHAnsi" w:hAnsiTheme="minorHAnsi" w:cstheme="minorHAnsi"/>
                <w:sz w:val="20"/>
              </w:rPr>
              <w:t xml:space="preserve"> </w:t>
            </w:r>
            <w:r w:rsidRPr="00A253F4">
              <w:rPr>
                <w:rFonts w:asciiTheme="minorHAnsi" w:hAnsiTheme="minorHAnsi" w:cstheme="minorHAnsi"/>
                <w:sz w:val="20"/>
              </w:rPr>
              <w:t xml:space="preserve">od vlastního nápadu), rozvoj sociálních dovedností pro kooperaci (řešení konfliktů, podřízení se, vedení a organizování práce skupiny), rozvoj individuálních a sociálních dovedností pro etické zvládání situací soutěže, konkurence </w:t>
            </w:r>
            <w:r w:rsidRPr="00A253F4">
              <w:rPr>
                <w:rFonts w:asciiTheme="minorHAnsi" w:hAnsiTheme="minorHAnsi" w:cstheme="minorHAnsi"/>
              </w:rPr>
              <w:t xml:space="preserve"> </w:t>
            </w:r>
          </w:p>
        </w:tc>
      </w:tr>
      <w:tr w:rsidR="00B54469" w:rsidRPr="00A253F4" w14:paraId="78B35E05"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2A5AB90"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4A1AFE58"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42AD43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6E2A7B54" w14:textId="77777777">
        <w:tblPrEx>
          <w:tblCellMar>
            <w:top w:w="55" w:type="dxa"/>
            <w:right w:w="3"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89C45B2"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Mezilidské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5DF3376B" w14:textId="77777777">
        <w:tblPrEx>
          <w:tblCellMar>
            <w:top w:w="55" w:type="dxa"/>
            <w:right w:w="3"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ECA3229"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péče o dobré vztahy, chování podporující dobré vztahy, empatie a pohled na svět očima druhého, respektování, podpora, pomoc, vztahy a naše skupina/třída (práce s přirozenou dynamikou dané třídy jako sociální skupiny) </w:t>
            </w:r>
            <w:r w:rsidRPr="00A253F4">
              <w:rPr>
                <w:rFonts w:asciiTheme="minorHAnsi" w:hAnsiTheme="minorHAnsi" w:cstheme="minorHAnsi"/>
              </w:rPr>
              <w:t xml:space="preserve"> </w:t>
            </w:r>
          </w:p>
        </w:tc>
      </w:tr>
      <w:tr w:rsidR="00B54469" w:rsidRPr="00A253F4" w14:paraId="1D0246ED"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6A1ECB2"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52D68B5" w14:textId="77777777">
        <w:tblPrEx>
          <w:tblCellMar>
            <w:top w:w="55" w:type="dxa"/>
            <w:right w:w="3"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B67B8E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67A023C8"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A16CC15"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0DE19FF6"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589ADEA"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6FD5659F" w14:textId="77777777">
        <w:tblPrEx>
          <w:tblCellMar>
            <w:top w:w="55" w:type="dxa"/>
            <w:right w:w="3"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3C24B74"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241E8830" w14:textId="77777777">
        <w:tblPrEx>
          <w:tblCellMar>
            <w:top w:w="55" w:type="dxa"/>
            <w:right w:w="3" w:type="dxa"/>
          </w:tblCellMar>
        </w:tblPrEx>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68A885B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a sociálních rolí problémy v mezilidských vztazích, problémy v seberegulaci </w:t>
            </w:r>
            <w:r w:rsidRPr="00A253F4">
              <w:rPr>
                <w:rFonts w:asciiTheme="minorHAnsi" w:hAnsiTheme="minorHAnsi" w:cstheme="minorHAnsi"/>
              </w:rPr>
              <w:t xml:space="preserve"> </w:t>
            </w:r>
          </w:p>
        </w:tc>
      </w:tr>
    </w:tbl>
    <w:p w14:paraId="425B5096" w14:textId="77777777" w:rsidR="00B54469" w:rsidRPr="00A253F4" w:rsidRDefault="00000000">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442F5858" w14:textId="77777777" w:rsidR="00150473" w:rsidRPr="00A253F4" w:rsidRDefault="00150473">
      <w:pPr>
        <w:spacing w:after="58" w:line="259" w:lineRule="auto"/>
        <w:ind w:left="0" w:firstLine="0"/>
        <w:jc w:val="left"/>
        <w:rPr>
          <w:rFonts w:asciiTheme="minorHAnsi" w:hAnsiTheme="minorHAnsi" w:cstheme="minorHAnsi"/>
        </w:rPr>
      </w:pPr>
    </w:p>
    <w:p w14:paraId="675CF73E" w14:textId="77777777" w:rsidR="00150473" w:rsidRPr="00A253F4" w:rsidRDefault="00150473">
      <w:pPr>
        <w:spacing w:after="58" w:line="259" w:lineRule="auto"/>
        <w:ind w:left="0" w:firstLine="0"/>
        <w:jc w:val="left"/>
        <w:rPr>
          <w:rFonts w:asciiTheme="minorHAnsi" w:hAnsiTheme="minorHAnsi" w:cstheme="minorHAnsi"/>
        </w:rPr>
      </w:pPr>
    </w:p>
    <w:p w14:paraId="7485E61A" w14:textId="77777777" w:rsidR="00150473" w:rsidRPr="00A253F4" w:rsidRDefault="00150473">
      <w:pPr>
        <w:spacing w:after="58" w:line="259" w:lineRule="auto"/>
        <w:ind w:left="0" w:firstLine="0"/>
        <w:jc w:val="left"/>
        <w:rPr>
          <w:rFonts w:asciiTheme="minorHAnsi" w:hAnsiTheme="minorHAnsi" w:cstheme="minorHAnsi"/>
        </w:rPr>
      </w:pPr>
    </w:p>
    <w:p w14:paraId="4FD978D1" w14:textId="77777777" w:rsidR="00150473" w:rsidRPr="00A253F4" w:rsidRDefault="00150473">
      <w:pPr>
        <w:spacing w:after="58" w:line="259" w:lineRule="auto"/>
        <w:ind w:left="0" w:firstLine="0"/>
        <w:jc w:val="left"/>
        <w:rPr>
          <w:rFonts w:asciiTheme="minorHAnsi" w:hAnsiTheme="minorHAnsi" w:cstheme="minorHAnsi"/>
        </w:rPr>
      </w:pPr>
    </w:p>
    <w:p w14:paraId="64FCD00D" w14:textId="77777777" w:rsidR="00150473" w:rsidRPr="00A253F4" w:rsidRDefault="00150473">
      <w:pPr>
        <w:spacing w:after="58" w:line="259" w:lineRule="auto"/>
        <w:ind w:left="0" w:firstLine="0"/>
        <w:jc w:val="left"/>
        <w:rPr>
          <w:rFonts w:asciiTheme="minorHAnsi" w:hAnsiTheme="minorHAnsi" w:cstheme="minorHAnsi"/>
        </w:rPr>
      </w:pPr>
    </w:p>
    <w:p w14:paraId="51C672AA" w14:textId="77777777" w:rsidR="00150473" w:rsidRPr="00A253F4" w:rsidRDefault="00150473">
      <w:pPr>
        <w:spacing w:after="58" w:line="259" w:lineRule="auto"/>
        <w:ind w:left="0" w:firstLine="0"/>
        <w:jc w:val="left"/>
        <w:rPr>
          <w:rFonts w:asciiTheme="minorHAnsi" w:hAnsiTheme="minorHAnsi" w:cstheme="minorHAnsi"/>
        </w:rPr>
      </w:pPr>
    </w:p>
    <w:p w14:paraId="4529CBD5" w14:textId="77777777" w:rsidR="00150473" w:rsidRPr="00A253F4" w:rsidRDefault="00150473">
      <w:pPr>
        <w:spacing w:after="58" w:line="259" w:lineRule="auto"/>
        <w:ind w:left="0" w:firstLine="0"/>
        <w:jc w:val="left"/>
        <w:rPr>
          <w:rFonts w:asciiTheme="minorHAnsi" w:hAnsiTheme="minorHAnsi" w:cstheme="minorHAnsi"/>
        </w:rPr>
      </w:pPr>
    </w:p>
    <w:p w14:paraId="6F7D8FAE" w14:textId="77777777" w:rsidR="00150473" w:rsidRPr="00A253F4" w:rsidRDefault="00150473">
      <w:pPr>
        <w:spacing w:after="58" w:line="259" w:lineRule="auto"/>
        <w:ind w:left="0" w:firstLine="0"/>
        <w:jc w:val="left"/>
        <w:rPr>
          <w:rFonts w:asciiTheme="minorHAnsi" w:hAnsiTheme="minorHAnsi" w:cstheme="minorHAnsi"/>
        </w:rPr>
      </w:pPr>
    </w:p>
    <w:p w14:paraId="3EFDF63B" w14:textId="77777777" w:rsidR="00150473" w:rsidRPr="00A253F4" w:rsidRDefault="00150473">
      <w:pPr>
        <w:spacing w:after="58" w:line="259" w:lineRule="auto"/>
        <w:ind w:left="0" w:firstLine="0"/>
        <w:jc w:val="left"/>
        <w:rPr>
          <w:rFonts w:asciiTheme="minorHAnsi" w:hAnsiTheme="minorHAnsi" w:cstheme="minorHAnsi"/>
        </w:rPr>
      </w:pPr>
    </w:p>
    <w:p w14:paraId="2FDBFE31" w14:textId="77777777" w:rsidR="00150473" w:rsidRPr="00A253F4" w:rsidRDefault="00150473">
      <w:pPr>
        <w:spacing w:after="58" w:line="259" w:lineRule="auto"/>
        <w:ind w:left="0" w:firstLine="0"/>
        <w:jc w:val="left"/>
        <w:rPr>
          <w:rFonts w:asciiTheme="minorHAnsi" w:hAnsiTheme="minorHAnsi" w:cstheme="minorHAnsi"/>
        </w:rPr>
      </w:pPr>
    </w:p>
    <w:p w14:paraId="25B35F97" w14:textId="77777777" w:rsidR="00150473" w:rsidRPr="00A253F4" w:rsidRDefault="00150473">
      <w:pPr>
        <w:spacing w:after="58" w:line="259" w:lineRule="auto"/>
        <w:ind w:left="0" w:firstLine="0"/>
        <w:jc w:val="left"/>
        <w:rPr>
          <w:rFonts w:asciiTheme="minorHAnsi" w:hAnsiTheme="minorHAnsi" w:cstheme="minorHAnsi"/>
        </w:rPr>
      </w:pPr>
    </w:p>
    <w:p w14:paraId="6D66E9C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tblCellMar>
        <w:tblLook w:val="04A0" w:firstRow="1" w:lastRow="0" w:firstColumn="1" w:lastColumn="0" w:noHBand="0" w:noVBand="1"/>
      </w:tblPr>
      <w:tblGrid>
        <w:gridCol w:w="4535"/>
        <w:gridCol w:w="4675"/>
        <w:gridCol w:w="4532"/>
      </w:tblGrid>
      <w:tr w:rsidR="00B54469" w:rsidRPr="00A253F4" w14:paraId="3D9C4304" w14:textId="77777777">
        <w:trPr>
          <w:trHeight w:val="387"/>
        </w:trPr>
        <w:tc>
          <w:tcPr>
            <w:tcW w:w="4536" w:type="dxa"/>
            <w:tcBorders>
              <w:top w:val="single" w:sz="5" w:space="0" w:color="808080"/>
              <w:left w:val="single" w:sz="5" w:space="0" w:color="808080"/>
              <w:bottom w:val="single" w:sz="8" w:space="0" w:color="DEEAF6"/>
              <w:right w:val="single" w:sz="5" w:space="0" w:color="808080"/>
            </w:tcBorders>
            <w:shd w:val="clear" w:color="auto" w:fill="9CC2E5"/>
          </w:tcPr>
          <w:p w14:paraId="2022C9BD" w14:textId="77777777" w:rsidR="00B54469" w:rsidRPr="00A253F4" w:rsidRDefault="00000000">
            <w:pPr>
              <w:spacing w:after="0" w:line="259" w:lineRule="auto"/>
              <w:ind w:left="0"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Tělesná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71A220B6"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73CDEA23"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22C7BA17" w14:textId="77777777">
        <w:trPr>
          <w:trHeight w:val="279"/>
        </w:trPr>
        <w:tc>
          <w:tcPr>
            <w:tcW w:w="4536" w:type="dxa"/>
            <w:tcBorders>
              <w:top w:val="single" w:sz="8" w:space="0" w:color="DEEAF6"/>
              <w:left w:val="single" w:sz="5" w:space="0" w:color="808080"/>
              <w:bottom w:val="single" w:sz="5" w:space="0" w:color="808080"/>
              <w:right w:val="single" w:sz="5" w:space="0" w:color="808080"/>
            </w:tcBorders>
            <w:shd w:val="clear" w:color="auto" w:fill="DEEAF6"/>
          </w:tcPr>
          <w:p w14:paraId="2EC3C580"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277C7932"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6D4247C1"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045D0298" w14:textId="77777777">
        <w:trPr>
          <w:trHeight w:val="2006"/>
        </w:trPr>
        <w:tc>
          <w:tcPr>
            <w:tcW w:w="4536" w:type="dxa"/>
            <w:tcBorders>
              <w:top w:val="single" w:sz="5" w:space="0" w:color="808080"/>
              <w:left w:val="single" w:sz="5" w:space="0" w:color="808080"/>
              <w:bottom w:val="single" w:sz="5" w:space="0" w:color="808080"/>
              <w:right w:val="single" w:sz="5" w:space="0" w:color="808080"/>
            </w:tcBorders>
          </w:tcPr>
          <w:p w14:paraId="633ACB50"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TV-3-1-01 spojuje pravidelnou každodenní pohybovou činnost se zdravím a využívá nabízené příležitosti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96966D" w14:textId="77777777" w:rsidR="00B54469" w:rsidRPr="00A253F4" w:rsidRDefault="00000000">
            <w:pPr>
              <w:pStyle w:val="Odstavecseseznamem"/>
              <w:numPr>
                <w:ilvl w:val="0"/>
                <w:numId w:val="162"/>
              </w:numPr>
              <w:spacing w:after="0" w:line="259" w:lineRule="auto"/>
              <w:rPr>
                <w:rFonts w:asciiTheme="minorHAnsi" w:hAnsiTheme="minorHAnsi" w:cstheme="minorHAnsi"/>
              </w:rPr>
            </w:pPr>
            <w:r w:rsidRPr="00A253F4">
              <w:rPr>
                <w:rFonts w:asciiTheme="minorHAnsi" w:hAnsiTheme="minorHAnsi" w:cstheme="minorHAnsi"/>
                <w:sz w:val="20"/>
              </w:rPr>
              <w:t>uvědomuje si, že pohyb vede ke zlepšení kondice, upevnění zdraví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15AFAF"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 pohybu pro zdraví  </w:t>
            </w:r>
          </w:p>
          <w:p w14:paraId="0001AF7C"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žáků </w:t>
            </w:r>
          </w:p>
          <w:p w14:paraId="5BB5D288"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délka a intenzita pohybu  </w:t>
            </w:r>
          </w:p>
          <w:p w14:paraId="695A84DF"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příprava organismu před pohybovou činností </w:t>
            </w:r>
          </w:p>
          <w:p w14:paraId="50A84211" w14:textId="77777777" w:rsidR="00B54469" w:rsidRPr="00A253F4" w:rsidRDefault="00000000">
            <w:pPr>
              <w:pStyle w:val="Odstavecseseznamem"/>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-uklidnění po zátěži, napínací a protahovací cvičení  </w:t>
            </w:r>
          </w:p>
          <w:p w14:paraId="61FB64F5"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turistika a pobyt v přírodě – přesun do terénu a chování v dopravních prostředcích při přesunu, chůze v terénu </w:t>
            </w:r>
          </w:p>
        </w:tc>
      </w:tr>
      <w:tr w:rsidR="00B54469" w:rsidRPr="00A253F4" w14:paraId="73BA5A5E" w14:textId="77777777">
        <w:trPr>
          <w:trHeight w:val="1273"/>
        </w:trPr>
        <w:tc>
          <w:tcPr>
            <w:tcW w:w="4536" w:type="dxa"/>
            <w:tcBorders>
              <w:top w:val="single" w:sz="5" w:space="0" w:color="808080"/>
              <w:left w:val="single" w:sz="5" w:space="0" w:color="808080"/>
              <w:bottom w:val="single" w:sz="5" w:space="0" w:color="808080"/>
              <w:right w:val="single" w:sz="5" w:space="0" w:color="808080"/>
            </w:tcBorders>
          </w:tcPr>
          <w:p w14:paraId="7F3930CB" w14:textId="77777777" w:rsidR="00B54469" w:rsidRPr="00A253F4" w:rsidRDefault="00000000" w:rsidP="00FA53DA">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TV-3-1-02 zvládá v souladu s individuálními předpoklady jednoduché pohybové činnosti jednotlivce nebo činnosti prováděné ve skupině; usiluje o jejich zlepšení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011E90F" w14:textId="77777777" w:rsidR="00B54469" w:rsidRPr="00A253F4" w:rsidRDefault="00000000">
            <w:pPr>
              <w:numPr>
                <w:ilvl w:val="0"/>
                <w:numId w:val="162"/>
              </w:numPr>
              <w:spacing w:after="0" w:line="240" w:lineRule="auto"/>
              <w:jc w:val="left"/>
              <w:rPr>
                <w:rFonts w:asciiTheme="minorHAnsi" w:hAnsiTheme="minorHAnsi" w:cstheme="minorHAnsi"/>
              </w:rPr>
            </w:pPr>
            <w:r w:rsidRPr="00A253F4">
              <w:rPr>
                <w:rFonts w:asciiTheme="minorHAnsi" w:hAnsiTheme="minorHAnsi" w:cstheme="minorHAnsi"/>
                <w:sz w:val="20"/>
              </w:rPr>
              <w:t xml:space="preserve">snaží se o správné provedení jednoduchých </w:t>
            </w:r>
            <w:proofErr w:type="gramStart"/>
            <w:r w:rsidRPr="00A253F4">
              <w:rPr>
                <w:rFonts w:asciiTheme="minorHAnsi" w:hAnsiTheme="minorHAnsi" w:cstheme="minorHAnsi"/>
                <w:sz w:val="20"/>
              </w:rPr>
              <w:t>cviků  pod</w:t>
            </w:r>
            <w:proofErr w:type="gramEnd"/>
            <w:r w:rsidRPr="00A253F4">
              <w:rPr>
                <w:rFonts w:asciiTheme="minorHAnsi" w:hAnsiTheme="minorHAnsi" w:cstheme="minorHAnsi"/>
                <w:sz w:val="20"/>
              </w:rPr>
              <w:t xml:space="preserve"> vedením učitele podle svých možností</w:t>
            </w:r>
          </w:p>
          <w:p w14:paraId="5A26D477" w14:textId="77777777" w:rsidR="00B54469" w:rsidRPr="00A253F4" w:rsidRDefault="00000000">
            <w:pPr>
              <w:numPr>
                <w:ilvl w:val="0"/>
                <w:numId w:val="162"/>
              </w:numPr>
              <w:spacing w:after="13" w:line="240" w:lineRule="auto"/>
              <w:jc w:val="left"/>
              <w:rPr>
                <w:rFonts w:asciiTheme="minorHAnsi" w:hAnsiTheme="minorHAnsi" w:cstheme="minorHAnsi"/>
              </w:rPr>
            </w:pPr>
            <w:r w:rsidRPr="00A253F4">
              <w:rPr>
                <w:rFonts w:asciiTheme="minorHAnsi" w:hAnsiTheme="minorHAnsi" w:cstheme="minorHAnsi"/>
                <w:sz w:val="20"/>
              </w:rPr>
              <w:t>předvede v souladu se svými individuálními schopnostmi akrobatické prvky</w:t>
            </w:r>
          </w:p>
          <w:p w14:paraId="1EB1C847"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rozvíjí různé formy rychlosti, vytrvalosti, síly,</w:t>
            </w:r>
            <w:r w:rsidR="00FA53DA" w:rsidRPr="00A253F4">
              <w:rPr>
                <w:rFonts w:asciiTheme="minorHAnsi" w:hAnsiTheme="minorHAnsi" w:cstheme="minorHAnsi"/>
                <w:sz w:val="20"/>
              </w:rPr>
              <w:t xml:space="preserve"> pohyblivosti, koordinaci pohybu</w:t>
            </w:r>
          </w:p>
        </w:tc>
        <w:tc>
          <w:tcPr>
            <w:tcW w:w="4532" w:type="dxa"/>
            <w:tcBorders>
              <w:top w:val="single" w:sz="5" w:space="0" w:color="808080"/>
              <w:left w:val="single" w:sz="5" w:space="0" w:color="808080"/>
              <w:bottom w:val="single" w:sz="5" w:space="0" w:color="808080"/>
              <w:right w:val="single" w:sz="5" w:space="0" w:color="808080"/>
            </w:tcBorders>
          </w:tcPr>
          <w:p w14:paraId="255D069D"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úpoly – přetahy a přetlaky </w:t>
            </w:r>
          </w:p>
          <w:p w14:paraId="7CD37F10"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gymnastiky  </w:t>
            </w:r>
          </w:p>
          <w:p w14:paraId="58BE7455"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průpravná cvičení </w:t>
            </w:r>
          </w:p>
          <w:p w14:paraId="1D81D3E5"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akrobacie </w:t>
            </w:r>
          </w:p>
          <w:p w14:paraId="18AACB11" w14:textId="77777777" w:rsidR="00150473" w:rsidRPr="00A253F4" w:rsidRDefault="00000000">
            <w:pPr>
              <w:pStyle w:val="Odstavecseseznamem"/>
              <w:numPr>
                <w:ilvl w:val="0"/>
                <w:numId w:val="162"/>
              </w:numPr>
              <w:spacing w:after="1" w:line="240" w:lineRule="auto"/>
              <w:ind w:right="-24"/>
              <w:jc w:val="left"/>
              <w:rPr>
                <w:rFonts w:asciiTheme="minorHAnsi" w:hAnsiTheme="minorHAnsi" w:cstheme="minorHAnsi"/>
                <w:sz w:val="20"/>
              </w:rPr>
            </w:pPr>
            <w:r w:rsidRPr="00A253F4">
              <w:rPr>
                <w:rFonts w:asciiTheme="minorHAnsi" w:hAnsiTheme="minorHAnsi" w:cstheme="minorHAnsi"/>
                <w:sz w:val="20"/>
              </w:rPr>
              <w:t xml:space="preserve">cvičení s náčiním a na nářadí odpovídající velikosti   </w:t>
            </w:r>
            <w:r w:rsidR="00FA53DA" w:rsidRPr="00A253F4">
              <w:rPr>
                <w:rFonts w:asciiTheme="minorHAnsi" w:hAnsiTheme="minorHAnsi" w:cstheme="minorHAnsi"/>
                <w:sz w:val="20"/>
              </w:rPr>
              <w:t>a hmotnosti</w:t>
            </w:r>
          </w:p>
          <w:p w14:paraId="6B3CFA9A" w14:textId="77777777" w:rsidR="00FA53DA" w:rsidRPr="00A253F4" w:rsidRDefault="00150473">
            <w:pPr>
              <w:pStyle w:val="Odstavecseseznamem"/>
              <w:numPr>
                <w:ilvl w:val="0"/>
                <w:numId w:val="162"/>
              </w:numPr>
              <w:spacing w:after="1" w:line="240" w:lineRule="auto"/>
              <w:ind w:right="-24"/>
              <w:jc w:val="left"/>
              <w:rPr>
                <w:rFonts w:asciiTheme="minorHAnsi" w:hAnsiTheme="minorHAnsi" w:cstheme="minorHAnsi"/>
                <w:sz w:val="20"/>
              </w:rPr>
            </w:pPr>
            <w:r w:rsidRPr="00A253F4">
              <w:rPr>
                <w:rFonts w:asciiTheme="minorHAnsi" w:hAnsiTheme="minorHAnsi" w:cstheme="minorHAnsi"/>
                <w:sz w:val="20"/>
              </w:rPr>
              <w:t>pohybové hry</w:t>
            </w:r>
            <w:r w:rsidR="00FA53DA" w:rsidRPr="00A253F4">
              <w:rPr>
                <w:rFonts w:asciiTheme="minorHAnsi" w:hAnsiTheme="minorHAnsi" w:cstheme="minorHAnsi"/>
                <w:sz w:val="20"/>
              </w:rPr>
              <w:t xml:space="preserve">  </w:t>
            </w:r>
          </w:p>
          <w:p w14:paraId="0F7872E7" w14:textId="1B5CC425" w:rsidR="00FA53DA" w:rsidRPr="00594415" w:rsidRDefault="00FA53DA" w:rsidP="006B0969">
            <w:pPr>
              <w:numPr>
                <w:ilvl w:val="0"/>
                <w:numId w:val="162"/>
              </w:numPr>
              <w:spacing w:after="0" w:line="259" w:lineRule="auto"/>
              <w:jc w:val="left"/>
              <w:rPr>
                <w:rFonts w:asciiTheme="minorHAnsi" w:hAnsiTheme="minorHAnsi" w:cstheme="minorHAnsi"/>
              </w:rPr>
            </w:pPr>
            <w:r w:rsidRPr="00594415">
              <w:rPr>
                <w:rFonts w:asciiTheme="minorHAnsi" w:hAnsiTheme="minorHAnsi" w:cstheme="minorHAnsi"/>
                <w:sz w:val="20"/>
              </w:rPr>
              <w:t xml:space="preserve">rytmické a kondiční formy cvičení pro děti (s hudbou nebo rytmickým doprovodem) </w:t>
            </w:r>
          </w:p>
          <w:p w14:paraId="1ADCC1EA" w14:textId="77777777" w:rsidR="00FA53DA" w:rsidRPr="00A253F4" w:rsidRDefault="00FA53DA">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estetického pohybu </w:t>
            </w:r>
          </w:p>
          <w:p w14:paraId="2207F81D" w14:textId="77777777" w:rsidR="00FA53DA" w:rsidRPr="00A253F4" w:rsidRDefault="00FA53DA">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vyjádření melodie a rytmu pohybem </w:t>
            </w:r>
          </w:p>
          <w:p w14:paraId="26C63CAA" w14:textId="77777777" w:rsidR="00FA53DA" w:rsidRPr="00A253F4" w:rsidRDefault="00FA53DA">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tance </w:t>
            </w:r>
          </w:p>
          <w:p w14:paraId="1E120E37" w14:textId="77777777" w:rsidR="00FA53DA" w:rsidRPr="00A253F4" w:rsidRDefault="00FA53DA">
            <w:pPr>
              <w:numPr>
                <w:ilvl w:val="0"/>
                <w:numId w:val="162"/>
              </w:numPr>
              <w:spacing w:after="0" w:line="240" w:lineRule="auto"/>
              <w:jc w:val="left"/>
              <w:rPr>
                <w:rFonts w:asciiTheme="minorHAnsi" w:hAnsiTheme="minorHAnsi" w:cstheme="minorHAnsi"/>
              </w:rPr>
            </w:pPr>
            <w:r w:rsidRPr="00A253F4">
              <w:rPr>
                <w:rFonts w:asciiTheme="minorHAnsi" w:hAnsiTheme="minorHAnsi" w:cstheme="minorHAnsi"/>
                <w:sz w:val="20"/>
              </w:rPr>
              <w:t xml:space="preserve">základy </w:t>
            </w:r>
            <w:proofErr w:type="gramStart"/>
            <w:r w:rsidRPr="00A253F4">
              <w:rPr>
                <w:rFonts w:asciiTheme="minorHAnsi" w:hAnsiTheme="minorHAnsi" w:cstheme="minorHAnsi"/>
                <w:sz w:val="20"/>
              </w:rPr>
              <w:t>atletiky - hod</w:t>
            </w:r>
            <w:proofErr w:type="gramEnd"/>
            <w:r w:rsidRPr="00A253F4">
              <w:rPr>
                <w:rFonts w:asciiTheme="minorHAnsi" w:hAnsiTheme="minorHAnsi" w:cstheme="minorHAnsi"/>
                <w:sz w:val="20"/>
              </w:rPr>
              <w:t xml:space="preserve"> míčkem, skok do dálky, běh na 50 m, motivovaný vytrvalý běh </w:t>
            </w:r>
          </w:p>
          <w:p w14:paraId="35B82042" w14:textId="77777777" w:rsidR="00B54469" w:rsidRPr="00A253F4" w:rsidRDefault="00FA53DA">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lyžování – hry na sněhu, základní techniky pohybu na lyžích    </w:t>
            </w:r>
          </w:p>
        </w:tc>
      </w:tr>
    </w:tbl>
    <w:p w14:paraId="4F29B28C" w14:textId="77777777" w:rsidR="00B54469" w:rsidRPr="00A253F4" w:rsidRDefault="00B54469" w:rsidP="00FA53DA">
      <w:pPr>
        <w:spacing w:after="0" w:line="259" w:lineRule="auto"/>
        <w:ind w:left="-1801" w:right="41" w:firstLine="0"/>
        <w:jc w:val="left"/>
        <w:rPr>
          <w:rFonts w:asciiTheme="minorHAnsi" w:hAnsiTheme="minorHAnsi" w:cstheme="minorHAnsi"/>
        </w:rPr>
      </w:pPr>
    </w:p>
    <w:tbl>
      <w:tblPr>
        <w:tblStyle w:val="TableGrid"/>
        <w:tblW w:w="13742" w:type="dxa"/>
        <w:tblInd w:w="-14" w:type="dxa"/>
        <w:tblCellMar>
          <w:top w:w="58" w:type="dxa"/>
          <w:right w:w="4" w:type="dxa"/>
        </w:tblCellMar>
        <w:tblLook w:val="04A0" w:firstRow="1" w:lastRow="0" w:firstColumn="1" w:lastColumn="0" w:noHBand="0" w:noVBand="1"/>
      </w:tblPr>
      <w:tblGrid>
        <w:gridCol w:w="4535"/>
        <w:gridCol w:w="4675"/>
        <w:gridCol w:w="4532"/>
      </w:tblGrid>
      <w:tr w:rsidR="00B54469" w:rsidRPr="00A253F4" w14:paraId="3A05C46E" w14:textId="77777777" w:rsidTr="00FA53DA">
        <w:trPr>
          <w:trHeight w:val="2245"/>
        </w:trPr>
        <w:tc>
          <w:tcPr>
            <w:tcW w:w="4535" w:type="dxa"/>
            <w:tcBorders>
              <w:top w:val="single" w:sz="5" w:space="0" w:color="808080"/>
              <w:left w:val="single" w:sz="5" w:space="0" w:color="808080"/>
              <w:bottom w:val="single" w:sz="5" w:space="0" w:color="808080"/>
              <w:right w:val="single" w:sz="5" w:space="0" w:color="808080"/>
            </w:tcBorders>
          </w:tcPr>
          <w:p w14:paraId="0DB37C01"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TV-3-1-03 spolupracuje při jednoduchých týmových pohybových činnostech a soutěžích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9A8EF5B" w14:textId="77777777" w:rsidR="00B54469" w:rsidRPr="00A253F4" w:rsidRDefault="00000000">
            <w:pPr>
              <w:pStyle w:val="Odstavecseseznamem"/>
              <w:numPr>
                <w:ilvl w:val="0"/>
                <w:numId w:val="162"/>
              </w:numPr>
              <w:spacing w:after="0" w:line="259" w:lineRule="auto"/>
              <w:rPr>
                <w:rFonts w:asciiTheme="minorHAnsi" w:hAnsiTheme="minorHAnsi" w:cstheme="minorHAnsi"/>
              </w:rPr>
            </w:pPr>
            <w:r w:rsidRPr="00A253F4">
              <w:rPr>
                <w:rFonts w:asciiTheme="minorHAnsi" w:hAnsiTheme="minorHAnsi" w:cstheme="minorHAnsi"/>
                <w:sz w:val="20"/>
              </w:rPr>
              <w:t>snaží</w:t>
            </w:r>
            <w:r w:rsidR="00150473" w:rsidRPr="00A253F4">
              <w:rPr>
                <w:rFonts w:asciiTheme="minorHAnsi" w:hAnsiTheme="minorHAnsi" w:cstheme="minorHAnsi"/>
                <w:sz w:val="20"/>
              </w:rPr>
              <w:t xml:space="preserve"> </w:t>
            </w:r>
            <w:r w:rsidRPr="00A253F4">
              <w:rPr>
                <w:rFonts w:asciiTheme="minorHAnsi" w:hAnsiTheme="minorHAnsi" w:cstheme="minorHAnsi"/>
                <w:sz w:val="20"/>
              </w:rPr>
              <w:t xml:space="preserve">se s hráči </w:t>
            </w:r>
            <w:proofErr w:type="gramStart"/>
            <w:r w:rsidRPr="00A253F4">
              <w:rPr>
                <w:rFonts w:asciiTheme="minorHAnsi" w:hAnsiTheme="minorHAnsi" w:cstheme="minorHAnsi"/>
                <w:sz w:val="20"/>
              </w:rPr>
              <w:t>spolupracovat - učí</w:t>
            </w:r>
            <w:proofErr w:type="gramEnd"/>
            <w:r w:rsidRPr="00A253F4">
              <w:rPr>
                <w:rFonts w:asciiTheme="minorHAnsi" w:hAnsiTheme="minorHAnsi" w:cstheme="minorHAnsi"/>
                <w:sz w:val="20"/>
              </w:rPr>
              <w:t xml:space="preserve"> se dodržovat pravidla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F34A5B"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sportovních her </w:t>
            </w:r>
          </w:p>
          <w:p w14:paraId="307845CC" w14:textId="77777777" w:rsidR="00B54469" w:rsidRPr="00A253F4" w:rsidRDefault="00000000">
            <w:pPr>
              <w:numPr>
                <w:ilvl w:val="0"/>
                <w:numId w:val="162"/>
              </w:numPr>
              <w:spacing w:after="0" w:line="240" w:lineRule="auto"/>
              <w:jc w:val="left"/>
              <w:rPr>
                <w:rFonts w:asciiTheme="minorHAnsi" w:hAnsiTheme="minorHAnsi" w:cstheme="minorHAnsi"/>
              </w:rPr>
            </w:pPr>
            <w:r w:rsidRPr="00A253F4">
              <w:rPr>
                <w:rFonts w:asciiTheme="minorHAnsi" w:hAnsiTheme="minorHAnsi" w:cstheme="minorHAnsi"/>
                <w:sz w:val="20"/>
              </w:rPr>
              <w:t xml:space="preserve">manipulace s míčem odpovídající velikosti a hmotnosti </w:t>
            </w:r>
          </w:p>
          <w:p w14:paraId="111A7A8E"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herní činnosti jednotlivce, spolupráce při hře </w:t>
            </w:r>
          </w:p>
          <w:p w14:paraId="3FDC4C17"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hry  </w:t>
            </w:r>
          </w:p>
          <w:p w14:paraId="015FD22B"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pohybové </w:t>
            </w:r>
            <w:proofErr w:type="gramStart"/>
            <w:r w:rsidRPr="00A253F4">
              <w:rPr>
                <w:rFonts w:asciiTheme="minorHAnsi" w:hAnsiTheme="minorHAnsi" w:cstheme="minorHAnsi"/>
                <w:sz w:val="20"/>
              </w:rPr>
              <w:t>hry  s</w:t>
            </w:r>
            <w:proofErr w:type="gramEnd"/>
            <w:r w:rsidRPr="00A253F4">
              <w:rPr>
                <w:rFonts w:asciiTheme="minorHAnsi" w:hAnsiTheme="minorHAnsi" w:cstheme="minorHAnsi"/>
                <w:sz w:val="20"/>
              </w:rPr>
              <w:t xml:space="preserve"> různým zaměřením </w:t>
            </w:r>
          </w:p>
          <w:p w14:paraId="540E7DDB"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netradiční pohybové hry a aktivity </w:t>
            </w:r>
          </w:p>
          <w:p w14:paraId="4AFF2A47"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využití hraček a netradičního náčiní při </w:t>
            </w:r>
            <w:proofErr w:type="gramStart"/>
            <w:r w:rsidRPr="00A253F4">
              <w:rPr>
                <w:rFonts w:asciiTheme="minorHAnsi" w:hAnsiTheme="minorHAnsi" w:cstheme="minorHAnsi"/>
                <w:sz w:val="20"/>
              </w:rPr>
              <w:t>cvičení - pohybová</w:t>
            </w:r>
            <w:proofErr w:type="gramEnd"/>
            <w:r w:rsidRPr="00A253F4">
              <w:rPr>
                <w:rFonts w:asciiTheme="minorHAnsi" w:hAnsiTheme="minorHAnsi" w:cstheme="minorHAnsi"/>
                <w:sz w:val="20"/>
              </w:rPr>
              <w:t xml:space="preserve"> tvořivost </w:t>
            </w:r>
          </w:p>
        </w:tc>
      </w:tr>
      <w:tr w:rsidR="00B54469" w:rsidRPr="00A253F4" w14:paraId="134E2B2F" w14:textId="77777777" w:rsidTr="00FA53DA">
        <w:trPr>
          <w:trHeight w:val="2241"/>
        </w:trPr>
        <w:tc>
          <w:tcPr>
            <w:tcW w:w="4535" w:type="dxa"/>
            <w:tcBorders>
              <w:top w:val="single" w:sz="5" w:space="0" w:color="808080"/>
              <w:left w:val="single" w:sz="5" w:space="0" w:color="808080"/>
              <w:bottom w:val="single" w:sz="5" w:space="0" w:color="808080"/>
              <w:right w:val="single" w:sz="5" w:space="0" w:color="808080"/>
            </w:tcBorders>
          </w:tcPr>
          <w:p w14:paraId="0A4D7340" w14:textId="77777777" w:rsidR="00B54469" w:rsidRPr="00A253F4" w:rsidRDefault="00000000" w:rsidP="00C03FA1">
            <w:pPr>
              <w:spacing w:after="0" w:line="259" w:lineRule="auto"/>
              <w:ind w:left="74" w:right="12" w:firstLine="0"/>
              <w:jc w:val="left"/>
              <w:rPr>
                <w:rFonts w:asciiTheme="minorHAnsi" w:hAnsiTheme="minorHAnsi" w:cstheme="minorHAnsi"/>
              </w:rPr>
            </w:pPr>
            <w:r w:rsidRPr="00A253F4">
              <w:rPr>
                <w:rFonts w:asciiTheme="minorHAnsi" w:hAnsiTheme="minorHAnsi" w:cstheme="minorHAnsi"/>
                <w:sz w:val="20"/>
              </w:rPr>
              <w:t>TV-3-1-04 uplatňuje hlavní zásady hygieny a bezpečnosti při pohybových činnostech ve známých prostorech školy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84B1612"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používá vhodné oblečení a obuv </w:t>
            </w:r>
          </w:p>
          <w:p w14:paraId="539A96BE"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dodržuje zásady bezpečnosti a hygieny při pohybových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C95C792"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při pohybových činnostech  </w:t>
            </w:r>
          </w:p>
          <w:p w14:paraId="49160FFE"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a bezpečnost cvičebního prostoru </w:t>
            </w:r>
          </w:p>
          <w:p w14:paraId="6E706919"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v šatnách </w:t>
            </w:r>
          </w:p>
          <w:p w14:paraId="697CDE83" w14:textId="77777777" w:rsidR="00B54469" w:rsidRPr="00A253F4" w:rsidRDefault="00000000">
            <w:pPr>
              <w:numPr>
                <w:ilvl w:val="0"/>
                <w:numId w:val="162"/>
              </w:numPr>
              <w:spacing w:after="0" w:line="240" w:lineRule="auto"/>
              <w:jc w:val="left"/>
              <w:rPr>
                <w:rFonts w:asciiTheme="minorHAnsi" w:hAnsiTheme="minorHAnsi" w:cstheme="minorHAnsi"/>
              </w:rPr>
            </w:pPr>
            <w:r w:rsidRPr="00A253F4">
              <w:rPr>
                <w:rFonts w:asciiTheme="minorHAnsi" w:hAnsiTheme="minorHAnsi" w:cstheme="minorHAnsi"/>
                <w:sz w:val="20"/>
              </w:rPr>
              <w:t xml:space="preserve">bezpečná příprava a ukládání nářadí, náčiní a pomůcek </w:t>
            </w:r>
          </w:p>
          <w:p w14:paraId="7671404C"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první pomoc v podmínkách TV </w:t>
            </w:r>
          </w:p>
          <w:p w14:paraId="6ABA6D58" w14:textId="13F99A85" w:rsidR="00B54469" w:rsidRPr="00C03FA1" w:rsidRDefault="00000000" w:rsidP="007E0C0C">
            <w:pPr>
              <w:numPr>
                <w:ilvl w:val="0"/>
                <w:numId w:val="162"/>
              </w:numPr>
              <w:spacing w:after="0" w:line="259" w:lineRule="auto"/>
              <w:jc w:val="left"/>
              <w:rPr>
                <w:rFonts w:asciiTheme="minorHAnsi" w:hAnsiTheme="minorHAnsi" w:cstheme="minorHAnsi"/>
              </w:rPr>
            </w:pPr>
            <w:r w:rsidRPr="00C03FA1">
              <w:rPr>
                <w:rFonts w:asciiTheme="minorHAnsi" w:hAnsiTheme="minorHAnsi" w:cstheme="minorHAnsi"/>
                <w:sz w:val="20"/>
              </w:rPr>
              <w:t>hygiena při TV</w:t>
            </w:r>
            <w:r w:rsidR="00C03FA1">
              <w:rPr>
                <w:rFonts w:asciiTheme="minorHAnsi" w:hAnsiTheme="minorHAnsi" w:cstheme="minorHAnsi"/>
                <w:sz w:val="20"/>
              </w:rPr>
              <w:t xml:space="preserve">, </w:t>
            </w:r>
            <w:r w:rsidRPr="00C03FA1">
              <w:rPr>
                <w:rFonts w:asciiTheme="minorHAnsi" w:hAnsiTheme="minorHAnsi" w:cstheme="minorHAnsi"/>
                <w:sz w:val="20"/>
              </w:rPr>
              <w:t xml:space="preserve">vhodné oblečení a obuv </w:t>
            </w:r>
          </w:p>
          <w:p w14:paraId="0D01A61C"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hygiena pohybových činností a cvičebního prostředí</w:t>
            </w:r>
            <w:r w:rsidRPr="00A253F4">
              <w:rPr>
                <w:rFonts w:asciiTheme="minorHAnsi" w:hAnsiTheme="minorHAnsi" w:cstheme="minorHAnsi"/>
              </w:rPr>
              <w:t xml:space="preserve"> </w:t>
            </w:r>
          </w:p>
        </w:tc>
      </w:tr>
      <w:tr w:rsidR="00B54469" w:rsidRPr="00A253F4" w14:paraId="61822200" w14:textId="77777777" w:rsidTr="00FA53DA">
        <w:trPr>
          <w:trHeight w:val="780"/>
        </w:trPr>
        <w:tc>
          <w:tcPr>
            <w:tcW w:w="4535" w:type="dxa"/>
            <w:tcBorders>
              <w:top w:val="single" w:sz="5" w:space="0" w:color="808080"/>
              <w:left w:val="single" w:sz="5" w:space="0" w:color="808080"/>
              <w:bottom w:val="single" w:sz="5" w:space="0" w:color="808080"/>
              <w:right w:val="single" w:sz="5" w:space="0" w:color="808080"/>
            </w:tcBorders>
          </w:tcPr>
          <w:p w14:paraId="38DB6797"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TV-3-1-05 reaguje na základní pokyny a povely</w:t>
            </w:r>
          </w:p>
          <w:p w14:paraId="5421EA90" w14:textId="77777777" w:rsidR="00B54469" w:rsidRPr="00A253F4" w:rsidRDefault="00000000">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k osvojované činnosti a její organizaci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3086EE" w14:textId="77777777" w:rsidR="00B54469" w:rsidRPr="00A253F4" w:rsidRDefault="00000000">
            <w:pPr>
              <w:pStyle w:val="Odstavecseseznamem"/>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reaguje na jednoduché povely a signály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4B53286"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v TV </w:t>
            </w:r>
          </w:p>
          <w:p w14:paraId="76602541" w14:textId="77777777" w:rsidR="00B54469" w:rsidRPr="00A253F4" w:rsidRDefault="00000000">
            <w:pPr>
              <w:numPr>
                <w:ilvl w:val="0"/>
                <w:numId w:val="162"/>
              </w:numPr>
              <w:spacing w:after="0" w:line="259" w:lineRule="auto"/>
              <w:jc w:val="left"/>
              <w:rPr>
                <w:rFonts w:asciiTheme="minorHAnsi" w:hAnsiTheme="minorHAnsi" w:cstheme="minorHAnsi"/>
              </w:rPr>
            </w:pPr>
            <w:r w:rsidRPr="00A253F4">
              <w:rPr>
                <w:rFonts w:asciiTheme="minorHAnsi" w:hAnsiTheme="minorHAnsi" w:cstheme="minorHAnsi"/>
                <w:sz w:val="20"/>
              </w:rPr>
              <w:t>základní tělovýchovné názvosloví, smluvené povely, signály</w:t>
            </w:r>
            <w:r w:rsidRPr="00A253F4">
              <w:rPr>
                <w:rFonts w:asciiTheme="minorHAnsi" w:hAnsiTheme="minorHAnsi" w:cstheme="minorHAnsi"/>
              </w:rPr>
              <w:t xml:space="preserve"> </w:t>
            </w:r>
          </w:p>
        </w:tc>
      </w:tr>
      <w:tr w:rsidR="00466E61" w:rsidRPr="00A253F4" w14:paraId="5B81E0AB" w14:textId="77777777" w:rsidTr="009D0964">
        <w:tblPrEx>
          <w:tblCellMar>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585F4FB6"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58FB43B6" w14:textId="77777777" w:rsidTr="00FA53DA">
        <w:trPr>
          <w:trHeight w:val="537"/>
        </w:trPr>
        <w:tc>
          <w:tcPr>
            <w:tcW w:w="4535" w:type="dxa"/>
            <w:tcBorders>
              <w:top w:val="single" w:sz="5" w:space="0" w:color="808080"/>
              <w:left w:val="single" w:sz="5" w:space="0" w:color="808080"/>
              <w:bottom w:val="single" w:sz="5" w:space="0" w:color="808080"/>
              <w:right w:val="single" w:sz="5" w:space="0" w:color="808080"/>
            </w:tcBorders>
          </w:tcPr>
          <w:p w14:paraId="2094DB03"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i/>
                <w:sz w:val="20"/>
              </w:rPr>
              <w:t>projevuje kladný postoj k motorickému učení a pohybovým aktivitám</w:t>
            </w:r>
            <w:r w:rsidRPr="00A253F4">
              <w:rPr>
                <w:rFonts w:asciiTheme="minorHAnsi" w:hAnsiTheme="minorHAnsi" w:cstheme="minorHAnsi"/>
              </w:rPr>
              <w:t xml:space="preserve"> </w:t>
            </w:r>
          </w:p>
          <w:p w14:paraId="09A2C23B" w14:textId="77777777" w:rsidR="00150473" w:rsidRPr="00A253F4" w:rsidRDefault="00150473">
            <w:pPr>
              <w:spacing w:after="0" w:line="259" w:lineRule="auto"/>
              <w:ind w:left="74" w:firstLine="0"/>
              <w:rPr>
                <w:rFonts w:asciiTheme="minorHAnsi" w:hAnsiTheme="minorHAnsi" w:cstheme="minorHAnsi"/>
              </w:rPr>
            </w:pPr>
            <w:r w:rsidRPr="00A253F4">
              <w:rPr>
                <w:rFonts w:asciiTheme="minorHAnsi" w:hAnsiTheme="minorHAnsi" w:cstheme="minorHAnsi"/>
                <w:i/>
                <w:sz w:val="20"/>
              </w:rPr>
              <w:t>zvládá základní způsoby lokomoce a prostorovou orientaci podle individuálních předpokladů</w:t>
            </w:r>
          </w:p>
        </w:tc>
        <w:tc>
          <w:tcPr>
            <w:tcW w:w="4675" w:type="dxa"/>
            <w:tcBorders>
              <w:top w:val="single" w:sz="5" w:space="0" w:color="808080"/>
              <w:left w:val="single" w:sz="5" w:space="0" w:color="808080"/>
              <w:bottom w:val="single" w:sz="5" w:space="0" w:color="808080"/>
              <w:right w:val="single" w:sz="5" w:space="0" w:color="808080"/>
            </w:tcBorders>
          </w:tcPr>
          <w:p w14:paraId="4402177E" w14:textId="77777777" w:rsidR="00B54469" w:rsidRPr="00A253F4" w:rsidRDefault="00000000">
            <w:pPr>
              <w:pStyle w:val="Odstavecseseznamem"/>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získá kladný postoj k motorickému učení a pohybovým aktivitám</w:t>
            </w:r>
            <w:r w:rsidRPr="00A253F4">
              <w:rPr>
                <w:rFonts w:asciiTheme="minorHAnsi" w:hAnsiTheme="minorHAnsi" w:cstheme="minorHAnsi"/>
              </w:rPr>
              <w:t xml:space="preserve"> </w:t>
            </w:r>
          </w:p>
          <w:p w14:paraId="1F4C103F" w14:textId="77777777" w:rsidR="00150473" w:rsidRPr="00A253F4" w:rsidRDefault="00150473">
            <w:pPr>
              <w:pStyle w:val="Odstavecseseznamem"/>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má osvojeny základní způsoby lokomoce a prostorovou orientaci podle individuálních předpokladů</w:t>
            </w:r>
          </w:p>
        </w:tc>
        <w:tc>
          <w:tcPr>
            <w:tcW w:w="4532" w:type="dxa"/>
            <w:tcBorders>
              <w:top w:val="single" w:sz="5" w:space="0" w:color="808080"/>
              <w:left w:val="single" w:sz="5" w:space="0" w:color="808080"/>
              <w:bottom w:val="single" w:sz="5" w:space="0" w:color="808080"/>
              <w:right w:val="single" w:sz="5" w:space="0" w:color="808080"/>
            </w:tcBorders>
          </w:tcPr>
          <w:p w14:paraId="68060E6F"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pohybové činnosti jednotlivce, dvojic a skupin  </w:t>
            </w:r>
          </w:p>
          <w:p w14:paraId="4B64B36E" w14:textId="77777777" w:rsidR="00FA53DA" w:rsidRPr="00A253F4" w:rsidRDefault="00FA53DA">
            <w:pPr>
              <w:numPr>
                <w:ilvl w:val="0"/>
                <w:numId w:val="163"/>
              </w:numPr>
              <w:spacing w:after="1" w:line="240" w:lineRule="auto"/>
              <w:rPr>
                <w:rFonts w:asciiTheme="minorHAnsi" w:hAnsiTheme="minorHAnsi" w:cstheme="minorHAnsi"/>
              </w:rPr>
            </w:pPr>
            <w:r w:rsidRPr="00A253F4">
              <w:rPr>
                <w:rFonts w:asciiTheme="minorHAnsi" w:hAnsiTheme="minorHAnsi" w:cstheme="minorHAnsi"/>
                <w:i/>
                <w:sz w:val="20"/>
              </w:rPr>
              <w:t xml:space="preserve">pohybové hry s různým zaměřením s využitím tradičního i netradičního náčiní, bez náčiní  </w:t>
            </w:r>
          </w:p>
          <w:p w14:paraId="71446D82" w14:textId="77777777" w:rsidR="00FA53DA" w:rsidRPr="00A253F4" w:rsidRDefault="00FA53DA">
            <w:pPr>
              <w:numPr>
                <w:ilvl w:val="0"/>
                <w:numId w:val="163"/>
              </w:numPr>
              <w:spacing w:after="0" w:line="259" w:lineRule="auto"/>
              <w:rPr>
                <w:rFonts w:asciiTheme="minorHAnsi" w:hAnsiTheme="minorHAnsi" w:cstheme="minorHAnsi"/>
              </w:rPr>
            </w:pPr>
            <w:r w:rsidRPr="00A253F4">
              <w:rPr>
                <w:rFonts w:asciiTheme="minorHAnsi" w:hAnsiTheme="minorHAnsi" w:cstheme="minorHAnsi"/>
                <w:i/>
                <w:sz w:val="20"/>
              </w:rPr>
              <w:t xml:space="preserve">motivační, tvořivé a napodobivé hry  </w:t>
            </w:r>
          </w:p>
          <w:p w14:paraId="6929F94D" w14:textId="77777777" w:rsidR="00FA53DA" w:rsidRPr="00A253F4" w:rsidRDefault="00FA53DA">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vytváření vlastních modifikací osvojených pohybových her</w:t>
            </w:r>
          </w:p>
          <w:p w14:paraId="0A4E0087"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gymnastiky  </w:t>
            </w:r>
          </w:p>
          <w:p w14:paraId="6D76F0B0"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průpravná gymnastická cvičení </w:t>
            </w:r>
          </w:p>
          <w:p w14:paraId="06FC923E" w14:textId="77777777" w:rsidR="00150473" w:rsidRPr="00A253F4" w:rsidRDefault="00150473">
            <w:pPr>
              <w:numPr>
                <w:ilvl w:val="0"/>
                <w:numId w:val="163"/>
              </w:numPr>
              <w:spacing w:after="0" w:line="240" w:lineRule="auto"/>
              <w:jc w:val="left"/>
              <w:rPr>
                <w:rFonts w:asciiTheme="minorHAnsi" w:hAnsiTheme="minorHAnsi" w:cstheme="minorHAnsi"/>
              </w:rPr>
            </w:pPr>
            <w:r w:rsidRPr="00A253F4">
              <w:rPr>
                <w:rFonts w:asciiTheme="minorHAnsi" w:hAnsiTheme="minorHAnsi" w:cstheme="minorHAnsi"/>
                <w:i/>
                <w:sz w:val="20"/>
              </w:rPr>
              <w:lastRenderedPageBreak/>
              <w:t xml:space="preserve">cvičení s náčiním a na nářadí – žíněnky, lavičky, švédská bedna, kruhy, </w:t>
            </w:r>
            <w:proofErr w:type="gramStart"/>
            <w:r w:rsidRPr="00A253F4">
              <w:rPr>
                <w:rFonts w:asciiTheme="minorHAnsi" w:hAnsiTheme="minorHAnsi" w:cstheme="minorHAnsi"/>
                <w:i/>
                <w:sz w:val="20"/>
              </w:rPr>
              <w:t>lano - rytmická</w:t>
            </w:r>
            <w:proofErr w:type="gramEnd"/>
            <w:r w:rsidRPr="00A253F4">
              <w:rPr>
                <w:rFonts w:asciiTheme="minorHAnsi" w:hAnsiTheme="minorHAnsi" w:cstheme="minorHAnsi"/>
                <w:i/>
                <w:sz w:val="20"/>
              </w:rPr>
              <w:t xml:space="preserve"> a kondiční cvičení  </w:t>
            </w:r>
          </w:p>
          <w:p w14:paraId="22830335" w14:textId="77777777" w:rsidR="00150473" w:rsidRPr="00A253F4" w:rsidRDefault="00150473">
            <w:pPr>
              <w:numPr>
                <w:ilvl w:val="0"/>
                <w:numId w:val="163"/>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vyjádření rytmu pohybem, prožívání rytmu, tempa a melodie  </w:t>
            </w:r>
          </w:p>
          <w:p w14:paraId="171EC1F4"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pohybová improvizace na hudební motivy  </w:t>
            </w:r>
          </w:p>
          <w:p w14:paraId="12035BE0"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jednoduché tanečky  </w:t>
            </w:r>
          </w:p>
          <w:p w14:paraId="25E856A0"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moderní a současné tance </w:t>
            </w:r>
          </w:p>
          <w:p w14:paraId="5D4FFF15" w14:textId="77777777" w:rsidR="00150473" w:rsidRPr="00A253F4" w:rsidRDefault="00150473">
            <w:pPr>
              <w:numPr>
                <w:ilvl w:val="0"/>
                <w:numId w:val="163"/>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průpravná a </w:t>
            </w:r>
            <w:proofErr w:type="spellStart"/>
            <w:r w:rsidRPr="00A253F4">
              <w:rPr>
                <w:rFonts w:asciiTheme="minorHAnsi" w:hAnsiTheme="minorHAnsi" w:cstheme="minorHAnsi"/>
                <w:i/>
                <w:sz w:val="20"/>
              </w:rPr>
              <w:t>úpolová</w:t>
            </w:r>
            <w:proofErr w:type="spellEnd"/>
            <w:r w:rsidRPr="00A253F4">
              <w:rPr>
                <w:rFonts w:asciiTheme="minorHAnsi" w:hAnsiTheme="minorHAnsi" w:cstheme="minorHAnsi"/>
                <w:i/>
                <w:sz w:val="20"/>
              </w:rPr>
              <w:t xml:space="preserve"> </w:t>
            </w:r>
            <w:proofErr w:type="gramStart"/>
            <w:r w:rsidRPr="00A253F4">
              <w:rPr>
                <w:rFonts w:asciiTheme="minorHAnsi" w:hAnsiTheme="minorHAnsi" w:cstheme="minorHAnsi"/>
                <w:i/>
                <w:sz w:val="20"/>
              </w:rPr>
              <w:t>cvičení - přetahy</w:t>
            </w:r>
            <w:proofErr w:type="gramEnd"/>
            <w:r w:rsidRPr="00A253F4">
              <w:rPr>
                <w:rFonts w:asciiTheme="minorHAnsi" w:hAnsiTheme="minorHAnsi" w:cstheme="minorHAnsi"/>
                <w:i/>
                <w:sz w:val="20"/>
              </w:rPr>
              <w:t xml:space="preserve">, přetlaky, odpory  </w:t>
            </w:r>
          </w:p>
          <w:p w14:paraId="60F9A2FE" w14:textId="77777777" w:rsidR="00150473" w:rsidRPr="00A253F4" w:rsidRDefault="00150473">
            <w:pPr>
              <w:numPr>
                <w:ilvl w:val="0"/>
                <w:numId w:val="163"/>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základy </w:t>
            </w:r>
            <w:proofErr w:type="gramStart"/>
            <w:r w:rsidRPr="00A253F4">
              <w:rPr>
                <w:rFonts w:asciiTheme="minorHAnsi" w:hAnsiTheme="minorHAnsi" w:cstheme="minorHAnsi"/>
                <w:i/>
                <w:sz w:val="20"/>
              </w:rPr>
              <w:t>atletiky - průpravné</w:t>
            </w:r>
            <w:proofErr w:type="gramEnd"/>
            <w:r w:rsidRPr="00A253F4">
              <w:rPr>
                <w:rFonts w:asciiTheme="minorHAnsi" w:hAnsiTheme="minorHAnsi" w:cstheme="minorHAnsi"/>
                <w:i/>
                <w:sz w:val="20"/>
              </w:rPr>
              <w:t xml:space="preserve"> atletické činnosti - rychlostní běh - vytrvalostní běh (podle schopností žáků) - skok do dálky - hod míčkem </w:t>
            </w:r>
          </w:p>
          <w:p w14:paraId="63EEC65C"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základy sportovních her  </w:t>
            </w:r>
          </w:p>
          <w:p w14:paraId="5A3C9A53"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průpravné hry </w:t>
            </w:r>
          </w:p>
          <w:p w14:paraId="61F9595D" w14:textId="77777777" w:rsidR="00150473" w:rsidRPr="00A253F4" w:rsidRDefault="00150473">
            <w:pPr>
              <w:numPr>
                <w:ilvl w:val="0"/>
                <w:numId w:val="163"/>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základní manipulace s míčem, pálkou či jiným herním náčiním odpovídajícím velikosti a hmotnosti  </w:t>
            </w:r>
          </w:p>
          <w:p w14:paraId="35E61E40"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herní činnosti jednotlivce  </w:t>
            </w:r>
          </w:p>
          <w:p w14:paraId="58235271" w14:textId="77777777"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hry se zjednodušenými pravidly </w:t>
            </w:r>
          </w:p>
          <w:p w14:paraId="5E1EA70B" w14:textId="760801D0" w:rsidR="00150473" w:rsidRPr="00A253F4" w:rsidRDefault="00150473">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lyžování – hry na sněhu, základní techniky </w:t>
            </w:r>
            <w:proofErr w:type="gramStart"/>
            <w:r w:rsidRPr="00A253F4">
              <w:rPr>
                <w:rFonts w:asciiTheme="minorHAnsi" w:hAnsiTheme="minorHAnsi" w:cstheme="minorHAnsi"/>
                <w:i/>
                <w:sz w:val="20"/>
              </w:rPr>
              <w:t>pohybu  na</w:t>
            </w:r>
            <w:proofErr w:type="gramEnd"/>
            <w:r w:rsidRPr="00A253F4">
              <w:rPr>
                <w:rFonts w:asciiTheme="minorHAnsi" w:hAnsiTheme="minorHAnsi" w:cstheme="minorHAnsi"/>
                <w:i/>
                <w:sz w:val="20"/>
              </w:rPr>
              <w:t xml:space="preserve"> lyžích</w:t>
            </w:r>
          </w:p>
        </w:tc>
      </w:tr>
      <w:tr w:rsidR="00B54469" w:rsidRPr="00A253F4" w14:paraId="60F07D01" w14:textId="77777777" w:rsidTr="00FA53DA">
        <w:tblPrEx>
          <w:tblCellMar>
            <w:right w:w="0" w:type="dxa"/>
          </w:tblCellMar>
        </w:tblPrEx>
        <w:trPr>
          <w:trHeight w:val="1512"/>
        </w:trPr>
        <w:tc>
          <w:tcPr>
            <w:tcW w:w="4535" w:type="dxa"/>
            <w:tcBorders>
              <w:top w:val="single" w:sz="5" w:space="0" w:color="808080"/>
              <w:left w:val="single" w:sz="5" w:space="0" w:color="808080"/>
              <w:bottom w:val="single" w:sz="5" w:space="0" w:color="808080"/>
              <w:right w:val="single" w:sz="5" w:space="0" w:color="808080"/>
            </w:tcBorders>
          </w:tcPr>
          <w:p w14:paraId="3A617A7A" w14:textId="77777777" w:rsidR="00B54469" w:rsidRPr="00A253F4" w:rsidRDefault="00000000" w:rsidP="00C03FA1">
            <w:pPr>
              <w:spacing w:after="0" w:line="259" w:lineRule="auto"/>
              <w:ind w:left="74" w:right="11" w:firstLine="0"/>
              <w:jc w:val="left"/>
              <w:rPr>
                <w:rFonts w:asciiTheme="minorHAnsi" w:hAnsiTheme="minorHAnsi" w:cstheme="minorHAnsi"/>
              </w:rPr>
            </w:pPr>
            <w:r w:rsidRPr="00A253F4">
              <w:rPr>
                <w:rFonts w:asciiTheme="minorHAnsi" w:hAnsiTheme="minorHAnsi" w:cstheme="minorHAnsi"/>
                <w:i/>
                <w:sz w:val="20"/>
              </w:rPr>
              <w:lastRenderedPageBreak/>
              <w:t>TV-3-</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dodržuje základní zásady bezpečnosti při pohybových činnostech a má osvojeny základní hygienické návyky při pohybových aktivitách</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9E64519" w14:textId="437144CE" w:rsidR="00B54469" w:rsidRPr="00A253F4" w:rsidRDefault="00000000" w:rsidP="00C03FA1">
            <w:pPr>
              <w:pStyle w:val="Odstavecseseznamem"/>
              <w:numPr>
                <w:ilvl w:val="0"/>
                <w:numId w:val="163"/>
              </w:numPr>
              <w:spacing w:after="15" w:line="240" w:lineRule="auto"/>
              <w:jc w:val="left"/>
              <w:rPr>
                <w:rFonts w:asciiTheme="minorHAnsi" w:hAnsiTheme="minorHAnsi" w:cstheme="minorHAnsi"/>
              </w:rPr>
            </w:pPr>
            <w:r w:rsidRPr="00A253F4">
              <w:rPr>
                <w:rFonts w:asciiTheme="minorHAnsi" w:hAnsiTheme="minorHAnsi" w:cstheme="minorHAnsi"/>
                <w:i/>
                <w:sz w:val="20"/>
              </w:rPr>
              <w:t>dodržuje základní zásady bezpečnosti při pohybových činnostech a má osvojeny základní hygienické návyky</w:t>
            </w:r>
            <w:r w:rsidR="00594415">
              <w:rPr>
                <w:rFonts w:asciiTheme="minorHAnsi" w:hAnsiTheme="minorHAnsi" w:cstheme="minorHAnsi"/>
                <w:i/>
                <w:sz w:val="20"/>
              </w:rPr>
              <w:t xml:space="preserve"> </w:t>
            </w:r>
            <w:r w:rsidRPr="00A253F4">
              <w:rPr>
                <w:rFonts w:asciiTheme="minorHAnsi" w:hAnsiTheme="minorHAnsi" w:cstheme="minorHAnsi"/>
                <w:i/>
                <w:sz w:val="20"/>
              </w:rPr>
              <w:t>při pohybových aktivitách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1F5AFEA" w14:textId="77777777" w:rsidR="00B54469" w:rsidRPr="00A253F4" w:rsidRDefault="00000000" w:rsidP="00C03FA1">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význam pohybu pro zdraví  </w:t>
            </w:r>
          </w:p>
          <w:p w14:paraId="096A8A10" w14:textId="77777777" w:rsidR="00B54469" w:rsidRPr="00A253F4" w:rsidRDefault="00000000" w:rsidP="00C03FA1">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 a zdraví </w:t>
            </w:r>
          </w:p>
          <w:p w14:paraId="573F4A6C" w14:textId="77777777" w:rsidR="00B54469" w:rsidRPr="00A253F4" w:rsidRDefault="00000000" w:rsidP="00C03FA1">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pohybový režim  </w:t>
            </w:r>
          </w:p>
          <w:p w14:paraId="3216FD6F" w14:textId="77777777" w:rsidR="00B54469" w:rsidRPr="00A253F4" w:rsidRDefault="00000000" w:rsidP="00C03FA1">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různé druhy pohybových aktivit  </w:t>
            </w:r>
          </w:p>
          <w:p w14:paraId="370549E4" w14:textId="77777777" w:rsidR="00B54469" w:rsidRPr="00A253F4" w:rsidRDefault="00000000" w:rsidP="00C03FA1">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různé druhy spontánních pohybových činností a </w:t>
            </w:r>
            <w:proofErr w:type="gramStart"/>
            <w:r w:rsidRPr="00A253F4">
              <w:rPr>
                <w:rFonts w:asciiTheme="minorHAnsi" w:hAnsiTheme="minorHAnsi" w:cstheme="minorHAnsi"/>
                <w:i/>
                <w:sz w:val="20"/>
              </w:rPr>
              <w:t>her  -</w:t>
            </w:r>
            <w:proofErr w:type="gramEnd"/>
            <w:r w:rsidRPr="00A253F4">
              <w:rPr>
                <w:rFonts w:asciiTheme="minorHAnsi" w:hAnsiTheme="minorHAnsi" w:cstheme="minorHAnsi"/>
                <w:i/>
                <w:sz w:val="20"/>
              </w:rPr>
              <w:t xml:space="preserve"> příprava organismu </w:t>
            </w:r>
          </w:p>
        </w:tc>
      </w:tr>
    </w:tbl>
    <w:p w14:paraId="04F86CA7" w14:textId="77777777" w:rsidR="00B54469" w:rsidRPr="00A253F4" w:rsidRDefault="00B54469" w:rsidP="00C03FA1">
      <w:pPr>
        <w:spacing w:after="0" w:line="259" w:lineRule="auto"/>
        <w:ind w:left="-1801" w:right="41" w:firstLine="0"/>
        <w:jc w:val="left"/>
        <w:rPr>
          <w:rFonts w:asciiTheme="minorHAnsi" w:hAnsiTheme="minorHAnsi" w:cstheme="minorHAnsi"/>
        </w:rPr>
      </w:pPr>
    </w:p>
    <w:p w14:paraId="496CFB9D" w14:textId="77777777" w:rsidR="00FA53DA" w:rsidRPr="00A253F4" w:rsidRDefault="00FA53DA" w:rsidP="00C03FA1">
      <w:pPr>
        <w:spacing w:after="0" w:line="259" w:lineRule="auto"/>
        <w:ind w:left="-1801" w:right="41" w:firstLine="0"/>
        <w:jc w:val="left"/>
        <w:rPr>
          <w:rFonts w:asciiTheme="minorHAnsi" w:hAnsiTheme="minorHAnsi" w:cstheme="minorHAnsi"/>
        </w:rPr>
      </w:pPr>
    </w:p>
    <w:p w14:paraId="74FD91AB" w14:textId="77777777" w:rsidR="00FA53DA" w:rsidRPr="00A253F4" w:rsidRDefault="00FA53DA">
      <w:pPr>
        <w:spacing w:after="0" w:line="259" w:lineRule="auto"/>
        <w:ind w:left="-1801" w:right="41" w:firstLine="0"/>
        <w:rPr>
          <w:rFonts w:asciiTheme="minorHAnsi" w:hAnsiTheme="minorHAnsi" w:cstheme="minorHAnsi"/>
        </w:rPr>
      </w:pPr>
    </w:p>
    <w:tbl>
      <w:tblPr>
        <w:tblStyle w:val="TableGrid"/>
        <w:tblW w:w="13742" w:type="dxa"/>
        <w:tblInd w:w="-14" w:type="dxa"/>
        <w:tblCellMar>
          <w:top w:w="58" w:type="dxa"/>
          <w:right w:w="10" w:type="dxa"/>
        </w:tblCellMar>
        <w:tblLook w:val="04A0" w:firstRow="1" w:lastRow="0" w:firstColumn="1" w:lastColumn="0" w:noHBand="0" w:noVBand="1"/>
      </w:tblPr>
      <w:tblGrid>
        <w:gridCol w:w="4535"/>
        <w:gridCol w:w="4675"/>
        <w:gridCol w:w="4532"/>
      </w:tblGrid>
      <w:tr w:rsidR="00B54469" w:rsidRPr="00A253F4" w14:paraId="4AD0A4A2" w14:textId="77777777" w:rsidTr="00C03FA1">
        <w:trPr>
          <w:trHeight w:val="3807"/>
        </w:trPr>
        <w:tc>
          <w:tcPr>
            <w:tcW w:w="4535" w:type="dxa"/>
            <w:tcBorders>
              <w:top w:val="single" w:sz="5" w:space="0" w:color="808080"/>
              <w:left w:val="single" w:sz="5" w:space="0" w:color="808080"/>
              <w:bottom w:val="single" w:sz="5" w:space="0" w:color="808080"/>
              <w:right w:val="single" w:sz="5" w:space="0" w:color="808080"/>
            </w:tcBorders>
          </w:tcPr>
          <w:p w14:paraId="3ECA52F2" w14:textId="77777777" w:rsidR="00B54469" w:rsidRPr="00A253F4" w:rsidRDefault="00B54469">
            <w:pPr>
              <w:spacing w:after="160" w:line="259" w:lineRule="auto"/>
              <w:ind w:left="0" w:firstLine="0"/>
              <w:jc w:val="left"/>
              <w:rPr>
                <w:rFonts w:asciiTheme="minorHAnsi" w:hAnsiTheme="minorHAnsi" w:cstheme="minorHAnsi"/>
              </w:rPr>
            </w:pPr>
          </w:p>
          <w:p w14:paraId="72DCD146" w14:textId="77777777" w:rsidR="00150473" w:rsidRPr="00A253F4" w:rsidRDefault="00150473">
            <w:pPr>
              <w:spacing w:after="160" w:line="259" w:lineRule="auto"/>
              <w:ind w:left="0" w:firstLine="0"/>
              <w:jc w:val="left"/>
              <w:rPr>
                <w:rFonts w:asciiTheme="minorHAnsi" w:hAnsiTheme="minorHAnsi" w:cstheme="minorHAnsi"/>
              </w:rPr>
            </w:pPr>
          </w:p>
        </w:tc>
        <w:tc>
          <w:tcPr>
            <w:tcW w:w="4675" w:type="dxa"/>
            <w:tcBorders>
              <w:top w:val="single" w:sz="5" w:space="0" w:color="808080"/>
              <w:left w:val="single" w:sz="5" w:space="0" w:color="808080"/>
              <w:bottom w:val="single" w:sz="5" w:space="0" w:color="808080"/>
              <w:right w:val="single" w:sz="5" w:space="0" w:color="808080"/>
            </w:tcBorders>
          </w:tcPr>
          <w:p w14:paraId="1C554F96" w14:textId="77777777" w:rsidR="00B54469" w:rsidRPr="00A253F4" w:rsidRDefault="00B54469" w:rsidP="00240807">
            <w:pPr>
              <w:pStyle w:val="Odstavecseseznamem"/>
              <w:spacing w:after="160" w:line="259" w:lineRule="auto"/>
              <w:ind w:firstLine="0"/>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0FDAE95D"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příprava před pohybovou činností  </w:t>
            </w:r>
          </w:p>
          <w:p w14:paraId="5C374D48" w14:textId="77777777" w:rsidR="00150473" w:rsidRPr="00A253F4" w:rsidRDefault="00000000">
            <w:pPr>
              <w:numPr>
                <w:ilvl w:val="0"/>
                <w:numId w:val="163"/>
              </w:numPr>
              <w:spacing w:after="13" w:line="240" w:lineRule="auto"/>
              <w:jc w:val="left"/>
              <w:rPr>
                <w:rFonts w:asciiTheme="minorHAnsi" w:hAnsiTheme="minorHAnsi" w:cstheme="minorHAnsi"/>
              </w:rPr>
            </w:pPr>
            <w:r w:rsidRPr="00A253F4">
              <w:rPr>
                <w:rFonts w:asciiTheme="minorHAnsi" w:hAnsiTheme="minorHAnsi" w:cstheme="minorHAnsi"/>
                <w:i/>
                <w:sz w:val="20"/>
              </w:rPr>
              <w:t xml:space="preserve">uklidnění po </w:t>
            </w:r>
            <w:proofErr w:type="gramStart"/>
            <w:r w:rsidRPr="00A253F4">
              <w:rPr>
                <w:rFonts w:asciiTheme="minorHAnsi" w:hAnsiTheme="minorHAnsi" w:cstheme="minorHAnsi"/>
                <w:i/>
                <w:sz w:val="20"/>
              </w:rPr>
              <w:t>zátěži - vyrovnávací</w:t>
            </w:r>
            <w:proofErr w:type="gramEnd"/>
            <w:r w:rsidRPr="00A253F4">
              <w:rPr>
                <w:rFonts w:asciiTheme="minorHAnsi" w:hAnsiTheme="minorHAnsi" w:cstheme="minorHAnsi"/>
                <w:i/>
                <w:sz w:val="20"/>
              </w:rPr>
              <w:t xml:space="preserve"> a protahovací</w:t>
            </w:r>
          </w:p>
          <w:p w14:paraId="509C9B59" w14:textId="77777777" w:rsidR="00B54469" w:rsidRPr="00A253F4" w:rsidRDefault="00000000" w:rsidP="00150473">
            <w:pPr>
              <w:pStyle w:val="Odstavecseseznamem"/>
              <w:spacing w:after="13" w:line="240" w:lineRule="auto"/>
              <w:ind w:firstLine="0"/>
              <w:jc w:val="left"/>
              <w:rPr>
                <w:rFonts w:asciiTheme="minorHAnsi" w:hAnsiTheme="minorHAnsi" w:cstheme="minorHAnsi"/>
              </w:rPr>
            </w:pPr>
            <w:r w:rsidRPr="00A253F4">
              <w:rPr>
                <w:rFonts w:asciiTheme="minorHAnsi" w:hAnsiTheme="minorHAnsi" w:cstheme="minorHAnsi"/>
                <w:i/>
                <w:sz w:val="20"/>
              </w:rPr>
              <w:t xml:space="preserve">cvičení  </w:t>
            </w:r>
          </w:p>
          <w:p w14:paraId="23007728" w14:textId="77777777" w:rsidR="00B54469" w:rsidRPr="00A253F4" w:rsidRDefault="00000000">
            <w:pPr>
              <w:numPr>
                <w:ilvl w:val="0"/>
                <w:numId w:val="163"/>
              </w:numPr>
              <w:spacing w:after="0" w:line="246" w:lineRule="auto"/>
              <w:jc w:val="left"/>
              <w:rPr>
                <w:rFonts w:asciiTheme="minorHAnsi" w:hAnsiTheme="minorHAnsi" w:cstheme="minorHAnsi"/>
              </w:rPr>
            </w:pPr>
            <w:r w:rsidRPr="00A253F4">
              <w:rPr>
                <w:rFonts w:asciiTheme="minorHAnsi" w:hAnsiTheme="minorHAnsi" w:cstheme="minorHAnsi"/>
                <w:i/>
                <w:sz w:val="20"/>
              </w:rPr>
              <w:t>zdravotně</w:t>
            </w:r>
            <w:r w:rsidR="00150473" w:rsidRPr="00A253F4">
              <w:rPr>
                <w:rFonts w:asciiTheme="minorHAnsi" w:hAnsiTheme="minorHAnsi" w:cstheme="minorHAnsi"/>
                <w:i/>
                <w:sz w:val="20"/>
              </w:rPr>
              <w:t xml:space="preserve"> </w:t>
            </w:r>
            <w:r w:rsidRPr="00A253F4">
              <w:rPr>
                <w:rFonts w:asciiTheme="minorHAnsi" w:hAnsiTheme="minorHAnsi" w:cstheme="minorHAnsi"/>
                <w:i/>
                <w:sz w:val="20"/>
              </w:rPr>
              <w:t xml:space="preserve">zaměřené </w:t>
            </w:r>
            <w:proofErr w:type="gramStart"/>
            <w:r w:rsidRPr="00A253F4">
              <w:rPr>
                <w:rFonts w:asciiTheme="minorHAnsi" w:hAnsiTheme="minorHAnsi" w:cstheme="minorHAnsi"/>
                <w:i/>
                <w:sz w:val="20"/>
              </w:rPr>
              <w:t>činnosti - průpravná</w:t>
            </w:r>
            <w:proofErr w:type="gramEnd"/>
            <w:r w:rsidRPr="00A253F4">
              <w:rPr>
                <w:rFonts w:asciiTheme="minorHAnsi" w:hAnsiTheme="minorHAnsi" w:cstheme="minorHAnsi"/>
                <w:i/>
                <w:sz w:val="20"/>
              </w:rPr>
              <w:t xml:space="preserve">, koordinační, kompenzační, relaxační, psychomotorická, dechová aj.  </w:t>
            </w:r>
          </w:p>
          <w:p w14:paraId="63E7FA7E"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zdravotně zaměřená cvičení  </w:t>
            </w:r>
          </w:p>
          <w:p w14:paraId="5581A01E" w14:textId="77777777" w:rsidR="00B54469" w:rsidRPr="00A253F4" w:rsidRDefault="00000000">
            <w:pPr>
              <w:numPr>
                <w:ilvl w:val="0"/>
                <w:numId w:val="163"/>
              </w:numPr>
              <w:spacing w:after="0" w:line="240" w:lineRule="auto"/>
              <w:jc w:val="left"/>
              <w:rPr>
                <w:rFonts w:asciiTheme="minorHAnsi" w:hAnsiTheme="minorHAnsi" w:cstheme="minorHAnsi"/>
              </w:rPr>
            </w:pPr>
            <w:r w:rsidRPr="00A253F4">
              <w:rPr>
                <w:rFonts w:asciiTheme="minorHAnsi" w:hAnsiTheme="minorHAnsi" w:cstheme="minorHAnsi"/>
                <w:i/>
                <w:sz w:val="20"/>
              </w:rPr>
              <w:t xml:space="preserve">rozvoj rychlostních, vytrvalostních, silových a koordinačních schopností  </w:t>
            </w:r>
          </w:p>
          <w:p w14:paraId="68E891C3"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hygiena při TV  </w:t>
            </w:r>
          </w:p>
          <w:p w14:paraId="3D2CD123"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osobní hygiena  </w:t>
            </w:r>
          </w:p>
          <w:p w14:paraId="7B6009BF"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hygiena cvičebního prostředí  </w:t>
            </w:r>
          </w:p>
          <w:p w14:paraId="2E62E304"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vhodné oblečení a obuv  </w:t>
            </w:r>
          </w:p>
          <w:p w14:paraId="22ABE965"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bezpečnost při pohybových činnostech </w:t>
            </w:r>
          </w:p>
          <w:p w14:paraId="1470EA13" w14:textId="2B804E6F" w:rsidR="00B54469" w:rsidRPr="00A253F4" w:rsidRDefault="00000000" w:rsidP="00C03FA1">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první pomoc při úrazech v podmínkách TV </w:t>
            </w:r>
          </w:p>
        </w:tc>
      </w:tr>
      <w:tr w:rsidR="00B54469" w:rsidRPr="00A253F4" w14:paraId="75D5C175" w14:textId="77777777" w:rsidTr="00C03FA1">
        <w:trPr>
          <w:trHeight w:val="1569"/>
        </w:trPr>
        <w:tc>
          <w:tcPr>
            <w:tcW w:w="4535" w:type="dxa"/>
            <w:tcBorders>
              <w:top w:val="single" w:sz="5" w:space="0" w:color="808080"/>
              <w:left w:val="single" w:sz="5" w:space="0" w:color="808080"/>
              <w:bottom w:val="single" w:sz="5" w:space="0" w:color="808080"/>
              <w:right w:val="single" w:sz="5" w:space="0" w:color="808080"/>
            </w:tcBorders>
          </w:tcPr>
          <w:p w14:paraId="4148AA80"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TV-3-</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reaguje na základní pokyny a povely k osvojované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BC1CD90" w14:textId="77777777" w:rsidR="00B54469" w:rsidRPr="00A253F4" w:rsidRDefault="00000000" w:rsidP="00C03FA1">
            <w:pPr>
              <w:pStyle w:val="Odstavecseseznamem"/>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zná základní pokyny a povely k osvojené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4F7D7B7"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organizace při TV  </w:t>
            </w:r>
          </w:p>
          <w:p w14:paraId="631B6F7B"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organizační činnosti  </w:t>
            </w:r>
          </w:p>
          <w:p w14:paraId="2E90A005"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komunikace v TV </w:t>
            </w:r>
          </w:p>
          <w:p w14:paraId="27AB6887" w14:textId="69A9A087" w:rsidR="00B54469" w:rsidRPr="00A253F4" w:rsidRDefault="00000000" w:rsidP="00C03FA1">
            <w:pPr>
              <w:numPr>
                <w:ilvl w:val="0"/>
                <w:numId w:val="163"/>
              </w:numPr>
              <w:spacing w:after="16" w:line="240" w:lineRule="auto"/>
              <w:jc w:val="left"/>
              <w:rPr>
                <w:rFonts w:asciiTheme="minorHAnsi" w:hAnsiTheme="minorHAnsi" w:cstheme="minorHAnsi"/>
              </w:rPr>
            </w:pPr>
            <w:r w:rsidRPr="00A253F4">
              <w:rPr>
                <w:rFonts w:asciiTheme="minorHAnsi" w:hAnsiTheme="minorHAnsi" w:cstheme="minorHAnsi"/>
                <w:i/>
                <w:sz w:val="20"/>
              </w:rPr>
              <w:t xml:space="preserve">základní odborná tělocvičná terminologie osvojovaných </w:t>
            </w:r>
            <w:proofErr w:type="gramStart"/>
            <w:r w:rsidRPr="00A253F4">
              <w:rPr>
                <w:rFonts w:asciiTheme="minorHAnsi" w:hAnsiTheme="minorHAnsi" w:cstheme="minorHAnsi"/>
                <w:i/>
                <w:sz w:val="20"/>
              </w:rPr>
              <w:t>činností  -</w:t>
            </w:r>
            <w:proofErr w:type="gramEnd"/>
            <w:r w:rsidRPr="00A253F4">
              <w:rPr>
                <w:rFonts w:asciiTheme="minorHAnsi" w:hAnsiTheme="minorHAnsi" w:cstheme="minorHAnsi"/>
                <w:i/>
                <w:sz w:val="20"/>
              </w:rPr>
              <w:t xml:space="preserve"> smluvené povely a signály </w:t>
            </w:r>
          </w:p>
        </w:tc>
      </w:tr>
      <w:tr w:rsidR="00B54469" w:rsidRPr="00A253F4" w14:paraId="03F7C27A" w14:textId="77777777" w:rsidTr="00FA53DA">
        <w:trPr>
          <w:trHeight w:val="532"/>
        </w:trPr>
        <w:tc>
          <w:tcPr>
            <w:tcW w:w="4535" w:type="dxa"/>
            <w:tcBorders>
              <w:top w:val="single" w:sz="5" w:space="0" w:color="808080"/>
              <w:left w:val="single" w:sz="5" w:space="0" w:color="808080"/>
              <w:bottom w:val="single" w:sz="5" w:space="0" w:color="808080"/>
              <w:right w:val="single" w:sz="5" w:space="0" w:color="808080"/>
            </w:tcBorders>
          </w:tcPr>
          <w:p w14:paraId="246B8B1C"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ZTV-3-1-02 zvládá jednoduchá speciální cvičení související s vlastním oslabením</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4CC47056" w14:textId="77777777" w:rsidR="00B54469" w:rsidRPr="00A253F4" w:rsidRDefault="00000000" w:rsidP="00C03FA1">
            <w:pPr>
              <w:pStyle w:val="Odstavecseseznamem"/>
              <w:numPr>
                <w:ilvl w:val="0"/>
                <w:numId w:val="163"/>
              </w:numPr>
              <w:spacing w:after="35" w:line="231" w:lineRule="auto"/>
              <w:jc w:val="left"/>
              <w:rPr>
                <w:rFonts w:asciiTheme="minorHAnsi" w:hAnsiTheme="minorHAnsi" w:cstheme="minorHAnsi"/>
              </w:rPr>
            </w:pPr>
            <w:r w:rsidRPr="00A253F4">
              <w:rPr>
                <w:rFonts w:asciiTheme="minorHAnsi" w:hAnsiTheme="minorHAnsi" w:cstheme="minorHAnsi"/>
                <w:i/>
                <w:sz w:val="20"/>
              </w:rPr>
              <w:t>zvládá jednoduchá speciální cvičení související s vlastním oslabením</w:t>
            </w:r>
            <w:r w:rsidRPr="00A253F4">
              <w:rPr>
                <w:rFonts w:asciiTheme="minorHAnsi" w:hAnsiTheme="minorHAnsi" w:cstheme="minorHAnsi"/>
              </w:rPr>
              <w:t xml:space="preserve"> </w:t>
            </w:r>
          </w:p>
          <w:p w14:paraId="271671CE"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2318A828" w14:textId="77777777" w:rsidR="00B54469" w:rsidRPr="00A253F4" w:rsidRDefault="00000000">
            <w:pPr>
              <w:pStyle w:val="Odstavecseseznamem"/>
              <w:numPr>
                <w:ilvl w:val="0"/>
                <w:numId w:val="163"/>
              </w:numPr>
              <w:spacing w:after="0" w:line="259" w:lineRule="auto"/>
              <w:jc w:val="left"/>
              <w:rPr>
                <w:rFonts w:asciiTheme="minorHAnsi" w:hAnsiTheme="minorHAnsi" w:cstheme="minorHAnsi"/>
              </w:rPr>
            </w:pPr>
            <w:r w:rsidRPr="00A253F4">
              <w:rPr>
                <w:rFonts w:asciiTheme="minorHAnsi" w:hAnsiTheme="minorHAnsi" w:cstheme="minorHAnsi"/>
                <w:i/>
                <w:sz w:val="20"/>
              </w:rPr>
              <w:t>jednoduchá speciální cvičení související s vlastním oslabením</w:t>
            </w:r>
            <w:r w:rsidRPr="00A253F4">
              <w:rPr>
                <w:rFonts w:asciiTheme="minorHAnsi" w:hAnsiTheme="minorHAnsi" w:cstheme="minorHAnsi"/>
              </w:rPr>
              <w:t xml:space="preserve"> </w:t>
            </w:r>
          </w:p>
        </w:tc>
      </w:tr>
      <w:tr w:rsidR="00B54469" w:rsidRPr="00A253F4" w14:paraId="67A90906" w14:textId="77777777" w:rsidTr="00FA53DA">
        <w:trPr>
          <w:trHeight w:val="536"/>
        </w:trPr>
        <w:tc>
          <w:tcPr>
            <w:tcW w:w="4535" w:type="dxa"/>
            <w:tcBorders>
              <w:top w:val="single" w:sz="5" w:space="0" w:color="808080"/>
              <w:left w:val="single" w:sz="5" w:space="0" w:color="808080"/>
              <w:bottom w:val="single" w:sz="5" w:space="0" w:color="808080"/>
              <w:right w:val="single" w:sz="5" w:space="0" w:color="808080"/>
            </w:tcBorders>
          </w:tcPr>
          <w:p w14:paraId="52EC81C9"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ZTV-3-1-02 zvládá jednoduchá speciální cvičení související s vlastním oslabením</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563BD017" w14:textId="77777777" w:rsidR="00B54469" w:rsidRPr="00A253F4" w:rsidRDefault="00B54469" w:rsidP="00C03FA1">
            <w:pPr>
              <w:pStyle w:val="Odstavecseseznamem"/>
              <w:numPr>
                <w:ilvl w:val="0"/>
                <w:numId w:val="163"/>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4FAAD48D" w14:textId="77777777" w:rsidR="00B54469" w:rsidRPr="00A253F4" w:rsidRDefault="00B54469">
            <w:pPr>
              <w:pStyle w:val="Odstavecseseznamem"/>
              <w:numPr>
                <w:ilvl w:val="0"/>
                <w:numId w:val="163"/>
              </w:numPr>
              <w:spacing w:after="160" w:line="259" w:lineRule="auto"/>
              <w:jc w:val="left"/>
              <w:rPr>
                <w:rFonts w:asciiTheme="minorHAnsi" w:hAnsiTheme="minorHAnsi" w:cstheme="minorHAnsi"/>
              </w:rPr>
            </w:pPr>
          </w:p>
        </w:tc>
      </w:tr>
      <w:tr w:rsidR="00B54469" w:rsidRPr="00A253F4" w14:paraId="7B61D056" w14:textId="77777777" w:rsidTr="00FA53DA">
        <w:trPr>
          <w:trHeight w:val="777"/>
        </w:trPr>
        <w:tc>
          <w:tcPr>
            <w:tcW w:w="4535" w:type="dxa"/>
            <w:tcBorders>
              <w:top w:val="single" w:sz="5" w:space="0" w:color="808080"/>
              <w:left w:val="single" w:sz="5" w:space="0" w:color="808080"/>
              <w:bottom w:val="single" w:sz="5" w:space="0" w:color="808080"/>
              <w:right w:val="single" w:sz="5" w:space="0" w:color="808080"/>
            </w:tcBorders>
          </w:tcPr>
          <w:p w14:paraId="5ACC2948" w14:textId="77777777" w:rsidR="00B54469" w:rsidRPr="00A253F4" w:rsidRDefault="00000000" w:rsidP="00C03FA1">
            <w:pPr>
              <w:spacing w:after="0" w:line="259" w:lineRule="auto"/>
              <w:ind w:left="74" w:right="1" w:firstLine="0"/>
              <w:jc w:val="left"/>
              <w:rPr>
                <w:rFonts w:asciiTheme="minorHAnsi" w:hAnsiTheme="minorHAnsi" w:cstheme="minorHAnsi"/>
              </w:rPr>
            </w:pPr>
            <w:r w:rsidRPr="00A253F4">
              <w:rPr>
                <w:rFonts w:asciiTheme="minorHAnsi" w:hAnsiTheme="minorHAnsi" w:cstheme="minorHAnsi"/>
                <w:sz w:val="20"/>
              </w:rPr>
              <w:t>ZTV-3-1-01 uplatňuje správné způsoby držení těla v různých polohách a pracovních činnostech; zaujímá správné základní cvičební polohy</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6558A3E4" w14:textId="2807E1F0" w:rsidR="00B54469" w:rsidRPr="00A253F4" w:rsidRDefault="00000000" w:rsidP="00C03FA1">
            <w:pPr>
              <w:pStyle w:val="Odstavecseseznamem"/>
              <w:numPr>
                <w:ilvl w:val="0"/>
                <w:numId w:val="163"/>
              </w:numPr>
              <w:spacing w:after="15" w:line="240" w:lineRule="auto"/>
              <w:jc w:val="left"/>
              <w:rPr>
                <w:rFonts w:asciiTheme="minorHAnsi" w:hAnsiTheme="minorHAnsi" w:cstheme="minorHAnsi"/>
              </w:rPr>
            </w:pPr>
            <w:r w:rsidRPr="00A253F4">
              <w:rPr>
                <w:rFonts w:asciiTheme="minorHAnsi" w:hAnsiTheme="minorHAnsi" w:cstheme="minorHAnsi"/>
                <w:sz w:val="20"/>
              </w:rPr>
              <w:t xml:space="preserve">uplatňuje správné způsoby držení těla v </w:t>
            </w:r>
            <w:proofErr w:type="gramStart"/>
            <w:r w:rsidRPr="00A253F4">
              <w:rPr>
                <w:rFonts w:asciiTheme="minorHAnsi" w:hAnsiTheme="minorHAnsi" w:cstheme="minorHAnsi"/>
                <w:sz w:val="20"/>
              </w:rPr>
              <w:t>různých  polohách</w:t>
            </w:r>
            <w:proofErr w:type="gramEnd"/>
            <w:r w:rsidRPr="00A253F4">
              <w:rPr>
                <w:rFonts w:asciiTheme="minorHAnsi" w:hAnsiTheme="minorHAnsi" w:cstheme="minorHAnsi"/>
                <w:sz w:val="20"/>
              </w:rPr>
              <w:t xml:space="preserve"> a pracovních činnostech; zaujímá správné</w:t>
            </w:r>
            <w:r w:rsidR="00AE6310">
              <w:rPr>
                <w:rFonts w:asciiTheme="minorHAnsi" w:hAnsiTheme="minorHAnsi" w:cstheme="minorHAnsi"/>
                <w:sz w:val="20"/>
              </w:rPr>
              <w:t xml:space="preserve"> základní cvičební polohy</w:t>
            </w:r>
          </w:p>
          <w:p w14:paraId="1B7BDED7" w14:textId="77777777" w:rsidR="00B54469" w:rsidRPr="00A253F4" w:rsidRDefault="00B54469" w:rsidP="00C03FA1">
            <w:pPr>
              <w:spacing w:after="0" w:line="259" w:lineRule="auto"/>
              <w:ind w:left="-16" w:firstLine="45"/>
              <w:jc w:val="left"/>
              <w:rPr>
                <w:rFonts w:asciiTheme="minorHAnsi" w:hAnsiTheme="minorHAnsi" w:cstheme="minorHAnsi"/>
              </w:rPr>
            </w:pPr>
          </w:p>
          <w:p w14:paraId="7A20995F"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4FA8C55A" w14:textId="77777777" w:rsidR="00B54469" w:rsidRPr="00A253F4" w:rsidRDefault="00000000">
            <w:pPr>
              <w:numPr>
                <w:ilvl w:val="0"/>
                <w:numId w:val="163"/>
              </w:numPr>
              <w:spacing w:after="15" w:line="240" w:lineRule="auto"/>
              <w:jc w:val="left"/>
              <w:rPr>
                <w:rFonts w:asciiTheme="minorHAnsi" w:hAnsiTheme="minorHAnsi" w:cstheme="minorHAnsi"/>
              </w:rPr>
            </w:pPr>
            <w:r w:rsidRPr="00A253F4">
              <w:rPr>
                <w:rFonts w:asciiTheme="minorHAnsi" w:hAnsiTheme="minorHAnsi" w:cstheme="minorHAnsi"/>
                <w:sz w:val="20"/>
              </w:rPr>
              <w:t xml:space="preserve">správné způsoby držení těla v různých </w:t>
            </w:r>
            <w:proofErr w:type="gramStart"/>
            <w:r w:rsidRPr="00A253F4">
              <w:rPr>
                <w:rFonts w:asciiTheme="minorHAnsi" w:hAnsiTheme="minorHAnsi" w:cstheme="minorHAnsi"/>
                <w:sz w:val="20"/>
              </w:rPr>
              <w:t>polohách  a</w:t>
            </w:r>
            <w:proofErr w:type="gramEnd"/>
            <w:r w:rsidRPr="00A253F4">
              <w:rPr>
                <w:rFonts w:asciiTheme="minorHAnsi" w:hAnsiTheme="minorHAnsi" w:cstheme="minorHAnsi"/>
                <w:sz w:val="20"/>
              </w:rPr>
              <w:t xml:space="preserve"> pracovních činnostech  </w:t>
            </w:r>
          </w:p>
          <w:p w14:paraId="18A7E0A5" w14:textId="77777777" w:rsidR="00B54469" w:rsidRPr="00A253F4" w:rsidRDefault="00000000">
            <w:pPr>
              <w:numPr>
                <w:ilvl w:val="0"/>
                <w:numId w:val="163"/>
              </w:numPr>
              <w:spacing w:after="0" w:line="259" w:lineRule="auto"/>
              <w:jc w:val="left"/>
              <w:rPr>
                <w:rFonts w:asciiTheme="minorHAnsi" w:hAnsiTheme="minorHAnsi" w:cstheme="minorHAnsi"/>
              </w:rPr>
            </w:pPr>
            <w:r w:rsidRPr="00A253F4">
              <w:rPr>
                <w:rFonts w:asciiTheme="minorHAnsi" w:hAnsiTheme="minorHAnsi" w:cstheme="minorHAnsi"/>
                <w:sz w:val="20"/>
              </w:rPr>
              <w:t>základní cvičební polohy</w:t>
            </w:r>
            <w:r w:rsidRPr="00A253F4">
              <w:rPr>
                <w:rFonts w:asciiTheme="minorHAnsi" w:hAnsiTheme="minorHAnsi" w:cstheme="minorHAnsi"/>
              </w:rPr>
              <w:t xml:space="preserve"> </w:t>
            </w:r>
          </w:p>
        </w:tc>
      </w:tr>
      <w:tr w:rsidR="00B54469" w:rsidRPr="00A253F4" w14:paraId="2CA2A082" w14:textId="77777777" w:rsidTr="00FA53DA">
        <w:trPr>
          <w:trHeight w:val="780"/>
        </w:trPr>
        <w:tc>
          <w:tcPr>
            <w:tcW w:w="4535" w:type="dxa"/>
            <w:tcBorders>
              <w:top w:val="single" w:sz="5" w:space="0" w:color="808080"/>
              <w:left w:val="single" w:sz="5" w:space="0" w:color="808080"/>
              <w:bottom w:val="single" w:sz="5" w:space="0" w:color="808080"/>
              <w:right w:val="single" w:sz="5" w:space="0" w:color="808080"/>
            </w:tcBorders>
          </w:tcPr>
          <w:p w14:paraId="45026B76" w14:textId="77777777" w:rsidR="00C03FA1" w:rsidRDefault="00000000" w:rsidP="00C03FA1">
            <w:pPr>
              <w:spacing w:after="15" w:line="240" w:lineRule="auto"/>
              <w:ind w:left="74" w:firstLine="0"/>
              <w:jc w:val="left"/>
              <w:rPr>
                <w:rFonts w:asciiTheme="minorHAnsi" w:hAnsiTheme="minorHAnsi" w:cstheme="minorHAnsi"/>
                <w:i/>
                <w:sz w:val="20"/>
              </w:rPr>
            </w:pPr>
            <w:r w:rsidRPr="00A253F4">
              <w:rPr>
                <w:rFonts w:asciiTheme="minorHAnsi" w:hAnsiTheme="minorHAnsi" w:cstheme="minorHAnsi"/>
                <w:i/>
                <w:sz w:val="20"/>
              </w:rPr>
              <w:t xml:space="preserve">ZTV-3-1-01 uplatňuje správné způsoby držení těla </w:t>
            </w:r>
          </w:p>
          <w:p w14:paraId="72826E7F" w14:textId="6B6962DB" w:rsidR="00B54469" w:rsidRPr="00A253F4" w:rsidRDefault="00000000" w:rsidP="00C03FA1">
            <w:pPr>
              <w:spacing w:after="15" w:line="240" w:lineRule="auto"/>
              <w:ind w:left="74" w:firstLine="0"/>
              <w:jc w:val="left"/>
              <w:rPr>
                <w:rFonts w:asciiTheme="minorHAnsi" w:hAnsiTheme="minorHAnsi" w:cstheme="minorHAnsi"/>
              </w:rPr>
            </w:pPr>
            <w:r w:rsidRPr="00A253F4">
              <w:rPr>
                <w:rFonts w:asciiTheme="minorHAnsi" w:hAnsiTheme="minorHAnsi" w:cstheme="minorHAnsi"/>
                <w:i/>
                <w:sz w:val="20"/>
              </w:rPr>
              <w:t>v různých polohách a pracovních činnostech; zaujímá</w:t>
            </w:r>
          </w:p>
          <w:p w14:paraId="10D5F6B3"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správné základní cvičební polohy</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7B65EE8A" w14:textId="77777777" w:rsidR="00B54469" w:rsidRPr="00A253F4" w:rsidRDefault="00B54469">
            <w:pPr>
              <w:spacing w:after="160" w:line="259" w:lineRule="auto"/>
              <w:ind w:left="0" w:firstLine="0"/>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107D2935" w14:textId="77777777" w:rsidR="00B54469" w:rsidRPr="00A253F4" w:rsidRDefault="00B54469">
            <w:pPr>
              <w:spacing w:after="160" w:line="259" w:lineRule="auto"/>
              <w:ind w:left="0" w:firstLine="0"/>
              <w:jc w:val="left"/>
              <w:rPr>
                <w:rFonts w:asciiTheme="minorHAnsi" w:hAnsiTheme="minorHAnsi" w:cstheme="minorHAnsi"/>
              </w:rPr>
            </w:pPr>
          </w:p>
        </w:tc>
      </w:tr>
      <w:tr w:rsidR="00B54469" w:rsidRPr="00A253F4" w14:paraId="3E447E76" w14:textId="77777777">
        <w:trPr>
          <w:trHeight w:val="27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75F4754A"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72539D69" w14:textId="77777777">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64B441F7"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55B1EABD" w14:textId="77777777">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0CCAA894"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5079BA5E"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5873E9C"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46BC7FB2"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8EF7DD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4A8A3264"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87BA588"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6F8AB85F" w14:textId="77777777">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32BBF3F4"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41D4C38A"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7D00175"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3131EAD9" w14:textId="77777777">
        <w:trPr>
          <w:trHeight w:val="776"/>
        </w:trPr>
        <w:tc>
          <w:tcPr>
            <w:tcW w:w="13742" w:type="dxa"/>
            <w:gridSpan w:val="3"/>
            <w:tcBorders>
              <w:top w:val="single" w:sz="5" w:space="0" w:color="808080"/>
              <w:left w:val="single" w:sz="5" w:space="0" w:color="808080"/>
              <w:bottom w:val="single" w:sz="5" w:space="0" w:color="808080"/>
              <w:right w:val="single" w:sz="5" w:space="0" w:color="808080"/>
            </w:tcBorders>
          </w:tcPr>
          <w:p w14:paraId="1A5E5D67"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rozvoj individuálních a sociálních dovedností pro etické zvládání situací soutěže, konkurence </w:t>
            </w:r>
            <w:r w:rsidRPr="00A253F4">
              <w:rPr>
                <w:rFonts w:asciiTheme="minorHAnsi" w:hAnsiTheme="minorHAnsi" w:cstheme="minorHAnsi"/>
              </w:rPr>
              <w:t xml:space="preserve"> </w:t>
            </w:r>
          </w:p>
        </w:tc>
      </w:tr>
      <w:tr w:rsidR="00B54469" w:rsidRPr="00A253F4" w14:paraId="42300A35" w14:textId="77777777">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630B43AC" w14:textId="77777777" w:rsidR="00B54469" w:rsidRPr="00A253F4" w:rsidRDefault="00000000">
            <w:pPr>
              <w:spacing w:after="0" w:line="259" w:lineRule="auto"/>
              <w:ind w:left="0" w:right="12"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6A53407D"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8045C3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58339F72"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6DDDB52"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Mezilidské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6601C646" w14:textId="77777777">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F78BD44"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péče o dobré vztahy, chování podporující dobré vztahy, empatie a pohled na svět očima druhého, respektování, podpora, pomoc, vztahy a naše skupina/třída (práce s přirozenou dynamikou dané třídy jako sociální skupiny) </w:t>
            </w:r>
            <w:r w:rsidRPr="00A253F4">
              <w:rPr>
                <w:rFonts w:asciiTheme="minorHAnsi" w:hAnsiTheme="minorHAnsi" w:cstheme="minorHAnsi"/>
              </w:rPr>
              <w:t xml:space="preserve"> </w:t>
            </w:r>
          </w:p>
        </w:tc>
      </w:tr>
      <w:tr w:rsidR="00B54469" w:rsidRPr="00A253F4" w14:paraId="0B308CAE"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D204CD6"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4EEA024C"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091A81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44A577A3"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2670131"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580BBA35"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AEB82F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19F074BE"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4F36EDA"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08170D21"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8BB64C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a sociálních rolí problémy v mezilidských vztazích, problémy v seberegulaci </w:t>
            </w:r>
            <w:r w:rsidRPr="00A253F4">
              <w:rPr>
                <w:rFonts w:asciiTheme="minorHAnsi" w:hAnsiTheme="minorHAnsi" w:cstheme="minorHAnsi"/>
              </w:rPr>
              <w:t xml:space="preserve"> </w:t>
            </w:r>
          </w:p>
        </w:tc>
      </w:tr>
    </w:tbl>
    <w:p w14:paraId="38A47049" w14:textId="744DC7AC"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right w:w="14" w:type="dxa"/>
        </w:tblCellMar>
        <w:tblLook w:val="04A0" w:firstRow="1" w:lastRow="0" w:firstColumn="1" w:lastColumn="0" w:noHBand="0" w:noVBand="1"/>
      </w:tblPr>
      <w:tblGrid>
        <w:gridCol w:w="4535"/>
        <w:gridCol w:w="4675"/>
        <w:gridCol w:w="4532"/>
      </w:tblGrid>
      <w:tr w:rsidR="00B54469" w:rsidRPr="00A253F4" w14:paraId="36D5C374" w14:textId="77777777" w:rsidTr="00FA53DA">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17747BDC" w14:textId="77777777" w:rsidR="00B54469" w:rsidRPr="00A253F4" w:rsidRDefault="00000000">
            <w:pPr>
              <w:spacing w:after="0" w:line="259" w:lineRule="auto"/>
              <w:ind w:left="14"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Tělesná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6AC06A81" w14:textId="77777777" w:rsidR="00B54469" w:rsidRPr="00A253F4" w:rsidRDefault="00000000">
            <w:pPr>
              <w:spacing w:after="0" w:line="259" w:lineRule="auto"/>
              <w:ind w:left="12"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72C2D0EB"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7F7A1D69" w14:textId="77777777" w:rsidTr="00FA53DA">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41B80B30" w14:textId="77777777" w:rsidR="00B54469" w:rsidRPr="00A253F4" w:rsidRDefault="00000000">
            <w:pPr>
              <w:spacing w:after="0" w:line="259" w:lineRule="auto"/>
              <w:ind w:left="15"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4C92064E"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1908BE52" w14:textId="77777777" w:rsidR="00B54469" w:rsidRPr="00A253F4" w:rsidRDefault="00000000">
            <w:pPr>
              <w:spacing w:after="0" w:line="259" w:lineRule="auto"/>
              <w:ind w:left="19"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7497B76" w14:textId="77777777" w:rsidTr="00FA53DA">
        <w:trPr>
          <w:trHeight w:val="790"/>
        </w:trPr>
        <w:tc>
          <w:tcPr>
            <w:tcW w:w="4535" w:type="dxa"/>
            <w:tcBorders>
              <w:top w:val="single" w:sz="5" w:space="0" w:color="808080"/>
              <w:left w:val="single" w:sz="5" w:space="0" w:color="808080"/>
              <w:bottom w:val="single" w:sz="5" w:space="0" w:color="808080"/>
              <w:right w:val="single" w:sz="5" w:space="0" w:color="808080"/>
            </w:tcBorders>
          </w:tcPr>
          <w:p w14:paraId="0AC74C3E"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TV-5-1-01 podílí se na realizaci pravidelného pohybového režimu; uplatňuje kondičně zaměřené činnosti; projevuje přiměřenou samostatnost a vůli</w:t>
            </w:r>
            <w:r w:rsidR="00FA53DA" w:rsidRPr="00A253F4">
              <w:rPr>
                <w:rFonts w:asciiTheme="minorHAnsi" w:hAnsiTheme="minorHAnsi" w:cstheme="minorHAnsi"/>
                <w:sz w:val="20"/>
              </w:rPr>
              <w:t xml:space="preserve"> po zlepšení úrovně své zdatnosti</w:t>
            </w:r>
          </w:p>
        </w:tc>
        <w:tc>
          <w:tcPr>
            <w:tcW w:w="4675" w:type="dxa"/>
            <w:tcBorders>
              <w:top w:val="single" w:sz="5" w:space="0" w:color="808080"/>
              <w:left w:val="single" w:sz="5" w:space="0" w:color="808080"/>
              <w:bottom w:val="single" w:sz="5" w:space="0" w:color="808080"/>
              <w:right w:val="single" w:sz="5" w:space="0" w:color="808080"/>
            </w:tcBorders>
          </w:tcPr>
          <w:p w14:paraId="1AC4AD2F" w14:textId="77777777" w:rsidR="00B54469" w:rsidRPr="00A253F4" w:rsidRDefault="00000000" w:rsidP="00C03FA1">
            <w:pPr>
              <w:pStyle w:val="Odstavecseseznamem"/>
              <w:numPr>
                <w:ilvl w:val="0"/>
                <w:numId w:val="163"/>
              </w:numPr>
              <w:spacing w:after="0" w:line="235" w:lineRule="auto"/>
              <w:jc w:val="left"/>
              <w:rPr>
                <w:rFonts w:asciiTheme="minorHAnsi" w:hAnsiTheme="minorHAnsi" w:cstheme="minorHAnsi"/>
              </w:rPr>
            </w:pPr>
            <w:r w:rsidRPr="00A253F4">
              <w:rPr>
                <w:rFonts w:asciiTheme="minorHAnsi" w:hAnsiTheme="minorHAnsi" w:cstheme="minorHAnsi"/>
                <w:sz w:val="20"/>
              </w:rPr>
              <w:t xml:space="preserve">realizuje pravidelný pohyb, přiměřenou </w:t>
            </w:r>
            <w:proofErr w:type="gramStart"/>
            <w:r w:rsidRPr="00A253F4">
              <w:rPr>
                <w:rFonts w:asciiTheme="minorHAnsi" w:hAnsiTheme="minorHAnsi" w:cstheme="minorHAnsi"/>
                <w:sz w:val="20"/>
              </w:rPr>
              <w:t>samostatnost  a</w:t>
            </w:r>
            <w:proofErr w:type="gramEnd"/>
            <w:r w:rsidRPr="00A253F4">
              <w:rPr>
                <w:rFonts w:asciiTheme="minorHAnsi" w:hAnsiTheme="minorHAnsi" w:cstheme="minorHAnsi"/>
                <w:sz w:val="20"/>
              </w:rPr>
              <w:t xml:space="preserve"> vůli po zlepšení</w:t>
            </w:r>
            <w:r w:rsidRPr="00A253F4">
              <w:rPr>
                <w:rFonts w:asciiTheme="minorHAnsi" w:hAnsiTheme="minorHAnsi" w:cstheme="minorHAnsi"/>
              </w:rPr>
              <w:t xml:space="preserve"> </w:t>
            </w:r>
          </w:p>
          <w:p w14:paraId="0634A291"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2C4D5AE3" w14:textId="77777777" w:rsidR="00B54469" w:rsidRPr="00A253F4" w:rsidRDefault="00000000"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 pohybu pro zdraví  </w:t>
            </w:r>
          </w:p>
          <w:p w14:paraId="2EA47182" w14:textId="77777777" w:rsidR="00B54469" w:rsidRPr="00A253F4" w:rsidRDefault="00000000"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žáků, délka a intenzita pohybu  </w:t>
            </w:r>
          </w:p>
          <w:p w14:paraId="75A36728" w14:textId="77777777" w:rsidR="00B54469" w:rsidRPr="00A253F4" w:rsidRDefault="00000000"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příprava organismu před pohybovou činností </w:t>
            </w:r>
          </w:p>
          <w:p w14:paraId="18B96F0E" w14:textId="77777777" w:rsidR="00FA53DA" w:rsidRPr="00A253F4" w:rsidRDefault="00FA53DA" w:rsidP="00C03FA1">
            <w:pPr>
              <w:numPr>
                <w:ilvl w:val="0"/>
                <w:numId w:val="164"/>
              </w:numPr>
              <w:spacing w:after="0" w:line="259" w:lineRule="auto"/>
              <w:ind w:right="6"/>
              <w:jc w:val="left"/>
              <w:rPr>
                <w:rFonts w:asciiTheme="minorHAnsi" w:hAnsiTheme="minorHAnsi" w:cstheme="minorHAnsi"/>
              </w:rPr>
            </w:pPr>
            <w:r w:rsidRPr="00A253F4">
              <w:rPr>
                <w:rFonts w:asciiTheme="minorHAnsi" w:hAnsiTheme="minorHAnsi" w:cstheme="minorHAnsi"/>
                <w:sz w:val="20"/>
              </w:rPr>
              <w:t xml:space="preserve">uklidnění po zátěži, napínací a protahovací cvičení </w:t>
            </w:r>
          </w:p>
          <w:p w14:paraId="1CE639F0" w14:textId="77777777" w:rsidR="00FA53DA" w:rsidRPr="00A253F4" w:rsidRDefault="00FA53DA"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turistika a pobyt v přírodě – přesun do terénu a chování v dopravních prostředcích při přesunu, chůze v terénu</w:t>
            </w:r>
          </w:p>
        </w:tc>
      </w:tr>
      <w:tr w:rsidR="00B54469" w:rsidRPr="00A253F4" w14:paraId="5A4C338C" w14:textId="77777777" w:rsidTr="00FA53DA">
        <w:tblPrEx>
          <w:tblCellMar>
            <w:right w:w="0" w:type="dxa"/>
          </w:tblCellMar>
        </w:tblPrEx>
        <w:trPr>
          <w:trHeight w:val="1020"/>
        </w:trPr>
        <w:tc>
          <w:tcPr>
            <w:tcW w:w="4535" w:type="dxa"/>
            <w:tcBorders>
              <w:top w:val="single" w:sz="5" w:space="0" w:color="808080"/>
              <w:left w:val="single" w:sz="5" w:space="0" w:color="808080"/>
              <w:bottom w:val="single" w:sz="5" w:space="0" w:color="808080"/>
              <w:right w:val="single" w:sz="5" w:space="0" w:color="808080"/>
            </w:tcBorders>
          </w:tcPr>
          <w:p w14:paraId="69123E73"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TV-5-1-02 zařazuje do pohybového režimu korektivní cvičení, především v souvislosti s jednostrannou zátěží nebo vlastním svalovým oslabením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BF2A0C8" w14:textId="77777777" w:rsidR="00B54469" w:rsidRPr="00A253F4" w:rsidRDefault="00000000" w:rsidP="00C03FA1">
            <w:pPr>
              <w:pStyle w:val="Odstavecseseznamem"/>
              <w:numPr>
                <w:ilvl w:val="0"/>
                <w:numId w:val="164"/>
              </w:numPr>
              <w:spacing w:after="0" w:line="259" w:lineRule="auto"/>
              <w:ind w:right="12"/>
              <w:jc w:val="left"/>
              <w:rPr>
                <w:rFonts w:asciiTheme="minorHAnsi" w:hAnsiTheme="minorHAnsi" w:cstheme="minorHAnsi"/>
              </w:rPr>
            </w:pPr>
            <w:r w:rsidRPr="00A253F4">
              <w:rPr>
                <w:rFonts w:asciiTheme="minorHAnsi" w:hAnsiTheme="minorHAnsi" w:cstheme="minorHAnsi"/>
                <w:sz w:val="20"/>
              </w:rPr>
              <w:t>zařazuje do pohybového režimu korektivní cvičení, především v souvislosti s jednostrannou zátěží nebo vlastním svalovým oslabením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60F2526" w14:textId="64A6A3F5" w:rsidR="00B54469" w:rsidRPr="00A253F4" w:rsidRDefault="00000000" w:rsidP="00C03FA1">
            <w:pPr>
              <w:pStyle w:val="Odstavecseseznamem"/>
              <w:numPr>
                <w:ilvl w:val="0"/>
                <w:numId w:val="164"/>
              </w:numPr>
              <w:spacing w:after="0" w:line="240" w:lineRule="auto"/>
              <w:jc w:val="left"/>
              <w:rPr>
                <w:rFonts w:asciiTheme="minorHAnsi" w:hAnsiTheme="minorHAnsi" w:cstheme="minorHAnsi"/>
              </w:rPr>
            </w:pPr>
            <w:r w:rsidRPr="00A253F4">
              <w:rPr>
                <w:rFonts w:asciiTheme="minorHAnsi" w:hAnsiTheme="minorHAnsi" w:cstheme="minorHAnsi"/>
                <w:sz w:val="20"/>
              </w:rPr>
              <w:t xml:space="preserve">zdravotně zaměřené činnosti – správné držení těla, správné zvedání zátěže, průpravná, kompenzační, </w:t>
            </w:r>
          </w:p>
          <w:p w14:paraId="2E10EC76" w14:textId="77777777" w:rsidR="00B54469" w:rsidRPr="00A253F4" w:rsidRDefault="00000000" w:rsidP="00C03FA1">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relaxační a jiná zdravotně zaměřená cvičení a jejich praktické využití</w:t>
            </w:r>
            <w:r w:rsidRPr="00A253F4">
              <w:rPr>
                <w:rFonts w:asciiTheme="minorHAnsi" w:hAnsiTheme="minorHAnsi" w:cstheme="minorHAnsi"/>
              </w:rPr>
              <w:t xml:space="preserve"> </w:t>
            </w:r>
          </w:p>
        </w:tc>
      </w:tr>
      <w:tr w:rsidR="00240807" w:rsidRPr="00A253F4" w14:paraId="4443996F" w14:textId="77777777" w:rsidTr="00FA53DA">
        <w:tblPrEx>
          <w:tblCellMar>
            <w:right w:w="0" w:type="dxa"/>
          </w:tblCellMar>
        </w:tblPrEx>
        <w:trPr>
          <w:trHeight w:val="1020"/>
        </w:trPr>
        <w:tc>
          <w:tcPr>
            <w:tcW w:w="4535" w:type="dxa"/>
            <w:tcBorders>
              <w:top w:val="single" w:sz="5" w:space="0" w:color="808080"/>
              <w:left w:val="single" w:sz="5" w:space="0" w:color="808080"/>
              <w:bottom w:val="single" w:sz="5" w:space="0" w:color="808080"/>
              <w:right w:val="single" w:sz="5" w:space="0" w:color="808080"/>
            </w:tcBorders>
          </w:tcPr>
          <w:p w14:paraId="3862630B" w14:textId="77777777" w:rsidR="00240807" w:rsidRPr="00A253F4" w:rsidRDefault="00240807" w:rsidP="00C03FA1">
            <w:pPr>
              <w:spacing w:after="0" w:line="259" w:lineRule="auto"/>
              <w:ind w:left="0" w:right="15" w:firstLine="0"/>
              <w:jc w:val="left"/>
              <w:rPr>
                <w:rFonts w:asciiTheme="minorHAnsi" w:hAnsiTheme="minorHAnsi" w:cstheme="minorHAnsi"/>
              </w:rPr>
            </w:pPr>
            <w:r w:rsidRPr="00A253F4">
              <w:rPr>
                <w:rFonts w:asciiTheme="minorHAnsi" w:hAnsiTheme="minorHAnsi" w:cstheme="minorHAnsi"/>
                <w:sz w:val="20"/>
              </w:rPr>
              <w:t>TV-5-1-03 zvládá v souladu s individuálními předpoklady osvojované pohybové dovednosti; vytváří varianty osvojených pohybových her</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17E6707"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zvládá osvojované pohybové dovednosti </w:t>
            </w:r>
          </w:p>
          <w:p w14:paraId="59433CB3"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vytváří varianty osvojených pohybových her</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37C91F9"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rozvoj různých forem rychlosti, vytrvalosti, síly, </w:t>
            </w:r>
          </w:p>
          <w:p w14:paraId="5CF8A2FF" w14:textId="77777777" w:rsidR="00240807" w:rsidRPr="00A253F4" w:rsidRDefault="00240807" w:rsidP="00C03FA1">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pohyblivosti, koordinace pohybu  </w:t>
            </w:r>
          </w:p>
          <w:p w14:paraId="4991EA8D"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pohybové hry  </w:t>
            </w:r>
          </w:p>
          <w:p w14:paraId="7DDFFBDC"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úpoly – přetahy a přetlaky </w:t>
            </w:r>
          </w:p>
          <w:p w14:paraId="14CE228E" w14:textId="17597958"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gymnastiky </w:t>
            </w:r>
            <w:r w:rsidR="00C03FA1">
              <w:rPr>
                <w:rFonts w:asciiTheme="minorHAnsi" w:hAnsiTheme="minorHAnsi" w:cstheme="minorHAnsi"/>
                <w:sz w:val="20"/>
              </w:rPr>
              <w:t>– průpravná cvičení</w:t>
            </w:r>
          </w:p>
          <w:p w14:paraId="68B26968"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akrobacie </w:t>
            </w:r>
          </w:p>
          <w:p w14:paraId="1F82B6A4" w14:textId="77777777" w:rsidR="00240807" w:rsidRPr="00A253F4" w:rsidRDefault="00240807" w:rsidP="00C03FA1">
            <w:pPr>
              <w:numPr>
                <w:ilvl w:val="0"/>
                <w:numId w:val="164"/>
              </w:numPr>
              <w:spacing w:after="0" w:line="240" w:lineRule="auto"/>
              <w:jc w:val="left"/>
              <w:rPr>
                <w:rFonts w:asciiTheme="minorHAnsi" w:hAnsiTheme="minorHAnsi" w:cstheme="minorHAnsi"/>
              </w:rPr>
            </w:pPr>
            <w:r w:rsidRPr="00A253F4">
              <w:rPr>
                <w:rFonts w:asciiTheme="minorHAnsi" w:hAnsiTheme="minorHAnsi" w:cstheme="minorHAnsi"/>
                <w:sz w:val="20"/>
              </w:rPr>
              <w:t xml:space="preserve">cvičení s náčiním a na nářadí odpovídající velikosti      a hmotnosti  </w:t>
            </w:r>
          </w:p>
          <w:p w14:paraId="09956B14" w14:textId="1F79DE88" w:rsidR="00240807" w:rsidRPr="00AE6310" w:rsidRDefault="00240807" w:rsidP="00C03FA1">
            <w:pPr>
              <w:numPr>
                <w:ilvl w:val="0"/>
                <w:numId w:val="164"/>
              </w:numPr>
              <w:spacing w:after="0" w:line="259" w:lineRule="auto"/>
              <w:jc w:val="left"/>
              <w:rPr>
                <w:rFonts w:asciiTheme="minorHAnsi" w:hAnsiTheme="minorHAnsi" w:cstheme="minorHAnsi"/>
              </w:rPr>
            </w:pPr>
            <w:r w:rsidRPr="00AE6310">
              <w:rPr>
                <w:rFonts w:asciiTheme="minorHAnsi" w:hAnsiTheme="minorHAnsi" w:cstheme="minorHAnsi"/>
                <w:sz w:val="20"/>
              </w:rPr>
              <w:t xml:space="preserve">rytmické a kondiční formy cvičení pro děti (s hudbou nebo rytmickým doprovodem) </w:t>
            </w:r>
          </w:p>
          <w:p w14:paraId="443996D6"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estetického pohybu </w:t>
            </w:r>
          </w:p>
          <w:p w14:paraId="705C6EE6"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vyjádření melodie a rytmu pohybem </w:t>
            </w:r>
          </w:p>
          <w:p w14:paraId="2517619F" w14:textId="77777777"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tance </w:t>
            </w:r>
          </w:p>
          <w:p w14:paraId="0D08D22D" w14:textId="67ECC78B" w:rsidR="00240807" w:rsidRPr="00A253F4" w:rsidRDefault="00240807" w:rsidP="00C03FA1">
            <w:pPr>
              <w:numPr>
                <w:ilvl w:val="0"/>
                <w:numId w:val="164"/>
              </w:numPr>
              <w:spacing w:after="0" w:line="240" w:lineRule="auto"/>
              <w:jc w:val="left"/>
              <w:rPr>
                <w:rFonts w:asciiTheme="minorHAnsi" w:hAnsiTheme="minorHAnsi" w:cstheme="minorHAnsi"/>
              </w:rPr>
            </w:pPr>
            <w:r w:rsidRPr="00A253F4">
              <w:rPr>
                <w:rFonts w:asciiTheme="minorHAnsi" w:hAnsiTheme="minorHAnsi" w:cstheme="minorHAnsi"/>
                <w:sz w:val="20"/>
              </w:rPr>
              <w:lastRenderedPageBreak/>
              <w:t xml:space="preserve">základy </w:t>
            </w:r>
            <w:proofErr w:type="gramStart"/>
            <w:r w:rsidRPr="00A253F4">
              <w:rPr>
                <w:rFonts w:asciiTheme="minorHAnsi" w:hAnsiTheme="minorHAnsi" w:cstheme="minorHAnsi"/>
                <w:sz w:val="20"/>
              </w:rPr>
              <w:t>atletiky - hod</w:t>
            </w:r>
            <w:proofErr w:type="gramEnd"/>
            <w:r w:rsidRPr="00A253F4">
              <w:rPr>
                <w:rFonts w:asciiTheme="minorHAnsi" w:hAnsiTheme="minorHAnsi" w:cstheme="minorHAnsi"/>
                <w:sz w:val="20"/>
              </w:rPr>
              <w:t xml:space="preserve"> míčkem, skok do dálky, běh na 60 m, motivovaný vytrvalý běh </w:t>
            </w:r>
          </w:p>
          <w:p w14:paraId="2673D1C7" w14:textId="01AFFBA9" w:rsidR="00240807" w:rsidRPr="00A253F4" w:rsidRDefault="00240807" w:rsidP="00C03FA1">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lyžování – hry na sněhu, základní techniky pohybu na lyžích</w:t>
            </w:r>
            <w:r w:rsidRPr="00A253F4">
              <w:rPr>
                <w:rFonts w:asciiTheme="minorHAnsi" w:hAnsiTheme="minorHAnsi" w:cstheme="minorHAnsi"/>
              </w:rPr>
              <w:t xml:space="preserve"> </w:t>
            </w:r>
          </w:p>
        </w:tc>
      </w:tr>
      <w:tr w:rsidR="00B54469" w:rsidRPr="00A253F4" w14:paraId="0B35EA7F" w14:textId="77777777" w:rsidTr="00FA53DA">
        <w:tblPrEx>
          <w:tblCellMar>
            <w:right w:w="0" w:type="dxa"/>
          </w:tblCellMar>
        </w:tblPrEx>
        <w:trPr>
          <w:trHeight w:val="2001"/>
        </w:trPr>
        <w:tc>
          <w:tcPr>
            <w:tcW w:w="4535" w:type="dxa"/>
            <w:tcBorders>
              <w:top w:val="single" w:sz="5" w:space="0" w:color="808080"/>
              <w:left w:val="single" w:sz="5" w:space="0" w:color="808080"/>
              <w:bottom w:val="single" w:sz="5" w:space="0" w:color="808080"/>
              <w:right w:val="single" w:sz="5" w:space="0" w:color="808080"/>
            </w:tcBorders>
          </w:tcPr>
          <w:p w14:paraId="7061FE81"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TV-5-1-04 uplatňuje pravidla hygieny a bezpečného chování v běžném sportovním prostředí; adekvátně reaguje v situaci úrazu spolužáka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A6D8A21" w14:textId="77777777" w:rsidR="00B54469" w:rsidRPr="00A253F4" w:rsidRDefault="00000000">
            <w:pPr>
              <w:pStyle w:val="Odstavecseseznamem"/>
              <w:numPr>
                <w:ilvl w:val="0"/>
                <w:numId w:val="164"/>
              </w:numPr>
              <w:spacing w:after="0" w:line="259" w:lineRule="auto"/>
              <w:ind w:right="14"/>
              <w:rPr>
                <w:rFonts w:asciiTheme="minorHAnsi" w:hAnsiTheme="minorHAnsi" w:cstheme="minorHAnsi"/>
              </w:rPr>
            </w:pPr>
            <w:r w:rsidRPr="00A253F4">
              <w:rPr>
                <w:rFonts w:asciiTheme="minorHAnsi" w:hAnsiTheme="minorHAnsi" w:cstheme="minorHAnsi"/>
                <w:sz w:val="20"/>
              </w:rPr>
              <w:t>uplatňuje pravidla hygieny a bezpečného chování v běžném sportovním prostředí; adekvátně reaguje v situaci úrazu spolužáka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590A26"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při pohybových činnostech </w:t>
            </w:r>
          </w:p>
          <w:p w14:paraId="0DE73EE1"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a bezpečnost cvičebního prostoru </w:t>
            </w:r>
          </w:p>
          <w:p w14:paraId="7B6406DD"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bezpečnost v šatnách </w:t>
            </w:r>
          </w:p>
          <w:p w14:paraId="47685747" w14:textId="77777777" w:rsidR="00B54469" w:rsidRPr="00A253F4" w:rsidRDefault="00000000">
            <w:pPr>
              <w:numPr>
                <w:ilvl w:val="0"/>
                <w:numId w:val="164"/>
              </w:numPr>
              <w:spacing w:after="0" w:line="240" w:lineRule="auto"/>
              <w:jc w:val="left"/>
              <w:rPr>
                <w:rFonts w:asciiTheme="minorHAnsi" w:hAnsiTheme="minorHAnsi" w:cstheme="minorHAnsi"/>
              </w:rPr>
            </w:pPr>
            <w:r w:rsidRPr="00A253F4">
              <w:rPr>
                <w:rFonts w:asciiTheme="minorHAnsi" w:hAnsiTheme="minorHAnsi" w:cstheme="minorHAnsi"/>
                <w:sz w:val="20"/>
              </w:rPr>
              <w:t xml:space="preserve">bezpečná příprava a ukládání nářadí, náčiní                  a pomůcek </w:t>
            </w:r>
          </w:p>
          <w:p w14:paraId="08E9168A"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první pomoc v podmínkách TV </w:t>
            </w:r>
          </w:p>
          <w:p w14:paraId="71125424"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při TV </w:t>
            </w:r>
          </w:p>
          <w:p w14:paraId="6732E921"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vhodné oblečení a obuv, hygiena pohybových</w:t>
            </w:r>
          </w:p>
          <w:p w14:paraId="2726812A" w14:textId="77777777" w:rsidR="00240807" w:rsidRPr="00A253F4" w:rsidRDefault="00240807" w:rsidP="00240807">
            <w:pPr>
              <w:spacing w:after="0" w:line="259" w:lineRule="auto"/>
              <w:ind w:left="720" w:firstLine="0"/>
              <w:jc w:val="left"/>
              <w:rPr>
                <w:rFonts w:asciiTheme="minorHAnsi" w:hAnsiTheme="minorHAnsi" w:cstheme="minorHAnsi"/>
              </w:rPr>
            </w:pPr>
            <w:r w:rsidRPr="00A253F4">
              <w:rPr>
                <w:rFonts w:asciiTheme="minorHAnsi" w:hAnsiTheme="minorHAnsi" w:cstheme="minorHAnsi"/>
                <w:sz w:val="20"/>
              </w:rPr>
              <w:t>činností a cvičebního prostředí</w:t>
            </w:r>
          </w:p>
        </w:tc>
      </w:tr>
      <w:tr w:rsidR="00B54469" w:rsidRPr="00A253F4" w14:paraId="180FEEA0" w14:textId="77777777" w:rsidTr="00FA53DA">
        <w:tblPrEx>
          <w:tblCellMar>
            <w:right w:w="3" w:type="dxa"/>
          </w:tblCellMar>
        </w:tblPrEx>
        <w:trPr>
          <w:trHeight w:val="777"/>
        </w:trPr>
        <w:tc>
          <w:tcPr>
            <w:tcW w:w="4535" w:type="dxa"/>
            <w:tcBorders>
              <w:top w:val="single" w:sz="5" w:space="0" w:color="808080"/>
              <w:left w:val="single" w:sz="5" w:space="0" w:color="808080"/>
              <w:bottom w:val="single" w:sz="5" w:space="0" w:color="808080"/>
              <w:right w:val="single" w:sz="5" w:space="0" w:color="808080"/>
            </w:tcBorders>
          </w:tcPr>
          <w:p w14:paraId="2E71D37E" w14:textId="77777777" w:rsidR="00B54469" w:rsidRPr="00A253F4" w:rsidRDefault="00000000"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TV-5-1-05 jednoduše zhodnotí kvalitu pohybové činnosti spolužáka a reaguje na pokyny k vlastnímu provedení pohybové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FCB5BF1" w14:textId="77777777" w:rsidR="00B54469" w:rsidRPr="00A253F4" w:rsidRDefault="00000000">
            <w:pPr>
              <w:pStyle w:val="Odstavecseseznamem"/>
              <w:numPr>
                <w:ilvl w:val="0"/>
                <w:numId w:val="164"/>
              </w:numPr>
              <w:spacing w:after="14" w:line="240" w:lineRule="auto"/>
              <w:rPr>
                <w:rFonts w:asciiTheme="minorHAnsi" w:hAnsiTheme="minorHAnsi" w:cstheme="minorHAnsi"/>
              </w:rPr>
            </w:pPr>
            <w:r w:rsidRPr="00A253F4">
              <w:rPr>
                <w:rFonts w:asciiTheme="minorHAnsi" w:hAnsiTheme="minorHAnsi" w:cstheme="minorHAnsi"/>
                <w:sz w:val="20"/>
              </w:rPr>
              <w:t xml:space="preserve">jednoduše zhodnotí kvalitu pohybové </w:t>
            </w:r>
            <w:proofErr w:type="gramStart"/>
            <w:r w:rsidRPr="00A253F4">
              <w:rPr>
                <w:rFonts w:asciiTheme="minorHAnsi" w:hAnsiTheme="minorHAnsi" w:cstheme="minorHAnsi"/>
                <w:sz w:val="20"/>
              </w:rPr>
              <w:t>činnosti  spolužáka</w:t>
            </w:r>
            <w:proofErr w:type="gramEnd"/>
            <w:r w:rsidRPr="00A253F4">
              <w:rPr>
                <w:rFonts w:asciiTheme="minorHAnsi" w:hAnsiTheme="minorHAnsi" w:cstheme="minorHAnsi"/>
                <w:sz w:val="20"/>
              </w:rPr>
              <w:t xml:space="preserve"> a reaguje na pokyny k vlastnímu provedení</w:t>
            </w:r>
            <w:r w:rsidR="00240807" w:rsidRPr="00A253F4">
              <w:rPr>
                <w:rFonts w:asciiTheme="minorHAnsi" w:hAnsiTheme="minorHAnsi" w:cstheme="minorHAnsi"/>
                <w:sz w:val="20"/>
              </w:rPr>
              <w:t xml:space="preserve"> </w:t>
            </w:r>
            <w:r w:rsidRPr="00A253F4">
              <w:rPr>
                <w:rFonts w:asciiTheme="minorHAnsi" w:hAnsiTheme="minorHAnsi" w:cstheme="minorHAnsi"/>
                <w:sz w:val="20"/>
              </w:rPr>
              <w:t>pohybové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7931E38"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vzájemné hodnocení </w:t>
            </w:r>
          </w:p>
          <w:p w14:paraId="01FB12E1"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reakce na pokyny</w:t>
            </w:r>
            <w:r w:rsidRPr="00A253F4">
              <w:rPr>
                <w:rFonts w:asciiTheme="minorHAnsi" w:hAnsiTheme="minorHAnsi" w:cstheme="minorHAnsi"/>
              </w:rPr>
              <w:t xml:space="preserve"> </w:t>
            </w:r>
          </w:p>
        </w:tc>
      </w:tr>
      <w:tr w:rsidR="00B54469" w:rsidRPr="00A253F4" w14:paraId="2A0CD53A" w14:textId="77777777" w:rsidTr="00FA53DA">
        <w:tblPrEx>
          <w:tblCellMar>
            <w:right w:w="3" w:type="dxa"/>
          </w:tblCellMar>
        </w:tblPrEx>
        <w:trPr>
          <w:trHeight w:val="1268"/>
        </w:trPr>
        <w:tc>
          <w:tcPr>
            <w:tcW w:w="4535" w:type="dxa"/>
            <w:tcBorders>
              <w:top w:val="single" w:sz="5" w:space="0" w:color="808080"/>
              <w:left w:val="single" w:sz="5" w:space="0" w:color="808080"/>
              <w:bottom w:val="single" w:sz="5" w:space="0" w:color="808080"/>
              <w:right w:val="single" w:sz="5" w:space="0" w:color="808080"/>
            </w:tcBorders>
          </w:tcPr>
          <w:p w14:paraId="36421C09" w14:textId="77777777" w:rsidR="00B54469" w:rsidRPr="00A253F4" w:rsidRDefault="00000000" w:rsidP="00C03FA1">
            <w:pPr>
              <w:spacing w:after="0" w:line="259" w:lineRule="auto"/>
              <w:ind w:left="74" w:right="11" w:firstLine="0"/>
              <w:jc w:val="left"/>
              <w:rPr>
                <w:rFonts w:asciiTheme="minorHAnsi" w:hAnsiTheme="minorHAnsi" w:cstheme="minorHAnsi"/>
              </w:rPr>
            </w:pPr>
            <w:r w:rsidRPr="00A253F4">
              <w:rPr>
                <w:rFonts w:asciiTheme="minorHAnsi" w:hAnsiTheme="minorHAnsi" w:cstheme="minorHAnsi"/>
                <w:sz w:val="20"/>
              </w:rPr>
              <w:t>TV-5-1-06 jedná v duchu fair play: dodržuje pravidla her a soutěží, pozná a označí zjevné přestupky proti pravidlům a adekvátně na ně reaguje; respektuje při pohybových činnostech opačné pohlaví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13A60AF" w14:textId="77777777" w:rsidR="00B54469" w:rsidRPr="00A253F4" w:rsidRDefault="00000000">
            <w:pPr>
              <w:pStyle w:val="Odstavecseseznamem"/>
              <w:numPr>
                <w:ilvl w:val="0"/>
                <w:numId w:val="164"/>
              </w:numPr>
              <w:spacing w:after="15" w:line="240" w:lineRule="auto"/>
              <w:ind w:right="8"/>
              <w:rPr>
                <w:rFonts w:asciiTheme="minorHAnsi" w:hAnsiTheme="minorHAnsi" w:cstheme="minorHAnsi"/>
              </w:rPr>
            </w:pPr>
            <w:r w:rsidRPr="00A253F4">
              <w:rPr>
                <w:rFonts w:asciiTheme="minorHAnsi" w:hAnsiTheme="minorHAnsi" w:cstheme="minorHAnsi"/>
                <w:sz w:val="20"/>
              </w:rPr>
              <w:t xml:space="preserve">jedná v duchu fair play: dodržuje pravidla </w:t>
            </w:r>
            <w:proofErr w:type="gramStart"/>
            <w:r w:rsidRPr="00A253F4">
              <w:rPr>
                <w:rFonts w:asciiTheme="minorHAnsi" w:hAnsiTheme="minorHAnsi" w:cstheme="minorHAnsi"/>
                <w:sz w:val="20"/>
              </w:rPr>
              <w:t>her  a</w:t>
            </w:r>
            <w:proofErr w:type="gramEnd"/>
            <w:r w:rsidRPr="00A253F4">
              <w:rPr>
                <w:rFonts w:asciiTheme="minorHAnsi" w:hAnsiTheme="minorHAnsi" w:cstheme="minorHAnsi"/>
                <w:sz w:val="20"/>
              </w:rPr>
              <w:t xml:space="preserve"> soutěží, pozná a označí zjevné přestupky  proti pravidlům a adekvátně na ně reaguje; respektuje</w:t>
            </w:r>
          </w:p>
          <w:p w14:paraId="579BE420" w14:textId="77777777" w:rsidR="00B54469" w:rsidRPr="00A253F4" w:rsidRDefault="00000000" w:rsidP="00240807">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při pohybových činnostech opačné pohlaví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28B9591"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zásady jednání a chování </w:t>
            </w:r>
          </w:p>
          <w:p w14:paraId="0FF58B69"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fair play </w:t>
            </w:r>
          </w:p>
          <w:p w14:paraId="59F1E34E"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olympijské ideály a symboly  </w:t>
            </w:r>
          </w:p>
          <w:p w14:paraId="2FAA0EF7"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pravidla zjednodušených osvojovaných pohybových činností – her, závodů, soutěží</w:t>
            </w:r>
            <w:r w:rsidRPr="00A253F4">
              <w:rPr>
                <w:rFonts w:asciiTheme="minorHAnsi" w:hAnsiTheme="minorHAnsi" w:cstheme="minorHAnsi"/>
              </w:rPr>
              <w:t xml:space="preserve"> </w:t>
            </w:r>
          </w:p>
        </w:tc>
      </w:tr>
      <w:tr w:rsidR="00B54469" w:rsidRPr="00A253F4" w14:paraId="780372F2" w14:textId="77777777" w:rsidTr="00FA53DA">
        <w:tblPrEx>
          <w:tblCellMar>
            <w:right w:w="3" w:type="dxa"/>
          </w:tblCellMar>
        </w:tblPrEx>
        <w:trPr>
          <w:trHeight w:val="1020"/>
        </w:trPr>
        <w:tc>
          <w:tcPr>
            <w:tcW w:w="4535" w:type="dxa"/>
            <w:tcBorders>
              <w:top w:val="single" w:sz="5" w:space="0" w:color="808080"/>
              <w:left w:val="single" w:sz="5" w:space="0" w:color="808080"/>
              <w:bottom w:val="single" w:sz="5" w:space="0" w:color="808080"/>
              <w:right w:val="single" w:sz="5" w:space="0" w:color="808080"/>
            </w:tcBorders>
          </w:tcPr>
          <w:p w14:paraId="495CCE16" w14:textId="77777777" w:rsidR="00B54469" w:rsidRPr="00A253F4" w:rsidRDefault="00000000"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TV-5-1-07 užívá při pohybové činnosti základní osvojované tělocvičné názvosloví; cvičí podle jednoduchého nákresu, popisu cvičení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85B0ECB" w14:textId="77777777" w:rsidR="00B54469" w:rsidRPr="00A253F4" w:rsidRDefault="00000000">
            <w:pPr>
              <w:pStyle w:val="Odstavecseseznamem"/>
              <w:numPr>
                <w:ilvl w:val="0"/>
                <w:numId w:val="164"/>
              </w:numPr>
              <w:spacing w:after="0" w:line="259" w:lineRule="auto"/>
              <w:ind w:right="12"/>
              <w:rPr>
                <w:rFonts w:asciiTheme="minorHAnsi" w:hAnsiTheme="minorHAnsi" w:cstheme="minorHAnsi"/>
              </w:rPr>
            </w:pPr>
            <w:r w:rsidRPr="00A253F4">
              <w:rPr>
                <w:rFonts w:asciiTheme="minorHAnsi" w:hAnsiTheme="minorHAnsi" w:cstheme="minorHAnsi"/>
                <w:sz w:val="20"/>
              </w:rPr>
              <w:t xml:space="preserve">užívá při pohybové činnosti základní </w:t>
            </w:r>
            <w:proofErr w:type="gramStart"/>
            <w:r w:rsidRPr="00A253F4">
              <w:rPr>
                <w:rFonts w:asciiTheme="minorHAnsi" w:hAnsiTheme="minorHAnsi" w:cstheme="minorHAnsi"/>
                <w:sz w:val="20"/>
              </w:rPr>
              <w:t>osvojované  tělocvičné</w:t>
            </w:r>
            <w:proofErr w:type="gramEnd"/>
            <w:r w:rsidRPr="00A253F4">
              <w:rPr>
                <w:rFonts w:asciiTheme="minorHAnsi" w:hAnsiTheme="minorHAnsi" w:cstheme="minorHAnsi"/>
                <w:sz w:val="20"/>
              </w:rPr>
              <w:t xml:space="preserve"> názvosloví; cvičí podle jednoduchého nákresu, popisu cvičení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8532B55"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v TV  </w:t>
            </w:r>
          </w:p>
          <w:p w14:paraId="19B22E74" w14:textId="77777777" w:rsidR="00B54469" w:rsidRPr="00A253F4" w:rsidRDefault="00000000">
            <w:pPr>
              <w:numPr>
                <w:ilvl w:val="0"/>
                <w:numId w:val="164"/>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základní tělocvičné názvosloví osvojovaných činností, smluvené povely, signály </w:t>
            </w:r>
          </w:p>
          <w:p w14:paraId="63ACD20F" w14:textId="77777777" w:rsidR="00B54469" w:rsidRPr="00A253F4" w:rsidRDefault="00000000">
            <w:pPr>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cvičení podle jednoduchého nákresu, popisu cvičení</w:t>
            </w:r>
            <w:r w:rsidRPr="00A253F4">
              <w:rPr>
                <w:rFonts w:asciiTheme="minorHAnsi" w:hAnsiTheme="minorHAnsi" w:cstheme="minorHAnsi"/>
              </w:rPr>
              <w:t xml:space="preserve"> </w:t>
            </w:r>
          </w:p>
        </w:tc>
      </w:tr>
      <w:tr w:rsidR="00B54469" w:rsidRPr="00A253F4" w14:paraId="4DE1621F" w14:textId="77777777" w:rsidTr="00FA53DA">
        <w:tblPrEx>
          <w:tblCellMar>
            <w:right w:w="3" w:type="dxa"/>
          </w:tblCellMar>
        </w:tblPrEx>
        <w:trPr>
          <w:trHeight w:val="533"/>
        </w:trPr>
        <w:tc>
          <w:tcPr>
            <w:tcW w:w="4535" w:type="dxa"/>
            <w:tcBorders>
              <w:top w:val="single" w:sz="5" w:space="0" w:color="808080"/>
              <w:left w:val="single" w:sz="5" w:space="0" w:color="808080"/>
              <w:bottom w:val="single" w:sz="5" w:space="0" w:color="808080"/>
              <w:right w:val="single" w:sz="5" w:space="0" w:color="808080"/>
            </w:tcBorders>
          </w:tcPr>
          <w:p w14:paraId="375DA487"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TV-5-1-08 zorganizuje nenáročné pohybové činnosti a soutěže na úrovni třídy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E7D9734" w14:textId="77777777" w:rsidR="00B54469" w:rsidRPr="00A253F4" w:rsidRDefault="00000000">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samostatně organizuje činnost ve skupině, je schopen střídat role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31E564B" w14:textId="77777777" w:rsidR="00B54469" w:rsidRPr="00A253F4" w:rsidRDefault="00000000">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organizace</w:t>
            </w:r>
            <w:r w:rsidR="00240807" w:rsidRPr="00A253F4">
              <w:rPr>
                <w:rFonts w:asciiTheme="minorHAnsi" w:hAnsiTheme="minorHAnsi" w:cstheme="minorHAnsi"/>
                <w:sz w:val="20"/>
              </w:rPr>
              <w:t xml:space="preserve"> </w:t>
            </w:r>
            <w:r w:rsidRPr="00A253F4">
              <w:rPr>
                <w:rFonts w:asciiTheme="minorHAnsi" w:hAnsiTheme="minorHAnsi" w:cstheme="minorHAnsi"/>
                <w:sz w:val="20"/>
              </w:rPr>
              <w:t xml:space="preserve">při </w:t>
            </w:r>
            <w:proofErr w:type="gramStart"/>
            <w:r w:rsidRPr="00A253F4">
              <w:rPr>
                <w:rFonts w:asciiTheme="minorHAnsi" w:hAnsiTheme="minorHAnsi" w:cstheme="minorHAnsi"/>
                <w:sz w:val="20"/>
              </w:rPr>
              <w:t>TV - základní</w:t>
            </w:r>
            <w:proofErr w:type="gramEnd"/>
            <w:r w:rsidRPr="00A253F4">
              <w:rPr>
                <w:rFonts w:asciiTheme="minorHAnsi" w:hAnsiTheme="minorHAnsi" w:cstheme="minorHAnsi"/>
                <w:sz w:val="20"/>
              </w:rPr>
              <w:t xml:space="preserve"> organizace prostoru a činností ve známém prostředí</w:t>
            </w:r>
            <w:r w:rsidRPr="00A253F4">
              <w:rPr>
                <w:rFonts w:asciiTheme="minorHAnsi" w:hAnsiTheme="minorHAnsi" w:cstheme="minorHAnsi"/>
              </w:rPr>
              <w:t xml:space="preserve"> </w:t>
            </w:r>
          </w:p>
        </w:tc>
      </w:tr>
      <w:tr w:rsidR="00B54469" w:rsidRPr="00A253F4" w14:paraId="1D9901DE" w14:textId="77777777" w:rsidTr="00FA53DA">
        <w:tblPrEx>
          <w:tblCellMar>
            <w:right w:w="3" w:type="dxa"/>
          </w:tblCellMar>
        </w:tblPrEx>
        <w:trPr>
          <w:trHeight w:val="536"/>
        </w:trPr>
        <w:tc>
          <w:tcPr>
            <w:tcW w:w="4535" w:type="dxa"/>
            <w:tcBorders>
              <w:top w:val="single" w:sz="5" w:space="0" w:color="808080"/>
              <w:left w:val="single" w:sz="5" w:space="0" w:color="808080"/>
              <w:bottom w:val="single" w:sz="5" w:space="0" w:color="808080"/>
              <w:right w:val="single" w:sz="5" w:space="0" w:color="808080"/>
            </w:tcBorders>
          </w:tcPr>
          <w:p w14:paraId="5A7E2829"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TV-5-1-09 změří základní pohybové výkony a porovná je s předchozími výsledky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4D79220" w14:textId="77777777" w:rsidR="00B54469" w:rsidRPr="00A253F4" w:rsidRDefault="00000000">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změří základní pohybové výkony a porovná je s předchozími výsledky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D0D9850" w14:textId="77777777" w:rsidR="00B54469" w:rsidRPr="00A253F4" w:rsidRDefault="00000000">
            <w:pPr>
              <w:pStyle w:val="Odstavecseseznamem"/>
              <w:numPr>
                <w:ilvl w:val="0"/>
                <w:numId w:val="164"/>
              </w:numPr>
              <w:spacing w:after="0" w:line="259" w:lineRule="auto"/>
              <w:ind w:right="575"/>
              <w:jc w:val="left"/>
              <w:rPr>
                <w:rFonts w:asciiTheme="minorHAnsi" w:hAnsiTheme="minorHAnsi" w:cstheme="minorHAnsi"/>
              </w:rPr>
            </w:pPr>
            <w:r w:rsidRPr="00A253F4">
              <w:rPr>
                <w:rFonts w:asciiTheme="minorHAnsi" w:hAnsiTheme="minorHAnsi" w:cstheme="minorHAnsi"/>
                <w:sz w:val="20"/>
              </w:rPr>
              <w:t xml:space="preserve">měření a posuzování pohybových </w:t>
            </w:r>
            <w:proofErr w:type="gramStart"/>
            <w:r w:rsidRPr="00A253F4">
              <w:rPr>
                <w:rFonts w:asciiTheme="minorHAnsi" w:hAnsiTheme="minorHAnsi" w:cstheme="minorHAnsi"/>
                <w:sz w:val="20"/>
              </w:rPr>
              <w:t>dovedností - měření</w:t>
            </w:r>
            <w:proofErr w:type="gramEnd"/>
            <w:r w:rsidRPr="00A253F4">
              <w:rPr>
                <w:rFonts w:asciiTheme="minorHAnsi" w:hAnsiTheme="minorHAnsi" w:cstheme="minorHAnsi"/>
                <w:sz w:val="20"/>
              </w:rPr>
              <w:t xml:space="preserve"> výkonů, základní pohybové testy</w:t>
            </w:r>
            <w:r w:rsidRPr="00A253F4">
              <w:rPr>
                <w:rFonts w:asciiTheme="minorHAnsi" w:hAnsiTheme="minorHAnsi" w:cstheme="minorHAnsi"/>
              </w:rPr>
              <w:t xml:space="preserve"> </w:t>
            </w:r>
          </w:p>
        </w:tc>
      </w:tr>
      <w:tr w:rsidR="00B54469" w:rsidRPr="00A253F4" w14:paraId="15C991EE" w14:textId="77777777" w:rsidTr="00FA53DA">
        <w:tblPrEx>
          <w:tblCellMar>
            <w:right w:w="3" w:type="dxa"/>
          </w:tblCellMar>
        </w:tblPrEx>
        <w:trPr>
          <w:trHeight w:val="1020"/>
        </w:trPr>
        <w:tc>
          <w:tcPr>
            <w:tcW w:w="4535" w:type="dxa"/>
            <w:tcBorders>
              <w:top w:val="single" w:sz="5" w:space="0" w:color="808080"/>
              <w:left w:val="single" w:sz="5" w:space="0" w:color="808080"/>
              <w:bottom w:val="single" w:sz="5" w:space="0" w:color="808080"/>
              <w:right w:val="single" w:sz="5" w:space="0" w:color="808080"/>
            </w:tcBorders>
          </w:tcPr>
          <w:p w14:paraId="11E95C18" w14:textId="77777777" w:rsidR="00B54469" w:rsidRPr="00A253F4" w:rsidRDefault="00000000"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lastRenderedPageBreak/>
              <w:t>TV-5-1-10 orientuje se v informačních zdrojích o pohybových aktivitách a sportovních akcích ve škole i v místě bydliště; samostatně získá potřebné informace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07ED245" w14:textId="77777777" w:rsidR="00B54469" w:rsidRPr="00A253F4" w:rsidRDefault="00000000">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sleduje informace o možných pohybových aktivitách</w:t>
            </w:r>
            <w:r w:rsidRPr="00A253F4">
              <w:rPr>
                <w:rFonts w:asciiTheme="minorHAnsi" w:hAnsiTheme="minorHAnsi" w:cstheme="minorHAnsi"/>
              </w:rPr>
              <w:t xml:space="preserve"> </w:t>
            </w:r>
          </w:p>
          <w:p w14:paraId="56560815" w14:textId="77777777" w:rsidR="00B54469" w:rsidRPr="00A253F4" w:rsidRDefault="00B54469" w:rsidP="00240807">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3D80EB24" w14:textId="77777777" w:rsidR="00B54469" w:rsidRPr="00A253F4" w:rsidRDefault="00000000">
            <w:pPr>
              <w:pStyle w:val="Odstavecseseznamem"/>
              <w:numPr>
                <w:ilvl w:val="0"/>
                <w:numId w:val="164"/>
              </w:numPr>
              <w:spacing w:after="0" w:line="259" w:lineRule="auto"/>
              <w:jc w:val="left"/>
              <w:rPr>
                <w:rFonts w:asciiTheme="minorHAnsi" w:hAnsiTheme="minorHAnsi" w:cstheme="minorHAnsi"/>
              </w:rPr>
            </w:pPr>
            <w:r w:rsidRPr="00A253F4">
              <w:rPr>
                <w:rFonts w:asciiTheme="minorHAnsi" w:hAnsiTheme="minorHAnsi" w:cstheme="minorHAnsi"/>
                <w:sz w:val="20"/>
              </w:rPr>
              <w:t>zdroje informací o pohybových činnostech</w:t>
            </w:r>
            <w:r w:rsidRPr="00A253F4">
              <w:rPr>
                <w:rFonts w:asciiTheme="minorHAnsi" w:hAnsiTheme="minorHAnsi" w:cstheme="minorHAnsi"/>
              </w:rPr>
              <w:t xml:space="preserve"> </w:t>
            </w:r>
          </w:p>
        </w:tc>
      </w:tr>
      <w:tr w:rsidR="00466E61" w:rsidRPr="00A253F4" w14:paraId="480ADAE1" w14:textId="77777777" w:rsidTr="009D0964">
        <w:tblPrEx>
          <w:tblCellMar>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70F026BB"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3C2DA576" w14:textId="77777777" w:rsidTr="00FA53DA">
        <w:tblPrEx>
          <w:tblCellMar>
            <w:right w:w="3" w:type="dxa"/>
          </w:tblCellMar>
        </w:tblPrEx>
        <w:trPr>
          <w:trHeight w:val="1757"/>
        </w:trPr>
        <w:tc>
          <w:tcPr>
            <w:tcW w:w="4535" w:type="dxa"/>
            <w:tcBorders>
              <w:top w:val="single" w:sz="5" w:space="0" w:color="808080"/>
              <w:left w:val="single" w:sz="5" w:space="0" w:color="808080"/>
              <w:bottom w:val="single" w:sz="5" w:space="0" w:color="808080"/>
              <w:right w:val="single" w:sz="5" w:space="0" w:color="808080"/>
            </w:tcBorders>
          </w:tcPr>
          <w:p w14:paraId="637BC8D2"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chápe význam tělesné zdatnosti pro zdraví a začleňuje pohyb do denního režimu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ED40D63" w14:textId="77777777" w:rsidR="00B54469" w:rsidRPr="00A253F4" w:rsidRDefault="00000000"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zná význam pohybu pro zdraví, snaží se začleňovat pohyb do denního režimu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812546C" w14:textId="77777777" w:rsidR="00B54469" w:rsidRPr="00A253F4" w:rsidRDefault="00000000"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 a zdrav </w:t>
            </w:r>
          </w:p>
          <w:p w14:paraId="023D9BB0" w14:textId="77777777" w:rsidR="00B54469" w:rsidRPr="00A253F4" w:rsidRDefault="00000000"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pohybový režim </w:t>
            </w:r>
          </w:p>
          <w:p w14:paraId="108A6A5C" w14:textId="77777777" w:rsidR="00B54469" w:rsidRPr="00A253F4" w:rsidRDefault="00000000"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různé druhy pohybových aktivit </w:t>
            </w:r>
          </w:p>
          <w:p w14:paraId="291F007A" w14:textId="77777777" w:rsidR="00B54469" w:rsidRPr="00A253F4" w:rsidRDefault="00000000" w:rsidP="00C03FA1">
            <w:pPr>
              <w:numPr>
                <w:ilvl w:val="0"/>
                <w:numId w:val="165"/>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základní funkce a užití různých pohybových činností, délka a intenzita </w:t>
            </w:r>
            <w:proofErr w:type="gramStart"/>
            <w:r w:rsidRPr="00A253F4">
              <w:rPr>
                <w:rFonts w:asciiTheme="minorHAnsi" w:hAnsiTheme="minorHAnsi" w:cstheme="minorHAnsi"/>
                <w:i/>
                <w:sz w:val="20"/>
              </w:rPr>
              <w:t>pohybu - účinky</w:t>
            </w:r>
            <w:proofErr w:type="gramEnd"/>
            <w:r w:rsidRPr="00A253F4">
              <w:rPr>
                <w:rFonts w:asciiTheme="minorHAnsi" w:hAnsiTheme="minorHAnsi" w:cstheme="minorHAnsi"/>
                <w:i/>
                <w:sz w:val="20"/>
              </w:rPr>
              <w:t xml:space="preserve"> jednotlivých cvičení </w:t>
            </w:r>
          </w:p>
          <w:p w14:paraId="25620384" w14:textId="77777777" w:rsidR="00B54469" w:rsidRPr="00A253F4" w:rsidRDefault="00000000"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spontánní pohybové činnosti a hry</w:t>
            </w:r>
            <w:r w:rsidRPr="00A253F4">
              <w:rPr>
                <w:rFonts w:asciiTheme="minorHAnsi" w:hAnsiTheme="minorHAnsi" w:cstheme="minorHAnsi"/>
              </w:rPr>
              <w:t xml:space="preserve"> </w:t>
            </w:r>
          </w:p>
        </w:tc>
      </w:tr>
      <w:tr w:rsidR="00B54469" w:rsidRPr="00A253F4" w14:paraId="554FAF13" w14:textId="77777777" w:rsidTr="00FA53DA">
        <w:tblPrEx>
          <w:tblCellMar>
            <w:right w:w="3"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3E3176C9"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zdokonaluje základní pohybové dovednosti podle svých pohybových možností a schopností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AA6CB79" w14:textId="77777777" w:rsidR="00B54469" w:rsidRPr="00A253F4" w:rsidRDefault="00000000"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zdokonaluje základní pohybové dovednosti podle svých pohybových možností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BD89B40" w14:textId="77777777" w:rsidR="00B54469" w:rsidRPr="00A253F4" w:rsidRDefault="00000000"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pohybové dovednosti </w:t>
            </w:r>
          </w:p>
          <w:p w14:paraId="7FC8CC39" w14:textId="4619626F" w:rsidR="00B54469" w:rsidRPr="00A253F4" w:rsidRDefault="00000000"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lyžování – hry na sněhu, základní techniky pohybu na lyžích </w:t>
            </w:r>
          </w:p>
        </w:tc>
      </w:tr>
      <w:tr w:rsidR="00FA53DA" w:rsidRPr="00A253F4" w14:paraId="2221E74C" w14:textId="77777777" w:rsidTr="00FA53DA">
        <w:tblPrEx>
          <w:tblCellMar>
            <w:right w:w="3" w:type="dxa"/>
          </w:tblCellMar>
        </w:tblPrEx>
        <w:trPr>
          <w:trHeight w:val="536"/>
        </w:trPr>
        <w:tc>
          <w:tcPr>
            <w:tcW w:w="4535" w:type="dxa"/>
            <w:tcBorders>
              <w:top w:val="single" w:sz="5" w:space="0" w:color="808080"/>
              <w:left w:val="single" w:sz="5" w:space="0" w:color="808080"/>
              <w:bottom w:val="single" w:sz="5" w:space="0" w:color="808080"/>
              <w:right w:val="single" w:sz="5" w:space="0" w:color="808080"/>
            </w:tcBorders>
          </w:tcPr>
          <w:p w14:paraId="6CFC5C38" w14:textId="77777777" w:rsidR="00FA53DA" w:rsidRPr="00A253F4" w:rsidRDefault="00FA53DA"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pohybové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86AB4E6"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uplatňuje hygienické zásady </w:t>
            </w:r>
          </w:p>
          <w:p w14:paraId="20AAAC68"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dodržuje bezpečnost při pohybových činnostech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EA4C4E2"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vhodné a nevhodné prostředí pro pohybové aktivity, vhodné oblečení a obuv, osobní </w:t>
            </w:r>
            <w:proofErr w:type="gramStart"/>
            <w:r w:rsidRPr="00A253F4">
              <w:rPr>
                <w:rFonts w:asciiTheme="minorHAnsi" w:hAnsiTheme="minorHAnsi" w:cstheme="minorHAnsi"/>
                <w:i/>
                <w:sz w:val="20"/>
              </w:rPr>
              <w:t>hygiena - záchrana</w:t>
            </w:r>
            <w:proofErr w:type="gramEnd"/>
            <w:r w:rsidRPr="00A253F4">
              <w:rPr>
                <w:rFonts w:asciiTheme="minorHAnsi" w:hAnsiTheme="minorHAnsi" w:cstheme="minorHAnsi"/>
                <w:i/>
                <w:sz w:val="20"/>
              </w:rPr>
              <w:t>, dopomoc při cvičení, první pomoc při drobném poranění</w:t>
            </w:r>
          </w:p>
        </w:tc>
      </w:tr>
      <w:tr w:rsidR="00FA53DA" w:rsidRPr="00A253F4" w14:paraId="179FBC94" w14:textId="77777777" w:rsidTr="00FA53DA">
        <w:tblPrEx>
          <w:tblCellMar>
            <w:right w:w="0" w:type="dxa"/>
          </w:tblCellMar>
        </w:tblPrEx>
        <w:trPr>
          <w:trHeight w:val="777"/>
        </w:trPr>
        <w:tc>
          <w:tcPr>
            <w:tcW w:w="4535" w:type="dxa"/>
            <w:tcBorders>
              <w:top w:val="single" w:sz="5" w:space="0" w:color="808080"/>
              <w:left w:val="single" w:sz="5" w:space="0" w:color="808080"/>
              <w:bottom w:val="single" w:sz="5" w:space="0" w:color="808080"/>
              <w:right w:val="single" w:sz="5" w:space="0" w:color="808080"/>
            </w:tcBorders>
          </w:tcPr>
          <w:p w14:paraId="09B3163F" w14:textId="77777777" w:rsidR="00FA53DA" w:rsidRPr="00A253F4" w:rsidRDefault="00FA53DA"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reaguje na pokyny k provádění vlastní pohybové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66914E0"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zná terminologii používanou v TV a reaguje na pokyny k provádění pohybových činností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852B2BC"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základní organizační činnosti na smluvené signály       a povely cvičení v nástupovém a pochodovém tvaru      - termíny používané v TV, signály a povely</w:t>
            </w:r>
            <w:r w:rsidRPr="00A253F4">
              <w:rPr>
                <w:rFonts w:asciiTheme="minorHAnsi" w:hAnsiTheme="minorHAnsi" w:cstheme="minorHAnsi"/>
              </w:rPr>
              <w:t xml:space="preserve"> </w:t>
            </w:r>
          </w:p>
        </w:tc>
      </w:tr>
      <w:tr w:rsidR="00FA53DA" w:rsidRPr="00A253F4" w14:paraId="1545F366" w14:textId="77777777" w:rsidTr="00FA53DA">
        <w:tblPrEx>
          <w:tblCellMar>
            <w:right w:w="0" w:type="dxa"/>
          </w:tblCellMar>
        </w:tblPrEx>
        <w:trPr>
          <w:trHeight w:val="780"/>
        </w:trPr>
        <w:tc>
          <w:tcPr>
            <w:tcW w:w="4535" w:type="dxa"/>
            <w:tcBorders>
              <w:top w:val="single" w:sz="5" w:space="0" w:color="808080"/>
              <w:left w:val="single" w:sz="5" w:space="0" w:color="808080"/>
              <w:bottom w:val="single" w:sz="5" w:space="0" w:color="808080"/>
              <w:right w:val="single" w:sz="5" w:space="0" w:color="808080"/>
            </w:tcBorders>
          </w:tcPr>
          <w:p w14:paraId="66122AFE" w14:textId="77777777" w:rsidR="00FA53DA" w:rsidRPr="00A253F4" w:rsidRDefault="00FA53DA"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1-06p</w:t>
            </w:r>
            <w:proofErr w:type="gramEnd"/>
            <w:r w:rsidRPr="00A253F4">
              <w:rPr>
                <w:rFonts w:asciiTheme="minorHAnsi" w:hAnsiTheme="minorHAnsi" w:cstheme="minorHAnsi"/>
                <w:i/>
                <w:sz w:val="20"/>
              </w:rPr>
              <w:t xml:space="preserve"> dodržuje pravidla her a jedná v duchu fair play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2083913"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zná pravidla osvojovaných pohybových činností a jedná v duchu fair play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826FD5"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pravidla her a soutěží                                          </w:t>
            </w:r>
          </w:p>
          <w:p w14:paraId="570927BA"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upevnění chování fair play vzhledem ke znalosti pravidel</w:t>
            </w:r>
            <w:r w:rsidRPr="00A253F4">
              <w:rPr>
                <w:rFonts w:asciiTheme="minorHAnsi" w:hAnsiTheme="minorHAnsi" w:cstheme="minorHAnsi"/>
              </w:rPr>
              <w:t xml:space="preserve"> </w:t>
            </w:r>
          </w:p>
        </w:tc>
      </w:tr>
      <w:tr w:rsidR="00FA53DA" w:rsidRPr="00A253F4" w14:paraId="14D7F308" w14:textId="77777777" w:rsidTr="00FA53DA">
        <w:tblPrEx>
          <w:tblCellMar>
            <w:right w:w="0" w:type="dxa"/>
          </w:tblCellMar>
        </w:tblPrEx>
        <w:trPr>
          <w:trHeight w:val="1508"/>
        </w:trPr>
        <w:tc>
          <w:tcPr>
            <w:tcW w:w="4535" w:type="dxa"/>
            <w:tcBorders>
              <w:top w:val="single" w:sz="5" w:space="0" w:color="808080"/>
              <w:left w:val="single" w:sz="5" w:space="0" w:color="808080"/>
              <w:bottom w:val="single" w:sz="5" w:space="0" w:color="808080"/>
              <w:right w:val="single" w:sz="5" w:space="0" w:color="808080"/>
            </w:tcBorders>
          </w:tcPr>
          <w:p w14:paraId="379747F4" w14:textId="77777777" w:rsidR="00FA53DA" w:rsidRPr="00A253F4" w:rsidRDefault="00FA53DA"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lastRenderedPageBreak/>
              <w:t>zvládá podle pokynu základní přípravu organismu před pohybovou činností i uklidnění organismu po ukončení činnosti a umí využívat cviky na odstranění únavy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1B02273" w14:textId="77777777" w:rsidR="00FA53DA" w:rsidRPr="00A253F4" w:rsidRDefault="00FA53DA" w:rsidP="00C03FA1">
            <w:pPr>
              <w:pStyle w:val="Odstavecseseznamem"/>
              <w:numPr>
                <w:ilvl w:val="0"/>
                <w:numId w:val="165"/>
              </w:numPr>
              <w:spacing w:after="0" w:line="231" w:lineRule="auto"/>
              <w:jc w:val="left"/>
              <w:rPr>
                <w:rFonts w:asciiTheme="minorHAnsi" w:hAnsiTheme="minorHAnsi" w:cstheme="minorHAnsi"/>
              </w:rPr>
            </w:pPr>
            <w:r w:rsidRPr="00A253F4">
              <w:rPr>
                <w:rFonts w:asciiTheme="minorHAnsi" w:hAnsiTheme="minorHAnsi" w:cstheme="minorHAnsi"/>
                <w:i/>
                <w:sz w:val="20"/>
              </w:rPr>
              <w:t xml:space="preserve">zvládá přípravu organismu před pohybovou </w:t>
            </w:r>
            <w:proofErr w:type="gramStart"/>
            <w:r w:rsidRPr="00A253F4">
              <w:rPr>
                <w:rFonts w:asciiTheme="minorHAnsi" w:hAnsiTheme="minorHAnsi" w:cstheme="minorHAnsi"/>
                <w:i/>
                <w:sz w:val="20"/>
              </w:rPr>
              <w:t>činností,  uklidnění</w:t>
            </w:r>
            <w:proofErr w:type="gramEnd"/>
            <w:r w:rsidRPr="00A253F4">
              <w:rPr>
                <w:rFonts w:asciiTheme="minorHAnsi" w:hAnsiTheme="minorHAnsi" w:cstheme="minorHAnsi"/>
                <w:i/>
                <w:sz w:val="20"/>
              </w:rPr>
              <w:t xml:space="preserve"> po zátěži</w:t>
            </w:r>
            <w:r w:rsidRPr="00A253F4">
              <w:rPr>
                <w:rFonts w:asciiTheme="minorHAnsi" w:hAnsiTheme="minorHAnsi" w:cstheme="minorHAnsi"/>
              </w:rPr>
              <w:t xml:space="preserve"> </w:t>
            </w:r>
          </w:p>
          <w:p w14:paraId="1D266235" w14:textId="77777777" w:rsidR="00FA53DA" w:rsidRPr="00A253F4" w:rsidRDefault="00FA53DA" w:rsidP="00C03F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64924938"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příprava před pohybovou zátěží </w:t>
            </w:r>
          </w:p>
          <w:p w14:paraId="5B0FCB80"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vhodná, nevhodná cvičení </w:t>
            </w:r>
          </w:p>
          <w:p w14:paraId="07FEC565"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uklidnění po zátěži </w:t>
            </w:r>
          </w:p>
          <w:p w14:paraId="53E769A4"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protahovací cvičení, </w:t>
            </w:r>
          </w:p>
          <w:p w14:paraId="6FCC8A06" w14:textId="77777777" w:rsidR="00FA53DA" w:rsidRPr="00A253F4" w:rsidRDefault="00FA53DA" w:rsidP="00C03FA1">
            <w:pPr>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vyrovnávací cvičení (pro vyrovnávání svalových dysbalancí nebo jako prevence zdravotních oslabení)</w:t>
            </w:r>
            <w:r w:rsidRPr="00A253F4">
              <w:rPr>
                <w:rFonts w:asciiTheme="minorHAnsi" w:hAnsiTheme="minorHAnsi" w:cstheme="minorHAnsi"/>
              </w:rPr>
              <w:t xml:space="preserve"> </w:t>
            </w:r>
          </w:p>
        </w:tc>
      </w:tr>
      <w:tr w:rsidR="00FA53DA" w:rsidRPr="00A253F4" w14:paraId="5788E222" w14:textId="77777777" w:rsidTr="00FA53DA">
        <w:tblPrEx>
          <w:tblCellMar>
            <w:right w:w="0" w:type="dxa"/>
          </w:tblCellMar>
        </w:tblPrEx>
        <w:trPr>
          <w:trHeight w:val="801"/>
        </w:trPr>
        <w:tc>
          <w:tcPr>
            <w:tcW w:w="4535" w:type="dxa"/>
            <w:tcBorders>
              <w:top w:val="single" w:sz="5" w:space="0" w:color="808080"/>
              <w:left w:val="single" w:sz="5" w:space="0" w:color="808080"/>
              <w:bottom w:val="single" w:sz="5" w:space="0" w:color="808080"/>
              <w:right w:val="single" w:sz="5" w:space="0" w:color="808080"/>
            </w:tcBorders>
          </w:tcPr>
          <w:p w14:paraId="3B932E48" w14:textId="77777777" w:rsidR="00FA53DA" w:rsidRPr="00A253F4" w:rsidRDefault="00FA53DA"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zařazuje do pohybového režimu korektivní cvičení v souvislosti s vlastním svalovým oslabením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86358B9"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zařazuje do pohybového režimu korektivní cvičení v souvislosti s vlastním svalovým oslabením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64F7F82"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korektivní cvičení </w:t>
            </w:r>
          </w:p>
          <w:p w14:paraId="22DB70F3" w14:textId="77777777" w:rsidR="00FA53DA" w:rsidRPr="00A253F4" w:rsidRDefault="00FA53DA" w:rsidP="00C03FA1">
            <w:pPr>
              <w:spacing w:after="0" w:line="259" w:lineRule="auto"/>
              <w:ind w:left="75" w:firstLine="45"/>
              <w:jc w:val="left"/>
              <w:rPr>
                <w:rFonts w:asciiTheme="minorHAnsi" w:hAnsiTheme="minorHAnsi" w:cstheme="minorHAnsi"/>
              </w:rPr>
            </w:pPr>
          </w:p>
        </w:tc>
      </w:tr>
      <w:tr w:rsidR="00FA53DA" w:rsidRPr="00A253F4" w14:paraId="5D51C4A2" w14:textId="77777777" w:rsidTr="00FA53DA">
        <w:tblPrEx>
          <w:tblCellMar>
            <w:right w:w="0" w:type="dxa"/>
          </w:tblCellMar>
        </w:tblPrEx>
        <w:trPr>
          <w:trHeight w:val="780"/>
        </w:trPr>
        <w:tc>
          <w:tcPr>
            <w:tcW w:w="4535" w:type="dxa"/>
            <w:tcBorders>
              <w:top w:val="single" w:sz="5" w:space="0" w:color="808080"/>
              <w:left w:val="single" w:sz="5" w:space="0" w:color="808080"/>
              <w:bottom w:val="single" w:sz="5" w:space="0" w:color="808080"/>
              <w:right w:val="single" w:sz="5" w:space="0" w:color="808080"/>
            </w:tcBorders>
          </w:tcPr>
          <w:p w14:paraId="3958139C" w14:textId="77777777" w:rsidR="00FA53DA" w:rsidRPr="00A253F4" w:rsidRDefault="00FA53DA"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zlepšuje svou tělesnou kondici, pohybový projev a správné držení těla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2F518AC"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zlepšuje svou tělesnou kondici, pohybový projev a správné držení těla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FC03F87" w14:textId="77777777" w:rsidR="00FA53DA" w:rsidRPr="00A253F4" w:rsidRDefault="00FA53DA" w:rsidP="00C03FA1">
            <w:pPr>
              <w:pStyle w:val="Odstavecseseznamem"/>
              <w:numPr>
                <w:ilvl w:val="0"/>
                <w:numId w:val="165"/>
              </w:numPr>
              <w:spacing w:after="0" w:line="259" w:lineRule="auto"/>
              <w:ind w:right="134"/>
              <w:jc w:val="left"/>
              <w:rPr>
                <w:rFonts w:asciiTheme="minorHAnsi" w:hAnsiTheme="minorHAnsi" w:cstheme="minorHAnsi"/>
              </w:rPr>
            </w:pPr>
            <w:r w:rsidRPr="00A253F4">
              <w:rPr>
                <w:rFonts w:asciiTheme="minorHAnsi" w:hAnsiTheme="minorHAnsi" w:cstheme="minorHAnsi"/>
                <w:i/>
                <w:sz w:val="20"/>
              </w:rPr>
              <w:t xml:space="preserve">zlepšování tělesné kondice, správné držení </w:t>
            </w:r>
            <w:proofErr w:type="gramStart"/>
            <w:r w:rsidRPr="00A253F4">
              <w:rPr>
                <w:rFonts w:asciiTheme="minorHAnsi" w:hAnsiTheme="minorHAnsi" w:cstheme="minorHAnsi"/>
                <w:i/>
                <w:sz w:val="20"/>
              </w:rPr>
              <w:t>těla - lyžování</w:t>
            </w:r>
            <w:proofErr w:type="gramEnd"/>
            <w:r w:rsidRPr="00A253F4">
              <w:rPr>
                <w:rFonts w:asciiTheme="minorHAnsi" w:hAnsiTheme="minorHAnsi" w:cstheme="minorHAnsi"/>
                <w:i/>
                <w:sz w:val="20"/>
              </w:rPr>
              <w:t xml:space="preserve"> – hry na sněhu, základní techniky pohybu na lyžích </w:t>
            </w:r>
          </w:p>
        </w:tc>
      </w:tr>
      <w:tr w:rsidR="00FA53DA" w:rsidRPr="00A253F4" w14:paraId="39D6AFF2" w14:textId="77777777" w:rsidTr="00FA53DA">
        <w:tblPrEx>
          <w:tblCellMar>
            <w:right w:w="0"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24F15A3D" w14:textId="77777777" w:rsidR="00FA53DA" w:rsidRPr="00A253F4" w:rsidRDefault="00FA53DA" w:rsidP="00C03FA1">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ZTV-5-1-01 zařazuje pravidelně do svého pohybového režimu speciální vyrovnávací cvičení související s vlastním oslabením v optimálním počtu opakování</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5A1F9267" w14:textId="2FB8E8A6" w:rsidR="00FA53DA" w:rsidRPr="00A253F4" w:rsidRDefault="00FA53DA" w:rsidP="00C03FA1">
            <w:pPr>
              <w:pStyle w:val="Odstavecseseznamem"/>
              <w:numPr>
                <w:ilvl w:val="0"/>
                <w:numId w:val="165"/>
              </w:numPr>
              <w:spacing w:after="7" w:line="259" w:lineRule="auto"/>
              <w:jc w:val="left"/>
              <w:rPr>
                <w:rFonts w:asciiTheme="minorHAnsi" w:hAnsiTheme="minorHAnsi" w:cstheme="minorHAnsi"/>
              </w:rPr>
            </w:pPr>
            <w:r w:rsidRPr="00A253F4">
              <w:rPr>
                <w:rFonts w:asciiTheme="minorHAnsi" w:hAnsiTheme="minorHAnsi" w:cstheme="minorHAnsi"/>
                <w:i/>
                <w:sz w:val="20"/>
              </w:rPr>
              <w:t>zařazuje pravidelně do svého pohybového režimu</w:t>
            </w:r>
            <w:r w:rsidRPr="00A253F4">
              <w:rPr>
                <w:rFonts w:asciiTheme="minorHAnsi" w:hAnsiTheme="minorHAnsi" w:cstheme="minorHAnsi"/>
                <w:sz w:val="20"/>
              </w:rPr>
              <w:t xml:space="preserve"> </w:t>
            </w:r>
            <w:r w:rsidRPr="00A253F4">
              <w:rPr>
                <w:rFonts w:asciiTheme="minorHAnsi" w:hAnsiTheme="minorHAnsi" w:cstheme="minorHAnsi"/>
                <w:i/>
                <w:sz w:val="20"/>
              </w:rPr>
              <w:t>speciální vyrovnávací cvičení související s vlastním oslabením v optimálním počtu opakování</w:t>
            </w:r>
            <w:r w:rsidRPr="00A253F4">
              <w:rPr>
                <w:rFonts w:asciiTheme="minorHAnsi" w:hAnsiTheme="minorHAnsi" w:cstheme="minorHAnsi"/>
              </w:rPr>
              <w:t xml:space="preserve"> </w:t>
            </w:r>
          </w:p>
          <w:p w14:paraId="084054C2" w14:textId="77777777" w:rsidR="00FA53DA" w:rsidRPr="00A253F4" w:rsidRDefault="00FA53DA" w:rsidP="00C03FA1">
            <w:pPr>
              <w:spacing w:after="0" w:line="259" w:lineRule="auto"/>
              <w:ind w:left="-16" w:firstLine="45"/>
              <w:jc w:val="left"/>
              <w:rPr>
                <w:rFonts w:asciiTheme="minorHAnsi" w:hAnsiTheme="minorHAnsi" w:cstheme="minorHAnsi"/>
              </w:rPr>
            </w:pPr>
          </w:p>
          <w:p w14:paraId="27005A10" w14:textId="77777777" w:rsidR="00FA53DA" w:rsidRPr="00A253F4" w:rsidRDefault="00FA53DA"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538BEB82"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speciální vyrovnávací cvičení související s vlastním oslabením</w:t>
            </w:r>
            <w:r w:rsidRPr="00A253F4">
              <w:rPr>
                <w:rFonts w:asciiTheme="minorHAnsi" w:hAnsiTheme="minorHAnsi" w:cstheme="minorHAnsi"/>
              </w:rPr>
              <w:t xml:space="preserve"> </w:t>
            </w:r>
          </w:p>
        </w:tc>
      </w:tr>
      <w:tr w:rsidR="00FA53DA" w:rsidRPr="00A253F4" w14:paraId="7127A205" w14:textId="77777777" w:rsidTr="00FA53DA">
        <w:tblPrEx>
          <w:tblCellMar>
            <w:right w:w="0" w:type="dxa"/>
          </w:tblCellMar>
        </w:tblPrEx>
        <w:trPr>
          <w:trHeight w:val="780"/>
        </w:trPr>
        <w:tc>
          <w:tcPr>
            <w:tcW w:w="4535" w:type="dxa"/>
            <w:tcBorders>
              <w:top w:val="single" w:sz="5" w:space="0" w:color="808080"/>
              <w:left w:val="single" w:sz="5" w:space="0" w:color="808080"/>
              <w:bottom w:val="single" w:sz="5" w:space="0" w:color="808080"/>
              <w:right w:val="single" w:sz="5" w:space="0" w:color="808080"/>
            </w:tcBorders>
          </w:tcPr>
          <w:p w14:paraId="7C28A8F5" w14:textId="77777777" w:rsidR="00FA53DA" w:rsidRPr="00A253F4" w:rsidRDefault="00FA53DA"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ZTV-5-1-01 zařazuje pravidelně do svého pohybového režimu speciální vyrovnávací cvičení související s vlastním oslabením v optimálním počtu opakování</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3EE6BB3C" w14:textId="77777777" w:rsidR="00FA53DA" w:rsidRPr="00A253F4" w:rsidRDefault="00FA53DA" w:rsidP="00C03FA1">
            <w:pPr>
              <w:pStyle w:val="Odstavecseseznamem"/>
              <w:numPr>
                <w:ilvl w:val="0"/>
                <w:numId w:val="165"/>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34A9CCEE" w14:textId="77777777" w:rsidR="00FA53DA" w:rsidRPr="00A253F4" w:rsidRDefault="00FA53DA" w:rsidP="00C03FA1">
            <w:pPr>
              <w:pStyle w:val="Odstavecseseznamem"/>
              <w:numPr>
                <w:ilvl w:val="0"/>
                <w:numId w:val="165"/>
              </w:numPr>
              <w:spacing w:after="160" w:line="259" w:lineRule="auto"/>
              <w:jc w:val="left"/>
              <w:rPr>
                <w:rFonts w:asciiTheme="minorHAnsi" w:hAnsiTheme="minorHAnsi" w:cstheme="minorHAnsi"/>
              </w:rPr>
            </w:pPr>
          </w:p>
        </w:tc>
      </w:tr>
      <w:tr w:rsidR="00FA53DA" w:rsidRPr="00A253F4" w14:paraId="5EF6E2DC" w14:textId="77777777" w:rsidTr="00FA53DA">
        <w:tblPrEx>
          <w:tblCellMar>
            <w:right w:w="0" w:type="dxa"/>
          </w:tblCellMar>
        </w:tblPrEx>
        <w:trPr>
          <w:trHeight w:val="777"/>
        </w:trPr>
        <w:tc>
          <w:tcPr>
            <w:tcW w:w="4535" w:type="dxa"/>
            <w:tcBorders>
              <w:top w:val="single" w:sz="5" w:space="0" w:color="808080"/>
              <w:left w:val="single" w:sz="5" w:space="0" w:color="808080"/>
              <w:bottom w:val="single" w:sz="5" w:space="0" w:color="808080"/>
              <w:right w:val="single" w:sz="5" w:space="0" w:color="808080"/>
            </w:tcBorders>
          </w:tcPr>
          <w:p w14:paraId="187F98AC" w14:textId="77777777" w:rsidR="00FA53DA" w:rsidRPr="00A253F4" w:rsidRDefault="00FA53DA" w:rsidP="00C03FA1">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ZTV-5-1-02 zvládá základní techniku speciálních cvičení; koriguje techniku cvičení podle obrazu v zrcadle, podle pokynů učitele</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7210C5E3" w14:textId="25465233" w:rsidR="00FA53DA" w:rsidRPr="00A253F4" w:rsidRDefault="00FA53DA" w:rsidP="00C03FA1">
            <w:pPr>
              <w:pStyle w:val="Odstavecseseznamem"/>
              <w:numPr>
                <w:ilvl w:val="0"/>
                <w:numId w:val="165"/>
              </w:numPr>
              <w:spacing w:after="3" w:line="259" w:lineRule="auto"/>
              <w:jc w:val="left"/>
              <w:rPr>
                <w:rFonts w:asciiTheme="minorHAnsi" w:hAnsiTheme="minorHAnsi" w:cstheme="minorHAnsi"/>
              </w:rPr>
            </w:pPr>
            <w:r w:rsidRPr="00A253F4">
              <w:rPr>
                <w:rFonts w:asciiTheme="minorHAnsi" w:hAnsiTheme="minorHAnsi" w:cstheme="minorHAnsi"/>
                <w:i/>
                <w:sz w:val="20"/>
              </w:rPr>
              <w:t xml:space="preserve">zvládá základní techniku speciálních cvičení; koriguje </w:t>
            </w:r>
            <w:r w:rsidR="00C03FA1">
              <w:rPr>
                <w:rFonts w:asciiTheme="minorHAnsi" w:hAnsiTheme="minorHAnsi" w:cstheme="minorHAnsi"/>
                <w:i/>
                <w:sz w:val="20"/>
              </w:rPr>
              <w:t>0</w:t>
            </w:r>
            <w:r w:rsidRPr="00A253F4">
              <w:rPr>
                <w:rFonts w:asciiTheme="minorHAnsi" w:hAnsiTheme="minorHAnsi" w:cstheme="minorHAnsi"/>
                <w:i/>
                <w:sz w:val="20"/>
              </w:rPr>
              <w:t>techniku cvičení podle obrazu v zrcadle, podle pokynů učitele</w:t>
            </w:r>
            <w:r w:rsidRPr="00A253F4">
              <w:rPr>
                <w:rFonts w:asciiTheme="minorHAnsi" w:hAnsiTheme="minorHAnsi" w:cstheme="minorHAnsi"/>
              </w:rPr>
              <w:t xml:space="preserve"> </w:t>
            </w:r>
          </w:p>
          <w:p w14:paraId="088499A4" w14:textId="77777777" w:rsidR="00FA53DA" w:rsidRPr="00A253F4" w:rsidRDefault="00FA53DA" w:rsidP="00C03FA1">
            <w:pPr>
              <w:spacing w:after="0" w:line="259" w:lineRule="auto"/>
              <w:ind w:left="-16" w:firstLine="45"/>
              <w:jc w:val="left"/>
              <w:rPr>
                <w:rFonts w:asciiTheme="minorHAnsi" w:hAnsiTheme="minorHAnsi" w:cstheme="minorHAnsi"/>
              </w:rPr>
            </w:pPr>
          </w:p>
          <w:p w14:paraId="6206EBF0" w14:textId="77777777" w:rsidR="00FA53DA" w:rsidRPr="00A253F4" w:rsidRDefault="00FA53DA"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3E963B57" w14:textId="77777777" w:rsidR="00FA53DA" w:rsidRPr="00A253F4" w:rsidRDefault="00FA53DA" w:rsidP="00C03FA1">
            <w:pPr>
              <w:numPr>
                <w:ilvl w:val="0"/>
                <w:numId w:val="165"/>
              </w:numPr>
              <w:spacing w:after="0" w:line="259" w:lineRule="auto"/>
              <w:ind w:right="2"/>
              <w:jc w:val="left"/>
              <w:rPr>
                <w:rFonts w:asciiTheme="minorHAnsi" w:hAnsiTheme="minorHAnsi" w:cstheme="minorHAnsi"/>
              </w:rPr>
            </w:pPr>
            <w:r w:rsidRPr="00A253F4">
              <w:rPr>
                <w:rFonts w:asciiTheme="minorHAnsi" w:hAnsiTheme="minorHAnsi" w:cstheme="minorHAnsi"/>
                <w:i/>
                <w:sz w:val="20"/>
              </w:rPr>
              <w:t xml:space="preserve">základní technika speciálních cvičení </w:t>
            </w:r>
          </w:p>
          <w:p w14:paraId="246F5AB0" w14:textId="77777777" w:rsidR="00FA53DA" w:rsidRPr="00A253F4" w:rsidRDefault="00FA53DA" w:rsidP="00C03FA1">
            <w:pPr>
              <w:numPr>
                <w:ilvl w:val="0"/>
                <w:numId w:val="165"/>
              </w:numPr>
              <w:spacing w:after="0" w:line="259" w:lineRule="auto"/>
              <w:ind w:right="2"/>
              <w:jc w:val="left"/>
              <w:rPr>
                <w:rFonts w:asciiTheme="minorHAnsi" w:hAnsiTheme="minorHAnsi" w:cstheme="minorHAnsi"/>
              </w:rPr>
            </w:pPr>
            <w:r w:rsidRPr="00A253F4">
              <w:rPr>
                <w:rFonts w:asciiTheme="minorHAnsi" w:hAnsiTheme="minorHAnsi" w:cstheme="minorHAnsi"/>
                <w:i/>
                <w:sz w:val="20"/>
              </w:rPr>
              <w:t>korekce techniky cvičení podle obrazu v zrcadle, podle pokynů učitele</w:t>
            </w:r>
            <w:r w:rsidRPr="00A253F4">
              <w:rPr>
                <w:rFonts w:asciiTheme="minorHAnsi" w:hAnsiTheme="minorHAnsi" w:cstheme="minorHAnsi"/>
              </w:rPr>
              <w:t xml:space="preserve"> </w:t>
            </w:r>
          </w:p>
        </w:tc>
      </w:tr>
      <w:tr w:rsidR="00FA53DA" w:rsidRPr="00A253F4" w14:paraId="7063C040" w14:textId="77777777" w:rsidTr="00FA53DA">
        <w:tblPrEx>
          <w:tblCellMar>
            <w:right w:w="0"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4069F25B" w14:textId="77777777" w:rsidR="00FA53DA" w:rsidRPr="00A253F4" w:rsidRDefault="00FA53DA"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i/>
                <w:sz w:val="20"/>
              </w:rPr>
              <w:t>ZTV-5-1-02 zvládá základní techniku speciálních cvičení; koriguje techniku cvičení podle obrazu v zrcadle, podle pokynů učitele</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3B835E22" w14:textId="77777777" w:rsidR="00FA53DA" w:rsidRPr="00A253F4" w:rsidRDefault="00FA53DA" w:rsidP="00C03FA1">
            <w:pPr>
              <w:pStyle w:val="Odstavecseseznamem"/>
              <w:numPr>
                <w:ilvl w:val="0"/>
                <w:numId w:val="165"/>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39BF065C" w14:textId="77777777" w:rsidR="00FA53DA" w:rsidRPr="00A253F4" w:rsidRDefault="00FA53DA" w:rsidP="00C03FA1">
            <w:pPr>
              <w:pStyle w:val="Odstavecseseznamem"/>
              <w:numPr>
                <w:ilvl w:val="0"/>
                <w:numId w:val="165"/>
              </w:numPr>
              <w:spacing w:after="160" w:line="259" w:lineRule="auto"/>
              <w:jc w:val="left"/>
              <w:rPr>
                <w:rFonts w:asciiTheme="minorHAnsi" w:hAnsiTheme="minorHAnsi" w:cstheme="minorHAnsi"/>
              </w:rPr>
            </w:pPr>
          </w:p>
        </w:tc>
      </w:tr>
      <w:tr w:rsidR="00FA53DA" w:rsidRPr="00A253F4" w14:paraId="2A8B8CAD" w14:textId="77777777" w:rsidTr="00FA53DA">
        <w:tblPrEx>
          <w:tblCellMar>
            <w:right w:w="0" w:type="dxa"/>
          </w:tblCellMar>
        </w:tblPrEx>
        <w:trPr>
          <w:trHeight w:val="293"/>
        </w:trPr>
        <w:tc>
          <w:tcPr>
            <w:tcW w:w="4535" w:type="dxa"/>
            <w:tcBorders>
              <w:top w:val="single" w:sz="5" w:space="0" w:color="808080"/>
              <w:left w:val="single" w:sz="5" w:space="0" w:color="808080"/>
              <w:bottom w:val="single" w:sz="5" w:space="0" w:color="808080"/>
              <w:right w:val="single" w:sz="5" w:space="0" w:color="808080"/>
            </w:tcBorders>
          </w:tcPr>
          <w:p w14:paraId="3DD3465E" w14:textId="119BCA7B" w:rsidR="00FA53DA" w:rsidRPr="00A253F4" w:rsidRDefault="00FA53DA" w:rsidP="00C03FA1">
            <w:pPr>
              <w:tabs>
                <w:tab w:val="center" w:pos="1587"/>
                <w:tab w:val="center" w:pos="2684"/>
                <w:tab w:val="center" w:pos="3523"/>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t>ZTV-5-1-03 upozorní samostatně na činnosti</w:t>
            </w:r>
            <w:r w:rsidR="00240807" w:rsidRPr="00A253F4">
              <w:rPr>
                <w:rFonts w:asciiTheme="minorHAnsi" w:hAnsiTheme="minorHAnsi" w:cstheme="minorHAnsi"/>
                <w:sz w:val="20"/>
              </w:rPr>
              <w:t xml:space="preserve"> (prostředí), které jsou v rozporu s jeho oslabením</w:t>
            </w:r>
          </w:p>
        </w:tc>
        <w:tc>
          <w:tcPr>
            <w:tcW w:w="4675" w:type="dxa"/>
            <w:tcBorders>
              <w:top w:val="single" w:sz="5" w:space="0" w:color="808080"/>
              <w:left w:val="single" w:sz="5" w:space="0" w:color="808080"/>
              <w:bottom w:val="single" w:sz="5" w:space="0" w:color="808080"/>
              <w:right w:val="single" w:sz="5" w:space="0" w:color="808080"/>
            </w:tcBorders>
          </w:tcPr>
          <w:p w14:paraId="6D3F6C5F" w14:textId="77777777" w:rsidR="00FA53DA" w:rsidRPr="00A253F4" w:rsidRDefault="00240807"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u</w:t>
            </w:r>
            <w:r w:rsidR="00FA53DA" w:rsidRPr="00A253F4">
              <w:rPr>
                <w:rFonts w:asciiTheme="minorHAnsi" w:hAnsiTheme="minorHAnsi" w:cstheme="minorHAnsi"/>
                <w:i/>
                <w:sz w:val="20"/>
              </w:rPr>
              <w:t xml:space="preserve">pozorní samostatně na činnosti (prostředí), které jsou dopomoc při cvičení, první pomoc při drobném poranění </w:t>
            </w:r>
          </w:p>
        </w:tc>
        <w:tc>
          <w:tcPr>
            <w:tcW w:w="4532" w:type="dxa"/>
            <w:tcBorders>
              <w:top w:val="single" w:sz="5" w:space="0" w:color="808080"/>
              <w:left w:val="single" w:sz="5" w:space="0" w:color="808080"/>
              <w:bottom w:val="single" w:sz="5" w:space="0" w:color="808080"/>
              <w:right w:val="single" w:sz="5" w:space="0" w:color="808080"/>
            </w:tcBorders>
          </w:tcPr>
          <w:p w14:paraId="352D6BC1" w14:textId="77777777" w:rsidR="00FA53DA" w:rsidRPr="00A253F4" w:rsidRDefault="00FA53DA" w:rsidP="00C03FA1">
            <w:pPr>
              <w:pStyle w:val="Odstavecseseznamem"/>
              <w:numPr>
                <w:ilvl w:val="0"/>
                <w:numId w:val="165"/>
              </w:numPr>
              <w:spacing w:after="0" w:line="259" w:lineRule="auto"/>
              <w:jc w:val="left"/>
              <w:rPr>
                <w:rFonts w:asciiTheme="minorHAnsi" w:hAnsiTheme="minorHAnsi" w:cstheme="minorHAnsi"/>
              </w:rPr>
            </w:pPr>
            <w:r w:rsidRPr="00A253F4">
              <w:rPr>
                <w:rFonts w:asciiTheme="minorHAnsi" w:hAnsiTheme="minorHAnsi" w:cstheme="minorHAnsi"/>
                <w:i/>
                <w:sz w:val="20"/>
              </w:rPr>
              <w:t>činnosti (prostředí), které jsou v rozporu s</w:t>
            </w:r>
            <w:r w:rsidR="003E68C0" w:rsidRPr="00A253F4">
              <w:rPr>
                <w:rFonts w:asciiTheme="minorHAnsi" w:hAnsiTheme="minorHAnsi" w:cstheme="minorHAnsi"/>
                <w:i/>
                <w:sz w:val="20"/>
              </w:rPr>
              <w:t> </w:t>
            </w:r>
            <w:r w:rsidRPr="00A253F4">
              <w:rPr>
                <w:rFonts w:asciiTheme="minorHAnsi" w:hAnsiTheme="minorHAnsi" w:cstheme="minorHAnsi"/>
                <w:i/>
                <w:sz w:val="20"/>
              </w:rPr>
              <w:t>oslabením</w:t>
            </w:r>
            <w:r w:rsidR="003E68C0" w:rsidRPr="00A253F4">
              <w:rPr>
                <w:rFonts w:asciiTheme="minorHAnsi" w:hAnsiTheme="minorHAnsi" w:cstheme="minorHAnsi"/>
                <w:i/>
                <w:sz w:val="20"/>
              </w:rPr>
              <w:t xml:space="preserve"> žáka</w:t>
            </w:r>
            <w:r w:rsidRPr="00A253F4">
              <w:rPr>
                <w:rFonts w:asciiTheme="minorHAnsi" w:hAnsiTheme="minorHAnsi" w:cstheme="minorHAnsi"/>
                <w:i/>
                <w:sz w:val="20"/>
              </w:rPr>
              <w:t xml:space="preserve"> </w:t>
            </w:r>
          </w:p>
        </w:tc>
      </w:tr>
      <w:tr w:rsidR="00FA53DA" w:rsidRPr="00A253F4" w14:paraId="3E322D49" w14:textId="77777777" w:rsidTr="00FA53DA">
        <w:tblPrEx>
          <w:tblCellMar>
            <w:right w:w="0" w:type="dxa"/>
          </w:tblCellMar>
        </w:tblPrEx>
        <w:trPr>
          <w:trHeight w:val="542"/>
        </w:trPr>
        <w:tc>
          <w:tcPr>
            <w:tcW w:w="4535" w:type="dxa"/>
            <w:tcBorders>
              <w:top w:val="single" w:sz="5" w:space="0" w:color="808080"/>
              <w:left w:val="single" w:sz="5" w:space="0" w:color="808080"/>
              <w:bottom w:val="single" w:sz="8" w:space="0" w:color="DEEAF6"/>
              <w:right w:val="single" w:sz="5" w:space="0" w:color="808080"/>
            </w:tcBorders>
          </w:tcPr>
          <w:p w14:paraId="46A0A037" w14:textId="6C7EE2EA" w:rsidR="00FA53DA" w:rsidRPr="00A253F4" w:rsidRDefault="00FA53DA" w:rsidP="00C03FA1">
            <w:pPr>
              <w:tabs>
                <w:tab w:val="center" w:pos="1583"/>
                <w:tab w:val="center" w:pos="2682"/>
                <w:tab w:val="center" w:pos="3528"/>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ZTV-5-1-03 upozorní samostatně na činnosti</w:t>
            </w:r>
          </w:p>
          <w:p w14:paraId="1B2F2FE1" w14:textId="77777777" w:rsidR="00FA53DA" w:rsidRPr="00A253F4" w:rsidRDefault="00FA53DA"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(prostředí), které jsou v rozporu s jeho oslabením</w:t>
            </w:r>
            <w:r w:rsidRPr="00A253F4">
              <w:rPr>
                <w:rFonts w:asciiTheme="minorHAnsi" w:hAnsiTheme="minorHAnsi" w:cstheme="minorHAnsi"/>
              </w:rPr>
              <w:t xml:space="preserve"> </w:t>
            </w:r>
          </w:p>
        </w:tc>
        <w:tc>
          <w:tcPr>
            <w:tcW w:w="0" w:type="auto"/>
            <w:tcBorders>
              <w:top w:val="nil"/>
              <w:left w:val="single" w:sz="5" w:space="0" w:color="808080"/>
              <w:bottom w:val="single" w:sz="8" w:space="0" w:color="DEEAF6"/>
              <w:right w:val="single" w:sz="5" w:space="0" w:color="808080"/>
            </w:tcBorders>
          </w:tcPr>
          <w:p w14:paraId="7C4C92AB" w14:textId="77777777" w:rsidR="00FA53DA" w:rsidRPr="00A253F4" w:rsidRDefault="00FA53DA" w:rsidP="00C03FA1">
            <w:pPr>
              <w:spacing w:after="160" w:line="259" w:lineRule="auto"/>
              <w:ind w:left="0" w:firstLine="0"/>
              <w:jc w:val="left"/>
              <w:rPr>
                <w:rFonts w:asciiTheme="minorHAnsi" w:hAnsiTheme="minorHAnsi" w:cstheme="minorHAnsi"/>
              </w:rPr>
            </w:pPr>
          </w:p>
        </w:tc>
        <w:tc>
          <w:tcPr>
            <w:tcW w:w="0" w:type="auto"/>
            <w:tcBorders>
              <w:top w:val="nil"/>
              <w:left w:val="single" w:sz="5" w:space="0" w:color="808080"/>
              <w:bottom w:val="single" w:sz="8" w:space="0" w:color="DEEAF6"/>
              <w:right w:val="single" w:sz="5" w:space="0" w:color="808080"/>
            </w:tcBorders>
          </w:tcPr>
          <w:p w14:paraId="20A39259" w14:textId="77777777" w:rsidR="00FA53DA" w:rsidRPr="00A253F4" w:rsidRDefault="00FA53DA" w:rsidP="00C03FA1">
            <w:pPr>
              <w:spacing w:after="160" w:line="259" w:lineRule="auto"/>
              <w:ind w:left="0" w:firstLine="0"/>
              <w:jc w:val="left"/>
              <w:rPr>
                <w:rFonts w:asciiTheme="minorHAnsi" w:hAnsiTheme="minorHAnsi" w:cstheme="minorHAnsi"/>
              </w:rPr>
            </w:pPr>
          </w:p>
        </w:tc>
      </w:tr>
      <w:tr w:rsidR="00FA53DA" w:rsidRPr="00A253F4" w14:paraId="6BBB9039" w14:textId="77777777">
        <w:tblPrEx>
          <w:tblCellMar>
            <w:right w:w="0" w:type="dxa"/>
          </w:tblCellMar>
        </w:tblPrEx>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260011E7" w14:textId="77777777" w:rsidR="00FA53DA" w:rsidRPr="00A253F4" w:rsidRDefault="00FA53DA" w:rsidP="00FA53DA">
            <w:pPr>
              <w:spacing w:after="0" w:line="259" w:lineRule="auto"/>
              <w:ind w:left="12"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FA53DA" w:rsidRPr="00A253F4" w14:paraId="242CCD28" w14:textId="77777777">
        <w:tblPrEx>
          <w:tblCellMar>
            <w:right w:w="0" w:type="dxa"/>
          </w:tblCellMar>
        </w:tblPrEx>
        <w:trPr>
          <w:trHeight w:val="301"/>
        </w:trPr>
        <w:tc>
          <w:tcPr>
            <w:tcW w:w="13742" w:type="dxa"/>
            <w:gridSpan w:val="3"/>
            <w:tcBorders>
              <w:top w:val="single" w:sz="5" w:space="0" w:color="808080"/>
              <w:left w:val="single" w:sz="5" w:space="0" w:color="808080"/>
              <w:bottom w:val="single" w:sz="5" w:space="0" w:color="808080"/>
              <w:right w:val="single" w:sz="5" w:space="0" w:color="808080"/>
            </w:tcBorders>
          </w:tcPr>
          <w:p w14:paraId="1598DB96" w14:textId="77777777" w:rsidR="00FA53DA" w:rsidRPr="00A253F4" w:rsidRDefault="00FA53DA" w:rsidP="00FA53DA">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FA53DA" w:rsidRPr="00A253F4" w14:paraId="24E95BFA" w14:textId="77777777">
        <w:tblPrEx>
          <w:tblCellMar>
            <w:right w:w="0"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5C72BD4" w14:textId="77777777" w:rsidR="00FA53DA" w:rsidRPr="00A253F4" w:rsidRDefault="00FA53DA" w:rsidP="00FA53DA">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FA53DA" w:rsidRPr="00A253F4" w14:paraId="1B9814DF"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77A583E" w14:textId="77777777" w:rsidR="00FA53DA" w:rsidRPr="00A253F4" w:rsidRDefault="00FA53DA" w:rsidP="00FA53DA">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FA53DA" w:rsidRPr="00A253F4" w14:paraId="34151DD4" w14:textId="77777777">
        <w:tblPrEx>
          <w:tblCellMar>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34657A64" w14:textId="77777777" w:rsidR="00FA53DA" w:rsidRPr="00A253F4" w:rsidRDefault="00FA53DA" w:rsidP="00FA53DA">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FA53DA" w:rsidRPr="00A253F4" w14:paraId="3638C0BA"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9261D24" w14:textId="77777777" w:rsidR="00FA53DA" w:rsidRPr="00A253F4" w:rsidRDefault="00FA53DA" w:rsidP="00FA53DA">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FA53DA" w:rsidRPr="00A253F4" w14:paraId="38EF4DE2" w14:textId="77777777">
        <w:tblPrEx>
          <w:tblCellMar>
            <w:right w:w="0"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3A466075" w14:textId="77777777" w:rsidR="00FA53DA" w:rsidRPr="00A253F4" w:rsidRDefault="00FA53DA" w:rsidP="00FA53DA">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FA53DA" w:rsidRPr="00A253F4" w14:paraId="3BAE4F21"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F8BA7B9" w14:textId="77777777" w:rsidR="00FA53DA" w:rsidRPr="00A253F4" w:rsidRDefault="00FA53DA" w:rsidP="00FA53DA">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FA53DA" w:rsidRPr="00A253F4" w14:paraId="44E94011" w14:textId="77777777">
        <w:tblPrEx>
          <w:tblCellMar>
            <w:right w:w="0" w:type="dxa"/>
          </w:tblCellMar>
        </w:tblPrEx>
        <w:trPr>
          <w:trHeight w:val="1049"/>
        </w:trPr>
        <w:tc>
          <w:tcPr>
            <w:tcW w:w="13742" w:type="dxa"/>
            <w:gridSpan w:val="3"/>
            <w:tcBorders>
              <w:top w:val="single" w:sz="5" w:space="0" w:color="808080"/>
              <w:left w:val="single" w:sz="5" w:space="0" w:color="808080"/>
              <w:bottom w:val="single" w:sz="5" w:space="0" w:color="808080"/>
              <w:right w:val="single" w:sz="5" w:space="0" w:color="808080"/>
            </w:tcBorders>
          </w:tcPr>
          <w:p w14:paraId="291E868C" w14:textId="77777777" w:rsidR="00FA53DA" w:rsidRPr="00A253F4" w:rsidRDefault="00FA53DA" w:rsidP="00FA53DA">
            <w:pPr>
              <w:spacing w:after="16" w:line="240"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rozvoj individuálních a sociálních dovedností pro etické zvládání situací soutěže, konkurence  </w:t>
            </w:r>
          </w:p>
          <w:p w14:paraId="131C6F5F" w14:textId="77777777" w:rsidR="00FA53DA" w:rsidRPr="00A253F4" w:rsidRDefault="00FA53DA" w:rsidP="00FA53DA">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 </w:t>
            </w:r>
          </w:p>
        </w:tc>
      </w:tr>
      <w:tr w:rsidR="00FA53DA" w:rsidRPr="00A253F4" w14:paraId="4677CCC8"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34B9AA0" w14:textId="77777777" w:rsidR="00FA53DA" w:rsidRPr="00A253F4" w:rsidRDefault="00FA53DA" w:rsidP="00FA53DA">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FA53DA" w:rsidRPr="00A253F4" w14:paraId="5056FADB" w14:textId="77777777">
        <w:tblPrEx>
          <w:tblCellMar>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CF7FAA1" w14:textId="77777777" w:rsidR="00FA53DA" w:rsidRPr="00A253F4" w:rsidRDefault="00FA53DA" w:rsidP="00FA53DA">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FA53DA" w:rsidRPr="00A253F4" w14:paraId="164FDCEE"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3E293E1" w14:textId="77777777" w:rsidR="00FA53DA" w:rsidRPr="00A253F4" w:rsidRDefault="00FA53DA" w:rsidP="00FA53DA">
            <w:pPr>
              <w:spacing w:after="0" w:line="259" w:lineRule="auto"/>
              <w:ind w:left="1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Mezilidské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FA53DA" w:rsidRPr="00A253F4" w14:paraId="4C115B6C" w14:textId="77777777">
        <w:tblPrEx>
          <w:tblCellMar>
            <w:right w:w="0"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0DB6729" w14:textId="77777777" w:rsidR="00FA53DA" w:rsidRPr="00A253F4" w:rsidRDefault="00FA53DA" w:rsidP="00FA53DA">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péče o dobré vztahy, chování podporující dobré vztahy, empatie a pohled na svět očima druhého, respektování, podpora, pomoc, vztahy a naše skupina/třída (práce s přirozenou dynamikou dané třídy jako sociální skupiny) </w:t>
            </w:r>
            <w:r w:rsidRPr="00A253F4">
              <w:rPr>
                <w:rFonts w:asciiTheme="minorHAnsi" w:hAnsiTheme="minorHAnsi" w:cstheme="minorHAnsi"/>
              </w:rPr>
              <w:t xml:space="preserve"> </w:t>
            </w:r>
          </w:p>
        </w:tc>
      </w:tr>
      <w:tr w:rsidR="00FA53DA" w:rsidRPr="00A253F4" w14:paraId="334B5C5E"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0ED1BAB" w14:textId="77777777" w:rsidR="00FA53DA" w:rsidRPr="00A253F4" w:rsidRDefault="00FA53DA" w:rsidP="00FA53DA">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FA53DA" w:rsidRPr="00A253F4" w14:paraId="7F9595B3" w14:textId="77777777">
        <w:tblPrEx>
          <w:tblCellMar>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D23558B" w14:textId="77777777" w:rsidR="00FA53DA" w:rsidRPr="00A253F4" w:rsidRDefault="00FA53DA" w:rsidP="00FA53DA">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FA53DA" w:rsidRPr="00A253F4" w14:paraId="299FBE2E" w14:textId="77777777">
        <w:tblPrEx>
          <w:tblCellMar>
            <w:right w:w="0"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289CFCEC" w14:textId="77777777" w:rsidR="00FA53DA" w:rsidRPr="00A253F4" w:rsidRDefault="00FA53DA" w:rsidP="00FA53DA">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FA53DA" w:rsidRPr="00A253F4" w14:paraId="3D87DA2A" w14:textId="77777777">
        <w:tblPrEx>
          <w:tblCellMar>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04FB962" w14:textId="77777777" w:rsidR="00FA53DA" w:rsidRPr="00A253F4" w:rsidRDefault="00FA53DA" w:rsidP="00FA53DA">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FA53DA" w:rsidRPr="00A253F4" w14:paraId="0A196C04" w14:textId="77777777">
        <w:tblPrEx>
          <w:tblCellMar>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FC956F3" w14:textId="77777777" w:rsidR="00FA53DA" w:rsidRPr="00A253F4" w:rsidRDefault="00FA53DA" w:rsidP="00FA53DA">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FA53DA" w:rsidRPr="00A253F4" w14:paraId="3029D6AF" w14:textId="77777777">
        <w:tblPrEx>
          <w:tblCellMar>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C5190BA" w14:textId="77777777" w:rsidR="00FA53DA" w:rsidRPr="00A253F4" w:rsidRDefault="00FA53DA" w:rsidP="00FA53DA">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a sociálních rolí problémy v mezilidských vztazích, problémy v seberegulaci </w:t>
            </w:r>
            <w:r w:rsidRPr="00A253F4">
              <w:rPr>
                <w:rFonts w:asciiTheme="minorHAnsi" w:hAnsiTheme="minorHAnsi" w:cstheme="minorHAnsi"/>
              </w:rPr>
              <w:t xml:space="preserve"> </w:t>
            </w:r>
          </w:p>
        </w:tc>
      </w:tr>
      <w:tr w:rsidR="00B54469" w:rsidRPr="00A253F4" w14:paraId="0EB5AF9D" w14:textId="77777777" w:rsidTr="003E68C0">
        <w:tblPrEx>
          <w:tblCellMar>
            <w:right w:w="0" w:type="dxa"/>
          </w:tblCellMar>
        </w:tblPrEx>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01DCA5F" w14:textId="77777777" w:rsidR="00B54469" w:rsidRPr="00A253F4" w:rsidRDefault="00000000">
            <w:pPr>
              <w:spacing w:after="0" w:line="259" w:lineRule="auto"/>
              <w:ind w:left="0" w:firstLine="0"/>
              <w:jc w:val="center"/>
              <w:rPr>
                <w:rFonts w:asciiTheme="minorHAnsi" w:hAnsiTheme="minorHAnsi" w:cstheme="minorHAnsi"/>
                <w:sz w:val="28"/>
                <w:szCs w:val="28"/>
              </w:rPr>
            </w:pPr>
            <w:r w:rsidRPr="00A253F4">
              <w:rPr>
                <w:rFonts w:asciiTheme="minorHAnsi" w:hAnsiTheme="minorHAnsi" w:cstheme="minorHAnsi"/>
              </w:rPr>
              <w:lastRenderedPageBreak/>
              <w:t xml:space="preserve">    </w:t>
            </w:r>
            <w:r w:rsidRPr="00A253F4">
              <w:rPr>
                <w:rFonts w:asciiTheme="minorHAnsi" w:hAnsiTheme="minorHAnsi" w:cstheme="minorHAnsi"/>
                <w:b/>
                <w:sz w:val="28"/>
                <w:szCs w:val="28"/>
              </w:rPr>
              <w:t>Tělesná výchova</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21E96D57"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3145962"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3F409254" w14:textId="77777777" w:rsidTr="003E68C0">
        <w:tblPrEx>
          <w:tblCellMar>
            <w:right w:w="0" w:type="dxa"/>
          </w:tblCellMar>
        </w:tblPrEx>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B1ED78D"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19401AEF"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B560D14"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1685A416" w14:textId="77777777" w:rsidTr="003E68C0">
        <w:tblPrEx>
          <w:tblCellMar>
            <w:right w:w="0" w:type="dxa"/>
          </w:tblCellMar>
        </w:tblPrEx>
        <w:trPr>
          <w:trHeight w:val="2006"/>
        </w:trPr>
        <w:tc>
          <w:tcPr>
            <w:tcW w:w="4535" w:type="dxa"/>
            <w:tcBorders>
              <w:top w:val="single" w:sz="5" w:space="0" w:color="808080"/>
              <w:left w:val="single" w:sz="5" w:space="0" w:color="808080"/>
              <w:bottom w:val="single" w:sz="5" w:space="0" w:color="808080"/>
              <w:right w:val="single" w:sz="5" w:space="0" w:color="808080"/>
            </w:tcBorders>
          </w:tcPr>
          <w:p w14:paraId="2B3A8718" w14:textId="77777777" w:rsidR="00B54469" w:rsidRPr="00A253F4" w:rsidRDefault="00000000"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TV-5-1-01 podílí se na realizaci pravidelného pohybového režimu; uplatňuje kondičně zaměřené činnosti; projevuje přiměřenou samostatnost a vůli po zlepšení úrovně své zdatnosti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F5D70BE" w14:textId="34DA868B" w:rsidR="00B54469" w:rsidRPr="00A253F4" w:rsidRDefault="00000000" w:rsidP="00C03FA1">
            <w:pPr>
              <w:pStyle w:val="Odstavecseseznamem"/>
              <w:numPr>
                <w:ilvl w:val="0"/>
                <w:numId w:val="165"/>
              </w:numPr>
              <w:spacing w:after="0" w:line="232" w:lineRule="auto"/>
              <w:jc w:val="left"/>
              <w:rPr>
                <w:rFonts w:asciiTheme="minorHAnsi" w:hAnsiTheme="minorHAnsi" w:cstheme="minorHAnsi"/>
              </w:rPr>
            </w:pPr>
            <w:r w:rsidRPr="00A253F4">
              <w:rPr>
                <w:rFonts w:asciiTheme="minorHAnsi" w:hAnsiTheme="minorHAnsi" w:cstheme="minorHAnsi"/>
                <w:sz w:val="20"/>
              </w:rPr>
              <w:t>realizuje pravidelný pohyb, přiměřenou samostatnost a vůli po zlepšení</w:t>
            </w:r>
            <w:r w:rsidRPr="00A253F4">
              <w:rPr>
                <w:rFonts w:asciiTheme="minorHAnsi" w:hAnsiTheme="minorHAnsi" w:cstheme="minorHAnsi"/>
              </w:rPr>
              <w:t xml:space="preserve"> </w:t>
            </w:r>
          </w:p>
          <w:p w14:paraId="3EBB1EBC"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2B96F9ED"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význam pohybu pro zdraví  </w:t>
            </w:r>
          </w:p>
          <w:p w14:paraId="59FEB497"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pohybový režim žáků </w:t>
            </w:r>
          </w:p>
          <w:p w14:paraId="1B62E73D"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délka a intenzita pohybu </w:t>
            </w:r>
          </w:p>
          <w:p w14:paraId="3C4DD598"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příprava organismu před pohybovou činností </w:t>
            </w:r>
          </w:p>
          <w:p w14:paraId="1107F82C"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uklidnění po zátěži, napínací a protahovací cvičení  </w:t>
            </w:r>
          </w:p>
          <w:p w14:paraId="79C85C30"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turistika a pobyt v přírodě – přesun do terénu a chování v dopravních prostředcích při přesunu, chůze v terénu </w:t>
            </w:r>
          </w:p>
        </w:tc>
      </w:tr>
      <w:tr w:rsidR="00B54469" w:rsidRPr="00A253F4" w14:paraId="7946A727" w14:textId="77777777" w:rsidTr="003E68C0">
        <w:tblPrEx>
          <w:tblCellMar>
            <w:right w:w="0" w:type="dxa"/>
          </w:tblCellMar>
        </w:tblPrEx>
        <w:trPr>
          <w:trHeight w:val="1024"/>
        </w:trPr>
        <w:tc>
          <w:tcPr>
            <w:tcW w:w="4535" w:type="dxa"/>
            <w:tcBorders>
              <w:top w:val="single" w:sz="5" w:space="0" w:color="808080"/>
              <w:left w:val="single" w:sz="5" w:space="0" w:color="808080"/>
              <w:bottom w:val="single" w:sz="5" w:space="0" w:color="808080"/>
              <w:right w:val="single" w:sz="5" w:space="0" w:color="808080"/>
            </w:tcBorders>
          </w:tcPr>
          <w:p w14:paraId="1FF4A335" w14:textId="77777777" w:rsidR="00B54469" w:rsidRPr="00A253F4" w:rsidRDefault="00000000"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TV-5-1-02 zařazuje do pohybového režimu korektivní cvičení, především v souvislosti s jednostrannou zátěží nebo vlastním svalovým oslabením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206CB22" w14:textId="3E6860FB" w:rsidR="00B54469" w:rsidRPr="00A253F4" w:rsidRDefault="00000000" w:rsidP="00C03FA1">
            <w:pPr>
              <w:pStyle w:val="Odstavecseseznamem"/>
              <w:numPr>
                <w:ilvl w:val="0"/>
                <w:numId w:val="166"/>
              </w:numPr>
              <w:spacing w:after="15" w:line="240" w:lineRule="auto"/>
              <w:jc w:val="left"/>
              <w:rPr>
                <w:rFonts w:asciiTheme="minorHAnsi" w:hAnsiTheme="minorHAnsi" w:cstheme="minorHAnsi"/>
              </w:rPr>
            </w:pPr>
            <w:r w:rsidRPr="00A253F4">
              <w:rPr>
                <w:rFonts w:asciiTheme="minorHAnsi" w:hAnsiTheme="minorHAnsi" w:cstheme="minorHAnsi"/>
                <w:sz w:val="20"/>
              </w:rPr>
              <w:t>zařazuje do pohybového režimu korektivní cvičení, především v souvislosti s jednostrannou zátěží</w:t>
            </w:r>
            <w:r w:rsidR="00DF055E">
              <w:rPr>
                <w:rFonts w:asciiTheme="minorHAnsi" w:hAnsiTheme="minorHAnsi" w:cstheme="minorHAnsi"/>
                <w:sz w:val="20"/>
              </w:rPr>
              <w:t xml:space="preserve"> </w:t>
            </w:r>
            <w:r w:rsidRPr="00A253F4">
              <w:rPr>
                <w:rFonts w:asciiTheme="minorHAnsi" w:hAnsiTheme="minorHAnsi" w:cstheme="minorHAnsi"/>
                <w:sz w:val="20"/>
              </w:rPr>
              <w:t>nebo vlastním svalovým oslabením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9ABA786" w14:textId="455D58E5" w:rsidR="00B54469" w:rsidRPr="00A253F4" w:rsidRDefault="00000000" w:rsidP="00C03FA1">
            <w:pPr>
              <w:pStyle w:val="Odstavecseseznamem"/>
              <w:numPr>
                <w:ilvl w:val="0"/>
                <w:numId w:val="166"/>
              </w:numPr>
              <w:spacing w:after="0" w:line="259" w:lineRule="auto"/>
              <w:ind w:right="11"/>
              <w:jc w:val="left"/>
              <w:rPr>
                <w:rFonts w:asciiTheme="minorHAnsi" w:hAnsiTheme="minorHAnsi" w:cstheme="minorHAnsi"/>
              </w:rPr>
            </w:pPr>
            <w:r w:rsidRPr="00A253F4">
              <w:rPr>
                <w:rFonts w:asciiTheme="minorHAnsi" w:hAnsiTheme="minorHAnsi" w:cstheme="minorHAnsi"/>
                <w:sz w:val="20"/>
              </w:rPr>
              <w:t>zdravotně zaměřené činnosti – správné držení těla, správné zvedání zátěže, průpravná, kompenzační, relaxační a jiná zdravotně zaměřená cvičení a jejich praktické využití</w:t>
            </w:r>
            <w:r w:rsidRPr="00A253F4">
              <w:rPr>
                <w:rFonts w:asciiTheme="minorHAnsi" w:hAnsiTheme="minorHAnsi" w:cstheme="minorHAnsi"/>
              </w:rPr>
              <w:t xml:space="preserve"> </w:t>
            </w:r>
          </w:p>
        </w:tc>
      </w:tr>
      <w:tr w:rsidR="00240807" w:rsidRPr="00A253F4" w14:paraId="18FD964F" w14:textId="77777777" w:rsidTr="003E68C0">
        <w:tblPrEx>
          <w:tblCellMar>
            <w:right w:w="0" w:type="dxa"/>
          </w:tblCellMar>
        </w:tblPrEx>
        <w:trPr>
          <w:trHeight w:val="1024"/>
        </w:trPr>
        <w:tc>
          <w:tcPr>
            <w:tcW w:w="4535" w:type="dxa"/>
            <w:tcBorders>
              <w:top w:val="single" w:sz="5" w:space="0" w:color="808080"/>
              <w:left w:val="single" w:sz="5" w:space="0" w:color="808080"/>
              <w:bottom w:val="single" w:sz="5" w:space="0" w:color="808080"/>
              <w:right w:val="single" w:sz="5" w:space="0" w:color="808080"/>
            </w:tcBorders>
          </w:tcPr>
          <w:p w14:paraId="26877D74" w14:textId="77777777" w:rsidR="00240807" w:rsidRPr="00A253F4" w:rsidRDefault="00240807"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TV-5-1-03 zvládá v souladu s individuálními předpoklady osvojované pohybové dovednosti; vytváří varianty osvojených pohybových her</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6E48F67"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zvládá osvojované pohybové dovednosti </w:t>
            </w:r>
          </w:p>
          <w:p w14:paraId="795E2819"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vytváří varianty osvojených pohybových her</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C354470"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rozvoj různých forem rychlosti, vytrvalosti, síly, </w:t>
            </w:r>
          </w:p>
          <w:p w14:paraId="128F522F" w14:textId="77777777" w:rsidR="00240807" w:rsidRPr="00A253F4" w:rsidRDefault="00240807"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pohyblivosti, koordinace pohybu  </w:t>
            </w:r>
          </w:p>
          <w:p w14:paraId="1F509238"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pohybové hry </w:t>
            </w:r>
          </w:p>
          <w:p w14:paraId="71062A35"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průpravné úpoly – přetahy a přetlaky </w:t>
            </w:r>
          </w:p>
          <w:p w14:paraId="148E387B"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základy gymnastiky </w:t>
            </w:r>
          </w:p>
          <w:p w14:paraId="2F1978AA"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průpravná cvičení </w:t>
            </w:r>
          </w:p>
          <w:p w14:paraId="7F36CB26"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akrobacie </w:t>
            </w:r>
          </w:p>
          <w:p w14:paraId="741C7640" w14:textId="77777777" w:rsidR="00240807" w:rsidRPr="00A253F4" w:rsidRDefault="00240807" w:rsidP="00C03FA1">
            <w:pPr>
              <w:numPr>
                <w:ilvl w:val="0"/>
                <w:numId w:val="166"/>
              </w:numPr>
              <w:spacing w:after="0" w:line="244" w:lineRule="auto"/>
              <w:jc w:val="left"/>
              <w:rPr>
                <w:rFonts w:asciiTheme="minorHAnsi" w:hAnsiTheme="minorHAnsi" w:cstheme="minorHAnsi"/>
              </w:rPr>
            </w:pPr>
            <w:r w:rsidRPr="00A253F4">
              <w:rPr>
                <w:rFonts w:asciiTheme="minorHAnsi" w:hAnsiTheme="minorHAnsi" w:cstheme="minorHAnsi"/>
                <w:sz w:val="20"/>
              </w:rPr>
              <w:t xml:space="preserve">cvičení s náčiním a na nářadí odpovídající velikosti      a hmotnosti </w:t>
            </w:r>
          </w:p>
          <w:p w14:paraId="02F1626D" w14:textId="77777777" w:rsidR="00240807" w:rsidRPr="00A253F4" w:rsidRDefault="00240807" w:rsidP="00C03FA1">
            <w:pPr>
              <w:numPr>
                <w:ilvl w:val="0"/>
                <w:numId w:val="166"/>
              </w:numPr>
              <w:spacing w:after="0" w:line="240" w:lineRule="auto"/>
              <w:jc w:val="left"/>
              <w:rPr>
                <w:rFonts w:asciiTheme="minorHAnsi" w:hAnsiTheme="minorHAnsi" w:cstheme="minorHAnsi"/>
              </w:rPr>
            </w:pPr>
            <w:r w:rsidRPr="00A253F4">
              <w:rPr>
                <w:rFonts w:asciiTheme="minorHAnsi" w:hAnsiTheme="minorHAnsi" w:cstheme="minorHAnsi"/>
                <w:sz w:val="20"/>
              </w:rPr>
              <w:t xml:space="preserve">rytmické a kondiční formy cvičení pro děti (s hudbou nebo rytmickým doprovodem) </w:t>
            </w:r>
          </w:p>
          <w:p w14:paraId="015995BE" w14:textId="77777777" w:rsidR="00240807" w:rsidRPr="00A253F4" w:rsidRDefault="00240807" w:rsidP="00C03FA1">
            <w:pPr>
              <w:numPr>
                <w:ilvl w:val="0"/>
                <w:numId w:val="166"/>
              </w:numPr>
              <w:spacing w:after="0" w:line="240" w:lineRule="auto"/>
              <w:jc w:val="left"/>
              <w:rPr>
                <w:rFonts w:asciiTheme="minorHAnsi" w:hAnsiTheme="minorHAnsi" w:cstheme="minorHAnsi"/>
              </w:rPr>
            </w:pPr>
            <w:r w:rsidRPr="00A253F4">
              <w:rPr>
                <w:rFonts w:asciiTheme="minorHAnsi" w:hAnsiTheme="minorHAnsi" w:cstheme="minorHAnsi"/>
                <w:sz w:val="20"/>
              </w:rPr>
              <w:t xml:space="preserve">základy estetického pohybu, vyjádření melodie a rytmu pohybem </w:t>
            </w:r>
          </w:p>
          <w:p w14:paraId="64D23898"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tance  </w:t>
            </w:r>
          </w:p>
          <w:p w14:paraId="6FD21440" w14:textId="77777777" w:rsidR="00240807" w:rsidRPr="00A253F4" w:rsidRDefault="00240807" w:rsidP="00C03FA1">
            <w:pPr>
              <w:numPr>
                <w:ilvl w:val="0"/>
                <w:numId w:val="166"/>
              </w:numPr>
              <w:spacing w:after="0" w:line="240" w:lineRule="auto"/>
              <w:jc w:val="left"/>
              <w:rPr>
                <w:rFonts w:asciiTheme="minorHAnsi" w:hAnsiTheme="minorHAnsi" w:cstheme="minorHAnsi"/>
              </w:rPr>
            </w:pPr>
            <w:r w:rsidRPr="00A253F4">
              <w:rPr>
                <w:rFonts w:asciiTheme="minorHAnsi" w:hAnsiTheme="minorHAnsi" w:cstheme="minorHAnsi"/>
                <w:sz w:val="20"/>
              </w:rPr>
              <w:lastRenderedPageBreak/>
              <w:t xml:space="preserve">základy </w:t>
            </w:r>
            <w:proofErr w:type="gramStart"/>
            <w:r w:rsidRPr="00A253F4">
              <w:rPr>
                <w:rFonts w:asciiTheme="minorHAnsi" w:hAnsiTheme="minorHAnsi" w:cstheme="minorHAnsi"/>
                <w:sz w:val="20"/>
              </w:rPr>
              <w:t>atletiky - hod</w:t>
            </w:r>
            <w:proofErr w:type="gramEnd"/>
            <w:r w:rsidRPr="00A253F4">
              <w:rPr>
                <w:rFonts w:asciiTheme="minorHAnsi" w:hAnsiTheme="minorHAnsi" w:cstheme="minorHAnsi"/>
                <w:sz w:val="20"/>
              </w:rPr>
              <w:t xml:space="preserve"> míčkem, skok do dálky, běh na 60 m, motivovaný vytrvalý běh </w:t>
            </w:r>
          </w:p>
          <w:p w14:paraId="695FBDB4" w14:textId="77777777" w:rsidR="00240807" w:rsidRPr="00A253F4" w:rsidRDefault="00240807"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lyžování – hry na sněhu, základní techniky pohybu   na lyžích</w:t>
            </w:r>
            <w:r w:rsidRPr="00A253F4">
              <w:rPr>
                <w:rFonts w:asciiTheme="minorHAnsi" w:hAnsiTheme="minorHAnsi" w:cstheme="minorHAnsi"/>
              </w:rPr>
              <w:t xml:space="preserve"> </w:t>
            </w:r>
          </w:p>
        </w:tc>
      </w:tr>
      <w:tr w:rsidR="00B54469" w:rsidRPr="00A253F4" w14:paraId="20064383" w14:textId="77777777" w:rsidTr="003E68C0">
        <w:tblPrEx>
          <w:tblCellMar>
            <w:right w:w="0" w:type="dxa"/>
          </w:tblCellMar>
        </w:tblPrEx>
        <w:trPr>
          <w:trHeight w:val="781"/>
        </w:trPr>
        <w:tc>
          <w:tcPr>
            <w:tcW w:w="4535" w:type="dxa"/>
            <w:tcBorders>
              <w:top w:val="single" w:sz="5" w:space="0" w:color="808080"/>
              <w:left w:val="single" w:sz="5" w:space="0" w:color="808080"/>
              <w:bottom w:val="single" w:sz="5" w:space="0" w:color="808080"/>
              <w:right w:val="single" w:sz="5" w:space="0" w:color="808080"/>
            </w:tcBorders>
          </w:tcPr>
          <w:p w14:paraId="537C0819" w14:textId="77777777" w:rsidR="00B54469" w:rsidRPr="00A253F4" w:rsidRDefault="00000000" w:rsidP="00C03FA1">
            <w:pPr>
              <w:spacing w:after="0" w:line="259" w:lineRule="auto"/>
              <w:ind w:left="74" w:right="18" w:firstLine="0"/>
              <w:jc w:val="left"/>
              <w:rPr>
                <w:rFonts w:asciiTheme="minorHAnsi" w:hAnsiTheme="minorHAnsi" w:cstheme="minorHAnsi"/>
              </w:rPr>
            </w:pPr>
            <w:r w:rsidRPr="00A253F4">
              <w:rPr>
                <w:rFonts w:asciiTheme="minorHAnsi" w:hAnsiTheme="minorHAnsi" w:cstheme="minorHAnsi"/>
                <w:sz w:val="20"/>
              </w:rPr>
              <w:lastRenderedPageBreak/>
              <w:t>TV-5-1-04 uplatňuje pravidla hygieny a bezpečného chování v běžném sportovním prostředí; adekvátně reaguje v situaci úrazu spolužáka</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84F9826" w14:textId="5EBE7638" w:rsidR="00B54469" w:rsidRPr="00A253F4" w:rsidRDefault="00000000" w:rsidP="00C03FA1">
            <w:pPr>
              <w:pStyle w:val="Odstavecseseznamem"/>
              <w:numPr>
                <w:ilvl w:val="0"/>
                <w:numId w:val="166"/>
              </w:numPr>
              <w:spacing w:after="0" w:line="259" w:lineRule="auto"/>
              <w:ind w:right="14"/>
              <w:jc w:val="left"/>
              <w:rPr>
                <w:rFonts w:asciiTheme="minorHAnsi" w:hAnsiTheme="minorHAnsi" w:cstheme="minorHAnsi"/>
              </w:rPr>
            </w:pPr>
            <w:r w:rsidRPr="00A253F4">
              <w:rPr>
                <w:rFonts w:asciiTheme="minorHAnsi" w:hAnsiTheme="minorHAnsi" w:cstheme="minorHAnsi"/>
                <w:sz w:val="20"/>
              </w:rPr>
              <w:t>uplatňuje pravidla hygieny a bezpečného chování</w:t>
            </w:r>
            <w:r w:rsidR="00C03FA1">
              <w:rPr>
                <w:rFonts w:asciiTheme="minorHAnsi" w:hAnsiTheme="minorHAnsi" w:cstheme="minorHAnsi"/>
                <w:sz w:val="20"/>
              </w:rPr>
              <w:t xml:space="preserve"> v</w:t>
            </w:r>
            <w:r w:rsidRPr="00A253F4">
              <w:rPr>
                <w:rFonts w:asciiTheme="minorHAnsi" w:hAnsiTheme="minorHAnsi" w:cstheme="minorHAnsi"/>
                <w:sz w:val="20"/>
              </w:rPr>
              <w:t xml:space="preserve"> běžném sportovním prostředí; adekvátně reaguje v situaci úrazu spolužáka</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08CC752" w14:textId="77777777" w:rsidR="00B54469" w:rsidRPr="00A253F4" w:rsidRDefault="00000000" w:rsidP="00C03FA1">
            <w:pPr>
              <w:numPr>
                <w:ilvl w:val="0"/>
                <w:numId w:val="166"/>
              </w:numPr>
              <w:spacing w:after="0" w:line="259" w:lineRule="auto"/>
              <w:ind w:right="293"/>
              <w:jc w:val="left"/>
              <w:rPr>
                <w:rFonts w:asciiTheme="minorHAnsi" w:hAnsiTheme="minorHAnsi" w:cstheme="minorHAnsi"/>
              </w:rPr>
            </w:pPr>
            <w:r w:rsidRPr="00A253F4">
              <w:rPr>
                <w:rFonts w:asciiTheme="minorHAnsi" w:hAnsiTheme="minorHAnsi" w:cstheme="minorHAnsi"/>
                <w:sz w:val="20"/>
              </w:rPr>
              <w:t xml:space="preserve">bezpečnost při pohybových činnostech </w:t>
            </w:r>
          </w:p>
          <w:p w14:paraId="33C73C47" w14:textId="77777777" w:rsidR="003E68C0" w:rsidRPr="00A253F4" w:rsidRDefault="00000000" w:rsidP="00C03FA1">
            <w:pPr>
              <w:numPr>
                <w:ilvl w:val="0"/>
                <w:numId w:val="166"/>
              </w:numPr>
              <w:spacing w:after="1" w:line="240" w:lineRule="auto"/>
              <w:jc w:val="left"/>
              <w:rPr>
                <w:rFonts w:asciiTheme="minorHAnsi" w:hAnsiTheme="minorHAnsi" w:cstheme="minorHAnsi"/>
              </w:rPr>
            </w:pPr>
            <w:r w:rsidRPr="00A253F4">
              <w:rPr>
                <w:rFonts w:asciiTheme="minorHAnsi" w:hAnsiTheme="minorHAnsi" w:cstheme="minorHAnsi"/>
                <w:sz w:val="20"/>
              </w:rPr>
              <w:t xml:space="preserve">organizace a bezpečnost cvičebního </w:t>
            </w:r>
            <w:proofErr w:type="gramStart"/>
            <w:r w:rsidRPr="00A253F4">
              <w:rPr>
                <w:rFonts w:asciiTheme="minorHAnsi" w:hAnsiTheme="minorHAnsi" w:cstheme="minorHAnsi"/>
                <w:sz w:val="20"/>
              </w:rPr>
              <w:t>prostoru - bezpečnost</w:t>
            </w:r>
            <w:proofErr w:type="gramEnd"/>
            <w:r w:rsidRPr="00A253F4">
              <w:rPr>
                <w:rFonts w:asciiTheme="minorHAnsi" w:hAnsiTheme="minorHAnsi" w:cstheme="minorHAnsi"/>
                <w:sz w:val="20"/>
              </w:rPr>
              <w:t xml:space="preserve"> v</w:t>
            </w:r>
            <w:r w:rsidR="003E68C0" w:rsidRPr="00A253F4">
              <w:rPr>
                <w:rFonts w:asciiTheme="minorHAnsi" w:hAnsiTheme="minorHAnsi" w:cstheme="minorHAnsi"/>
                <w:sz w:val="20"/>
              </w:rPr>
              <w:t> </w:t>
            </w:r>
            <w:r w:rsidRPr="00A253F4">
              <w:rPr>
                <w:rFonts w:asciiTheme="minorHAnsi" w:hAnsiTheme="minorHAnsi" w:cstheme="minorHAnsi"/>
                <w:sz w:val="20"/>
              </w:rPr>
              <w:t>šatnách</w:t>
            </w:r>
          </w:p>
          <w:p w14:paraId="7D603F11" w14:textId="77777777" w:rsidR="003E68C0" w:rsidRPr="00A253F4" w:rsidRDefault="00000000" w:rsidP="00C03FA1">
            <w:pPr>
              <w:numPr>
                <w:ilvl w:val="0"/>
                <w:numId w:val="166"/>
              </w:numPr>
              <w:spacing w:after="1" w:line="240" w:lineRule="auto"/>
              <w:jc w:val="left"/>
              <w:rPr>
                <w:rFonts w:asciiTheme="minorHAnsi" w:hAnsiTheme="minorHAnsi" w:cstheme="minorHAnsi"/>
              </w:rPr>
            </w:pPr>
            <w:r w:rsidRPr="00A253F4">
              <w:rPr>
                <w:rFonts w:asciiTheme="minorHAnsi" w:hAnsiTheme="minorHAnsi" w:cstheme="minorHAnsi"/>
                <w:sz w:val="20"/>
              </w:rPr>
              <w:t xml:space="preserve"> </w:t>
            </w:r>
            <w:r w:rsidR="003E68C0" w:rsidRPr="00A253F4">
              <w:rPr>
                <w:rFonts w:asciiTheme="minorHAnsi" w:hAnsiTheme="minorHAnsi" w:cstheme="minorHAnsi"/>
                <w:sz w:val="20"/>
              </w:rPr>
              <w:t xml:space="preserve">bezpečná příprava a ukládání nářadí, náčiní a pomůcek </w:t>
            </w:r>
          </w:p>
          <w:p w14:paraId="70605B42" w14:textId="77777777" w:rsidR="003E68C0" w:rsidRPr="00A253F4" w:rsidRDefault="003E68C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první pomoc v podmínkách TV </w:t>
            </w:r>
          </w:p>
          <w:p w14:paraId="3B99E0BF" w14:textId="77777777" w:rsidR="003E68C0" w:rsidRPr="00A253F4" w:rsidRDefault="003E68C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při TV </w:t>
            </w:r>
          </w:p>
          <w:p w14:paraId="194FDD46" w14:textId="77777777" w:rsidR="003E68C0" w:rsidRPr="00A253F4" w:rsidRDefault="003E68C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vhodné oblečení a obuv </w:t>
            </w:r>
          </w:p>
          <w:p w14:paraId="27E890C3" w14:textId="77777777" w:rsidR="00B54469" w:rsidRPr="00A253F4" w:rsidRDefault="003E68C0" w:rsidP="00C03FA1">
            <w:pPr>
              <w:numPr>
                <w:ilvl w:val="0"/>
                <w:numId w:val="166"/>
              </w:numPr>
              <w:spacing w:after="0" w:line="259" w:lineRule="auto"/>
              <w:ind w:right="293"/>
              <w:jc w:val="left"/>
              <w:rPr>
                <w:rFonts w:asciiTheme="minorHAnsi" w:hAnsiTheme="minorHAnsi" w:cstheme="minorHAnsi"/>
              </w:rPr>
            </w:pPr>
            <w:r w:rsidRPr="00A253F4">
              <w:rPr>
                <w:rFonts w:asciiTheme="minorHAnsi" w:hAnsiTheme="minorHAnsi" w:cstheme="minorHAnsi"/>
                <w:sz w:val="20"/>
              </w:rPr>
              <w:t>hygiena pohybových činností a cvičebního prostředí</w:t>
            </w:r>
          </w:p>
        </w:tc>
      </w:tr>
      <w:tr w:rsidR="00B54469" w:rsidRPr="00A253F4" w14:paraId="4DD45F03" w14:textId="77777777" w:rsidTr="003E68C0">
        <w:tblPrEx>
          <w:tblCellMar>
            <w:right w:w="3"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2B58B4AF" w14:textId="77777777" w:rsidR="00B54469" w:rsidRPr="00A253F4" w:rsidRDefault="00000000"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TV-5-1-05 jednoduše zhodnotí kvalitu pohybové činnosti spolužáka a reaguje na pokyny k vlastnímu provedení pohybové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5186AFB" w14:textId="77777777" w:rsidR="00B54469" w:rsidRPr="00A253F4" w:rsidRDefault="00000000" w:rsidP="00C03FA1">
            <w:pPr>
              <w:pStyle w:val="Odstavecseseznamem"/>
              <w:numPr>
                <w:ilvl w:val="0"/>
                <w:numId w:val="166"/>
              </w:numPr>
              <w:spacing w:after="11" w:line="244" w:lineRule="auto"/>
              <w:jc w:val="left"/>
              <w:rPr>
                <w:rFonts w:asciiTheme="minorHAnsi" w:hAnsiTheme="minorHAnsi" w:cstheme="minorHAnsi"/>
              </w:rPr>
            </w:pPr>
            <w:r w:rsidRPr="00A253F4">
              <w:rPr>
                <w:rFonts w:asciiTheme="minorHAnsi" w:hAnsiTheme="minorHAnsi" w:cstheme="minorHAnsi"/>
                <w:sz w:val="20"/>
              </w:rPr>
              <w:t xml:space="preserve">jednoduše zhodnotí kvalitu pohybové </w:t>
            </w:r>
            <w:proofErr w:type="gramStart"/>
            <w:r w:rsidRPr="00A253F4">
              <w:rPr>
                <w:rFonts w:asciiTheme="minorHAnsi" w:hAnsiTheme="minorHAnsi" w:cstheme="minorHAnsi"/>
                <w:sz w:val="20"/>
              </w:rPr>
              <w:t>činnosti  spolužáka</w:t>
            </w:r>
            <w:proofErr w:type="gramEnd"/>
            <w:r w:rsidRPr="00A253F4">
              <w:rPr>
                <w:rFonts w:asciiTheme="minorHAnsi" w:hAnsiTheme="minorHAnsi" w:cstheme="minorHAnsi"/>
                <w:sz w:val="20"/>
              </w:rPr>
              <w:t xml:space="preserve"> a reaguje na pokyny k vlastnímu provedení</w:t>
            </w:r>
            <w:r w:rsidR="00240807" w:rsidRPr="00A253F4">
              <w:rPr>
                <w:rFonts w:asciiTheme="minorHAnsi" w:hAnsiTheme="minorHAnsi" w:cstheme="minorHAnsi"/>
                <w:sz w:val="20"/>
              </w:rPr>
              <w:t xml:space="preserve"> </w:t>
            </w:r>
            <w:r w:rsidRPr="00A253F4">
              <w:rPr>
                <w:rFonts w:asciiTheme="minorHAnsi" w:hAnsiTheme="minorHAnsi" w:cstheme="minorHAnsi"/>
                <w:sz w:val="20"/>
              </w:rPr>
              <w:t>pohybové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4CCC4A7" w14:textId="77777777" w:rsidR="00B54469" w:rsidRPr="00A253F4" w:rsidRDefault="00000000"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vzájemné </w:t>
            </w:r>
            <w:proofErr w:type="gramStart"/>
            <w:r w:rsidRPr="00A253F4">
              <w:rPr>
                <w:rFonts w:asciiTheme="minorHAnsi" w:hAnsiTheme="minorHAnsi" w:cstheme="minorHAnsi"/>
                <w:sz w:val="20"/>
              </w:rPr>
              <w:t>hodnocení - reakce</w:t>
            </w:r>
            <w:proofErr w:type="gramEnd"/>
            <w:r w:rsidRPr="00A253F4">
              <w:rPr>
                <w:rFonts w:asciiTheme="minorHAnsi" w:hAnsiTheme="minorHAnsi" w:cstheme="minorHAnsi"/>
                <w:sz w:val="20"/>
              </w:rPr>
              <w:t xml:space="preserve"> na pokyny</w:t>
            </w:r>
            <w:r w:rsidRPr="00A253F4">
              <w:rPr>
                <w:rFonts w:asciiTheme="minorHAnsi" w:hAnsiTheme="minorHAnsi" w:cstheme="minorHAnsi"/>
              </w:rPr>
              <w:t xml:space="preserve"> </w:t>
            </w:r>
          </w:p>
          <w:p w14:paraId="0EA0E741" w14:textId="77777777" w:rsidR="00B54469" w:rsidRPr="00A253F4" w:rsidRDefault="00B54469" w:rsidP="00C03FA1">
            <w:pPr>
              <w:spacing w:after="0" w:line="259" w:lineRule="auto"/>
              <w:ind w:left="-13" w:firstLine="45"/>
              <w:jc w:val="left"/>
              <w:rPr>
                <w:rFonts w:asciiTheme="minorHAnsi" w:hAnsiTheme="minorHAnsi" w:cstheme="minorHAnsi"/>
              </w:rPr>
            </w:pPr>
          </w:p>
        </w:tc>
      </w:tr>
      <w:tr w:rsidR="00B54469" w:rsidRPr="00A253F4" w14:paraId="6EAA2C4B" w14:textId="77777777" w:rsidTr="003E68C0">
        <w:tblPrEx>
          <w:tblCellMar>
            <w:right w:w="3" w:type="dxa"/>
          </w:tblCellMar>
        </w:tblPrEx>
        <w:trPr>
          <w:trHeight w:val="1024"/>
        </w:trPr>
        <w:tc>
          <w:tcPr>
            <w:tcW w:w="4535" w:type="dxa"/>
            <w:tcBorders>
              <w:top w:val="single" w:sz="5" w:space="0" w:color="808080"/>
              <w:left w:val="single" w:sz="5" w:space="0" w:color="808080"/>
              <w:bottom w:val="single" w:sz="5" w:space="0" w:color="808080"/>
              <w:right w:val="single" w:sz="5" w:space="0" w:color="808080"/>
            </w:tcBorders>
          </w:tcPr>
          <w:p w14:paraId="674DCAFB" w14:textId="77777777" w:rsidR="00B54469" w:rsidRPr="00A253F4" w:rsidRDefault="00000000" w:rsidP="00C03FA1">
            <w:pPr>
              <w:spacing w:after="0" w:line="259" w:lineRule="auto"/>
              <w:ind w:left="74" w:right="10" w:firstLine="0"/>
              <w:jc w:val="left"/>
              <w:rPr>
                <w:rFonts w:asciiTheme="minorHAnsi" w:hAnsiTheme="minorHAnsi" w:cstheme="minorHAnsi"/>
              </w:rPr>
            </w:pPr>
            <w:r w:rsidRPr="00A253F4">
              <w:rPr>
                <w:rFonts w:asciiTheme="minorHAnsi" w:hAnsiTheme="minorHAnsi" w:cstheme="minorHAnsi"/>
                <w:sz w:val="20"/>
              </w:rPr>
              <w:t>TV-5-1-06 jedná v duchu fair play: dodržuje pravidla her a soutěží, pozná a označí zjevné přestupky proti pravidlům a adekvátně na ně reaguje; respektuje při pohybových činnostech opačné pohlaví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FB0DFA" w14:textId="77777777" w:rsidR="00C03FA1" w:rsidRPr="00C03FA1" w:rsidRDefault="00000000" w:rsidP="00C03FA1">
            <w:pPr>
              <w:pStyle w:val="Odstavecseseznamem"/>
              <w:numPr>
                <w:ilvl w:val="0"/>
                <w:numId w:val="166"/>
              </w:numPr>
              <w:spacing w:after="15" w:line="240" w:lineRule="auto"/>
              <w:ind w:right="8"/>
              <w:jc w:val="left"/>
              <w:rPr>
                <w:rFonts w:asciiTheme="minorHAnsi" w:hAnsiTheme="minorHAnsi" w:cstheme="minorHAnsi"/>
              </w:rPr>
            </w:pPr>
            <w:r w:rsidRPr="00A253F4">
              <w:rPr>
                <w:rFonts w:asciiTheme="minorHAnsi" w:hAnsiTheme="minorHAnsi" w:cstheme="minorHAnsi"/>
                <w:sz w:val="20"/>
              </w:rPr>
              <w:t>jedná v duchu fair play: dodržuje pravidla her</w:t>
            </w:r>
          </w:p>
          <w:p w14:paraId="2E70F7AB" w14:textId="50965A7D" w:rsidR="00B54469" w:rsidRPr="00A253F4" w:rsidRDefault="00000000" w:rsidP="00C03FA1">
            <w:pPr>
              <w:pStyle w:val="Odstavecseseznamem"/>
              <w:spacing w:after="15" w:line="240" w:lineRule="auto"/>
              <w:ind w:right="8" w:firstLine="0"/>
              <w:jc w:val="left"/>
              <w:rPr>
                <w:rFonts w:asciiTheme="minorHAnsi" w:hAnsiTheme="minorHAnsi" w:cstheme="minorHAnsi"/>
              </w:rPr>
            </w:pPr>
            <w:r w:rsidRPr="00A253F4">
              <w:rPr>
                <w:rFonts w:asciiTheme="minorHAnsi" w:hAnsiTheme="minorHAnsi" w:cstheme="minorHAnsi"/>
                <w:sz w:val="20"/>
              </w:rPr>
              <w:t xml:space="preserve">a soutěží, pozná a označí zjevné </w:t>
            </w:r>
            <w:proofErr w:type="gramStart"/>
            <w:r w:rsidRPr="00A253F4">
              <w:rPr>
                <w:rFonts w:asciiTheme="minorHAnsi" w:hAnsiTheme="minorHAnsi" w:cstheme="minorHAnsi"/>
                <w:sz w:val="20"/>
              </w:rPr>
              <w:t>přestupky  proti</w:t>
            </w:r>
            <w:proofErr w:type="gramEnd"/>
            <w:r w:rsidRPr="00A253F4">
              <w:rPr>
                <w:rFonts w:asciiTheme="minorHAnsi" w:hAnsiTheme="minorHAnsi" w:cstheme="minorHAnsi"/>
                <w:sz w:val="20"/>
              </w:rPr>
              <w:t xml:space="preserve"> pravidlům a adekvátně na ně reaguje; respektuje</w:t>
            </w:r>
          </w:p>
          <w:p w14:paraId="3EDA37F5" w14:textId="77777777" w:rsidR="00B54469" w:rsidRPr="00A253F4" w:rsidRDefault="00000000" w:rsidP="00C03FA1">
            <w:pPr>
              <w:pStyle w:val="Odstavecseseznamem"/>
              <w:spacing w:after="0" w:line="259" w:lineRule="auto"/>
              <w:ind w:firstLine="0"/>
              <w:jc w:val="left"/>
              <w:rPr>
                <w:rFonts w:asciiTheme="minorHAnsi" w:hAnsiTheme="minorHAnsi" w:cstheme="minorHAnsi"/>
              </w:rPr>
            </w:pPr>
            <w:r w:rsidRPr="00A253F4">
              <w:rPr>
                <w:rFonts w:asciiTheme="minorHAnsi" w:hAnsiTheme="minorHAnsi" w:cstheme="minorHAnsi"/>
                <w:sz w:val="20"/>
              </w:rPr>
              <w:t>při pohybových činnostech opačné pohlaví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4A18DDD"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zásady jednání a chování – fair play </w:t>
            </w:r>
          </w:p>
          <w:p w14:paraId="54CC4BA6"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olympijské ideály a symboly  </w:t>
            </w:r>
          </w:p>
          <w:p w14:paraId="3C7EFC84"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pravidla zjednodušených osvojovaných pohybových činností – her, závodů, soutěží</w:t>
            </w:r>
            <w:r w:rsidRPr="00A253F4">
              <w:rPr>
                <w:rFonts w:asciiTheme="minorHAnsi" w:hAnsiTheme="minorHAnsi" w:cstheme="minorHAnsi"/>
              </w:rPr>
              <w:t xml:space="preserve"> </w:t>
            </w:r>
          </w:p>
        </w:tc>
      </w:tr>
      <w:tr w:rsidR="00B54469" w:rsidRPr="00A253F4" w14:paraId="3DC2FCAA" w14:textId="77777777" w:rsidTr="003E68C0">
        <w:tblPrEx>
          <w:tblCellMar>
            <w:right w:w="3" w:type="dxa"/>
          </w:tblCellMar>
        </w:tblPrEx>
        <w:trPr>
          <w:trHeight w:val="1021"/>
        </w:trPr>
        <w:tc>
          <w:tcPr>
            <w:tcW w:w="4535" w:type="dxa"/>
            <w:tcBorders>
              <w:top w:val="single" w:sz="5" w:space="0" w:color="808080"/>
              <w:left w:val="single" w:sz="5" w:space="0" w:color="808080"/>
              <w:bottom w:val="single" w:sz="5" w:space="0" w:color="808080"/>
              <w:right w:val="single" w:sz="5" w:space="0" w:color="808080"/>
            </w:tcBorders>
          </w:tcPr>
          <w:p w14:paraId="11721902" w14:textId="77777777" w:rsidR="00B54469" w:rsidRPr="00A253F4" w:rsidRDefault="00000000"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sz w:val="20"/>
              </w:rPr>
              <w:t>TV-5-1-07 užívá při pohybové činnosti základní osvojované tělocvičné názvosloví; cvičí podle jednoduchého nákresu, popisu cvičení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1361A98" w14:textId="77777777" w:rsidR="00B54469" w:rsidRPr="00A253F4" w:rsidRDefault="00000000" w:rsidP="00C03FA1">
            <w:pPr>
              <w:pStyle w:val="Odstavecseseznamem"/>
              <w:numPr>
                <w:ilvl w:val="0"/>
                <w:numId w:val="166"/>
              </w:numPr>
              <w:spacing w:after="0" w:line="259" w:lineRule="auto"/>
              <w:ind w:right="12"/>
              <w:jc w:val="left"/>
              <w:rPr>
                <w:rFonts w:asciiTheme="minorHAnsi" w:hAnsiTheme="minorHAnsi" w:cstheme="minorHAnsi"/>
              </w:rPr>
            </w:pPr>
            <w:r w:rsidRPr="00A253F4">
              <w:rPr>
                <w:rFonts w:asciiTheme="minorHAnsi" w:hAnsiTheme="minorHAnsi" w:cstheme="minorHAnsi"/>
                <w:sz w:val="20"/>
              </w:rPr>
              <w:t xml:space="preserve">užívá při pohybové činnosti základní </w:t>
            </w:r>
            <w:proofErr w:type="gramStart"/>
            <w:r w:rsidRPr="00A253F4">
              <w:rPr>
                <w:rFonts w:asciiTheme="minorHAnsi" w:hAnsiTheme="minorHAnsi" w:cstheme="minorHAnsi"/>
                <w:sz w:val="20"/>
              </w:rPr>
              <w:t>osvojované  tělocvičné</w:t>
            </w:r>
            <w:proofErr w:type="gramEnd"/>
            <w:r w:rsidRPr="00A253F4">
              <w:rPr>
                <w:rFonts w:asciiTheme="minorHAnsi" w:hAnsiTheme="minorHAnsi" w:cstheme="minorHAnsi"/>
                <w:sz w:val="20"/>
              </w:rPr>
              <w:t xml:space="preserve"> názvosloví; cvičí podle jednoduchého nákresu, popisu cvičení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3A73440"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komunikace v TV </w:t>
            </w:r>
          </w:p>
          <w:p w14:paraId="708C5ED4" w14:textId="77777777" w:rsidR="00B54469" w:rsidRPr="00A253F4" w:rsidRDefault="00000000" w:rsidP="00C03FA1">
            <w:pPr>
              <w:numPr>
                <w:ilvl w:val="0"/>
                <w:numId w:val="166"/>
              </w:numPr>
              <w:spacing w:after="15" w:line="240" w:lineRule="auto"/>
              <w:jc w:val="left"/>
              <w:rPr>
                <w:rFonts w:asciiTheme="minorHAnsi" w:hAnsiTheme="minorHAnsi" w:cstheme="minorHAnsi"/>
              </w:rPr>
            </w:pPr>
            <w:r w:rsidRPr="00A253F4">
              <w:rPr>
                <w:rFonts w:asciiTheme="minorHAnsi" w:hAnsiTheme="minorHAnsi" w:cstheme="minorHAnsi"/>
                <w:sz w:val="20"/>
              </w:rPr>
              <w:t xml:space="preserve">základní tělocvičné názvosloví osvojovaných činností, smluvené povely, signály </w:t>
            </w:r>
          </w:p>
          <w:p w14:paraId="541ED44A"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cvičení podle jednoduchého nákresu, popisu cvičení</w:t>
            </w:r>
            <w:r w:rsidRPr="00A253F4">
              <w:rPr>
                <w:rFonts w:asciiTheme="minorHAnsi" w:hAnsiTheme="minorHAnsi" w:cstheme="minorHAnsi"/>
              </w:rPr>
              <w:t xml:space="preserve"> </w:t>
            </w:r>
          </w:p>
        </w:tc>
      </w:tr>
      <w:tr w:rsidR="00B54469" w:rsidRPr="00A253F4" w14:paraId="6DEC7E3F" w14:textId="77777777" w:rsidTr="003E68C0">
        <w:tblPrEx>
          <w:tblCellMar>
            <w:right w:w="3"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7C63E12B"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TV-5-1-08 zorganizuje nenáročné pohybové činnosti a soutěže na úrovni třídy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EC21F8A" w14:textId="77777777" w:rsidR="00B54469" w:rsidRPr="00A253F4" w:rsidRDefault="00000000"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samostatně organizuje činnost ve skupině, je schopen střídat role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840C0C9"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při TV </w:t>
            </w:r>
          </w:p>
          <w:p w14:paraId="073095B9" w14:textId="77777777" w:rsidR="00B54469" w:rsidRPr="00A253F4" w:rsidRDefault="00000000" w:rsidP="00C03FA1">
            <w:pPr>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základní organizace prostoru a činností ve známém prostředí</w:t>
            </w:r>
            <w:r w:rsidRPr="00A253F4">
              <w:rPr>
                <w:rFonts w:asciiTheme="minorHAnsi" w:hAnsiTheme="minorHAnsi" w:cstheme="minorHAnsi"/>
              </w:rPr>
              <w:t xml:space="preserve"> </w:t>
            </w:r>
          </w:p>
        </w:tc>
      </w:tr>
      <w:tr w:rsidR="00B54469" w:rsidRPr="00A253F4" w14:paraId="2B68158F" w14:textId="77777777" w:rsidTr="003E68C0">
        <w:tblPrEx>
          <w:tblCellMar>
            <w:right w:w="3" w:type="dxa"/>
          </w:tblCellMar>
        </w:tblPrEx>
        <w:trPr>
          <w:trHeight w:val="536"/>
        </w:trPr>
        <w:tc>
          <w:tcPr>
            <w:tcW w:w="4535" w:type="dxa"/>
            <w:tcBorders>
              <w:top w:val="single" w:sz="5" w:space="0" w:color="808080"/>
              <w:left w:val="single" w:sz="5" w:space="0" w:color="808080"/>
              <w:bottom w:val="single" w:sz="5" w:space="0" w:color="808080"/>
              <w:right w:val="single" w:sz="5" w:space="0" w:color="808080"/>
            </w:tcBorders>
          </w:tcPr>
          <w:p w14:paraId="24B41EE4"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TV-5-1-09 změří základní pohybové výkony a porovná je s předchozími výsledky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D11C8CD" w14:textId="77777777" w:rsidR="00B54469" w:rsidRPr="00A253F4" w:rsidRDefault="00000000"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změří základní pohybové výkony a porovná je s předchozími výsledky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E512E40" w14:textId="77777777" w:rsidR="00B54469" w:rsidRPr="00A253F4" w:rsidRDefault="00000000"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měření a posuzování pohybových dovedností – měření výkonů, základní pohybové testy</w:t>
            </w:r>
            <w:r w:rsidRPr="00A253F4">
              <w:rPr>
                <w:rFonts w:asciiTheme="minorHAnsi" w:hAnsiTheme="minorHAnsi" w:cstheme="minorHAnsi"/>
              </w:rPr>
              <w:t xml:space="preserve"> </w:t>
            </w:r>
          </w:p>
        </w:tc>
      </w:tr>
      <w:tr w:rsidR="00B54469" w:rsidRPr="00A253F4" w14:paraId="2ABCE55A" w14:textId="77777777" w:rsidTr="003E68C0">
        <w:tblPrEx>
          <w:tblCellMar>
            <w:right w:w="3" w:type="dxa"/>
          </w:tblCellMar>
        </w:tblPrEx>
        <w:trPr>
          <w:trHeight w:val="1020"/>
        </w:trPr>
        <w:tc>
          <w:tcPr>
            <w:tcW w:w="4535" w:type="dxa"/>
            <w:tcBorders>
              <w:top w:val="single" w:sz="5" w:space="0" w:color="808080"/>
              <w:left w:val="single" w:sz="5" w:space="0" w:color="808080"/>
              <w:bottom w:val="single" w:sz="5" w:space="0" w:color="808080"/>
              <w:right w:val="single" w:sz="5" w:space="0" w:color="808080"/>
            </w:tcBorders>
          </w:tcPr>
          <w:p w14:paraId="530FCD4A" w14:textId="77777777" w:rsidR="00B54469" w:rsidRPr="00A253F4" w:rsidRDefault="00000000"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sz w:val="20"/>
              </w:rPr>
              <w:t>TV-5-1-10 orientuje se v informačních zdrojích o pohybových aktivitách a sportovních akcích ve škole i v místě bydliště; samostatně získá potřebné informace</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0436E85" w14:textId="77777777" w:rsidR="00B54469" w:rsidRPr="00A253F4" w:rsidRDefault="00000000"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sleduje informace o možných pohybových aktivitách</w:t>
            </w:r>
            <w:r w:rsidRPr="00A253F4">
              <w:rPr>
                <w:rFonts w:asciiTheme="minorHAnsi" w:hAnsiTheme="minorHAnsi" w:cstheme="minorHAnsi"/>
              </w:rPr>
              <w:t xml:space="preserve"> </w:t>
            </w:r>
          </w:p>
          <w:p w14:paraId="55F3A79A" w14:textId="77777777" w:rsidR="00B54469" w:rsidRPr="00A253F4" w:rsidRDefault="00B54469" w:rsidP="00C03FA1">
            <w:pPr>
              <w:spacing w:after="0" w:line="259" w:lineRule="auto"/>
              <w:ind w:left="-16" w:firstLine="45"/>
              <w:jc w:val="left"/>
              <w:rPr>
                <w:rFonts w:asciiTheme="minorHAnsi" w:hAnsiTheme="minorHAnsi" w:cstheme="minorHAnsi"/>
              </w:rPr>
            </w:pPr>
          </w:p>
          <w:p w14:paraId="7F719D20"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tcBorders>
              <w:top w:val="single" w:sz="5" w:space="0" w:color="808080"/>
              <w:left w:val="single" w:sz="5" w:space="0" w:color="808080"/>
              <w:bottom w:val="single" w:sz="5" w:space="0" w:color="808080"/>
              <w:right w:val="single" w:sz="5" w:space="0" w:color="808080"/>
            </w:tcBorders>
          </w:tcPr>
          <w:p w14:paraId="44A5E131" w14:textId="77777777" w:rsidR="00B54469" w:rsidRPr="00A253F4" w:rsidRDefault="00000000" w:rsidP="00C03FA1">
            <w:pPr>
              <w:pStyle w:val="Odstavecseseznamem"/>
              <w:numPr>
                <w:ilvl w:val="0"/>
                <w:numId w:val="166"/>
              </w:numPr>
              <w:spacing w:after="0" w:line="259" w:lineRule="auto"/>
              <w:jc w:val="left"/>
              <w:rPr>
                <w:rFonts w:asciiTheme="minorHAnsi" w:hAnsiTheme="minorHAnsi" w:cstheme="minorHAnsi"/>
              </w:rPr>
            </w:pPr>
            <w:r w:rsidRPr="00A253F4">
              <w:rPr>
                <w:rFonts w:asciiTheme="minorHAnsi" w:hAnsiTheme="minorHAnsi" w:cstheme="minorHAnsi"/>
                <w:sz w:val="20"/>
              </w:rPr>
              <w:t>zdroje informací o pohybových činnostech</w:t>
            </w:r>
            <w:r w:rsidRPr="00A253F4">
              <w:rPr>
                <w:rFonts w:asciiTheme="minorHAnsi" w:hAnsiTheme="minorHAnsi" w:cstheme="minorHAnsi"/>
              </w:rPr>
              <w:t xml:space="preserve"> </w:t>
            </w:r>
          </w:p>
        </w:tc>
      </w:tr>
      <w:tr w:rsidR="00466E61" w:rsidRPr="00A253F4" w14:paraId="369BB533" w14:textId="77777777" w:rsidTr="009D0964">
        <w:tblPrEx>
          <w:tblCellMar>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BB76B4A"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3E3ECA81" w14:textId="77777777" w:rsidTr="003E68C0">
        <w:tblPrEx>
          <w:tblCellMar>
            <w:right w:w="3" w:type="dxa"/>
          </w:tblCellMar>
        </w:tblPrEx>
        <w:trPr>
          <w:trHeight w:val="1025"/>
        </w:trPr>
        <w:tc>
          <w:tcPr>
            <w:tcW w:w="4535" w:type="dxa"/>
            <w:tcBorders>
              <w:top w:val="single" w:sz="5" w:space="0" w:color="808080"/>
              <w:left w:val="single" w:sz="5" w:space="0" w:color="808080"/>
              <w:bottom w:val="single" w:sz="5" w:space="0" w:color="808080"/>
              <w:right w:val="single" w:sz="5" w:space="0" w:color="808080"/>
            </w:tcBorders>
          </w:tcPr>
          <w:p w14:paraId="0E832BAA"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chápe význam tělesné zdatnosti pro zdraví a začleňuje pohyb do denního režimu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92ECCD5" w14:textId="77777777" w:rsidR="00B54469" w:rsidRPr="00A253F4" w:rsidRDefault="00000000" w:rsidP="00C03FA1">
            <w:pPr>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zná význam pohybu pro zdraví </w:t>
            </w:r>
          </w:p>
          <w:p w14:paraId="7374EA6E" w14:textId="77777777" w:rsidR="00B54469" w:rsidRPr="00A253F4" w:rsidRDefault="00000000" w:rsidP="00C03FA1">
            <w:pPr>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snaží se začleňovat pohyb do denního režimu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752831B" w14:textId="77777777" w:rsidR="00B54469" w:rsidRPr="00A253F4" w:rsidRDefault="00000000" w:rsidP="00C03FA1">
            <w:pPr>
              <w:pStyle w:val="Odstavecseseznamem"/>
              <w:numPr>
                <w:ilvl w:val="0"/>
                <w:numId w:val="167"/>
              </w:numPr>
              <w:spacing w:after="0" w:line="240" w:lineRule="auto"/>
              <w:jc w:val="left"/>
              <w:rPr>
                <w:rFonts w:asciiTheme="minorHAnsi" w:hAnsiTheme="minorHAnsi" w:cstheme="minorHAnsi"/>
              </w:rPr>
            </w:pPr>
            <w:r w:rsidRPr="00A253F4">
              <w:rPr>
                <w:rFonts w:asciiTheme="minorHAnsi" w:hAnsiTheme="minorHAnsi" w:cstheme="minorHAnsi"/>
                <w:i/>
                <w:sz w:val="20"/>
              </w:rPr>
              <w:t>pohyb a zdraví, pohybový režim, různé druhy pohybových aktivit, základní funkce a užití různých</w:t>
            </w:r>
          </w:p>
          <w:p w14:paraId="637C9A78" w14:textId="77777777" w:rsidR="00B54469" w:rsidRPr="00A253F4" w:rsidRDefault="00000000" w:rsidP="00C03FA1">
            <w:pPr>
              <w:pStyle w:val="Odstavecseseznamem"/>
              <w:numPr>
                <w:ilvl w:val="0"/>
                <w:numId w:val="167"/>
              </w:numPr>
              <w:spacing w:after="0" w:line="259" w:lineRule="auto"/>
              <w:ind w:right="623"/>
              <w:jc w:val="left"/>
              <w:rPr>
                <w:rFonts w:asciiTheme="minorHAnsi" w:hAnsiTheme="minorHAnsi" w:cstheme="minorHAnsi"/>
              </w:rPr>
            </w:pPr>
            <w:r w:rsidRPr="00A253F4">
              <w:rPr>
                <w:rFonts w:asciiTheme="minorHAnsi" w:hAnsiTheme="minorHAnsi" w:cstheme="minorHAnsi"/>
                <w:i/>
                <w:sz w:val="20"/>
              </w:rPr>
              <w:t xml:space="preserve">pohybových činností, délka a intenzita </w:t>
            </w:r>
            <w:proofErr w:type="gramStart"/>
            <w:r w:rsidRPr="00A253F4">
              <w:rPr>
                <w:rFonts w:asciiTheme="minorHAnsi" w:hAnsiTheme="minorHAnsi" w:cstheme="minorHAnsi"/>
                <w:i/>
                <w:sz w:val="20"/>
              </w:rPr>
              <w:t>pohybu  -</w:t>
            </w:r>
            <w:proofErr w:type="gramEnd"/>
            <w:r w:rsidRPr="00A253F4">
              <w:rPr>
                <w:rFonts w:asciiTheme="minorHAnsi" w:hAnsiTheme="minorHAnsi" w:cstheme="minorHAnsi"/>
                <w:i/>
                <w:sz w:val="20"/>
              </w:rPr>
              <w:t xml:space="preserve"> konkrétní účinky jednotlivých cvičení</w:t>
            </w:r>
            <w:r w:rsidRPr="00A253F4">
              <w:rPr>
                <w:rFonts w:asciiTheme="minorHAnsi" w:hAnsiTheme="minorHAnsi" w:cstheme="minorHAnsi"/>
              </w:rPr>
              <w:t xml:space="preserve"> </w:t>
            </w:r>
          </w:p>
        </w:tc>
      </w:tr>
      <w:tr w:rsidR="00B54469" w:rsidRPr="00A253F4" w14:paraId="50F54772" w14:textId="77777777" w:rsidTr="003E68C0">
        <w:tblPrEx>
          <w:tblCellMar>
            <w:right w:w="3" w:type="dxa"/>
          </w:tblCellMar>
        </w:tblPrEx>
        <w:trPr>
          <w:trHeight w:val="532"/>
        </w:trPr>
        <w:tc>
          <w:tcPr>
            <w:tcW w:w="4535" w:type="dxa"/>
            <w:tcBorders>
              <w:top w:val="single" w:sz="5" w:space="0" w:color="808080"/>
              <w:left w:val="single" w:sz="5" w:space="0" w:color="808080"/>
              <w:bottom w:val="single" w:sz="5" w:space="0" w:color="808080"/>
              <w:right w:val="single" w:sz="5" w:space="0" w:color="808080"/>
            </w:tcBorders>
          </w:tcPr>
          <w:p w14:paraId="09EB99B3"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zařazuje do pohybového režimu korektivní cvičení v souvislosti s vlastním svalovým oslabením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E740B8B" w14:textId="77777777" w:rsidR="00B54469"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zařazuje do pohybového režimu korektivní cvičení v souvislosti s vlastním svalovým oslabením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4EBB115" w14:textId="77777777" w:rsidR="00B54469"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dechová a jiná zdravotně zaměřená cvičení</w:t>
            </w:r>
            <w:r w:rsidRPr="00A253F4">
              <w:rPr>
                <w:rFonts w:asciiTheme="minorHAnsi" w:hAnsiTheme="minorHAnsi" w:cstheme="minorHAnsi"/>
              </w:rPr>
              <w:t xml:space="preserve"> </w:t>
            </w:r>
          </w:p>
        </w:tc>
      </w:tr>
      <w:tr w:rsidR="00B54469" w:rsidRPr="00A253F4" w14:paraId="0C6B5606" w14:textId="77777777" w:rsidTr="003E68C0">
        <w:tblPrEx>
          <w:tblCellMar>
            <w:right w:w="3" w:type="dxa"/>
          </w:tblCellMar>
        </w:tblPrEx>
        <w:trPr>
          <w:trHeight w:val="292"/>
        </w:trPr>
        <w:tc>
          <w:tcPr>
            <w:tcW w:w="4535" w:type="dxa"/>
            <w:tcBorders>
              <w:top w:val="single" w:sz="5" w:space="0" w:color="808080"/>
              <w:left w:val="single" w:sz="5" w:space="0" w:color="808080"/>
              <w:bottom w:val="single" w:sz="5" w:space="0" w:color="808080"/>
              <w:right w:val="single" w:sz="5" w:space="0" w:color="808080"/>
            </w:tcBorders>
          </w:tcPr>
          <w:p w14:paraId="6CC2D1EE" w14:textId="77777777" w:rsidR="00B54469" w:rsidRPr="00A253F4" w:rsidRDefault="00000000" w:rsidP="00C03FA1">
            <w:pPr>
              <w:tabs>
                <w:tab w:val="center" w:pos="1550"/>
                <w:tab w:val="center" w:pos="2554"/>
                <w:tab w:val="center" w:pos="3222"/>
                <w:tab w:val="right" w:pos="4532"/>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w:t>
            </w:r>
            <w:r w:rsidRPr="00A253F4">
              <w:rPr>
                <w:rFonts w:asciiTheme="minorHAnsi" w:hAnsiTheme="minorHAnsi" w:cstheme="minorHAnsi"/>
                <w:i/>
                <w:sz w:val="20"/>
              </w:rPr>
              <w:tab/>
              <w:t xml:space="preserve">uplatňuje </w:t>
            </w:r>
            <w:r w:rsidRPr="00A253F4">
              <w:rPr>
                <w:rFonts w:asciiTheme="minorHAnsi" w:hAnsiTheme="minorHAnsi" w:cstheme="minorHAnsi"/>
                <w:i/>
                <w:sz w:val="20"/>
              </w:rPr>
              <w:tab/>
              <w:t xml:space="preserve">hygienické </w:t>
            </w:r>
            <w:r w:rsidRPr="00A253F4">
              <w:rPr>
                <w:rFonts w:asciiTheme="minorHAnsi" w:hAnsiTheme="minorHAnsi" w:cstheme="minorHAnsi"/>
                <w:i/>
                <w:sz w:val="20"/>
              </w:rPr>
              <w:tab/>
              <w:t xml:space="preserve">a </w:t>
            </w:r>
            <w:r w:rsidRPr="00A253F4">
              <w:rPr>
                <w:rFonts w:asciiTheme="minorHAnsi" w:hAnsiTheme="minorHAnsi" w:cstheme="minorHAnsi"/>
                <w:i/>
                <w:sz w:val="20"/>
              </w:rPr>
              <w:tab/>
              <w:t>bezpečnostní</w:t>
            </w:r>
            <w:r w:rsidR="003E68C0" w:rsidRPr="00A253F4">
              <w:rPr>
                <w:rFonts w:asciiTheme="minorHAnsi" w:hAnsiTheme="minorHAnsi" w:cstheme="minorHAnsi"/>
                <w:i/>
                <w:sz w:val="20"/>
              </w:rPr>
              <w:t xml:space="preserve"> zásady pro provádění zdravotně vhodné a bezpečné pohybové činnosti</w:t>
            </w:r>
          </w:p>
        </w:tc>
        <w:tc>
          <w:tcPr>
            <w:tcW w:w="4675" w:type="dxa"/>
            <w:tcBorders>
              <w:top w:val="single" w:sz="5" w:space="0" w:color="808080"/>
              <w:left w:val="single" w:sz="5" w:space="0" w:color="808080"/>
              <w:bottom w:val="single" w:sz="5" w:space="0" w:color="808080"/>
              <w:right w:val="single" w:sz="5" w:space="0" w:color="808080"/>
            </w:tcBorders>
          </w:tcPr>
          <w:p w14:paraId="08FC786C" w14:textId="77777777" w:rsidR="00B54469" w:rsidRPr="00A253F4" w:rsidRDefault="00000000" w:rsidP="00C03FA1">
            <w:pPr>
              <w:pStyle w:val="Odstavecseseznamem"/>
              <w:numPr>
                <w:ilvl w:val="0"/>
                <w:numId w:val="167"/>
              </w:numPr>
              <w:tabs>
                <w:tab w:val="center" w:pos="759"/>
                <w:tab w:val="center" w:pos="1811"/>
                <w:tab w:val="center" w:pos="2524"/>
                <w:tab w:val="center" w:pos="3343"/>
                <w:tab w:val="right" w:pos="4671"/>
              </w:tabs>
              <w:spacing w:after="0" w:line="259" w:lineRule="auto"/>
              <w:jc w:val="left"/>
              <w:rPr>
                <w:rFonts w:asciiTheme="minorHAnsi" w:hAnsiTheme="minorHAnsi" w:cstheme="minorHAnsi"/>
              </w:rPr>
            </w:pPr>
            <w:r w:rsidRPr="00A253F4">
              <w:rPr>
                <w:rFonts w:asciiTheme="minorHAnsi" w:hAnsiTheme="minorHAnsi" w:cstheme="minorHAnsi"/>
                <w:i/>
                <w:sz w:val="20"/>
              </w:rPr>
              <w:tab/>
              <w:t xml:space="preserve">uplatňuje </w:t>
            </w:r>
            <w:r w:rsidRPr="00A253F4">
              <w:rPr>
                <w:rFonts w:asciiTheme="minorHAnsi" w:hAnsiTheme="minorHAnsi" w:cstheme="minorHAnsi"/>
                <w:i/>
                <w:sz w:val="20"/>
              </w:rPr>
              <w:tab/>
              <w:t xml:space="preserve">hygienické </w:t>
            </w:r>
            <w:r w:rsidRPr="00A253F4">
              <w:rPr>
                <w:rFonts w:asciiTheme="minorHAnsi" w:hAnsiTheme="minorHAnsi" w:cstheme="minorHAnsi"/>
                <w:i/>
                <w:sz w:val="20"/>
              </w:rPr>
              <w:tab/>
              <w:t xml:space="preserve">a </w:t>
            </w:r>
            <w:r w:rsidRPr="00A253F4">
              <w:rPr>
                <w:rFonts w:asciiTheme="minorHAnsi" w:hAnsiTheme="minorHAnsi" w:cstheme="minorHAnsi"/>
                <w:i/>
                <w:sz w:val="20"/>
              </w:rPr>
              <w:tab/>
              <w:t xml:space="preserve">bezpečnostní </w:t>
            </w:r>
            <w:r w:rsidRPr="00A253F4">
              <w:rPr>
                <w:rFonts w:asciiTheme="minorHAnsi" w:hAnsiTheme="minorHAnsi" w:cstheme="minorHAnsi"/>
                <w:i/>
                <w:sz w:val="20"/>
              </w:rPr>
              <w:tab/>
              <w:t>zásady</w:t>
            </w:r>
            <w:r w:rsidR="003E68C0" w:rsidRPr="00A253F4">
              <w:rPr>
                <w:rFonts w:asciiTheme="minorHAnsi" w:hAnsiTheme="minorHAnsi" w:cstheme="minorHAnsi"/>
                <w:i/>
                <w:sz w:val="20"/>
              </w:rPr>
              <w:t xml:space="preserve"> pro provádění zdravotně vhodné a bezpečné pohybové činnosti</w:t>
            </w:r>
          </w:p>
        </w:tc>
        <w:tc>
          <w:tcPr>
            <w:tcW w:w="4532" w:type="dxa"/>
            <w:tcBorders>
              <w:top w:val="single" w:sz="5" w:space="0" w:color="808080"/>
              <w:left w:val="single" w:sz="5" w:space="0" w:color="808080"/>
              <w:bottom w:val="single" w:sz="5" w:space="0" w:color="808080"/>
              <w:right w:val="single" w:sz="5" w:space="0" w:color="808080"/>
            </w:tcBorders>
          </w:tcPr>
          <w:p w14:paraId="58A47C82" w14:textId="77777777" w:rsidR="003E68C0" w:rsidRPr="00A253F4" w:rsidRDefault="00000000" w:rsidP="00C03FA1">
            <w:pPr>
              <w:pStyle w:val="Odstavecseseznamem"/>
              <w:numPr>
                <w:ilvl w:val="0"/>
                <w:numId w:val="167"/>
              </w:numPr>
              <w:spacing w:after="0" w:line="259" w:lineRule="auto"/>
              <w:jc w:val="left"/>
              <w:rPr>
                <w:rFonts w:asciiTheme="minorHAnsi" w:hAnsiTheme="minorHAnsi" w:cstheme="minorHAnsi"/>
                <w:i/>
                <w:sz w:val="20"/>
              </w:rPr>
            </w:pPr>
            <w:r w:rsidRPr="00A253F4">
              <w:rPr>
                <w:rFonts w:asciiTheme="minorHAnsi" w:hAnsiTheme="minorHAnsi" w:cstheme="minorHAnsi"/>
                <w:i/>
                <w:sz w:val="20"/>
              </w:rPr>
              <w:t>vhodné a nevhodné prostředí pro pohybové aktivity,</w:t>
            </w:r>
          </w:p>
          <w:p w14:paraId="394966B0" w14:textId="77777777" w:rsidR="003E68C0" w:rsidRPr="00A253F4" w:rsidRDefault="003E68C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vhodné oblečení a obuv, osobní hygiena </w:t>
            </w:r>
          </w:p>
          <w:p w14:paraId="4FF53126" w14:textId="77777777" w:rsidR="00B54469" w:rsidRPr="00A253F4" w:rsidRDefault="003E68C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seznámení a upevnění záchrany a dopomoci při cvičení, první pomoc při drobném poranění</w:t>
            </w:r>
          </w:p>
        </w:tc>
      </w:tr>
      <w:tr w:rsidR="00B54469" w:rsidRPr="00A253F4" w14:paraId="6BC49E7D" w14:textId="77777777" w:rsidTr="003E68C0">
        <w:tblPrEx>
          <w:tblCellMar>
            <w:right w:w="0" w:type="dxa"/>
          </w:tblCellMar>
        </w:tblPrEx>
        <w:trPr>
          <w:trHeight w:val="532"/>
        </w:trPr>
        <w:tc>
          <w:tcPr>
            <w:tcW w:w="4535" w:type="dxa"/>
            <w:tcBorders>
              <w:top w:val="single" w:sz="5" w:space="0" w:color="808080"/>
              <w:left w:val="single" w:sz="5" w:space="0" w:color="808080"/>
              <w:bottom w:val="single" w:sz="5" w:space="0" w:color="808080"/>
              <w:right w:val="single" w:sz="5" w:space="0" w:color="808080"/>
            </w:tcBorders>
          </w:tcPr>
          <w:p w14:paraId="0CCFE825"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TV-5-</w:t>
            </w:r>
            <w:proofErr w:type="gramStart"/>
            <w:r w:rsidRPr="00A253F4">
              <w:rPr>
                <w:rFonts w:asciiTheme="minorHAnsi" w:hAnsiTheme="minorHAnsi" w:cstheme="minorHAnsi"/>
                <w:i/>
                <w:sz w:val="20"/>
              </w:rPr>
              <w:t>1-05p</w:t>
            </w:r>
            <w:proofErr w:type="gramEnd"/>
            <w:r w:rsidRPr="00A253F4">
              <w:rPr>
                <w:rFonts w:asciiTheme="minorHAnsi" w:hAnsiTheme="minorHAnsi" w:cstheme="minorHAnsi"/>
                <w:i/>
                <w:sz w:val="20"/>
              </w:rPr>
              <w:t xml:space="preserve"> reaguje na pokyny k provádění vlastní pohybové činnosti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F097D41" w14:textId="77777777" w:rsidR="00B54469"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reaguje na pokyny k dané pohybové činnosti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A16E7BA" w14:textId="77777777" w:rsidR="00B54469"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reakce na pokyny k dané pohybové činnosti</w:t>
            </w:r>
            <w:r w:rsidRPr="00A253F4">
              <w:rPr>
                <w:rFonts w:asciiTheme="minorHAnsi" w:hAnsiTheme="minorHAnsi" w:cstheme="minorHAnsi"/>
              </w:rPr>
              <w:t xml:space="preserve"> </w:t>
            </w:r>
          </w:p>
        </w:tc>
      </w:tr>
      <w:tr w:rsidR="00B54469" w:rsidRPr="00A253F4" w14:paraId="7A792770" w14:textId="77777777" w:rsidTr="003E68C0">
        <w:tblPrEx>
          <w:tblCellMar>
            <w:right w:w="0" w:type="dxa"/>
          </w:tblCellMar>
        </w:tblPrEx>
        <w:trPr>
          <w:trHeight w:val="6882"/>
        </w:trPr>
        <w:tc>
          <w:tcPr>
            <w:tcW w:w="4535" w:type="dxa"/>
            <w:tcBorders>
              <w:top w:val="single" w:sz="5" w:space="0" w:color="808080"/>
              <w:left w:val="single" w:sz="5" w:space="0" w:color="808080"/>
              <w:bottom w:val="single" w:sz="5" w:space="0" w:color="808080"/>
              <w:right w:val="single" w:sz="5" w:space="0" w:color="808080"/>
            </w:tcBorders>
          </w:tcPr>
          <w:p w14:paraId="71010C08" w14:textId="77777777" w:rsidR="00B54469" w:rsidRPr="00A253F4" w:rsidRDefault="00000000" w:rsidP="00C03FA1">
            <w:pPr>
              <w:spacing w:after="0" w:line="259" w:lineRule="auto"/>
              <w:ind w:left="74" w:firstLine="0"/>
              <w:rPr>
                <w:rFonts w:asciiTheme="minorHAnsi" w:hAnsiTheme="minorHAnsi" w:cstheme="minorHAnsi"/>
              </w:rPr>
            </w:pPr>
            <w:r w:rsidRPr="00A253F4">
              <w:rPr>
                <w:rFonts w:asciiTheme="minorHAnsi" w:hAnsiTheme="minorHAnsi" w:cstheme="minorHAnsi"/>
                <w:i/>
                <w:sz w:val="20"/>
              </w:rPr>
              <w:lastRenderedPageBreak/>
              <w:t>TV-5-</w:t>
            </w:r>
            <w:proofErr w:type="gramStart"/>
            <w:r w:rsidRPr="00A253F4">
              <w:rPr>
                <w:rFonts w:asciiTheme="minorHAnsi" w:hAnsiTheme="minorHAnsi" w:cstheme="minorHAnsi"/>
                <w:i/>
                <w:sz w:val="20"/>
              </w:rPr>
              <w:t>1-03p</w:t>
            </w:r>
            <w:proofErr w:type="gramEnd"/>
            <w:r w:rsidRPr="00A253F4">
              <w:rPr>
                <w:rFonts w:asciiTheme="minorHAnsi" w:hAnsiTheme="minorHAnsi" w:cstheme="minorHAnsi"/>
                <w:i/>
                <w:sz w:val="20"/>
              </w:rPr>
              <w:t xml:space="preserve"> zdokonaluje základní pohybové dovednosti podle svých pohybových možností a schopností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0377B07" w14:textId="77777777" w:rsidR="00B54469" w:rsidRPr="00A253F4" w:rsidRDefault="00000000" w:rsidP="00C03FA1">
            <w:pPr>
              <w:pStyle w:val="Odstavecseseznamem"/>
              <w:numPr>
                <w:ilvl w:val="0"/>
                <w:numId w:val="167"/>
              </w:numPr>
              <w:tabs>
                <w:tab w:val="center" w:pos="925"/>
                <w:tab w:val="center" w:pos="2051"/>
                <w:tab w:val="center" w:pos="3080"/>
                <w:tab w:val="right" w:pos="4675"/>
              </w:tabs>
              <w:spacing w:after="0" w:line="259" w:lineRule="auto"/>
              <w:rPr>
                <w:rFonts w:asciiTheme="minorHAnsi" w:hAnsiTheme="minorHAnsi" w:cstheme="minorHAnsi"/>
              </w:rPr>
            </w:pPr>
            <w:r w:rsidRPr="00A253F4">
              <w:rPr>
                <w:rFonts w:asciiTheme="minorHAnsi" w:hAnsiTheme="minorHAnsi" w:cstheme="minorHAnsi"/>
                <w:i/>
                <w:sz w:val="20"/>
              </w:rPr>
              <w:tab/>
              <w:t xml:space="preserve">zdokonaluje </w:t>
            </w:r>
            <w:r w:rsidRPr="00A253F4">
              <w:rPr>
                <w:rFonts w:asciiTheme="minorHAnsi" w:hAnsiTheme="minorHAnsi" w:cstheme="minorHAnsi"/>
                <w:i/>
                <w:sz w:val="20"/>
              </w:rPr>
              <w:tab/>
              <w:t xml:space="preserve">základní </w:t>
            </w:r>
            <w:r w:rsidRPr="00A253F4">
              <w:rPr>
                <w:rFonts w:asciiTheme="minorHAnsi" w:hAnsiTheme="minorHAnsi" w:cstheme="minorHAnsi"/>
                <w:i/>
                <w:sz w:val="20"/>
              </w:rPr>
              <w:tab/>
              <w:t xml:space="preserve">pohybové </w:t>
            </w:r>
            <w:r w:rsidRPr="00A253F4">
              <w:rPr>
                <w:rFonts w:asciiTheme="minorHAnsi" w:hAnsiTheme="minorHAnsi" w:cstheme="minorHAnsi"/>
                <w:i/>
                <w:sz w:val="20"/>
              </w:rPr>
              <w:tab/>
              <w:t>dovednosti</w:t>
            </w:r>
          </w:p>
          <w:p w14:paraId="7B779993" w14:textId="77777777" w:rsidR="00B54469" w:rsidRPr="00A253F4" w:rsidRDefault="00000000" w:rsidP="00C03FA1">
            <w:pPr>
              <w:pStyle w:val="Odstavecseseznamem"/>
              <w:spacing w:after="0" w:line="259" w:lineRule="auto"/>
              <w:ind w:firstLine="0"/>
              <w:rPr>
                <w:rFonts w:asciiTheme="minorHAnsi" w:hAnsiTheme="minorHAnsi" w:cstheme="minorHAnsi"/>
              </w:rPr>
            </w:pPr>
            <w:r w:rsidRPr="00A253F4">
              <w:rPr>
                <w:rFonts w:asciiTheme="minorHAnsi" w:hAnsiTheme="minorHAnsi" w:cstheme="minorHAnsi"/>
                <w:i/>
                <w:sz w:val="20"/>
              </w:rPr>
              <w:t>v gymnastice, akrobacii, úpolech, atletice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64B9B08"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gymnastika  </w:t>
            </w:r>
          </w:p>
          <w:p w14:paraId="0D875AD9"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využití tradičního i netradičního náčiní  </w:t>
            </w:r>
          </w:p>
          <w:p w14:paraId="1CB5019D" w14:textId="77777777" w:rsidR="00B54469" w:rsidRPr="00A253F4" w:rsidRDefault="00000000" w:rsidP="00C03FA1">
            <w:pPr>
              <w:numPr>
                <w:ilvl w:val="0"/>
                <w:numId w:val="167"/>
              </w:numPr>
              <w:spacing w:after="0" w:line="240" w:lineRule="auto"/>
              <w:rPr>
                <w:rFonts w:asciiTheme="minorHAnsi" w:hAnsiTheme="minorHAnsi" w:cstheme="minorHAnsi"/>
              </w:rPr>
            </w:pPr>
            <w:r w:rsidRPr="00A253F4">
              <w:rPr>
                <w:rFonts w:asciiTheme="minorHAnsi" w:hAnsiTheme="minorHAnsi" w:cstheme="minorHAnsi"/>
                <w:i/>
                <w:sz w:val="20"/>
              </w:rPr>
              <w:t xml:space="preserve">zvládnutí přípravy organismu na gymnastické cvičení (průpravné gymnastické cvičení, uvolnění a zpevňování těla a jeho částí při gymnastických cvicích) </w:t>
            </w:r>
          </w:p>
          <w:p w14:paraId="670BA226" w14:textId="77777777" w:rsidR="00B54469" w:rsidRPr="00A253F4" w:rsidRDefault="00000000" w:rsidP="00C03FA1">
            <w:pPr>
              <w:numPr>
                <w:ilvl w:val="0"/>
                <w:numId w:val="167"/>
              </w:numPr>
              <w:spacing w:after="0" w:line="240" w:lineRule="auto"/>
              <w:rPr>
                <w:rFonts w:asciiTheme="minorHAnsi" w:hAnsiTheme="minorHAnsi" w:cstheme="minorHAnsi"/>
              </w:rPr>
            </w:pPr>
            <w:proofErr w:type="gramStart"/>
            <w:r w:rsidRPr="00A253F4">
              <w:rPr>
                <w:rFonts w:asciiTheme="minorHAnsi" w:hAnsiTheme="minorHAnsi" w:cstheme="minorHAnsi"/>
                <w:i/>
                <w:sz w:val="20"/>
              </w:rPr>
              <w:t>akrobacie - kotoul</w:t>
            </w:r>
            <w:proofErr w:type="gramEnd"/>
            <w:r w:rsidRPr="00A253F4">
              <w:rPr>
                <w:rFonts w:asciiTheme="minorHAnsi" w:hAnsiTheme="minorHAnsi" w:cstheme="minorHAnsi"/>
                <w:i/>
                <w:sz w:val="20"/>
              </w:rPr>
              <w:t xml:space="preserve"> vpřed, vzad a jeho modifikace, stoj na lopatkách, stoj na rukou, rovnovážné polohy přeskoky (odraz z můstku, roznožka) - lavička – chůze a její modifikace (skoky, poskoky, přeskoky, použití paží a doprovodné pohyby paží), rovnovážné postoje, změny poloh, náskoky a seskoky - kruhy (houpání, seskok) - šplh (šplh s přírazem na tyči)  </w:t>
            </w:r>
          </w:p>
          <w:p w14:paraId="44587BE6" w14:textId="77777777" w:rsidR="00B54469" w:rsidRPr="00A253F4" w:rsidRDefault="00000000" w:rsidP="00C03FA1">
            <w:pPr>
              <w:numPr>
                <w:ilvl w:val="0"/>
                <w:numId w:val="167"/>
              </w:numPr>
              <w:spacing w:after="0" w:line="240" w:lineRule="auto"/>
              <w:rPr>
                <w:rFonts w:asciiTheme="minorHAnsi" w:hAnsiTheme="minorHAnsi" w:cstheme="minorHAnsi"/>
              </w:rPr>
            </w:pPr>
            <w:r w:rsidRPr="00A253F4">
              <w:rPr>
                <w:rFonts w:asciiTheme="minorHAnsi" w:hAnsiTheme="minorHAnsi" w:cstheme="minorHAnsi"/>
                <w:i/>
                <w:sz w:val="20"/>
              </w:rPr>
              <w:t xml:space="preserve">rytmické a kondiční cvičení s hudbou a rytmickým </w:t>
            </w:r>
            <w:proofErr w:type="gramStart"/>
            <w:r w:rsidRPr="00A253F4">
              <w:rPr>
                <w:rFonts w:asciiTheme="minorHAnsi" w:hAnsiTheme="minorHAnsi" w:cstheme="minorHAnsi"/>
                <w:i/>
                <w:sz w:val="20"/>
              </w:rPr>
              <w:t>doprovodem - prožívání</w:t>
            </w:r>
            <w:proofErr w:type="gramEnd"/>
            <w:r w:rsidRPr="00A253F4">
              <w:rPr>
                <w:rFonts w:asciiTheme="minorHAnsi" w:hAnsiTheme="minorHAnsi" w:cstheme="minorHAnsi"/>
                <w:i/>
                <w:sz w:val="20"/>
              </w:rPr>
              <w:t xml:space="preserve"> rytmu, tempa a melodie </w:t>
            </w:r>
          </w:p>
          <w:p w14:paraId="1195F635"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základní taneční krok  </w:t>
            </w:r>
          </w:p>
          <w:p w14:paraId="411305F4"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současná hudba + současný tanec  </w:t>
            </w:r>
          </w:p>
          <w:p w14:paraId="11D82C0C" w14:textId="77777777" w:rsidR="00B54469" w:rsidRPr="00A253F4" w:rsidRDefault="00000000" w:rsidP="00C03FA1">
            <w:pPr>
              <w:numPr>
                <w:ilvl w:val="0"/>
                <w:numId w:val="167"/>
              </w:numPr>
              <w:spacing w:after="0" w:line="240" w:lineRule="auto"/>
              <w:rPr>
                <w:rFonts w:asciiTheme="minorHAnsi" w:hAnsiTheme="minorHAnsi" w:cstheme="minorHAnsi"/>
              </w:rPr>
            </w:pPr>
            <w:r w:rsidRPr="00A253F4">
              <w:rPr>
                <w:rFonts w:asciiTheme="minorHAnsi" w:hAnsiTheme="minorHAnsi" w:cstheme="minorHAnsi"/>
                <w:i/>
                <w:sz w:val="20"/>
              </w:rPr>
              <w:t xml:space="preserve">pohybová improvizace na moderní </w:t>
            </w:r>
            <w:proofErr w:type="gramStart"/>
            <w:r w:rsidRPr="00A253F4">
              <w:rPr>
                <w:rFonts w:asciiTheme="minorHAnsi" w:hAnsiTheme="minorHAnsi" w:cstheme="minorHAnsi"/>
                <w:i/>
                <w:sz w:val="20"/>
              </w:rPr>
              <w:t>hudbu - průpravná</w:t>
            </w:r>
            <w:proofErr w:type="gramEnd"/>
            <w:r w:rsidRPr="00A253F4">
              <w:rPr>
                <w:rFonts w:asciiTheme="minorHAnsi" w:hAnsiTheme="minorHAnsi" w:cstheme="minorHAnsi"/>
                <w:i/>
                <w:sz w:val="20"/>
              </w:rPr>
              <w:t xml:space="preserve"> </w:t>
            </w:r>
            <w:proofErr w:type="spellStart"/>
            <w:r w:rsidRPr="00A253F4">
              <w:rPr>
                <w:rFonts w:asciiTheme="minorHAnsi" w:hAnsiTheme="minorHAnsi" w:cstheme="minorHAnsi"/>
                <w:i/>
                <w:sz w:val="20"/>
              </w:rPr>
              <w:t>úpolová</w:t>
            </w:r>
            <w:proofErr w:type="spellEnd"/>
            <w:r w:rsidRPr="00A253F4">
              <w:rPr>
                <w:rFonts w:asciiTheme="minorHAnsi" w:hAnsiTheme="minorHAnsi" w:cstheme="minorHAnsi"/>
                <w:i/>
                <w:sz w:val="20"/>
              </w:rPr>
              <w:t xml:space="preserve"> cvičení - přetahy a přetlaky, odpory  </w:t>
            </w:r>
          </w:p>
          <w:p w14:paraId="67A858CE" w14:textId="77777777" w:rsidR="00C03FA1" w:rsidRPr="00C03FA1" w:rsidRDefault="00000000" w:rsidP="00C03FA1">
            <w:pPr>
              <w:numPr>
                <w:ilvl w:val="0"/>
                <w:numId w:val="167"/>
              </w:numPr>
              <w:spacing w:after="0" w:line="241" w:lineRule="auto"/>
              <w:rPr>
                <w:rFonts w:asciiTheme="minorHAnsi" w:hAnsiTheme="minorHAnsi" w:cstheme="minorHAnsi"/>
              </w:rPr>
            </w:pPr>
            <w:r w:rsidRPr="00A253F4">
              <w:rPr>
                <w:rFonts w:asciiTheme="minorHAnsi" w:hAnsiTheme="minorHAnsi" w:cstheme="minorHAnsi"/>
                <w:i/>
                <w:sz w:val="20"/>
              </w:rPr>
              <w:t xml:space="preserve">průpravné atletické činnosti, běhy na krátké vzdálenosti (50 m, </w:t>
            </w:r>
            <w:proofErr w:type="gramStart"/>
            <w:r w:rsidRPr="00A253F4">
              <w:rPr>
                <w:rFonts w:asciiTheme="minorHAnsi" w:hAnsiTheme="minorHAnsi" w:cstheme="minorHAnsi"/>
                <w:i/>
                <w:sz w:val="20"/>
              </w:rPr>
              <w:t>60m</w:t>
            </w:r>
            <w:proofErr w:type="gramEnd"/>
            <w:r w:rsidRPr="00A253F4">
              <w:rPr>
                <w:rFonts w:asciiTheme="minorHAnsi" w:hAnsiTheme="minorHAnsi" w:cstheme="minorHAnsi"/>
                <w:i/>
                <w:sz w:val="20"/>
              </w:rPr>
              <w:t>) - vytrvalostní běh 3-6 minut (podle schopností žáka) - skok do dálky, hod míčem</w:t>
            </w:r>
          </w:p>
          <w:p w14:paraId="2D1E89FF" w14:textId="7F895608" w:rsidR="00B54469" w:rsidRPr="00A253F4" w:rsidRDefault="00000000" w:rsidP="00C03FA1">
            <w:pPr>
              <w:numPr>
                <w:ilvl w:val="0"/>
                <w:numId w:val="167"/>
              </w:numPr>
              <w:spacing w:after="0" w:line="241" w:lineRule="auto"/>
              <w:rPr>
                <w:rFonts w:asciiTheme="minorHAnsi" w:hAnsiTheme="minorHAnsi" w:cstheme="minorHAnsi"/>
              </w:rPr>
            </w:pPr>
            <w:r w:rsidRPr="00A253F4">
              <w:rPr>
                <w:rFonts w:asciiTheme="minorHAnsi" w:hAnsiTheme="minorHAnsi" w:cstheme="minorHAnsi"/>
                <w:i/>
                <w:sz w:val="20"/>
              </w:rPr>
              <w:t xml:space="preserve">základy první </w:t>
            </w:r>
            <w:proofErr w:type="gramStart"/>
            <w:r w:rsidRPr="00A253F4">
              <w:rPr>
                <w:rFonts w:asciiTheme="minorHAnsi" w:hAnsiTheme="minorHAnsi" w:cstheme="minorHAnsi"/>
                <w:i/>
                <w:sz w:val="20"/>
              </w:rPr>
              <w:t>pomoci - základní</w:t>
            </w:r>
            <w:proofErr w:type="gramEnd"/>
            <w:r w:rsidRPr="00A253F4">
              <w:rPr>
                <w:rFonts w:asciiTheme="minorHAnsi" w:hAnsiTheme="minorHAnsi" w:cstheme="minorHAnsi"/>
                <w:i/>
                <w:sz w:val="20"/>
              </w:rPr>
              <w:t xml:space="preserve"> vybavení lékárničky, použití lékárničky, improvizované ošetření  </w:t>
            </w:r>
          </w:p>
          <w:p w14:paraId="07A0D9FA"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pobyt v zimní přírodě </w:t>
            </w:r>
          </w:p>
          <w:p w14:paraId="40D6F33C"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lyžování  </w:t>
            </w:r>
          </w:p>
          <w:p w14:paraId="113E0D1B"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hry v zimní přírodě (na sněhu, na ledě)  </w:t>
            </w:r>
          </w:p>
          <w:p w14:paraId="14898327" w14:textId="77777777" w:rsidR="00B54469" w:rsidRPr="00A253F4" w:rsidRDefault="00000000" w:rsidP="00C03FA1">
            <w:pPr>
              <w:numPr>
                <w:ilvl w:val="0"/>
                <w:numId w:val="167"/>
              </w:numPr>
              <w:spacing w:after="0" w:line="259" w:lineRule="auto"/>
              <w:rPr>
                <w:rFonts w:asciiTheme="minorHAnsi" w:hAnsiTheme="minorHAnsi" w:cstheme="minorHAnsi"/>
              </w:rPr>
            </w:pPr>
            <w:r w:rsidRPr="00A253F4">
              <w:rPr>
                <w:rFonts w:asciiTheme="minorHAnsi" w:hAnsiTheme="minorHAnsi" w:cstheme="minorHAnsi"/>
                <w:i/>
                <w:sz w:val="20"/>
              </w:rPr>
              <w:t xml:space="preserve">zimní vycházky (bezpečnost) </w:t>
            </w:r>
          </w:p>
        </w:tc>
      </w:tr>
      <w:tr w:rsidR="00B54469" w:rsidRPr="00A253F4" w14:paraId="7E0CA5CC" w14:textId="77777777" w:rsidTr="003E68C0">
        <w:tblPrEx>
          <w:tblCellMar>
            <w:right w:w="0" w:type="dxa"/>
          </w:tblCellMar>
        </w:tblPrEx>
        <w:trPr>
          <w:trHeight w:val="292"/>
        </w:trPr>
        <w:tc>
          <w:tcPr>
            <w:tcW w:w="4535" w:type="dxa"/>
            <w:tcBorders>
              <w:top w:val="single" w:sz="5" w:space="0" w:color="808080"/>
              <w:left w:val="single" w:sz="5" w:space="0" w:color="808080"/>
              <w:bottom w:val="single" w:sz="5" w:space="0" w:color="808080"/>
              <w:right w:val="single" w:sz="5" w:space="0" w:color="808080"/>
            </w:tcBorders>
          </w:tcPr>
          <w:p w14:paraId="14EADD57"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TV-5-</w:t>
            </w:r>
            <w:proofErr w:type="gramStart"/>
            <w:r w:rsidRPr="00A253F4">
              <w:rPr>
                <w:rFonts w:asciiTheme="minorHAnsi" w:hAnsiTheme="minorHAnsi" w:cstheme="minorHAnsi"/>
                <w:i/>
                <w:sz w:val="20"/>
              </w:rPr>
              <w:t>1-06p</w:t>
            </w:r>
            <w:proofErr w:type="gramEnd"/>
            <w:r w:rsidRPr="00A253F4">
              <w:rPr>
                <w:rFonts w:asciiTheme="minorHAnsi" w:hAnsiTheme="minorHAnsi" w:cstheme="minorHAnsi"/>
                <w:i/>
                <w:sz w:val="20"/>
              </w:rPr>
              <w:t xml:space="preserve"> dodržuje pravidla her a jedná v duchu fair </w:t>
            </w:r>
            <w:r w:rsidR="00167077" w:rsidRPr="00A253F4">
              <w:rPr>
                <w:rFonts w:asciiTheme="minorHAnsi" w:hAnsiTheme="minorHAnsi" w:cstheme="minorHAnsi"/>
                <w:i/>
                <w:sz w:val="20"/>
              </w:rPr>
              <w:t>play</w:t>
            </w:r>
          </w:p>
        </w:tc>
        <w:tc>
          <w:tcPr>
            <w:tcW w:w="4675" w:type="dxa"/>
            <w:tcBorders>
              <w:top w:val="single" w:sz="5" w:space="0" w:color="808080"/>
              <w:left w:val="single" w:sz="5" w:space="0" w:color="808080"/>
              <w:bottom w:val="single" w:sz="5" w:space="0" w:color="808080"/>
              <w:right w:val="single" w:sz="5" w:space="0" w:color="808080"/>
            </w:tcBorders>
          </w:tcPr>
          <w:p w14:paraId="113A0A95" w14:textId="77777777" w:rsidR="00167077"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zná pravidla osvojovaných pohybových činností a jedná </w:t>
            </w:r>
            <w:r w:rsidR="00167077" w:rsidRPr="00A253F4">
              <w:rPr>
                <w:rFonts w:asciiTheme="minorHAnsi" w:hAnsiTheme="minorHAnsi" w:cstheme="minorHAnsi"/>
                <w:i/>
                <w:sz w:val="20"/>
              </w:rPr>
              <w:t>v duchu fair play</w:t>
            </w:r>
          </w:p>
        </w:tc>
        <w:tc>
          <w:tcPr>
            <w:tcW w:w="4532" w:type="dxa"/>
            <w:tcBorders>
              <w:top w:val="single" w:sz="5" w:space="0" w:color="808080"/>
              <w:left w:val="single" w:sz="5" w:space="0" w:color="808080"/>
              <w:bottom w:val="single" w:sz="5" w:space="0" w:color="808080"/>
              <w:right w:val="single" w:sz="5" w:space="0" w:color="808080"/>
            </w:tcBorders>
          </w:tcPr>
          <w:p w14:paraId="7AB49D8A" w14:textId="44BD9777" w:rsidR="00167077"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pravidla her a soutěží upevnění chování fair </w:t>
            </w:r>
            <w:r w:rsidR="00167077" w:rsidRPr="00A253F4">
              <w:rPr>
                <w:rFonts w:asciiTheme="minorHAnsi" w:hAnsiTheme="minorHAnsi" w:cstheme="minorHAnsi"/>
                <w:i/>
                <w:sz w:val="20"/>
              </w:rPr>
              <w:t>play vzhledem ke znalosti pravidel</w:t>
            </w:r>
          </w:p>
        </w:tc>
      </w:tr>
      <w:tr w:rsidR="00B54469" w:rsidRPr="00A253F4" w14:paraId="65C445C6" w14:textId="77777777" w:rsidTr="003E68C0">
        <w:tblPrEx>
          <w:tblCellMar>
            <w:top w:w="55" w:type="dxa"/>
            <w:right w:w="0" w:type="dxa"/>
          </w:tblCellMar>
        </w:tblPrEx>
        <w:trPr>
          <w:trHeight w:val="777"/>
        </w:trPr>
        <w:tc>
          <w:tcPr>
            <w:tcW w:w="4535" w:type="dxa"/>
            <w:tcBorders>
              <w:top w:val="single" w:sz="5" w:space="0" w:color="808080"/>
              <w:left w:val="single" w:sz="5" w:space="0" w:color="808080"/>
              <w:bottom w:val="single" w:sz="5" w:space="0" w:color="808080"/>
              <w:right w:val="single" w:sz="5" w:space="0" w:color="808080"/>
            </w:tcBorders>
          </w:tcPr>
          <w:p w14:paraId="46418E40" w14:textId="77777777" w:rsidR="00B54469" w:rsidRPr="00A253F4" w:rsidRDefault="00000000" w:rsidP="00C03FA1">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ZTV-5-1-01 zařazuje pravidelně do svého pohybového režimu speciální vyrovnávací cvičení související s vlastním oslabením v optimálním počtu opakování</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5BFB12ED" w14:textId="50CC9DEB" w:rsidR="00B54469" w:rsidRPr="00A253F4" w:rsidRDefault="00000000" w:rsidP="00C03FA1">
            <w:pPr>
              <w:pStyle w:val="Odstavecseseznamem"/>
              <w:numPr>
                <w:ilvl w:val="0"/>
                <w:numId w:val="167"/>
              </w:numPr>
              <w:spacing w:after="7" w:line="259" w:lineRule="auto"/>
              <w:jc w:val="left"/>
              <w:rPr>
                <w:rFonts w:asciiTheme="minorHAnsi" w:hAnsiTheme="minorHAnsi" w:cstheme="minorHAnsi"/>
              </w:rPr>
            </w:pPr>
            <w:r w:rsidRPr="00A253F4">
              <w:rPr>
                <w:rFonts w:asciiTheme="minorHAnsi" w:hAnsiTheme="minorHAnsi" w:cstheme="minorHAnsi"/>
                <w:sz w:val="20"/>
              </w:rPr>
              <w:t>zařazuje pravidelně do svého pohybového režimu speciální vyrovnávací cvičení související s</w:t>
            </w:r>
            <w:r w:rsidR="00167077" w:rsidRPr="00A253F4">
              <w:rPr>
                <w:rFonts w:asciiTheme="minorHAnsi" w:hAnsiTheme="minorHAnsi" w:cstheme="minorHAnsi"/>
                <w:sz w:val="20"/>
              </w:rPr>
              <w:t> </w:t>
            </w:r>
            <w:r w:rsidRPr="00A253F4">
              <w:rPr>
                <w:rFonts w:asciiTheme="minorHAnsi" w:hAnsiTheme="minorHAnsi" w:cstheme="minorHAnsi"/>
                <w:sz w:val="20"/>
              </w:rPr>
              <w:t>vlastním</w:t>
            </w:r>
            <w:r w:rsidR="00167077" w:rsidRPr="00A253F4">
              <w:rPr>
                <w:rFonts w:asciiTheme="minorHAnsi" w:hAnsiTheme="minorHAnsi" w:cstheme="minorHAnsi"/>
                <w:sz w:val="20"/>
              </w:rPr>
              <w:t xml:space="preserve"> </w:t>
            </w:r>
            <w:r w:rsidRPr="00A253F4">
              <w:rPr>
                <w:rFonts w:asciiTheme="minorHAnsi" w:hAnsiTheme="minorHAnsi" w:cstheme="minorHAnsi"/>
                <w:sz w:val="20"/>
              </w:rPr>
              <w:t>oslabením v optimálním počtu opakování</w:t>
            </w:r>
            <w:r w:rsidRPr="00A253F4">
              <w:rPr>
                <w:rFonts w:asciiTheme="minorHAnsi" w:hAnsiTheme="minorHAnsi" w:cstheme="minorHAnsi"/>
              </w:rPr>
              <w:t xml:space="preserve"> </w:t>
            </w:r>
          </w:p>
          <w:p w14:paraId="4A11FA98" w14:textId="77777777" w:rsidR="00B54469" w:rsidRPr="00A253F4" w:rsidRDefault="00B54469" w:rsidP="00C03FA1">
            <w:pPr>
              <w:spacing w:after="0" w:line="259" w:lineRule="auto"/>
              <w:ind w:left="-16" w:firstLine="45"/>
              <w:jc w:val="left"/>
              <w:rPr>
                <w:rFonts w:asciiTheme="minorHAnsi" w:hAnsiTheme="minorHAnsi" w:cstheme="minorHAnsi"/>
              </w:rPr>
            </w:pPr>
          </w:p>
          <w:p w14:paraId="2EC773A9"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34ACD716" w14:textId="54D32EF7" w:rsidR="00B54469" w:rsidRPr="00A253F4" w:rsidRDefault="00000000" w:rsidP="00C03FA1">
            <w:pPr>
              <w:pStyle w:val="Odstavecseseznamem"/>
              <w:numPr>
                <w:ilvl w:val="0"/>
                <w:numId w:val="167"/>
              </w:numPr>
              <w:spacing w:after="0" w:line="259" w:lineRule="auto"/>
              <w:jc w:val="left"/>
              <w:rPr>
                <w:rFonts w:asciiTheme="minorHAnsi" w:hAnsiTheme="minorHAnsi" w:cstheme="minorHAnsi"/>
              </w:rPr>
            </w:pPr>
            <w:r w:rsidRPr="00A253F4">
              <w:rPr>
                <w:rFonts w:asciiTheme="minorHAnsi" w:hAnsiTheme="minorHAnsi" w:cstheme="minorHAnsi"/>
                <w:sz w:val="20"/>
              </w:rPr>
              <w:t>speciální vyrovnávací cvičení související s vlastním oslabením</w:t>
            </w:r>
            <w:r w:rsidRPr="00A253F4">
              <w:rPr>
                <w:rFonts w:asciiTheme="minorHAnsi" w:hAnsiTheme="minorHAnsi" w:cstheme="minorHAnsi"/>
              </w:rPr>
              <w:t xml:space="preserve"> </w:t>
            </w:r>
          </w:p>
        </w:tc>
      </w:tr>
      <w:tr w:rsidR="00B54469" w:rsidRPr="00A253F4" w14:paraId="5E3A75F2" w14:textId="77777777" w:rsidTr="003E68C0">
        <w:tblPrEx>
          <w:tblCellMar>
            <w:top w:w="55" w:type="dxa"/>
            <w:right w:w="0" w:type="dxa"/>
          </w:tblCellMar>
        </w:tblPrEx>
        <w:trPr>
          <w:trHeight w:val="780"/>
        </w:trPr>
        <w:tc>
          <w:tcPr>
            <w:tcW w:w="4535" w:type="dxa"/>
            <w:tcBorders>
              <w:top w:val="single" w:sz="5" w:space="0" w:color="808080"/>
              <w:left w:val="single" w:sz="5" w:space="0" w:color="808080"/>
              <w:bottom w:val="single" w:sz="5" w:space="0" w:color="808080"/>
              <w:right w:val="single" w:sz="5" w:space="0" w:color="808080"/>
            </w:tcBorders>
          </w:tcPr>
          <w:p w14:paraId="35B5B484" w14:textId="77777777" w:rsidR="00B54469" w:rsidRPr="00A253F4" w:rsidRDefault="00000000" w:rsidP="00C03FA1">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ZTV-5-1-01 zařazuje pravidelně do svého pohybového režimu speciální vyrovnávací cvičení související s vlastním oslabením v optimálním počtu opakování</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16DB01E6" w14:textId="77777777" w:rsidR="00B54469" w:rsidRPr="00A253F4" w:rsidRDefault="00B54469" w:rsidP="00C03FA1">
            <w:pPr>
              <w:pStyle w:val="Odstavecseseznamem"/>
              <w:numPr>
                <w:ilvl w:val="0"/>
                <w:numId w:val="167"/>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6AE49524" w14:textId="77777777" w:rsidR="00B54469" w:rsidRPr="00A253F4" w:rsidRDefault="00B54469" w:rsidP="00C03FA1">
            <w:pPr>
              <w:pStyle w:val="Odstavecseseznamem"/>
              <w:numPr>
                <w:ilvl w:val="0"/>
                <w:numId w:val="167"/>
              </w:numPr>
              <w:spacing w:after="160" w:line="259" w:lineRule="auto"/>
              <w:jc w:val="left"/>
              <w:rPr>
                <w:rFonts w:asciiTheme="minorHAnsi" w:hAnsiTheme="minorHAnsi" w:cstheme="minorHAnsi"/>
              </w:rPr>
            </w:pPr>
          </w:p>
        </w:tc>
      </w:tr>
      <w:tr w:rsidR="00B54469" w:rsidRPr="00A253F4" w14:paraId="5FE8E83B" w14:textId="77777777" w:rsidTr="003E68C0">
        <w:tblPrEx>
          <w:tblCellMar>
            <w:top w:w="55" w:type="dxa"/>
            <w:right w:w="0"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03CBA61A" w14:textId="77777777" w:rsidR="00B54469" w:rsidRPr="00A253F4" w:rsidRDefault="00000000" w:rsidP="00C03FA1">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ZTV-5-1-02 zvládá základní techniku speciálních cvičení; koriguje techniku cvičení podle obrazu v zrcadle, podle pokynů učitele</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5" w:space="0" w:color="808080"/>
              <w:right w:val="single" w:sz="5" w:space="0" w:color="808080"/>
            </w:tcBorders>
          </w:tcPr>
          <w:p w14:paraId="36AFD71D" w14:textId="77777777" w:rsidR="00B54469" w:rsidRPr="00A253F4" w:rsidRDefault="00000000" w:rsidP="00C03FA1">
            <w:pPr>
              <w:pStyle w:val="Odstavecseseznamem"/>
              <w:numPr>
                <w:ilvl w:val="0"/>
                <w:numId w:val="167"/>
              </w:numPr>
              <w:spacing w:after="3" w:line="259" w:lineRule="auto"/>
              <w:jc w:val="left"/>
              <w:rPr>
                <w:rFonts w:asciiTheme="minorHAnsi" w:hAnsiTheme="minorHAnsi" w:cstheme="minorHAnsi"/>
              </w:rPr>
            </w:pPr>
            <w:r w:rsidRPr="00A253F4">
              <w:rPr>
                <w:rFonts w:asciiTheme="minorHAnsi" w:hAnsiTheme="minorHAnsi" w:cstheme="minorHAnsi"/>
                <w:sz w:val="20"/>
              </w:rPr>
              <w:t xml:space="preserve">zvládá základní techniku speciálních cvičení; </w:t>
            </w:r>
            <w:proofErr w:type="gramStart"/>
            <w:r w:rsidRPr="00A253F4">
              <w:rPr>
                <w:rFonts w:asciiTheme="minorHAnsi" w:hAnsiTheme="minorHAnsi" w:cstheme="minorHAnsi"/>
                <w:sz w:val="20"/>
              </w:rPr>
              <w:t>koriguje  techniku</w:t>
            </w:r>
            <w:proofErr w:type="gramEnd"/>
            <w:r w:rsidRPr="00A253F4">
              <w:rPr>
                <w:rFonts w:asciiTheme="minorHAnsi" w:hAnsiTheme="minorHAnsi" w:cstheme="minorHAnsi"/>
                <w:sz w:val="20"/>
              </w:rPr>
              <w:t xml:space="preserve"> cvičení podle obrazu v zrcadle, podle pokynů učitele</w:t>
            </w:r>
            <w:r w:rsidRPr="00A253F4">
              <w:rPr>
                <w:rFonts w:asciiTheme="minorHAnsi" w:hAnsiTheme="minorHAnsi" w:cstheme="minorHAnsi"/>
              </w:rPr>
              <w:t xml:space="preserve"> </w:t>
            </w:r>
          </w:p>
          <w:p w14:paraId="12DC38B2" w14:textId="77777777" w:rsidR="00B54469" w:rsidRPr="00A253F4" w:rsidRDefault="00B54469" w:rsidP="00C03FA1">
            <w:pPr>
              <w:spacing w:after="0" w:line="259" w:lineRule="auto"/>
              <w:ind w:left="-16" w:firstLine="45"/>
              <w:jc w:val="left"/>
              <w:rPr>
                <w:rFonts w:asciiTheme="minorHAnsi" w:hAnsiTheme="minorHAnsi" w:cstheme="minorHAnsi"/>
              </w:rPr>
            </w:pPr>
          </w:p>
          <w:p w14:paraId="2577D13E"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5" w:space="0" w:color="808080"/>
              <w:right w:val="single" w:sz="5" w:space="0" w:color="808080"/>
            </w:tcBorders>
          </w:tcPr>
          <w:p w14:paraId="00A3036E" w14:textId="77777777" w:rsidR="00B54469" w:rsidRPr="00A253F4" w:rsidRDefault="00000000" w:rsidP="00C03FA1">
            <w:pPr>
              <w:numPr>
                <w:ilvl w:val="0"/>
                <w:numId w:val="16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technika speciálních cvičení </w:t>
            </w:r>
          </w:p>
          <w:p w14:paraId="08C74684" w14:textId="77777777" w:rsidR="00B54469" w:rsidRPr="00A253F4" w:rsidRDefault="00000000" w:rsidP="00C03FA1">
            <w:pPr>
              <w:numPr>
                <w:ilvl w:val="0"/>
                <w:numId w:val="167"/>
              </w:numPr>
              <w:spacing w:after="0" w:line="259" w:lineRule="auto"/>
              <w:jc w:val="left"/>
              <w:rPr>
                <w:rFonts w:asciiTheme="minorHAnsi" w:hAnsiTheme="minorHAnsi" w:cstheme="minorHAnsi"/>
              </w:rPr>
            </w:pPr>
            <w:r w:rsidRPr="00A253F4">
              <w:rPr>
                <w:rFonts w:asciiTheme="minorHAnsi" w:hAnsiTheme="minorHAnsi" w:cstheme="minorHAnsi"/>
                <w:sz w:val="20"/>
              </w:rPr>
              <w:t>korekce techniky cvičení podle obrazu v zrcadle, podle pokynů učitele</w:t>
            </w:r>
            <w:r w:rsidRPr="00A253F4">
              <w:rPr>
                <w:rFonts w:asciiTheme="minorHAnsi" w:hAnsiTheme="minorHAnsi" w:cstheme="minorHAnsi"/>
              </w:rPr>
              <w:t xml:space="preserve"> </w:t>
            </w:r>
          </w:p>
        </w:tc>
      </w:tr>
      <w:tr w:rsidR="00B54469" w:rsidRPr="00A253F4" w14:paraId="71378FC6" w14:textId="77777777" w:rsidTr="003E68C0">
        <w:tblPrEx>
          <w:tblCellMar>
            <w:top w:w="55" w:type="dxa"/>
            <w:right w:w="0"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05220035" w14:textId="77777777" w:rsidR="00B54469" w:rsidRPr="00A253F4" w:rsidRDefault="00000000" w:rsidP="00C03FA1">
            <w:pPr>
              <w:spacing w:after="0" w:line="259" w:lineRule="auto"/>
              <w:ind w:left="74" w:right="14" w:firstLine="0"/>
              <w:jc w:val="left"/>
              <w:rPr>
                <w:rFonts w:asciiTheme="minorHAnsi" w:hAnsiTheme="minorHAnsi" w:cstheme="minorHAnsi"/>
              </w:rPr>
            </w:pPr>
            <w:r w:rsidRPr="00A253F4">
              <w:rPr>
                <w:rFonts w:asciiTheme="minorHAnsi" w:hAnsiTheme="minorHAnsi" w:cstheme="minorHAnsi"/>
                <w:i/>
                <w:sz w:val="20"/>
              </w:rPr>
              <w:t>ZTV-5-1-02 zvládá základní techniku speciálních cvičení; koriguje techniku cvičení podle obrazu v zrcadle, podle pokynů učitele</w:t>
            </w:r>
            <w:r w:rsidRPr="00A253F4">
              <w:rPr>
                <w:rFonts w:asciiTheme="minorHAnsi" w:hAnsiTheme="minorHAnsi" w:cstheme="minorHAnsi"/>
              </w:rPr>
              <w:t xml:space="preserve"> </w:t>
            </w:r>
          </w:p>
        </w:tc>
        <w:tc>
          <w:tcPr>
            <w:tcW w:w="0" w:type="auto"/>
            <w:vMerge/>
            <w:tcBorders>
              <w:top w:val="nil"/>
              <w:left w:val="single" w:sz="5" w:space="0" w:color="808080"/>
              <w:bottom w:val="single" w:sz="5" w:space="0" w:color="808080"/>
              <w:right w:val="single" w:sz="5" w:space="0" w:color="808080"/>
            </w:tcBorders>
          </w:tcPr>
          <w:p w14:paraId="046EA81B" w14:textId="77777777" w:rsidR="00B54469" w:rsidRPr="00A253F4" w:rsidRDefault="00B54469" w:rsidP="00C03FA1">
            <w:pPr>
              <w:pStyle w:val="Odstavecseseznamem"/>
              <w:numPr>
                <w:ilvl w:val="0"/>
                <w:numId w:val="167"/>
              </w:numPr>
              <w:spacing w:after="160" w:line="259" w:lineRule="auto"/>
              <w:jc w:val="left"/>
              <w:rPr>
                <w:rFonts w:asciiTheme="minorHAnsi" w:hAnsiTheme="minorHAnsi" w:cstheme="minorHAnsi"/>
              </w:rPr>
            </w:pPr>
          </w:p>
        </w:tc>
        <w:tc>
          <w:tcPr>
            <w:tcW w:w="0" w:type="auto"/>
            <w:vMerge/>
            <w:tcBorders>
              <w:top w:val="nil"/>
              <w:left w:val="single" w:sz="5" w:space="0" w:color="808080"/>
              <w:bottom w:val="single" w:sz="5" w:space="0" w:color="808080"/>
              <w:right w:val="single" w:sz="5" w:space="0" w:color="808080"/>
            </w:tcBorders>
          </w:tcPr>
          <w:p w14:paraId="2433C5CA" w14:textId="77777777" w:rsidR="00B54469" w:rsidRPr="00A253F4" w:rsidRDefault="00B54469" w:rsidP="00C03FA1">
            <w:pPr>
              <w:pStyle w:val="Odstavecseseznamem"/>
              <w:numPr>
                <w:ilvl w:val="0"/>
                <w:numId w:val="167"/>
              </w:numPr>
              <w:spacing w:after="160" w:line="259" w:lineRule="auto"/>
              <w:jc w:val="left"/>
              <w:rPr>
                <w:rFonts w:asciiTheme="minorHAnsi" w:hAnsiTheme="minorHAnsi" w:cstheme="minorHAnsi"/>
              </w:rPr>
            </w:pPr>
          </w:p>
        </w:tc>
      </w:tr>
      <w:tr w:rsidR="00B54469" w:rsidRPr="00A253F4" w14:paraId="1483CBBC" w14:textId="77777777" w:rsidTr="003E68C0">
        <w:tblPrEx>
          <w:tblCellMar>
            <w:top w:w="55" w:type="dxa"/>
            <w:right w:w="0" w:type="dxa"/>
          </w:tblCellMar>
        </w:tblPrEx>
        <w:trPr>
          <w:trHeight w:val="537"/>
        </w:trPr>
        <w:tc>
          <w:tcPr>
            <w:tcW w:w="4535" w:type="dxa"/>
            <w:tcBorders>
              <w:top w:val="single" w:sz="5" w:space="0" w:color="808080"/>
              <w:left w:val="single" w:sz="5" w:space="0" w:color="808080"/>
              <w:bottom w:val="single" w:sz="5" w:space="0" w:color="808080"/>
              <w:right w:val="single" w:sz="5" w:space="0" w:color="808080"/>
            </w:tcBorders>
          </w:tcPr>
          <w:p w14:paraId="7B93A460" w14:textId="2C3D7B24" w:rsidR="00B54469" w:rsidRPr="00A253F4" w:rsidRDefault="00000000" w:rsidP="00C03FA1">
            <w:pPr>
              <w:tabs>
                <w:tab w:val="center" w:pos="1587"/>
                <w:tab w:val="center" w:pos="2684"/>
                <w:tab w:val="center" w:pos="3523"/>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sz w:val="20"/>
              </w:rPr>
              <w:t>ZTV-5-1-03 upozorní samostatně</w:t>
            </w:r>
            <w:r w:rsidR="00C03FA1">
              <w:rPr>
                <w:rFonts w:asciiTheme="minorHAnsi" w:hAnsiTheme="minorHAnsi" w:cstheme="minorHAnsi"/>
                <w:sz w:val="20"/>
              </w:rPr>
              <w:t xml:space="preserve"> </w:t>
            </w:r>
            <w:r w:rsidRPr="00A253F4">
              <w:rPr>
                <w:rFonts w:asciiTheme="minorHAnsi" w:hAnsiTheme="minorHAnsi" w:cstheme="minorHAnsi"/>
                <w:sz w:val="20"/>
              </w:rPr>
              <w:t>na činnosti</w:t>
            </w:r>
          </w:p>
          <w:p w14:paraId="6A15E40B"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(prostředí), které jsou v rozporu s jeho oslabením</w:t>
            </w:r>
            <w:r w:rsidRPr="00A253F4">
              <w:rPr>
                <w:rFonts w:asciiTheme="minorHAnsi" w:hAnsiTheme="minorHAnsi" w:cstheme="minorHAnsi"/>
              </w:rPr>
              <w:t xml:space="preserve"> </w:t>
            </w:r>
          </w:p>
        </w:tc>
        <w:tc>
          <w:tcPr>
            <w:tcW w:w="4675" w:type="dxa"/>
            <w:vMerge w:val="restart"/>
            <w:tcBorders>
              <w:top w:val="single" w:sz="5" w:space="0" w:color="808080"/>
              <w:left w:val="single" w:sz="5" w:space="0" w:color="808080"/>
              <w:bottom w:val="single" w:sz="8" w:space="0" w:color="DEEAF6"/>
              <w:right w:val="single" w:sz="5" w:space="0" w:color="808080"/>
            </w:tcBorders>
          </w:tcPr>
          <w:p w14:paraId="64DA6CDC" w14:textId="77777777" w:rsidR="00B54469" w:rsidRPr="00A253F4" w:rsidRDefault="00000000" w:rsidP="00C03FA1">
            <w:pPr>
              <w:pStyle w:val="Odstavecseseznamem"/>
              <w:numPr>
                <w:ilvl w:val="0"/>
                <w:numId w:val="167"/>
              </w:numPr>
              <w:spacing w:after="34" w:line="232" w:lineRule="auto"/>
              <w:jc w:val="left"/>
              <w:rPr>
                <w:rFonts w:asciiTheme="minorHAnsi" w:hAnsiTheme="minorHAnsi" w:cstheme="minorHAnsi"/>
              </w:rPr>
            </w:pPr>
            <w:r w:rsidRPr="00A253F4">
              <w:rPr>
                <w:rFonts w:asciiTheme="minorHAnsi" w:hAnsiTheme="minorHAnsi" w:cstheme="minorHAnsi"/>
                <w:sz w:val="20"/>
              </w:rPr>
              <w:t>upozorní samostatně na činnosti (prostředí), které jsou v rozporu s jeho oslabením</w:t>
            </w:r>
            <w:r w:rsidRPr="00A253F4">
              <w:rPr>
                <w:rFonts w:asciiTheme="minorHAnsi" w:hAnsiTheme="minorHAnsi" w:cstheme="minorHAnsi"/>
              </w:rPr>
              <w:t xml:space="preserve"> </w:t>
            </w:r>
          </w:p>
          <w:p w14:paraId="2A8F1F39" w14:textId="77777777" w:rsidR="00B54469" w:rsidRPr="00A253F4" w:rsidRDefault="00B54469" w:rsidP="00C03FA1">
            <w:pPr>
              <w:spacing w:after="0" w:line="259" w:lineRule="auto"/>
              <w:ind w:left="-16" w:firstLine="45"/>
              <w:jc w:val="left"/>
              <w:rPr>
                <w:rFonts w:asciiTheme="minorHAnsi" w:hAnsiTheme="minorHAnsi" w:cstheme="minorHAnsi"/>
              </w:rPr>
            </w:pPr>
          </w:p>
        </w:tc>
        <w:tc>
          <w:tcPr>
            <w:tcW w:w="4532" w:type="dxa"/>
            <w:vMerge w:val="restart"/>
            <w:tcBorders>
              <w:top w:val="single" w:sz="5" w:space="0" w:color="808080"/>
              <w:left w:val="single" w:sz="5" w:space="0" w:color="808080"/>
              <w:bottom w:val="single" w:sz="8" w:space="0" w:color="DEEAF6"/>
              <w:right w:val="single" w:sz="5" w:space="0" w:color="808080"/>
            </w:tcBorders>
          </w:tcPr>
          <w:p w14:paraId="4FAD8561" w14:textId="77777777" w:rsidR="00B54469" w:rsidRPr="00A253F4" w:rsidRDefault="00000000" w:rsidP="00C03FA1">
            <w:pPr>
              <w:pStyle w:val="Odstavecseseznamem"/>
              <w:numPr>
                <w:ilvl w:val="0"/>
                <w:numId w:val="167"/>
              </w:numPr>
              <w:spacing w:after="0" w:line="240" w:lineRule="auto"/>
              <w:jc w:val="left"/>
              <w:rPr>
                <w:rFonts w:asciiTheme="minorHAnsi" w:hAnsiTheme="minorHAnsi" w:cstheme="minorHAnsi"/>
              </w:rPr>
            </w:pPr>
            <w:r w:rsidRPr="00A253F4">
              <w:rPr>
                <w:rFonts w:asciiTheme="minorHAnsi" w:hAnsiTheme="minorHAnsi" w:cstheme="minorHAnsi"/>
                <w:sz w:val="20"/>
              </w:rPr>
              <w:t xml:space="preserve">činnosti (prostředí), které jsou v rozporu s oslabením žáka </w:t>
            </w:r>
          </w:p>
          <w:p w14:paraId="4EE2B281" w14:textId="77777777" w:rsidR="00B54469" w:rsidRPr="00A253F4" w:rsidRDefault="00B54469" w:rsidP="00C03FA1">
            <w:pPr>
              <w:spacing w:after="0" w:line="259" w:lineRule="auto"/>
              <w:ind w:left="75" w:firstLine="45"/>
              <w:jc w:val="left"/>
              <w:rPr>
                <w:rFonts w:asciiTheme="minorHAnsi" w:hAnsiTheme="minorHAnsi" w:cstheme="minorHAnsi"/>
              </w:rPr>
            </w:pPr>
          </w:p>
          <w:p w14:paraId="69E6D7A7" w14:textId="77777777" w:rsidR="00B54469" w:rsidRPr="00A253F4" w:rsidRDefault="00B54469" w:rsidP="00C03FA1">
            <w:pPr>
              <w:spacing w:after="0" w:line="259" w:lineRule="auto"/>
              <w:ind w:left="75" w:firstLine="45"/>
              <w:jc w:val="left"/>
              <w:rPr>
                <w:rFonts w:asciiTheme="minorHAnsi" w:hAnsiTheme="minorHAnsi" w:cstheme="minorHAnsi"/>
              </w:rPr>
            </w:pPr>
          </w:p>
          <w:p w14:paraId="57EC04DF" w14:textId="77777777" w:rsidR="00B54469" w:rsidRPr="00A253F4" w:rsidRDefault="00B54469" w:rsidP="00C03FA1">
            <w:pPr>
              <w:spacing w:after="0" w:line="259" w:lineRule="auto"/>
              <w:ind w:left="75" w:firstLine="45"/>
              <w:jc w:val="left"/>
              <w:rPr>
                <w:rFonts w:asciiTheme="minorHAnsi" w:hAnsiTheme="minorHAnsi" w:cstheme="minorHAnsi"/>
              </w:rPr>
            </w:pPr>
          </w:p>
        </w:tc>
      </w:tr>
      <w:tr w:rsidR="00B54469" w:rsidRPr="00A253F4" w14:paraId="59E40B52" w14:textId="77777777" w:rsidTr="003E68C0">
        <w:tblPrEx>
          <w:tblCellMar>
            <w:top w:w="55" w:type="dxa"/>
            <w:right w:w="0" w:type="dxa"/>
          </w:tblCellMar>
        </w:tblPrEx>
        <w:trPr>
          <w:trHeight w:val="765"/>
        </w:trPr>
        <w:tc>
          <w:tcPr>
            <w:tcW w:w="4535" w:type="dxa"/>
            <w:tcBorders>
              <w:top w:val="single" w:sz="5" w:space="0" w:color="808080"/>
              <w:left w:val="single" w:sz="5" w:space="0" w:color="808080"/>
              <w:bottom w:val="single" w:sz="8" w:space="0" w:color="DEEAF6"/>
              <w:right w:val="single" w:sz="5" w:space="0" w:color="808080"/>
            </w:tcBorders>
          </w:tcPr>
          <w:p w14:paraId="1F2BB448" w14:textId="539D3379" w:rsidR="00B54469" w:rsidRPr="00A253F4" w:rsidRDefault="00000000" w:rsidP="00C03FA1">
            <w:pPr>
              <w:tabs>
                <w:tab w:val="center" w:pos="1583"/>
                <w:tab w:val="center" w:pos="2682"/>
                <w:tab w:val="center" w:pos="3528"/>
                <w:tab w:val="right" w:pos="4536"/>
              </w:tabs>
              <w:spacing w:after="0" w:line="259" w:lineRule="auto"/>
              <w:ind w:left="0" w:firstLine="0"/>
              <w:jc w:val="left"/>
              <w:rPr>
                <w:rFonts w:asciiTheme="minorHAnsi" w:hAnsiTheme="minorHAnsi" w:cstheme="minorHAnsi"/>
              </w:rPr>
            </w:pPr>
            <w:r w:rsidRPr="00A253F4">
              <w:rPr>
                <w:rFonts w:asciiTheme="minorHAnsi" w:hAnsiTheme="minorHAnsi" w:cstheme="minorHAnsi"/>
                <w:i/>
                <w:sz w:val="20"/>
              </w:rPr>
              <w:t>ZTV-5-1-03 upozorní samostatně na činnosti</w:t>
            </w:r>
          </w:p>
          <w:p w14:paraId="6AAFDE7C" w14:textId="77777777" w:rsidR="00B54469" w:rsidRPr="00A253F4" w:rsidRDefault="00000000" w:rsidP="00C03FA1">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(prostředí), které jsou v rozporu s jeho oslabením</w:t>
            </w:r>
            <w:r w:rsidRPr="00A253F4">
              <w:rPr>
                <w:rFonts w:asciiTheme="minorHAnsi" w:hAnsiTheme="minorHAnsi" w:cstheme="minorHAnsi"/>
              </w:rPr>
              <w:t xml:space="preserve"> </w:t>
            </w:r>
          </w:p>
        </w:tc>
        <w:tc>
          <w:tcPr>
            <w:tcW w:w="0" w:type="auto"/>
            <w:vMerge/>
            <w:tcBorders>
              <w:top w:val="nil"/>
              <w:left w:val="single" w:sz="5" w:space="0" w:color="808080"/>
              <w:bottom w:val="single" w:sz="8" w:space="0" w:color="DEEAF6"/>
              <w:right w:val="single" w:sz="5" w:space="0" w:color="808080"/>
            </w:tcBorders>
          </w:tcPr>
          <w:p w14:paraId="77F71AF4" w14:textId="77777777" w:rsidR="00B54469" w:rsidRPr="00A253F4" w:rsidRDefault="00B54469">
            <w:pPr>
              <w:spacing w:after="160" w:line="259" w:lineRule="auto"/>
              <w:ind w:left="0" w:firstLine="0"/>
              <w:jc w:val="left"/>
              <w:rPr>
                <w:rFonts w:asciiTheme="minorHAnsi" w:hAnsiTheme="minorHAnsi" w:cstheme="minorHAnsi"/>
              </w:rPr>
            </w:pPr>
          </w:p>
        </w:tc>
        <w:tc>
          <w:tcPr>
            <w:tcW w:w="0" w:type="auto"/>
            <w:vMerge/>
            <w:tcBorders>
              <w:top w:val="nil"/>
              <w:left w:val="single" w:sz="5" w:space="0" w:color="808080"/>
              <w:bottom w:val="single" w:sz="8" w:space="0" w:color="DEEAF6"/>
              <w:right w:val="single" w:sz="5" w:space="0" w:color="808080"/>
            </w:tcBorders>
          </w:tcPr>
          <w:p w14:paraId="5DD1EFA9" w14:textId="77777777" w:rsidR="00B54469" w:rsidRPr="00A253F4" w:rsidRDefault="00B54469">
            <w:pPr>
              <w:spacing w:after="160" w:line="259" w:lineRule="auto"/>
              <w:ind w:left="0" w:firstLine="0"/>
              <w:jc w:val="left"/>
              <w:rPr>
                <w:rFonts w:asciiTheme="minorHAnsi" w:hAnsiTheme="minorHAnsi" w:cstheme="minorHAnsi"/>
              </w:rPr>
            </w:pPr>
          </w:p>
        </w:tc>
      </w:tr>
      <w:tr w:rsidR="00B54469" w:rsidRPr="00A253F4" w14:paraId="577E3FCD" w14:textId="77777777">
        <w:tblPrEx>
          <w:tblCellMar>
            <w:top w:w="55" w:type="dxa"/>
            <w:right w:w="0" w:type="dxa"/>
          </w:tblCellMar>
        </w:tblPrEx>
        <w:trPr>
          <w:trHeight w:val="269"/>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1C933C55"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t>Průřezová témata, přesahy, souvislosti</w:t>
            </w:r>
            <w:r w:rsidRPr="00A253F4">
              <w:rPr>
                <w:rFonts w:asciiTheme="minorHAnsi" w:hAnsiTheme="minorHAnsi" w:cstheme="minorHAnsi"/>
              </w:rPr>
              <w:t xml:space="preserve"> </w:t>
            </w:r>
          </w:p>
        </w:tc>
      </w:tr>
      <w:tr w:rsidR="00B54469" w:rsidRPr="00A253F4" w14:paraId="5A0D264B" w14:textId="77777777">
        <w:tblPrEx>
          <w:tblCellMar>
            <w:top w:w="55" w:type="dxa"/>
            <w:right w:w="0"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21627AC9"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A72E4F7" w14:textId="77777777">
        <w:tblPrEx>
          <w:tblCellMar>
            <w:top w:w="55" w:type="dxa"/>
            <w:right w:w="0" w:type="dxa"/>
          </w:tblCellMar>
        </w:tblPrEx>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4582EAB4"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udržovat tolerantní vztahy a rozvíjet spolupráci s jinými lidmi, bez ohledu na jejich kulturní, sociální, náboženskou, zájmovou nebo generační příslušnost, osobní přispění k zapojení žáků z odlišného kulturního prostředí do kolektivu třídy</w:t>
            </w:r>
            <w:r w:rsidRPr="00A253F4">
              <w:rPr>
                <w:rFonts w:asciiTheme="minorHAnsi" w:hAnsiTheme="minorHAnsi" w:cstheme="minorHAnsi"/>
              </w:rPr>
              <w:t xml:space="preserve"> </w:t>
            </w:r>
          </w:p>
        </w:tc>
      </w:tr>
      <w:tr w:rsidR="00B54469" w:rsidRPr="00A253F4" w14:paraId="4532643D" w14:textId="77777777">
        <w:tblPrEx>
          <w:tblCellMar>
            <w:top w:w="55" w:type="dxa"/>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4C6AEF3"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8AFCC5B" w14:textId="77777777">
        <w:tblPrEx>
          <w:tblCellMar>
            <w:top w:w="55" w:type="dxa"/>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93C485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00F66B73" w14:textId="77777777">
        <w:tblPrEx>
          <w:tblCellMar>
            <w:top w:w="55" w:type="dxa"/>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B3F92FA"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66E707F2" w14:textId="77777777">
        <w:tblPrEx>
          <w:tblCellMar>
            <w:top w:w="55" w:type="dxa"/>
            <w:right w:w="0" w:type="dxa"/>
          </w:tblCellMar>
        </w:tblPrEx>
        <w:trPr>
          <w:trHeight w:val="533"/>
        </w:trPr>
        <w:tc>
          <w:tcPr>
            <w:tcW w:w="13742" w:type="dxa"/>
            <w:gridSpan w:val="3"/>
            <w:tcBorders>
              <w:top w:val="single" w:sz="5" w:space="0" w:color="808080"/>
              <w:left w:val="single" w:sz="5" w:space="0" w:color="808080"/>
              <w:bottom w:val="single" w:sz="5" w:space="0" w:color="808080"/>
              <w:right w:val="single" w:sz="5" w:space="0" w:color="808080"/>
            </w:tcBorders>
          </w:tcPr>
          <w:p w14:paraId="0884BA2D"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těla, řeč zvuků a slov, řeč lidských skutků, cvičení pozorování a empatického a aktivního naslouchání, dovednosti pro sdělování verbální i neverbální (technika řeči, výraz řeči, cvičení v neverbálním sdělování) </w:t>
            </w:r>
            <w:r w:rsidRPr="00A253F4">
              <w:rPr>
                <w:rFonts w:asciiTheme="minorHAnsi" w:hAnsiTheme="minorHAnsi" w:cstheme="minorHAnsi"/>
              </w:rPr>
              <w:t xml:space="preserve"> </w:t>
            </w:r>
          </w:p>
        </w:tc>
      </w:tr>
      <w:tr w:rsidR="00B54469" w:rsidRPr="00A253F4" w14:paraId="5B5050B6" w14:textId="77777777">
        <w:tblPrEx>
          <w:tblCellMar>
            <w:top w:w="55" w:type="dxa"/>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828ABB6"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lastRenderedPageBreak/>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F4BE454" w14:textId="77777777">
        <w:tblPrEx>
          <w:tblCellMar>
            <w:top w:w="55" w:type="dxa"/>
            <w:right w:w="0" w:type="dxa"/>
          </w:tblCellMar>
        </w:tblPrEx>
        <w:trPr>
          <w:trHeight w:val="776"/>
        </w:trPr>
        <w:tc>
          <w:tcPr>
            <w:tcW w:w="13742" w:type="dxa"/>
            <w:gridSpan w:val="3"/>
            <w:tcBorders>
              <w:top w:val="single" w:sz="5" w:space="0" w:color="808080"/>
              <w:left w:val="single" w:sz="5" w:space="0" w:color="808080"/>
              <w:bottom w:val="single" w:sz="5" w:space="0" w:color="808080"/>
              <w:right w:val="single" w:sz="5" w:space="0" w:color="808080"/>
            </w:tcBorders>
          </w:tcPr>
          <w:p w14:paraId="33355007" w14:textId="77777777" w:rsidR="00B54469" w:rsidRPr="00A253F4" w:rsidRDefault="00000000">
            <w:pPr>
              <w:spacing w:after="0" w:line="259" w:lineRule="auto"/>
              <w:ind w:left="14" w:right="1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rozvoj individuálních a sociálních dovedností pro etické zvládání situací soutěže, konkurence </w:t>
            </w:r>
            <w:r w:rsidRPr="00A253F4">
              <w:rPr>
                <w:rFonts w:asciiTheme="minorHAnsi" w:hAnsiTheme="minorHAnsi" w:cstheme="minorHAnsi"/>
              </w:rPr>
              <w:t xml:space="preserve"> </w:t>
            </w:r>
          </w:p>
        </w:tc>
      </w:tr>
      <w:tr w:rsidR="00B54469" w:rsidRPr="00A253F4" w14:paraId="6A33AA2B" w14:textId="77777777">
        <w:tblPrEx>
          <w:tblCellMar>
            <w:top w:w="55" w:type="dxa"/>
            <w:right w:w="0" w:type="dxa"/>
          </w:tblCellMar>
        </w:tblPrEx>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3D831E71"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2D4F22C7" w14:textId="77777777">
        <w:tblPrEx>
          <w:tblCellMar>
            <w:top w:w="55" w:type="dxa"/>
            <w:right w:w="0"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5B141AA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2CCED298" w14:textId="77777777">
        <w:tblPrEx>
          <w:tblCellMar>
            <w:top w:w="55" w:type="dxa"/>
            <w:right w:w="0"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4FF60947"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Mezilidské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4B5112C8" w14:textId="77777777">
        <w:tblPrEx>
          <w:tblCellMar>
            <w:top w:w="55" w:type="dxa"/>
            <w:right w:w="0"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1571D6FB"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péče o dobré vztahy, chování podporující dobré vztahy, empatie a pohled na svět očima druhého, respektování, podpora, pomoc, vztahy a naše skupina/třída (práce s přirozenou dynamikou dané třídy jako sociální skupiny) </w:t>
            </w:r>
            <w:r w:rsidRPr="00A253F4">
              <w:rPr>
                <w:rFonts w:asciiTheme="minorHAnsi" w:hAnsiTheme="minorHAnsi" w:cstheme="minorHAnsi"/>
              </w:rPr>
              <w:t xml:space="preserve"> </w:t>
            </w:r>
          </w:p>
        </w:tc>
      </w:tr>
      <w:tr w:rsidR="00B54469" w:rsidRPr="00A253F4" w14:paraId="3E83948D" w14:textId="77777777">
        <w:tblPrEx>
          <w:tblCellMar>
            <w:top w:w="55" w:type="dxa"/>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04A53F5"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2895995A" w14:textId="77777777">
        <w:tblPrEx>
          <w:tblCellMar>
            <w:top w:w="55" w:type="dxa"/>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8E6C80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52B87A40" w14:textId="77777777">
        <w:tblPrEx>
          <w:tblCellMar>
            <w:top w:w="55" w:type="dxa"/>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E28EA7D"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74BB7A6F" w14:textId="77777777">
        <w:tblPrEx>
          <w:tblCellMar>
            <w:top w:w="55" w:type="dxa"/>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A36D5F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soustředění, cvičení dovednosti zapamatování, řešení problémů </w:t>
            </w:r>
            <w:r w:rsidRPr="00A253F4">
              <w:rPr>
                <w:rFonts w:asciiTheme="minorHAnsi" w:hAnsiTheme="minorHAnsi" w:cstheme="minorHAnsi"/>
              </w:rPr>
              <w:t xml:space="preserve"> </w:t>
            </w:r>
          </w:p>
        </w:tc>
      </w:tr>
      <w:tr w:rsidR="00B54469" w:rsidRPr="00A253F4" w14:paraId="70BCF638" w14:textId="77777777">
        <w:tblPrEx>
          <w:tblCellMar>
            <w:top w:w="55" w:type="dxa"/>
            <w:right w:w="0"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754F161" w14:textId="77777777" w:rsidR="00B54469" w:rsidRPr="00A253F4" w:rsidRDefault="00000000">
            <w:pPr>
              <w:spacing w:after="0" w:line="259" w:lineRule="auto"/>
              <w:ind w:left="0" w:right="9"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Řešení</w:t>
            </w:r>
            <w:proofErr w:type="gramEnd"/>
            <w:r w:rsidRPr="00A253F4">
              <w:rPr>
                <w:rFonts w:asciiTheme="minorHAnsi" w:hAnsiTheme="minorHAnsi" w:cstheme="minorHAnsi"/>
                <w:sz w:val="20"/>
              </w:rPr>
              <w:t xml:space="preserve"> problémů a rozhodovací dovednosti</w:t>
            </w:r>
            <w:r w:rsidRPr="00A253F4">
              <w:rPr>
                <w:rFonts w:asciiTheme="minorHAnsi" w:hAnsiTheme="minorHAnsi" w:cstheme="minorHAnsi"/>
              </w:rPr>
              <w:t xml:space="preserve"> </w:t>
            </w:r>
          </w:p>
        </w:tc>
      </w:tr>
      <w:tr w:rsidR="00B54469" w:rsidRPr="00A253F4" w14:paraId="2CE5BB9D" w14:textId="77777777">
        <w:tblPrEx>
          <w:tblCellMar>
            <w:top w:w="55" w:type="dxa"/>
            <w:right w:w="0"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C3EB65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dovednosti pro řešení problémů a </w:t>
            </w:r>
            <w:proofErr w:type="gramStart"/>
            <w:r w:rsidRPr="00A253F4">
              <w:rPr>
                <w:rFonts w:asciiTheme="minorHAnsi" w:hAnsiTheme="minorHAnsi" w:cstheme="minorHAnsi"/>
                <w:sz w:val="20"/>
              </w:rPr>
              <w:t>rozhodování  z</w:t>
            </w:r>
            <w:proofErr w:type="gramEnd"/>
            <w:r w:rsidRPr="00A253F4">
              <w:rPr>
                <w:rFonts w:asciiTheme="minorHAnsi" w:hAnsiTheme="minorHAnsi" w:cstheme="minorHAnsi"/>
                <w:sz w:val="20"/>
              </w:rPr>
              <w:t xml:space="preserve"> hlediska různých typů problémů a sociálních rolí problémy v mezilidských vztazích, problémy v seberegulaci </w:t>
            </w:r>
            <w:r w:rsidRPr="00A253F4">
              <w:rPr>
                <w:rFonts w:asciiTheme="minorHAnsi" w:hAnsiTheme="minorHAnsi" w:cstheme="minorHAnsi"/>
              </w:rPr>
              <w:t xml:space="preserve"> </w:t>
            </w:r>
          </w:p>
        </w:tc>
      </w:tr>
    </w:tbl>
    <w:p w14:paraId="045B3C9F" w14:textId="77777777" w:rsidR="00B54469" w:rsidRPr="00A253F4" w:rsidRDefault="00000000">
      <w:pPr>
        <w:spacing w:after="520"/>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3B315749" w14:textId="77777777" w:rsidR="003E68C0" w:rsidRPr="00A253F4" w:rsidRDefault="003E68C0">
      <w:pPr>
        <w:spacing w:after="520"/>
        <w:ind w:left="-5" w:right="276"/>
        <w:rPr>
          <w:rFonts w:asciiTheme="minorHAnsi" w:hAnsiTheme="minorHAnsi" w:cstheme="minorHAnsi"/>
        </w:rPr>
      </w:pPr>
    </w:p>
    <w:p w14:paraId="6EEE55D9" w14:textId="77777777" w:rsidR="003E68C0" w:rsidRPr="00A253F4" w:rsidRDefault="003E68C0">
      <w:pPr>
        <w:spacing w:after="520"/>
        <w:ind w:left="-5" w:right="276"/>
        <w:rPr>
          <w:rFonts w:asciiTheme="minorHAnsi" w:hAnsiTheme="minorHAnsi" w:cstheme="minorHAnsi"/>
        </w:rPr>
      </w:pPr>
    </w:p>
    <w:p w14:paraId="486046DD" w14:textId="77777777" w:rsidR="003E68C0" w:rsidRPr="00A253F4" w:rsidRDefault="003E68C0">
      <w:pPr>
        <w:spacing w:after="520"/>
        <w:ind w:left="-5" w:right="276"/>
        <w:rPr>
          <w:rFonts w:asciiTheme="minorHAnsi" w:hAnsiTheme="minorHAnsi" w:cstheme="minorHAnsi"/>
        </w:rPr>
      </w:pPr>
    </w:p>
    <w:p w14:paraId="308B6ED1" w14:textId="77777777" w:rsidR="00B54469" w:rsidRPr="00A253F4" w:rsidRDefault="00000000">
      <w:pPr>
        <w:pStyle w:val="Nadpis2"/>
        <w:spacing w:after="0"/>
        <w:ind w:left="-5"/>
        <w:rPr>
          <w:rFonts w:asciiTheme="minorHAnsi" w:hAnsiTheme="minorHAnsi" w:cstheme="minorHAnsi"/>
        </w:rPr>
      </w:pPr>
      <w:r w:rsidRPr="00A253F4">
        <w:rPr>
          <w:rFonts w:asciiTheme="minorHAnsi" w:hAnsiTheme="minorHAnsi" w:cstheme="minorHAnsi"/>
        </w:rPr>
        <w:lastRenderedPageBreak/>
        <w:t>5.11</w:t>
      </w:r>
      <w:r w:rsidRPr="00A253F4">
        <w:rPr>
          <w:rFonts w:asciiTheme="minorHAnsi" w:eastAsia="Arial" w:hAnsiTheme="minorHAnsi" w:cstheme="minorHAnsi"/>
        </w:rPr>
        <w:t xml:space="preserve"> </w:t>
      </w:r>
      <w:r w:rsidRPr="00A253F4">
        <w:rPr>
          <w:rFonts w:asciiTheme="minorHAnsi" w:hAnsiTheme="minorHAnsi" w:cstheme="minorHAnsi"/>
        </w:rPr>
        <w:t xml:space="preserve">Pracovní činnosti  </w:t>
      </w:r>
    </w:p>
    <w:tbl>
      <w:tblPr>
        <w:tblStyle w:val="TableGrid"/>
        <w:tblW w:w="10421" w:type="dxa"/>
        <w:tblInd w:w="-14" w:type="dxa"/>
        <w:tblCellMar>
          <w:top w:w="55" w:type="dxa"/>
          <w:left w:w="14" w:type="dxa"/>
          <w:right w:w="115" w:type="dxa"/>
        </w:tblCellMar>
        <w:tblLook w:val="04A0" w:firstRow="1" w:lastRow="0" w:firstColumn="1" w:lastColumn="0" w:noHBand="0" w:noVBand="1"/>
      </w:tblPr>
      <w:tblGrid>
        <w:gridCol w:w="1772"/>
        <w:gridCol w:w="1771"/>
        <w:gridCol w:w="1773"/>
        <w:gridCol w:w="1770"/>
        <w:gridCol w:w="1772"/>
        <w:gridCol w:w="1563"/>
      </w:tblGrid>
      <w:tr w:rsidR="00B54469" w:rsidRPr="00A253F4" w14:paraId="139EA0A2" w14:textId="77777777">
        <w:trPr>
          <w:trHeight w:val="377"/>
        </w:trPr>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70271C4B"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ročník </w:t>
            </w:r>
          </w:p>
        </w:tc>
        <w:tc>
          <w:tcPr>
            <w:tcW w:w="1771" w:type="dxa"/>
            <w:tcBorders>
              <w:top w:val="single" w:sz="5" w:space="0" w:color="808080"/>
              <w:left w:val="single" w:sz="5" w:space="0" w:color="808080"/>
              <w:bottom w:val="single" w:sz="5" w:space="0" w:color="808080"/>
              <w:right w:val="single" w:sz="5" w:space="0" w:color="808080"/>
            </w:tcBorders>
            <w:shd w:val="clear" w:color="auto" w:fill="DEEAF6"/>
          </w:tcPr>
          <w:p w14:paraId="27755751"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2. ročník </w:t>
            </w:r>
          </w:p>
        </w:tc>
        <w:tc>
          <w:tcPr>
            <w:tcW w:w="1773" w:type="dxa"/>
            <w:tcBorders>
              <w:top w:val="single" w:sz="5" w:space="0" w:color="808080"/>
              <w:left w:val="single" w:sz="5" w:space="0" w:color="808080"/>
              <w:bottom w:val="single" w:sz="5" w:space="0" w:color="808080"/>
              <w:right w:val="single" w:sz="5" w:space="0" w:color="808080"/>
            </w:tcBorders>
            <w:shd w:val="clear" w:color="auto" w:fill="DEEAF6"/>
          </w:tcPr>
          <w:p w14:paraId="5BA391D2"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3. ročník </w:t>
            </w:r>
          </w:p>
        </w:tc>
        <w:tc>
          <w:tcPr>
            <w:tcW w:w="1770" w:type="dxa"/>
            <w:tcBorders>
              <w:top w:val="single" w:sz="5" w:space="0" w:color="808080"/>
              <w:left w:val="single" w:sz="5" w:space="0" w:color="808080"/>
              <w:bottom w:val="single" w:sz="5" w:space="0" w:color="808080"/>
              <w:right w:val="single" w:sz="5" w:space="0" w:color="808080"/>
            </w:tcBorders>
            <w:shd w:val="clear" w:color="auto" w:fill="DEEAF6"/>
          </w:tcPr>
          <w:p w14:paraId="2D1E0580" w14:textId="77777777" w:rsidR="00B54469" w:rsidRPr="00A253F4" w:rsidRDefault="00000000">
            <w:pPr>
              <w:spacing w:after="0" w:line="259" w:lineRule="auto"/>
              <w:ind w:left="90" w:firstLine="0"/>
              <w:jc w:val="center"/>
              <w:rPr>
                <w:rFonts w:asciiTheme="minorHAnsi" w:hAnsiTheme="minorHAnsi" w:cstheme="minorHAnsi"/>
              </w:rPr>
            </w:pPr>
            <w:r w:rsidRPr="00A253F4">
              <w:rPr>
                <w:rFonts w:asciiTheme="minorHAnsi" w:hAnsiTheme="minorHAnsi" w:cstheme="minorHAnsi"/>
              </w:rPr>
              <w:t xml:space="preserve">4. ročník </w:t>
            </w:r>
          </w:p>
        </w:tc>
        <w:tc>
          <w:tcPr>
            <w:tcW w:w="1772" w:type="dxa"/>
            <w:tcBorders>
              <w:top w:val="single" w:sz="5" w:space="0" w:color="808080"/>
              <w:left w:val="single" w:sz="5" w:space="0" w:color="808080"/>
              <w:bottom w:val="single" w:sz="5" w:space="0" w:color="808080"/>
              <w:right w:val="single" w:sz="5" w:space="0" w:color="808080"/>
            </w:tcBorders>
            <w:shd w:val="clear" w:color="auto" w:fill="DEEAF6"/>
          </w:tcPr>
          <w:p w14:paraId="73C5BBAA"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rPr>
              <w:t xml:space="preserve">5. ročník </w:t>
            </w:r>
          </w:p>
        </w:tc>
        <w:tc>
          <w:tcPr>
            <w:tcW w:w="1563" w:type="dxa"/>
            <w:tcBorders>
              <w:top w:val="single" w:sz="5" w:space="0" w:color="808080"/>
              <w:left w:val="single" w:sz="5" w:space="0" w:color="808080"/>
              <w:bottom w:val="single" w:sz="5" w:space="0" w:color="808080"/>
              <w:right w:val="single" w:sz="5" w:space="0" w:color="808080"/>
            </w:tcBorders>
            <w:shd w:val="clear" w:color="auto" w:fill="BDD6EE"/>
          </w:tcPr>
          <w:p w14:paraId="03BD637F"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b/>
              </w:rPr>
              <w:t>Celkem</w:t>
            </w:r>
            <w:r w:rsidRPr="00A253F4">
              <w:rPr>
                <w:rFonts w:asciiTheme="minorHAnsi" w:hAnsiTheme="minorHAnsi" w:cstheme="minorHAnsi"/>
              </w:rPr>
              <w:t xml:space="preserve"> </w:t>
            </w:r>
          </w:p>
        </w:tc>
      </w:tr>
      <w:tr w:rsidR="00B54469" w:rsidRPr="00A253F4" w14:paraId="03E129D2" w14:textId="77777777">
        <w:trPr>
          <w:trHeight w:val="322"/>
        </w:trPr>
        <w:tc>
          <w:tcPr>
            <w:tcW w:w="1773" w:type="dxa"/>
            <w:tcBorders>
              <w:top w:val="single" w:sz="5" w:space="0" w:color="808080"/>
              <w:left w:val="single" w:sz="5" w:space="0" w:color="808080"/>
              <w:bottom w:val="single" w:sz="5" w:space="0" w:color="808080"/>
              <w:right w:val="single" w:sz="5" w:space="0" w:color="808080"/>
            </w:tcBorders>
          </w:tcPr>
          <w:p w14:paraId="478521BF" w14:textId="77777777" w:rsidR="00B54469" w:rsidRPr="00A253F4" w:rsidRDefault="00000000">
            <w:pPr>
              <w:spacing w:after="0" w:line="259" w:lineRule="auto"/>
              <w:ind w:left="101" w:firstLine="0"/>
              <w:jc w:val="center"/>
              <w:rPr>
                <w:rFonts w:asciiTheme="minorHAnsi" w:hAnsiTheme="minorHAnsi" w:cstheme="minorHAnsi"/>
              </w:rPr>
            </w:pPr>
            <w:r w:rsidRPr="00A253F4">
              <w:rPr>
                <w:rFonts w:asciiTheme="minorHAnsi" w:hAnsiTheme="minorHAnsi" w:cstheme="minorHAnsi"/>
              </w:rPr>
              <w:t xml:space="preserve">1 </w:t>
            </w:r>
          </w:p>
        </w:tc>
        <w:tc>
          <w:tcPr>
            <w:tcW w:w="1771" w:type="dxa"/>
            <w:tcBorders>
              <w:top w:val="single" w:sz="5" w:space="0" w:color="808080"/>
              <w:left w:val="single" w:sz="5" w:space="0" w:color="808080"/>
              <w:bottom w:val="single" w:sz="5" w:space="0" w:color="808080"/>
              <w:right w:val="single" w:sz="5" w:space="0" w:color="808080"/>
            </w:tcBorders>
          </w:tcPr>
          <w:p w14:paraId="596C6D62"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1 </w:t>
            </w:r>
          </w:p>
        </w:tc>
        <w:tc>
          <w:tcPr>
            <w:tcW w:w="1773" w:type="dxa"/>
            <w:tcBorders>
              <w:top w:val="single" w:sz="5" w:space="0" w:color="808080"/>
              <w:left w:val="single" w:sz="5" w:space="0" w:color="808080"/>
              <w:bottom w:val="single" w:sz="5" w:space="0" w:color="808080"/>
              <w:right w:val="single" w:sz="5" w:space="0" w:color="808080"/>
            </w:tcBorders>
          </w:tcPr>
          <w:p w14:paraId="2FAD3001"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1 </w:t>
            </w:r>
          </w:p>
        </w:tc>
        <w:tc>
          <w:tcPr>
            <w:tcW w:w="1770" w:type="dxa"/>
            <w:tcBorders>
              <w:top w:val="single" w:sz="5" w:space="0" w:color="808080"/>
              <w:left w:val="single" w:sz="5" w:space="0" w:color="808080"/>
              <w:bottom w:val="single" w:sz="5" w:space="0" w:color="808080"/>
              <w:right w:val="single" w:sz="5" w:space="0" w:color="808080"/>
            </w:tcBorders>
          </w:tcPr>
          <w:p w14:paraId="22176351" w14:textId="77777777" w:rsidR="00B54469" w:rsidRPr="00A253F4" w:rsidRDefault="00000000">
            <w:pPr>
              <w:spacing w:after="0" w:line="259" w:lineRule="auto"/>
              <w:ind w:left="91" w:firstLine="0"/>
              <w:jc w:val="center"/>
              <w:rPr>
                <w:rFonts w:asciiTheme="minorHAnsi" w:hAnsiTheme="minorHAnsi" w:cstheme="minorHAnsi"/>
              </w:rPr>
            </w:pPr>
            <w:r w:rsidRPr="00A253F4">
              <w:rPr>
                <w:rFonts w:asciiTheme="minorHAnsi" w:hAnsiTheme="minorHAnsi" w:cstheme="minorHAnsi"/>
              </w:rPr>
              <w:t xml:space="preserve">1 </w:t>
            </w:r>
          </w:p>
        </w:tc>
        <w:tc>
          <w:tcPr>
            <w:tcW w:w="1772" w:type="dxa"/>
            <w:tcBorders>
              <w:top w:val="single" w:sz="5" w:space="0" w:color="808080"/>
              <w:left w:val="single" w:sz="5" w:space="0" w:color="808080"/>
              <w:bottom w:val="single" w:sz="5" w:space="0" w:color="808080"/>
              <w:right w:val="single" w:sz="5" w:space="0" w:color="808080"/>
            </w:tcBorders>
          </w:tcPr>
          <w:p w14:paraId="7649E2CE"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1 </w:t>
            </w:r>
          </w:p>
        </w:tc>
        <w:tc>
          <w:tcPr>
            <w:tcW w:w="1563" w:type="dxa"/>
            <w:tcBorders>
              <w:top w:val="single" w:sz="5" w:space="0" w:color="808080"/>
              <w:left w:val="single" w:sz="5" w:space="0" w:color="808080"/>
              <w:bottom w:val="single" w:sz="5" w:space="0" w:color="808080"/>
              <w:right w:val="single" w:sz="5" w:space="0" w:color="808080"/>
            </w:tcBorders>
          </w:tcPr>
          <w:p w14:paraId="0B8EE483" w14:textId="77777777" w:rsidR="00B54469" w:rsidRPr="00A253F4" w:rsidRDefault="00000000">
            <w:pPr>
              <w:spacing w:after="0" w:line="259" w:lineRule="auto"/>
              <w:ind w:left="102" w:firstLine="0"/>
              <w:jc w:val="center"/>
              <w:rPr>
                <w:rFonts w:asciiTheme="minorHAnsi" w:hAnsiTheme="minorHAnsi" w:cstheme="minorHAnsi"/>
              </w:rPr>
            </w:pPr>
            <w:r w:rsidRPr="00A253F4">
              <w:rPr>
                <w:rFonts w:asciiTheme="minorHAnsi" w:hAnsiTheme="minorHAnsi" w:cstheme="minorHAnsi"/>
              </w:rPr>
              <w:t xml:space="preserve">5 </w:t>
            </w:r>
          </w:p>
        </w:tc>
      </w:tr>
      <w:tr w:rsidR="00B54469" w:rsidRPr="00A253F4" w14:paraId="5DD26366" w14:textId="77777777">
        <w:trPr>
          <w:trHeight w:val="396"/>
        </w:trPr>
        <w:tc>
          <w:tcPr>
            <w:tcW w:w="1773" w:type="dxa"/>
            <w:tcBorders>
              <w:top w:val="single" w:sz="5" w:space="0" w:color="808080"/>
              <w:left w:val="single" w:sz="5" w:space="0" w:color="808080"/>
              <w:bottom w:val="single" w:sz="5" w:space="0" w:color="808080"/>
              <w:right w:val="single" w:sz="5" w:space="0" w:color="808080"/>
            </w:tcBorders>
          </w:tcPr>
          <w:p w14:paraId="700E018D"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rPr>
              <w:t xml:space="preserve">Povinný </w:t>
            </w:r>
          </w:p>
        </w:tc>
        <w:tc>
          <w:tcPr>
            <w:tcW w:w="1771" w:type="dxa"/>
            <w:tcBorders>
              <w:top w:val="single" w:sz="5" w:space="0" w:color="808080"/>
              <w:left w:val="single" w:sz="5" w:space="0" w:color="808080"/>
              <w:bottom w:val="single" w:sz="5" w:space="0" w:color="808080"/>
              <w:right w:val="single" w:sz="5" w:space="0" w:color="808080"/>
            </w:tcBorders>
          </w:tcPr>
          <w:p w14:paraId="645E7B20" w14:textId="77777777" w:rsidR="00B54469" w:rsidRPr="00A253F4" w:rsidRDefault="00000000">
            <w:pPr>
              <w:spacing w:after="0" w:line="259" w:lineRule="auto"/>
              <w:ind w:left="95" w:firstLine="0"/>
              <w:jc w:val="center"/>
              <w:rPr>
                <w:rFonts w:asciiTheme="minorHAnsi" w:hAnsiTheme="minorHAnsi" w:cstheme="minorHAnsi"/>
              </w:rPr>
            </w:pPr>
            <w:r w:rsidRPr="00A253F4">
              <w:rPr>
                <w:rFonts w:asciiTheme="minorHAnsi" w:hAnsiTheme="minorHAnsi" w:cstheme="minorHAnsi"/>
              </w:rPr>
              <w:t xml:space="preserve">Povinný </w:t>
            </w:r>
          </w:p>
        </w:tc>
        <w:tc>
          <w:tcPr>
            <w:tcW w:w="1773" w:type="dxa"/>
            <w:tcBorders>
              <w:top w:val="single" w:sz="5" w:space="0" w:color="808080"/>
              <w:left w:val="single" w:sz="5" w:space="0" w:color="808080"/>
              <w:bottom w:val="single" w:sz="5" w:space="0" w:color="808080"/>
              <w:right w:val="single" w:sz="5" w:space="0" w:color="808080"/>
            </w:tcBorders>
          </w:tcPr>
          <w:p w14:paraId="17A6730A" w14:textId="77777777" w:rsidR="00B54469" w:rsidRPr="00A253F4" w:rsidRDefault="00000000">
            <w:pPr>
              <w:spacing w:after="0" w:line="259" w:lineRule="auto"/>
              <w:ind w:left="97" w:firstLine="0"/>
              <w:jc w:val="center"/>
              <w:rPr>
                <w:rFonts w:asciiTheme="minorHAnsi" w:hAnsiTheme="minorHAnsi" w:cstheme="minorHAnsi"/>
              </w:rPr>
            </w:pPr>
            <w:r w:rsidRPr="00A253F4">
              <w:rPr>
                <w:rFonts w:asciiTheme="minorHAnsi" w:hAnsiTheme="minorHAnsi" w:cstheme="minorHAnsi"/>
              </w:rPr>
              <w:t xml:space="preserve">Povinný </w:t>
            </w:r>
          </w:p>
        </w:tc>
        <w:tc>
          <w:tcPr>
            <w:tcW w:w="1770" w:type="dxa"/>
            <w:tcBorders>
              <w:top w:val="single" w:sz="5" w:space="0" w:color="808080"/>
              <w:left w:val="single" w:sz="5" w:space="0" w:color="808080"/>
              <w:bottom w:val="single" w:sz="5" w:space="0" w:color="808080"/>
              <w:right w:val="single" w:sz="5" w:space="0" w:color="808080"/>
            </w:tcBorders>
          </w:tcPr>
          <w:p w14:paraId="6797F623" w14:textId="77777777" w:rsidR="00B54469" w:rsidRPr="00A253F4" w:rsidRDefault="00000000">
            <w:pPr>
              <w:spacing w:after="0" w:line="259" w:lineRule="auto"/>
              <w:ind w:left="89" w:firstLine="0"/>
              <w:jc w:val="center"/>
              <w:rPr>
                <w:rFonts w:asciiTheme="minorHAnsi" w:hAnsiTheme="minorHAnsi" w:cstheme="minorHAnsi"/>
              </w:rPr>
            </w:pPr>
            <w:r w:rsidRPr="00A253F4">
              <w:rPr>
                <w:rFonts w:asciiTheme="minorHAnsi" w:hAnsiTheme="minorHAnsi" w:cstheme="minorHAnsi"/>
              </w:rPr>
              <w:t xml:space="preserve">Povinný </w:t>
            </w:r>
          </w:p>
        </w:tc>
        <w:tc>
          <w:tcPr>
            <w:tcW w:w="1772" w:type="dxa"/>
            <w:tcBorders>
              <w:top w:val="single" w:sz="5" w:space="0" w:color="808080"/>
              <w:left w:val="single" w:sz="5" w:space="0" w:color="808080"/>
              <w:bottom w:val="single" w:sz="5" w:space="0" w:color="808080"/>
              <w:right w:val="single" w:sz="5" w:space="0" w:color="808080"/>
            </w:tcBorders>
          </w:tcPr>
          <w:p w14:paraId="4BCA7CB3" w14:textId="77777777" w:rsidR="00B54469" w:rsidRPr="00A253F4" w:rsidRDefault="00000000">
            <w:pPr>
              <w:spacing w:after="0" w:line="259" w:lineRule="auto"/>
              <w:ind w:left="92" w:firstLine="0"/>
              <w:jc w:val="center"/>
              <w:rPr>
                <w:rFonts w:asciiTheme="minorHAnsi" w:hAnsiTheme="minorHAnsi" w:cstheme="minorHAnsi"/>
              </w:rPr>
            </w:pPr>
            <w:r w:rsidRPr="00A253F4">
              <w:rPr>
                <w:rFonts w:asciiTheme="minorHAnsi" w:hAnsiTheme="minorHAnsi" w:cstheme="minorHAnsi"/>
              </w:rPr>
              <w:t xml:space="preserve">Povinný </w:t>
            </w:r>
          </w:p>
        </w:tc>
        <w:tc>
          <w:tcPr>
            <w:tcW w:w="1563" w:type="dxa"/>
            <w:tcBorders>
              <w:top w:val="single" w:sz="5" w:space="0" w:color="808080"/>
              <w:left w:val="single" w:sz="5" w:space="0" w:color="808080"/>
              <w:bottom w:val="single" w:sz="5" w:space="0" w:color="808080"/>
              <w:right w:val="single" w:sz="5" w:space="0" w:color="808080"/>
            </w:tcBorders>
          </w:tcPr>
          <w:p w14:paraId="321EACA7"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c>
      </w:tr>
    </w:tbl>
    <w:p w14:paraId="6B3C2D0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60" w:type="dxa"/>
          <w:left w:w="14" w:type="dxa"/>
          <w:right w:w="10" w:type="dxa"/>
        </w:tblCellMar>
        <w:tblLook w:val="04A0" w:firstRow="1" w:lastRow="0" w:firstColumn="1" w:lastColumn="0" w:noHBand="0" w:noVBand="1"/>
      </w:tblPr>
      <w:tblGrid>
        <w:gridCol w:w="4124"/>
        <w:gridCol w:w="9618"/>
      </w:tblGrid>
      <w:tr w:rsidR="00B54469" w:rsidRPr="00A253F4" w14:paraId="3F5A68B9" w14:textId="77777777">
        <w:trPr>
          <w:trHeight w:val="306"/>
        </w:trPr>
        <w:tc>
          <w:tcPr>
            <w:tcW w:w="4124" w:type="dxa"/>
            <w:tcBorders>
              <w:top w:val="single" w:sz="5" w:space="0" w:color="808080"/>
              <w:left w:val="single" w:sz="5" w:space="0" w:color="808080"/>
              <w:bottom w:val="single" w:sz="5" w:space="0" w:color="808080"/>
              <w:right w:val="single" w:sz="5" w:space="0" w:color="808080"/>
            </w:tcBorders>
            <w:shd w:val="clear" w:color="auto" w:fill="9CC2E5"/>
          </w:tcPr>
          <w:p w14:paraId="7E9736E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Název předmětu </w:t>
            </w:r>
          </w:p>
        </w:tc>
        <w:tc>
          <w:tcPr>
            <w:tcW w:w="9618" w:type="dxa"/>
            <w:tcBorders>
              <w:top w:val="single" w:sz="5" w:space="0" w:color="808080"/>
              <w:left w:val="single" w:sz="5" w:space="0" w:color="808080"/>
              <w:bottom w:val="single" w:sz="5" w:space="0" w:color="808080"/>
              <w:right w:val="single" w:sz="5" w:space="0" w:color="808080"/>
            </w:tcBorders>
            <w:shd w:val="clear" w:color="auto" w:fill="9CC2E5"/>
          </w:tcPr>
          <w:p w14:paraId="0A216CDF"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rPr>
              <w:t xml:space="preserve">Pracovní činnosti </w:t>
            </w:r>
          </w:p>
        </w:tc>
      </w:tr>
      <w:tr w:rsidR="00B54469" w:rsidRPr="00A253F4" w14:paraId="0D4D2E92" w14:textId="77777777">
        <w:trPr>
          <w:trHeight w:val="3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A70668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Oblast </w:t>
            </w:r>
          </w:p>
        </w:tc>
        <w:tc>
          <w:tcPr>
            <w:tcW w:w="9618" w:type="dxa"/>
            <w:tcBorders>
              <w:top w:val="single" w:sz="5" w:space="0" w:color="808080"/>
              <w:left w:val="single" w:sz="5" w:space="0" w:color="808080"/>
              <w:bottom w:val="single" w:sz="5" w:space="0" w:color="808080"/>
              <w:right w:val="single" w:sz="5" w:space="0" w:color="808080"/>
            </w:tcBorders>
          </w:tcPr>
          <w:p w14:paraId="1519793F" w14:textId="77777777" w:rsidR="00B54469" w:rsidRPr="00A253F4" w:rsidRDefault="00000000">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Člověk a svět práce </w:t>
            </w:r>
          </w:p>
        </w:tc>
      </w:tr>
      <w:tr w:rsidR="00B54469" w:rsidRPr="00A253F4" w14:paraId="212FA8F4" w14:textId="77777777" w:rsidTr="00167077">
        <w:trPr>
          <w:trHeight w:val="412"/>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50051D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Charakteristika předmětu </w:t>
            </w:r>
          </w:p>
        </w:tc>
        <w:tc>
          <w:tcPr>
            <w:tcW w:w="9618" w:type="dxa"/>
            <w:tcBorders>
              <w:top w:val="single" w:sz="5" w:space="0" w:color="808080"/>
              <w:left w:val="single" w:sz="5" w:space="0" w:color="808080"/>
              <w:bottom w:val="single" w:sz="5" w:space="0" w:color="808080"/>
              <w:right w:val="single" w:sz="5" w:space="0" w:color="808080"/>
            </w:tcBorders>
          </w:tcPr>
          <w:p w14:paraId="58512EF3" w14:textId="77777777" w:rsidR="00571A05" w:rsidRPr="00A253F4" w:rsidRDefault="00571A05" w:rsidP="00B573AE">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Vyučovací předmět Pracovní činnosti je vytvořen ze vzdělávací oblasti Člověk a svět práce. </w:t>
            </w:r>
          </w:p>
          <w:p w14:paraId="3D830BCD" w14:textId="77777777" w:rsidR="00571A05" w:rsidRPr="00A253F4" w:rsidRDefault="00571A05" w:rsidP="00B573AE">
            <w:pPr>
              <w:spacing w:after="0" w:line="240" w:lineRule="auto"/>
              <w:ind w:left="0" w:right="1" w:firstLine="0"/>
              <w:jc w:val="left"/>
              <w:rPr>
                <w:rFonts w:asciiTheme="minorHAnsi" w:hAnsiTheme="minorHAnsi" w:cstheme="minorHAnsi"/>
              </w:rPr>
            </w:pPr>
          </w:p>
          <w:p w14:paraId="6768840C" w14:textId="77777777" w:rsidR="00B54469" w:rsidRPr="00A253F4" w:rsidRDefault="00000000" w:rsidP="00B573AE">
            <w:pPr>
              <w:spacing w:after="0" w:line="240" w:lineRule="auto"/>
              <w:ind w:left="1" w:right="1" w:firstLine="0"/>
              <w:jc w:val="left"/>
              <w:rPr>
                <w:rFonts w:asciiTheme="minorHAnsi" w:hAnsiTheme="minorHAnsi" w:cstheme="minorHAnsi"/>
              </w:rPr>
            </w:pPr>
            <w:r w:rsidRPr="00A253F4">
              <w:rPr>
                <w:rFonts w:asciiTheme="minorHAnsi" w:hAnsiTheme="minorHAnsi" w:cstheme="minorHAnsi"/>
              </w:rPr>
              <w:t xml:space="preserve">Pracovní činnosti se prolínají s ostatními předměty – Prvouka, Přírodověda, Vlastivěda, Výtvarná výchova, Matematika, Český jazyk i Tělesná výchova. Žáci získávají základní přehled a pracovní návyky potřebné k běžnému životu.  </w:t>
            </w:r>
          </w:p>
          <w:p w14:paraId="2F9EB2A0" w14:textId="6C241238" w:rsidR="00B54469" w:rsidRPr="00A253F4" w:rsidRDefault="00000000" w:rsidP="00B573AE">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Výuka rozvíjí motorické schopnosti žáků, manuální dovednosti.  </w:t>
            </w:r>
          </w:p>
          <w:p w14:paraId="76377E09" w14:textId="3EDBEB40" w:rsidR="00B54469" w:rsidRPr="00A253F4" w:rsidRDefault="00000000" w:rsidP="00B573AE">
            <w:pPr>
              <w:spacing w:after="0" w:line="259" w:lineRule="auto"/>
              <w:ind w:left="1" w:firstLine="0"/>
              <w:jc w:val="left"/>
              <w:rPr>
                <w:rFonts w:asciiTheme="minorHAnsi" w:hAnsiTheme="minorHAnsi" w:cstheme="minorHAnsi"/>
              </w:rPr>
            </w:pPr>
            <w:r w:rsidRPr="00A253F4">
              <w:rPr>
                <w:rFonts w:asciiTheme="minorHAnsi" w:hAnsiTheme="minorHAnsi" w:cstheme="minorHAnsi"/>
              </w:rPr>
              <w:t xml:space="preserve">Žáci se učí spolupracovat, organizovat svou práci i práci spolužáků, pracovat v týmu.  </w:t>
            </w:r>
          </w:p>
          <w:p w14:paraId="49EB1E46" w14:textId="77777777" w:rsidR="00167077" w:rsidRPr="00A253F4" w:rsidRDefault="00000000" w:rsidP="00B573AE">
            <w:pPr>
              <w:spacing w:after="0" w:line="259" w:lineRule="auto"/>
              <w:ind w:left="16" w:firstLine="0"/>
              <w:jc w:val="left"/>
              <w:rPr>
                <w:rFonts w:asciiTheme="minorHAnsi" w:hAnsiTheme="minorHAnsi" w:cstheme="minorHAnsi"/>
              </w:rPr>
            </w:pPr>
            <w:r w:rsidRPr="00A253F4">
              <w:rPr>
                <w:rFonts w:asciiTheme="minorHAnsi" w:hAnsiTheme="minorHAnsi" w:cstheme="minorHAnsi"/>
              </w:rPr>
              <w:t>V průběhu pracovních činností získávají informace o materiálech, pomůckách a nářadí. Seznamují se také s pracovními postupy, předlohami, návody a učí se podle nich pracovat. Osvojují si rovněž základní zásady</w:t>
            </w:r>
            <w:r w:rsidR="00167077" w:rsidRPr="00A253F4">
              <w:rPr>
                <w:rFonts w:asciiTheme="minorHAnsi" w:hAnsiTheme="minorHAnsi" w:cstheme="minorHAnsi"/>
              </w:rPr>
              <w:t xml:space="preserve"> hygieny a bezpečnosti při práci.     </w:t>
            </w:r>
          </w:p>
          <w:p w14:paraId="5BF538C6" w14:textId="77777777" w:rsidR="00167077" w:rsidRPr="00A253F4" w:rsidRDefault="00167077" w:rsidP="00B573AE">
            <w:pPr>
              <w:spacing w:after="14" w:line="240" w:lineRule="auto"/>
              <w:ind w:left="16" w:firstLine="0"/>
              <w:jc w:val="left"/>
              <w:rPr>
                <w:rFonts w:asciiTheme="minorHAnsi" w:hAnsiTheme="minorHAnsi" w:cstheme="minorHAnsi"/>
              </w:rPr>
            </w:pPr>
            <w:r w:rsidRPr="00A253F4">
              <w:rPr>
                <w:rFonts w:asciiTheme="minorHAnsi" w:hAnsiTheme="minorHAnsi" w:cstheme="minorHAnsi"/>
              </w:rPr>
              <w:t xml:space="preserve">Dále se učí dodržovat pracovní </w:t>
            </w:r>
            <w:r w:rsidRPr="00A253F4">
              <w:rPr>
                <w:rFonts w:asciiTheme="minorHAnsi" w:hAnsiTheme="minorHAnsi" w:cstheme="minorHAnsi"/>
              </w:rPr>
              <w:tab/>
              <w:t xml:space="preserve">postup, organizovat svou práci a udržovat pořádek na pracovním místě, po skončení práce si své místo uklidit.  </w:t>
            </w:r>
          </w:p>
          <w:p w14:paraId="698FD97F" w14:textId="77777777" w:rsidR="00167077" w:rsidRPr="00A253F4" w:rsidRDefault="00167077" w:rsidP="00B573AE">
            <w:pPr>
              <w:spacing w:after="4" w:line="240" w:lineRule="auto"/>
              <w:ind w:left="16" w:firstLine="0"/>
              <w:jc w:val="left"/>
              <w:rPr>
                <w:rFonts w:asciiTheme="minorHAnsi" w:hAnsiTheme="minorHAnsi" w:cstheme="minorHAnsi"/>
              </w:rPr>
            </w:pPr>
            <w:r w:rsidRPr="00A253F4">
              <w:rPr>
                <w:rFonts w:asciiTheme="minorHAnsi" w:hAnsiTheme="minorHAnsi" w:cstheme="minorHAnsi"/>
              </w:rPr>
              <w:t xml:space="preserve">Vzdělávání v této oblasti také směřuje k postupnému poznání žáků, že technika je součástí lidské kultury a je spojena s pracovní činností lidí.  </w:t>
            </w:r>
          </w:p>
          <w:p w14:paraId="4E97C79C" w14:textId="77777777" w:rsidR="00167077" w:rsidRPr="00A253F4" w:rsidRDefault="00167077" w:rsidP="00B573AE">
            <w:pPr>
              <w:spacing w:after="0" w:line="259" w:lineRule="auto"/>
              <w:ind w:left="16" w:firstLine="0"/>
              <w:jc w:val="left"/>
              <w:rPr>
                <w:rFonts w:asciiTheme="minorHAnsi" w:hAnsiTheme="minorHAnsi" w:cstheme="minorHAnsi"/>
              </w:rPr>
            </w:pPr>
            <w:r w:rsidRPr="00A253F4">
              <w:rPr>
                <w:rFonts w:asciiTheme="minorHAnsi" w:hAnsiTheme="minorHAnsi" w:cstheme="minorHAnsi"/>
              </w:rPr>
              <w:t xml:space="preserve"> </w:t>
            </w:r>
          </w:p>
          <w:p w14:paraId="2FD189C8" w14:textId="77777777" w:rsidR="00167077" w:rsidRPr="00A253F4" w:rsidRDefault="00167077" w:rsidP="00B573AE">
            <w:pPr>
              <w:spacing w:after="0" w:line="259" w:lineRule="auto"/>
              <w:ind w:left="16" w:firstLine="0"/>
              <w:jc w:val="left"/>
              <w:rPr>
                <w:rFonts w:asciiTheme="minorHAnsi" w:hAnsiTheme="minorHAnsi" w:cstheme="minorHAnsi"/>
                <w:b/>
                <w:bCs/>
              </w:rPr>
            </w:pPr>
            <w:r w:rsidRPr="00A253F4">
              <w:rPr>
                <w:rFonts w:asciiTheme="minorHAnsi" w:hAnsiTheme="minorHAnsi" w:cstheme="minorHAnsi"/>
                <w:b/>
                <w:bCs/>
              </w:rPr>
              <w:t>Cílové zaměření vzdělávací činnosti</w:t>
            </w:r>
          </w:p>
          <w:p w14:paraId="149F9CE5" w14:textId="77777777" w:rsidR="00167077" w:rsidRPr="00A253F4" w:rsidRDefault="00167077" w:rsidP="00B573AE">
            <w:pPr>
              <w:numPr>
                <w:ilvl w:val="0"/>
                <w:numId w:val="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Získat základní a praktické pracovní dovednosti a návyky z různých oblastí </w:t>
            </w:r>
          </w:p>
          <w:p w14:paraId="4A52AB7F" w14:textId="77777777" w:rsidR="00167077" w:rsidRPr="00A253F4" w:rsidRDefault="00167077" w:rsidP="00B573AE">
            <w:pPr>
              <w:numPr>
                <w:ilvl w:val="0"/>
                <w:numId w:val="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Poznat vybrané materiály a jejich vlastnosti </w:t>
            </w:r>
          </w:p>
          <w:p w14:paraId="608A0AB7" w14:textId="77777777" w:rsidR="00167077" w:rsidRPr="00A253F4" w:rsidRDefault="00167077" w:rsidP="00B573AE">
            <w:pPr>
              <w:numPr>
                <w:ilvl w:val="0"/>
                <w:numId w:val="7"/>
              </w:numPr>
              <w:spacing w:after="7" w:line="259" w:lineRule="auto"/>
              <w:ind w:hanging="360"/>
              <w:jc w:val="left"/>
              <w:rPr>
                <w:rFonts w:asciiTheme="minorHAnsi" w:hAnsiTheme="minorHAnsi" w:cstheme="minorHAnsi"/>
              </w:rPr>
            </w:pPr>
            <w:r w:rsidRPr="00A253F4">
              <w:rPr>
                <w:rFonts w:asciiTheme="minorHAnsi" w:hAnsiTheme="minorHAnsi" w:cstheme="minorHAnsi"/>
              </w:rPr>
              <w:t xml:space="preserve">Osvojit si zásady bezpečnosti a ochrany zdraví při práci </w:t>
            </w:r>
          </w:p>
          <w:p w14:paraId="2AC9F7AE" w14:textId="77777777" w:rsidR="00B54469" w:rsidRPr="00A253F4" w:rsidRDefault="00167077">
            <w:pPr>
              <w:pStyle w:val="Odstavecseseznamem"/>
              <w:numPr>
                <w:ilvl w:val="0"/>
                <w:numId w:val="78"/>
              </w:numPr>
              <w:spacing w:after="0" w:line="259" w:lineRule="auto"/>
              <w:rPr>
                <w:rFonts w:asciiTheme="minorHAnsi" w:hAnsiTheme="minorHAnsi" w:cstheme="minorHAnsi"/>
              </w:rPr>
            </w:pPr>
            <w:r w:rsidRPr="00A253F4">
              <w:rPr>
                <w:rFonts w:asciiTheme="minorHAnsi" w:hAnsiTheme="minorHAnsi" w:cstheme="minorHAnsi"/>
              </w:rPr>
              <w:lastRenderedPageBreak/>
              <w:t>Získat orientaci v různých oborech lidské činnosti</w:t>
            </w:r>
          </w:p>
        </w:tc>
      </w:tr>
      <w:tr w:rsidR="00B54469" w:rsidRPr="00A253F4" w14:paraId="008537FF" w14:textId="77777777">
        <w:tblPrEx>
          <w:tblCellMar>
            <w:left w:w="0" w:type="dxa"/>
            <w:right w:w="3" w:type="dxa"/>
          </w:tblCellMar>
        </w:tblPrEx>
        <w:trPr>
          <w:trHeight w:val="853"/>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3C714AD8" w14:textId="77777777" w:rsidR="00B54469" w:rsidRPr="00A253F4" w:rsidRDefault="00000000">
            <w:pPr>
              <w:spacing w:after="0" w:line="243" w:lineRule="auto"/>
              <w:ind w:left="14" w:firstLine="0"/>
              <w:rPr>
                <w:rFonts w:asciiTheme="minorHAnsi" w:hAnsiTheme="minorHAnsi" w:cstheme="minorHAnsi"/>
              </w:rPr>
            </w:pPr>
            <w:r w:rsidRPr="00A253F4">
              <w:rPr>
                <w:rFonts w:asciiTheme="minorHAnsi" w:hAnsiTheme="minorHAnsi" w:cstheme="minorHAnsi"/>
              </w:rPr>
              <w:lastRenderedPageBreak/>
              <w:t>Obsahové, časové a organizační vymezení předmětu (specifické informace o předmětu</w:t>
            </w:r>
          </w:p>
          <w:p w14:paraId="61510EC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důležité pro jeho realizaci) </w:t>
            </w:r>
          </w:p>
        </w:tc>
        <w:tc>
          <w:tcPr>
            <w:tcW w:w="9618" w:type="dxa"/>
            <w:tcBorders>
              <w:top w:val="single" w:sz="5" w:space="0" w:color="808080"/>
              <w:left w:val="single" w:sz="5" w:space="0" w:color="808080"/>
              <w:bottom w:val="single" w:sz="5" w:space="0" w:color="808080"/>
              <w:right w:val="single" w:sz="5" w:space="0" w:color="808080"/>
            </w:tcBorders>
          </w:tcPr>
          <w:p w14:paraId="7DB06E49" w14:textId="77777777" w:rsidR="00B54469" w:rsidRPr="00A253F4" w:rsidRDefault="00000000">
            <w:pPr>
              <w:spacing w:after="0" w:line="259" w:lineRule="auto"/>
              <w:ind w:left="-16" w:firstLine="0"/>
              <w:rPr>
                <w:rFonts w:asciiTheme="minorHAnsi" w:hAnsiTheme="minorHAnsi" w:cstheme="minorHAnsi"/>
              </w:rPr>
            </w:pPr>
            <w:r w:rsidRPr="00A253F4">
              <w:rPr>
                <w:rFonts w:asciiTheme="minorHAnsi" w:hAnsiTheme="minorHAnsi" w:cstheme="minorHAnsi"/>
              </w:rPr>
              <w:t xml:space="preserve"> Předmět Pracovní činnosti je vyučován od prvního do pátého ročníku. V každém ročníku je mu věnována</w:t>
            </w:r>
          </w:p>
          <w:p w14:paraId="7483D4BC" w14:textId="77777777" w:rsidR="00B54469" w:rsidRPr="00A253F4" w:rsidRDefault="00000000">
            <w:pPr>
              <w:spacing w:after="0" w:line="259" w:lineRule="auto"/>
              <w:ind w:left="16" w:hanging="32"/>
              <w:rPr>
                <w:rFonts w:asciiTheme="minorHAnsi" w:hAnsiTheme="minorHAnsi" w:cstheme="minorHAnsi"/>
              </w:rPr>
            </w:pPr>
            <w:r w:rsidRPr="00A253F4">
              <w:rPr>
                <w:rFonts w:asciiTheme="minorHAnsi" w:hAnsiTheme="minorHAnsi" w:cstheme="minorHAnsi"/>
              </w:rPr>
              <w:t xml:space="preserve"> 1 hodina týdně. Vyučuje se v jednotlivých vyučovacích hodinách. Využíváme práci ve skupině, za příznivého počasí máme možnost vyučovat na školní zahradě. </w:t>
            </w:r>
          </w:p>
        </w:tc>
      </w:tr>
      <w:tr w:rsidR="00B54469" w:rsidRPr="00A253F4" w14:paraId="1840F7C6" w14:textId="77777777">
        <w:tblPrEx>
          <w:tblCellMar>
            <w:left w:w="0" w:type="dxa"/>
            <w:right w:w="3" w:type="dxa"/>
          </w:tblCellMar>
        </w:tblPrEx>
        <w:trPr>
          <w:trHeight w:val="34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11C1E35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Integrace předmětů </w:t>
            </w:r>
          </w:p>
        </w:tc>
        <w:tc>
          <w:tcPr>
            <w:tcW w:w="9618" w:type="dxa"/>
            <w:tcBorders>
              <w:top w:val="single" w:sz="5" w:space="0" w:color="808080"/>
              <w:left w:val="single" w:sz="5" w:space="0" w:color="808080"/>
              <w:bottom w:val="single" w:sz="5" w:space="0" w:color="808080"/>
              <w:right w:val="single" w:sz="5" w:space="0" w:color="808080"/>
            </w:tcBorders>
          </w:tcPr>
          <w:p w14:paraId="563A5E50" w14:textId="736442C1" w:rsidR="00B54469" w:rsidRPr="00B573AE" w:rsidRDefault="00000000" w:rsidP="00B573AE">
            <w:pPr>
              <w:spacing w:after="0" w:line="259" w:lineRule="auto"/>
              <w:jc w:val="left"/>
              <w:rPr>
                <w:rFonts w:asciiTheme="minorHAnsi" w:hAnsiTheme="minorHAnsi" w:cstheme="minorHAnsi"/>
                <w:b/>
                <w:bCs/>
              </w:rPr>
            </w:pPr>
            <w:r w:rsidRPr="00B573AE">
              <w:rPr>
                <w:rFonts w:asciiTheme="minorHAnsi" w:hAnsiTheme="minorHAnsi" w:cstheme="minorHAnsi"/>
                <w:b/>
                <w:bCs/>
                <w:color w:val="auto"/>
              </w:rPr>
              <w:t>Člověk a svět práce</w:t>
            </w:r>
            <w:r w:rsidR="00B573AE">
              <w:rPr>
                <w:rFonts w:asciiTheme="minorHAnsi" w:hAnsiTheme="minorHAnsi" w:cstheme="minorHAnsi"/>
                <w:b/>
                <w:bCs/>
                <w:color w:val="auto"/>
              </w:rPr>
              <w:t>:</w:t>
            </w:r>
          </w:p>
        </w:tc>
      </w:tr>
      <w:tr w:rsidR="00B54469" w:rsidRPr="00A253F4" w14:paraId="2DEF3A17" w14:textId="77777777">
        <w:tblPrEx>
          <w:tblCellMar>
            <w:left w:w="0" w:type="dxa"/>
            <w:right w:w="3" w:type="dxa"/>
          </w:tblCellMar>
        </w:tblPrEx>
        <w:trPr>
          <w:trHeight w:val="644"/>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0F6E147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rPr>
              <w:t xml:space="preserve">Mezipředmětové vztahy </w:t>
            </w:r>
          </w:p>
        </w:tc>
        <w:tc>
          <w:tcPr>
            <w:tcW w:w="9618" w:type="dxa"/>
            <w:tcBorders>
              <w:top w:val="single" w:sz="5" w:space="0" w:color="808080"/>
              <w:left w:val="single" w:sz="5" w:space="0" w:color="808080"/>
              <w:bottom w:val="single" w:sz="5" w:space="0" w:color="808080"/>
              <w:right w:val="single" w:sz="5" w:space="0" w:color="808080"/>
            </w:tcBorders>
          </w:tcPr>
          <w:p w14:paraId="0D14C3AC" w14:textId="77777777" w:rsidR="00B54469" w:rsidRPr="00A253F4" w:rsidRDefault="00000000">
            <w:pPr>
              <w:numPr>
                <w:ilvl w:val="0"/>
                <w:numId w:val="8"/>
              </w:numPr>
              <w:spacing w:after="11" w:line="259" w:lineRule="auto"/>
              <w:ind w:hanging="360"/>
              <w:jc w:val="left"/>
              <w:rPr>
                <w:rFonts w:asciiTheme="minorHAnsi" w:hAnsiTheme="minorHAnsi" w:cstheme="minorHAnsi"/>
              </w:rPr>
            </w:pPr>
            <w:r w:rsidRPr="00A253F4">
              <w:rPr>
                <w:rFonts w:asciiTheme="minorHAnsi" w:hAnsiTheme="minorHAnsi" w:cstheme="minorHAnsi"/>
              </w:rPr>
              <w:t xml:space="preserve">Matematika a její aplikace </w:t>
            </w:r>
          </w:p>
          <w:p w14:paraId="70A3632A" w14:textId="77777777" w:rsidR="00B54469" w:rsidRPr="00A253F4" w:rsidRDefault="00000000">
            <w:pPr>
              <w:numPr>
                <w:ilvl w:val="0"/>
                <w:numId w:val="8"/>
              </w:numPr>
              <w:spacing w:after="0" w:line="259" w:lineRule="auto"/>
              <w:ind w:hanging="360"/>
              <w:jc w:val="left"/>
              <w:rPr>
                <w:rFonts w:asciiTheme="minorHAnsi" w:hAnsiTheme="minorHAnsi" w:cstheme="minorHAnsi"/>
              </w:rPr>
            </w:pPr>
            <w:r w:rsidRPr="00A253F4">
              <w:rPr>
                <w:rFonts w:asciiTheme="minorHAnsi" w:hAnsiTheme="minorHAnsi" w:cstheme="minorHAnsi"/>
              </w:rPr>
              <w:t xml:space="preserve">Český jazyk a jazyková komunikace </w:t>
            </w:r>
          </w:p>
          <w:p w14:paraId="47203F9D" w14:textId="77777777" w:rsidR="00571A05" w:rsidRPr="00A253F4" w:rsidRDefault="00571A05">
            <w:pPr>
              <w:numPr>
                <w:ilvl w:val="0"/>
                <w:numId w:val="8"/>
              </w:numPr>
              <w:spacing w:after="0" w:line="259" w:lineRule="auto"/>
              <w:ind w:hanging="360"/>
              <w:jc w:val="left"/>
              <w:rPr>
                <w:rFonts w:asciiTheme="minorHAnsi" w:hAnsiTheme="minorHAnsi" w:cstheme="minorHAnsi"/>
              </w:rPr>
            </w:pPr>
            <w:r w:rsidRPr="00A253F4">
              <w:rPr>
                <w:rFonts w:asciiTheme="minorHAnsi" w:hAnsiTheme="minorHAnsi" w:cstheme="minorHAnsi"/>
              </w:rPr>
              <w:t>Výtvarná výchova</w:t>
            </w:r>
          </w:p>
          <w:p w14:paraId="3B353F87" w14:textId="77777777" w:rsidR="00571A05" w:rsidRPr="00A253F4" w:rsidRDefault="00571A05">
            <w:pPr>
              <w:numPr>
                <w:ilvl w:val="0"/>
                <w:numId w:val="8"/>
              </w:numPr>
              <w:spacing w:after="0" w:line="259" w:lineRule="auto"/>
              <w:ind w:hanging="360"/>
              <w:jc w:val="left"/>
              <w:rPr>
                <w:rFonts w:asciiTheme="minorHAnsi" w:hAnsiTheme="minorHAnsi" w:cstheme="minorHAnsi"/>
              </w:rPr>
            </w:pPr>
            <w:r w:rsidRPr="00A253F4">
              <w:rPr>
                <w:rFonts w:asciiTheme="minorHAnsi" w:hAnsiTheme="minorHAnsi" w:cstheme="minorHAnsi"/>
              </w:rPr>
              <w:t>Člověk jeho svět</w:t>
            </w:r>
          </w:p>
          <w:p w14:paraId="04D3018D" w14:textId="77777777" w:rsidR="00571A05" w:rsidRPr="00A253F4" w:rsidRDefault="00571A05">
            <w:pPr>
              <w:numPr>
                <w:ilvl w:val="0"/>
                <w:numId w:val="8"/>
              </w:numPr>
              <w:spacing w:after="0" w:line="259" w:lineRule="auto"/>
              <w:ind w:hanging="360"/>
              <w:jc w:val="left"/>
              <w:rPr>
                <w:rFonts w:asciiTheme="minorHAnsi" w:hAnsiTheme="minorHAnsi" w:cstheme="minorHAnsi"/>
              </w:rPr>
            </w:pPr>
            <w:r w:rsidRPr="00A253F4">
              <w:rPr>
                <w:rFonts w:asciiTheme="minorHAnsi" w:hAnsiTheme="minorHAnsi" w:cstheme="minorHAnsi"/>
              </w:rPr>
              <w:t xml:space="preserve">Informatika </w:t>
            </w:r>
          </w:p>
        </w:tc>
      </w:tr>
      <w:tr w:rsidR="00B54469" w:rsidRPr="00A253F4" w14:paraId="4FA36406" w14:textId="77777777">
        <w:tblPrEx>
          <w:tblCellMar>
            <w:left w:w="0" w:type="dxa"/>
            <w:right w:w="3" w:type="dxa"/>
          </w:tblCellMar>
        </w:tblPrEx>
        <w:trPr>
          <w:trHeight w:val="617"/>
        </w:trPr>
        <w:tc>
          <w:tcPr>
            <w:tcW w:w="4124" w:type="dxa"/>
            <w:vMerge w:val="restart"/>
            <w:tcBorders>
              <w:top w:val="single" w:sz="5" w:space="0" w:color="808080"/>
              <w:left w:val="single" w:sz="5" w:space="0" w:color="808080"/>
              <w:bottom w:val="single" w:sz="5" w:space="0" w:color="808080"/>
              <w:right w:val="single" w:sz="5" w:space="0" w:color="808080"/>
            </w:tcBorders>
            <w:shd w:val="clear" w:color="auto" w:fill="DEEAF6"/>
          </w:tcPr>
          <w:p w14:paraId="4D946337" w14:textId="77777777" w:rsidR="00B54469" w:rsidRPr="00A253F4" w:rsidRDefault="00000000">
            <w:pPr>
              <w:spacing w:after="0" w:line="259" w:lineRule="auto"/>
              <w:ind w:left="14" w:right="13" w:firstLine="0"/>
              <w:rPr>
                <w:rFonts w:asciiTheme="minorHAnsi" w:hAnsiTheme="minorHAnsi" w:cstheme="minorHAnsi"/>
              </w:rPr>
            </w:pPr>
            <w:r w:rsidRPr="00A253F4">
              <w:rPr>
                <w:rFonts w:asciiTheme="minorHAnsi" w:hAnsiTheme="minorHAnsi" w:cstheme="minorHAnsi"/>
              </w:rPr>
              <w:t xml:space="preserve">Výchovné a vzdělávací strategie: společné postupy uplatňované na úrovni předmětu, jimiž učitelé cíleně utvářejí a rozvíjejí klíčové kompetence žáků </w:t>
            </w:r>
          </w:p>
        </w:tc>
        <w:tc>
          <w:tcPr>
            <w:tcW w:w="9618" w:type="dxa"/>
            <w:tcBorders>
              <w:top w:val="single" w:sz="5" w:space="0" w:color="808080"/>
              <w:left w:val="single" w:sz="5" w:space="0" w:color="808080"/>
              <w:bottom w:val="single" w:sz="5" w:space="0" w:color="808080"/>
              <w:right w:val="single" w:sz="5" w:space="0" w:color="808080"/>
            </w:tcBorders>
          </w:tcPr>
          <w:p w14:paraId="50AF0D2C" w14:textId="77777777" w:rsidR="00B54469" w:rsidRPr="00A253F4" w:rsidRDefault="00000000">
            <w:pPr>
              <w:spacing w:after="56" w:line="259" w:lineRule="auto"/>
              <w:ind w:left="-16" w:firstLine="0"/>
              <w:jc w:val="left"/>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b/>
              </w:rPr>
              <w:t>Kompetence k učení:</w:t>
            </w:r>
            <w:r w:rsidRPr="00A253F4">
              <w:rPr>
                <w:rFonts w:asciiTheme="minorHAnsi" w:hAnsiTheme="minorHAnsi" w:cstheme="minorHAnsi"/>
              </w:rPr>
              <w:t xml:space="preserve"> </w:t>
            </w:r>
          </w:p>
          <w:p w14:paraId="669922CE" w14:textId="77777777" w:rsidR="00571A05" w:rsidRPr="00A253F4" w:rsidRDefault="00571A05">
            <w:pPr>
              <w:pStyle w:val="Odstavecseseznamem"/>
              <w:numPr>
                <w:ilvl w:val="0"/>
                <w:numId w:val="11"/>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Seznamujeme žáky s různými pracovními oblastmi.</w:t>
            </w:r>
          </w:p>
          <w:p w14:paraId="1BD9202A" w14:textId="77777777" w:rsidR="00571A05" w:rsidRPr="00A253F4" w:rsidRDefault="00571A05">
            <w:pPr>
              <w:pStyle w:val="Odstavecseseznamem"/>
              <w:numPr>
                <w:ilvl w:val="0"/>
                <w:numId w:val="11"/>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Učíme žáky využívat získané vědomosti a dovednosti v praktickém životě. </w:t>
            </w:r>
          </w:p>
          <w:p w14:paraId="73B3B13D" w14:textId="77777777" w:rsidR="00B54469" w:rsidRPr="00A253F4" w:rsidRDefault="00571A05">
            <w:pPr>
              <w:pStyle w:val="Odstavecseseznamem"/>
              <w:numPr>
                <w:ilvl w:val="0"/>
                <w:numId w:val="11"/>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poznávat tradice, tradiční řemesla a technologie.</w:t>
            </w:r>
          </w:p>
        </w:tc>
      </w:tr>
      <w:tr w:rsidR="00B54469" w:rsidRPr="00A253F4" w14:paraId="3002B0E1" w14:textId="77777777">
        <w:tblPrEx>
          <w:tblCellMar>
            <w:left w:w="0" w:type="dxa"/>
            <w:right w:w="3" w:type="dxa"/>
          </w:tblCellMar>
        </w:tblPrEx>
        <w:trPr>
          <w:trHeight w:val="912"/>
        </w:trPr>
        <w:tc>
          <w:tcPr>
            <w:tcW w:w="0" w:type="auto"/>
            <w:vMerge/>
            <w:tcBorders>
              <w:top w:val="nil"/>
              <w:left w:val="single" w:sz="5" w:space="0" w:color="808080"/>
              <w:bottom w:val="nil"/>
              <w:right w:val="single" w:sz="5" w:space="0" w:color="808080"/>
            </w:tcBorders>
          </w:tcPr>
          <w:p w14:paraId="4A41258D"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404A773A" w14:textId="77777777" w:rsidR="00B54469" w:rsidRPr="00A253F4" w:rsidRDefault="00000000">
            <w:pPr>
              <w:spacing w:after="0" w:line="259" w:lineRule="auto"/>
              <w:ind w:left="-16" w:firstLine="0"/>
              <w:jc w:val="left"/>
              <w:rPr>
                <w:rFonts w:asciiTheme="minorHAnsi" w:hAnsiTheme="minorHAnsi" w:cstheme="minorHAnsi"/>
              </w:rPr>
            </w:pPr>
            <w:r w:rsidRPr="00A253F4">
              <w:rPr>
                <w:rFonts w:asciiTheme="minorHAnsi" w:hAnsiTheme="minorHAnsi" w:cstheme="minorHAnsi"/>
                <w:sz w:val="34"/>
                <w:vertAlign w:val="superscript"/>
              </w:rPr>
              <w:t xml:space="preserve"> </w:t>
            </w:r>
            <w:r w:rsidRPr="00A253F4">
              <w:rPr>
                <w:rFonts w:asciiTheme="minorHAnsi" w:hAnsiTheme="minorHAnsi" w:cstheme="minorHAnsi"/>
                <w:b/>
              </w:rPr>
              <w:t>Kompetence k řešení problémů:</w:t>
            </w:r>
            <w:r w:rsidRPr="00A253F4">
              <w:rPr>
                <w:rFonts w:asciiTheme="minorHAnsi" w:hAnsiTheme="minorHAnsi" w:cstheme="minorHAnsi"/>
              </w:rPr>
              <w:t xml:space="preserve"> </w:t>
            </w:r>
          </w:p>
          <w:p w14:paraId="03CCC038" w14:textId="77777777" w:rsidR="00571A05" w:rsidRPr="00A253F4" w:rsidRDefault="00571A05">
            <w:pPr>
              <w:pStyle w:val="Odstavecseseznamem"/>
              <w:numPr>
                <w:ilvl w:val="0"/>
                <w:numId w:val="11"/>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promýšlet pracovní postupy, samostatně navrhovat různé možnosti.</w:t>
            </w:r>
          </w:p>
          <w:p w14:paraId="60F6D725" w14:textId="77777777" w:rsidR="00571A05" w:rsidRPr="00A253F4" w:rsidRDefault="00571A05">
            <w:pPr>
              <w:pStyle w:val="Odstavecseseznamem"/>
              <w:numPr>
                <w:ilvl w:val="0"/>
                <w:numId w:val="11"/>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Rozvíjíme u žáků tvořivost, vedeme je k uplatňování vlastních nápadů. </w:t>
            </w:r>
          </w:p>
          <w:p w14:paraId="78A8861F" w14:textId="77777777" w:rsidR="00571A05" w:rsidRPr="00A253F4" w:rsidRDefault="00571A05">
            <w:pPr>
              <w:pStyle w:val="Odstavecseseznamem"/>
              <w:numPr>
                <w:ilvl w:val="0"/>
                <w:numId w:val="11"/>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Pozorujeme žáky při zdolávání problémů a pomáháme jim při případném nezdaru. </w:t>
            </w:r>
            <w:r w:rsidRPr="00A253F4">
              <w:rPr>
                <w:rFonts w:asciiTheme="minorHAnsi" w:hAnsiTheme="minorHAnsi" w:cstheme="minorHAnsi"/>
              </w:rPr>
              <w:t>Vedeme žáky k vytrvalosti, trpělivosti a pečlivosti. Učíme je požádat, přijímat a nabízet pomoc.</w:t>
            </w:r>
          </w:p>
          <w:p w14:paraId="742E51BD" w14:textId="77777777" w:rsidR="00B54469" w:rsidRPr="00A253F4" w:rsidRDefault="00571A05">
            <w:pPr>
              <w:numPr>
                <w:ilvl w:val="0"/>
                <w:numId w:val="11"/>
              </w:numPr>
              <w:spacing w:after="0" w:line="240" w:lineRule="auto"/>
              <w:jc w:val="left"/>
              <w:rPr>
                <w:rFonts w:asciiTheme="minorHAnsi" w:hAnsiTheme="minorHAnsi" w:cstheme="minorHAnsi"/>
              </w:rPr>
            </w:pPr>
            <w:r w:rsidRPr="00A253F4">
              <w:rPr>
                <w:rFonts w:asciiTheme="minorHAnsi" w:hAnsiTheme="minorHAnsi" w:cstheme="minorHAnsi"/>
              </w:rPr>
              <w:t>Zařazujeme práci ve skupinách, učíme žáky spolupráci, rozdělení funkcí a vzájemné toleranci.</w:t>
            </w:r>
          </w:p>
        </w:tc>
      </w:tr>
      <w:tr w:rsidR="00B54469" w:rsidRPr="00A253F4" w14:paraId="5AF673CE" w14:textId="77777777">
        <w:tblPrEx>
          <w:tblCellMar>
            <w:left w:w="0" w:type="dxa"/>
            <w:right w:w="3" w:type="dxa"/>
          </w:tblCellMar>
        </w:tblPrEx>
        <w:trPr>
          <w:trHeight w:val="917"/>
        </w:trPr>
        <w:tc>
          <w:tcPr>
            <w:tcW w:w="0" w:type="auto"/>
            <w:vMerge/>
            <w:tcBorders>
              <w:top w:val="nil"/>
              <w:left w:val="single" w:sz="5" w:space="0" w:color="808080"/>
              <w:bottom w:val="nil"/>
              <w:right w:val="single" w:sz="5" w:space="0" w:color="808080"/>
            </w:tcBorders>
          </w:tcPr>
          <w:p w14:paraId="72486CE5"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5F868021" w14:textId="77777777" w:rsidR="00B54469" w:rsidRPr="00A253F4" w:rsidRDefault="00000000">
            <w:pPr>
              <w:spacing w:after="62" w:line="259" w:lineRule="auto"/>
              <w:ind w:left="16" w:firstLine="0"/>
              <w:jc w:val="left"/>
              <w:rPr>
                <w:rFonts w:asciiTheme="minorHAnsi" w:hAnsiTheme="minorHAnsi" w:cstheme="minorHAnsi"/>
              </w:rPr>
            </w:pPr>
            <w:r w:rsidRPr="00A253F4">
              <w:rPr>
                <w:rFonts w:asciiTheme="minorHAnsi" w:hAnsiTheme="minorHAnsi" w:cstheme="minorHAnsi"/>
                <w:b/>
              </w:rPr>
              <w:t>Kompetence sociální a personální:</w:t>
            </w:r>
            <w:r w:rsidRPr="00A253F4">
              <w:rPr>
                <w:rFonts w:asciiTheme="minorHAnsi" w:hAnsiTheme="minorHAnsi" w:cstheme="minorHAnsi"/>
              </w:rPr>
              <w:t xml:space="preserve"> </w:t>
            </w:r>
          </w:p>
          <w:p w14:paraId="45EE6467" w14:textId="77777777" w:rsidR="006C2085" w:rsidRPr="00A253F4" w:rsidRDefault="006C2085">
            <w:pPr>
              <w:pStyle w:val="Odstavecseseznamem"/>
              <w:numPr>
                <w:ilvl w:val="0"/>
                <w:numId w:val="69"/>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Učíme žáky správným postupům při poskytnutí první pomoci v případě drobného poranění.</w:t>
            </w:r>
          </w:p>
          <w:p w14:paraId="658EAB44" w14:textId="77777777" w:rsidR="006C2085" w:rsidRPr="00A253F4" w:rsidRDefault="006C2085">
            <w:pPr>
              <w:pStyle w:val="Odstavecseseznamem"/>
              <w:numPr>
                <w:ilvl w:val="0"/>
                <w:numId w:val="69"/>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práci ve skupině, učíme je spolupracovat s druhými a vzájemně si pomoci.</w:t>
            </w:r>
          </w:p>
          <w:p w14:paraId="2D4D4677" w14:textId="77777777" w:rsidR="006C2085" w:rsidRPr="00A253F4" w:rsidRDefault="006C2085">
            <w:pPr>
              <w:numPr>
                <w:ilvl w:val="0"/>
                <w:numId w:val="69"/>
              </w:numPr>
              <w:spacing w:after="0" w:line="240" w:lineRule="auto"/>
              <w:jc w:val="left"/>
              <w:rPr>
                <w:rFonts w:asciiTheme="minorHAnsi" w:hAnsiTheme="minorHAnsi" w:cstheme="minorHAnsi"/>
              </w:rPr>
            </w:pPr>
            <w:r w:rsidRPr="00A253F4">
              <w:rPr>
                <w:rFonts w:asciiTheme="minorHAnsi" w:hAnsiTheme="minorHAnsi" w:cstheme="minorHAnsi"/>
              </w:rPr>
              <w:t>Oceňujeme a využíváme u žáků snahu, aktivitu, zájem a touhu po poznání, jejich dovednosti, které využívají mimo výuku.</w:t>
            </w:r>
          </w:p>
          <w:p w14:paraId="08951940" w14:textId="77777777" w:rsidR="00B54469" w:rsidRPr="00A253F4" w:rsidRDefault="006C2085">
            <w:pPr>
              <w:numPr>
                <w:ilvl w:val="0"/>
                <w:numId w:val="69"/>
              </w:numPr>
              <w:spacing w:after="7" w:line="259" w:lineRule="auto"/>
              <w:jc w:val="left"/>
              <w:rPr>
                <w:rFonts w:asciiTheme="minorHAnsi" w:hAnsiTheme="minorHAnsi" w:cstheme="minorHAnsi"/>
              </w:rPr>
            </w:pPr>
            <w:r w:rsidRPr="00A253F4">
              <w:rPr>
                <w:rFonts w:asciiTheme="minorHAnsi" w:hAnsiTheme="minorHAnsi" w:cstheme="minorHAnsi"/>
              </w:rPr>
              <w:t>Vedeme žáky k úctě a respektování práce druhých.</w:t>
            </w:r>
          </w:p>
        </w:tc>
      </w:tr>
      <w:tr w:rsidR="00B54469" w:rsidRPr="00A253F4" w14:paraId="52AC7A38" w14:textId="77777777">
        <w:tblPrEx>
          <w:tblCellMar>
            <w:left w:w="0" w:type="dxa"/>
            <w:right w:w="3" w:type="dxa"/>
          </w:tblCellMar>
        </w:tblPrEx>
        <w:trPr>
          <w:trHeight w:val="916"/>
        </w:trPr>
        <w:tc>
          <w:tcPr>
            <w:tcW w:w="0" w:type="auto"/>
            <w:vMerge/>
            <w:tcBorders>
              <w:top w:val="nil"/>
              <w:left w:val="single" w:sz="5" w:space="0" w:color="808080"/>
              <w:bottom w:val="nil"/>
              <w:right w:val="single" w:sz="5" w:space="0" w:color="808080"/>
            </w:tcBorders>
          </w:tcPr>
          <w:p w14:paraId="3BC59195"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256EE29D" w14:textId="77777777" w:rsidR="00B54469" w:rsidRPr="00A253F4" w:rsidRDefault="00000000">
            <w:pPr>
              <w:spacing w:after="61" w:line="259" w:lineRule="auto"/>
              <w:ind w:left="16" w:firstLine="0"/>
              <w:jc w:val="left"/>
              <w:rPr>
                <w:rFonts w:asciiTheme="minorHAnsi" w:hAnsiTheme="minorHAnsi" w:cstheme="minorHAnsi"/>
              </w:rPr>
            </w:pPr>
            <w:r w:rsidRPr="00A253F4">
              <w:rPr>
                <w:rFonts w:asciiTheme="minorHAnsi" w:hAnsiTheme="minorHAnsi" w:cstheme="minorHAnsi"/>
                <w:b/>
              </w:rPr>
              <w:t>Kompetence občanské:</w:t>
            </w:r>
            <w:r w:rsidRPr="00A253F4">
              <w:rPr>
                <w:rFonts w:asciiTheme="minorHAnsi" w:hAnsiTheme="minorHAnsi" w:cstheme="minorHAnsi"/>
              </w:rPr>
              <w:t xml:space="preserve"> </w:t>
            </w:r>
          </w:p>
          <w:p w14:paraId="29F86093" w14:textId="77777777" w:rsidR="006C2085" w:rsidRPr="00A253F4" w:rsidRDefault="006C2085">
            <w:pPr>
              <w:pStyle w:val="Odstavecseseznamem"/>
              <w:numPr>
                <w:ilvl w:val="0"/>
                <w:numId w:val="70"/>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ochotě pomoci komukoliv z ostatních žáků při práci. </w:t>
            </w:r>
          </w:p>
          <w:p w14:paraId="389DC271" w14:textId="77777777" w:rsidR="006C2085" w:rsidRPr="00A253F4" w:rsidRDefault="006C2085">
            <w:pPr>
              <w:pStyle w:val="Odstavecseseznamem"/>
              <w:numPr>
                <w:ilvl w:val="0"/>
                <w:numId w:val="16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Vedeme žáky k zodpovědnosti za své životní prostředí, k hospodárnému zacházení s materiálem. </w:t>
            </w:r>
          </w:p>
          <w:p w14:paraId="17393721" w14:textId="77777777" w:rsidR="006C2085" w:rsidRPr="00A253F4" w:rsidRDefault="006C2085">
            <w:pPr>
              <w:pStyle w:val="Odstavecseseznamem"/>
              <w:numPr>
                <w:ilvl w:val="0"/>
                <w:numId w:val="168"/>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Vytváříme u žáků pozitivní postoj k lidské práci a vytvořeným hodnotám.</w:t>
            </w:r>
          </w:p>
          <w:p w14:paraId="0904AACF" w14:textId="77777777" w:rsidR="00B54469" w:rsidRPr="00A253F4" w:rsidRDefault="00000000">
            <w:pPr>
              <w:numPr>
                <w:ilvl w:val="0"/>
                <w:numId w:val="168"/>
              </w:numPr>
              <w:spacing w:after="7" w:line="259" w:lineRule="auto"/>
              <w:jc w:val="left"/>
              <w:rPr>
                <w:rFonts w:asciiTheme="minorHAnsi" w:hAnsiTheme="minorHAnsi" w:cstheme="minorHAnsi"/>
              </w:rPr>
            </w:pPr>
            <w:r w:rsidRPr="00A253F4">
              <w:rPr>
                <w:rFonts w:asciiTheme="minorHAnsi" w:hAnsiTheme="minorHAnsi" w:cstheme="minorHAnsi"/>
              </w:rPr>
              <w:t xml:space="preserve">Vedeme žáky k ekologickému myšlení (třídění odpadů). </w:t>
            </w:r>
          </w:p>
          <w:p w14:paraId="1319750F" w14:textId="77777777" w:rsidR="00B54469" w:rsidRPr="00A253F4" w:rsidRDefault="00000000">
            <w:pPr>
              <w:numPr>
                <w:ilvl w:val="0"/>
                <w:numId w:val="168"/>
              </w:numPr>
              <w:spacing w:after="0" w:line="259" w:lineRule="auto"/>
              <w:jc w:val="left"/>
              <w:rPr>
                <w:rFonts w:asciiTheme="minorHAnsi" w:hAnsiTheme="minorHAnsi" w:cstheme="minorHAnsi"/>
              </w:rPr>
            </w:pPr>
            <w:r w:rsidRPr="00A253F4">
              <w:rPr>
                <w:rFonts w:asciiTheme="minorHAnsi" w:hAnsiTheme="minorHAnsi" w:cstheme="minorHAnsi"/>
              </w:rPr>
              <w:t xml:space="preserve">Vedeme žáky k ochraně životního prostředí. </w:t>
            </w:r>
          </w:p>
        </w:tc>
      </w:tr>
      <w:tr w:rsidR="00B54469" w:rsidRPr="00A253F4" w14:paraId="707C5BB1" w14:textId="77777777">
        <w:tblPrEx>
          <w:tblCellMar>
            <w:left w:w="0" w:type="dxa"/>
            <w:right w:w="3" w:type="dxa"/>
          </w:tblCellMar>
        </w:tblPrEx>
        <w:trPr>
          <w:trHeight w:val="313"/>
        </w:trPr>
        <w:tc>
          <w:tcPr>
            <w:tcW w:w="0" w:type="auto"/>
            <w:vMerge/>
            <w:tcBorders>
              <w:top w:val="nil"/>
              <w:left w:val="single" w:sz="5" w:space="0" w:color="808080"/>
              <w:bottom w:val="single" w:sz="5" w:space="0" w:color="808080"/>
              <w:right w:val="single" w:sz="5" w:space="0" w:color="808080"/>
            </w:tcBorders>
          </w:tcPr>
          <w:p w14:paraId="3DD991E8"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5EBF49C5" w14:textId="77777777" w:rsidR="00B54469" w:rsidRPr="00A253F4" w:rsidRDefault="00000000">
            <w:pPr>
              <w:spacing w:after="0" w:line="259" w:lineRule="auto"/>
              <w:ind w:left="16" w:firstLine="0"/>
              <w:jc w:val="left"/>
              <w:rPr>
                <w:rFonts w:asciiTheme="minorHAnsi" w:hAnsiTheme="minorHAnsi" w:cstheme="minorHAnsi"/>
              </w:rPr>
            </w:pPr>
            <w:r w:rsidRPr="00A253F4">
              <w:rPr>
                <w:rFonts w:asciiTheme="minorHAnsi" w:hAnsiTheme="minorHAnsi" w:cstheme="minorHAnsi"/>
                <w:b/>
              </w:rPr>
              <w:t>Kompetence pracovní:</w:t>
            </w:r>
            <w:r w:rsidRPr="00A253F4">
              <w:rPr>
                <w:rFonts w:asciiTheme="minorHAnsi" w:hAnsiTheme="minorHAnsi" w:cstheme="minorHAnsi"/>
              </w:rPr>
              <w:t xml:space="preserve"> </w:t>
            </w:r>
          </w:p>
          <w:p w14:paraId="6B7DF842" w14:textId="77777777" w:rsidR="006C2085" w:rsidRPr="00A253F4" w:rsidRDefault="006C2085">
            <w:pPr>
              <w:numPr>
                <w:ilvl w:val="0"/>
                <w:numId w:val="71"/>
              </w:numPr>
              <w:spacing w:after="7" w:line="259" w:lineRule="auto"/>
              <w:jc w:val="left"/>
              <w:rPr>
                <w:rFonts w:asciiTheme="minorHAnsi" w:hAnsiTheme="minorHAnsi" w:cstheme="minorHAnsi"/>
              </w:rPr>
            </w:pPr>
            <w:r w:rsidRPr="00A253F4">
              <w:rPr>
                <w:rFonts w:asciiTheme="minorHAnsi" w:hAnsiTheme="minorHAnsi" w:cstheme="minorHAnsi"/>
              </w:rPr>
              <w:t xml:space="preserve">Vedeme žáky k organizaci pracovního místa, dodržování bezpečnosti práce a hygieny. </w:t>
            </w:r>
          </w:p>
          <w:p w14:paraId="5AA9F92E" w14:textId="77777777" w:rsidR="003E68C0" w:rsidRPr="00A253F4" w:rsidRDefault="003E68C0">
            <w:pPr>
              <w:numPr>
                <w:ilvl w:val="0"/>
                <w:numId w:val="71"/>
              </w:numPr>
              <w:spacing w:after="8" w:line="259" w:lineRule="auto"/>
              <w:jc w:val="left"/>
              <w:rPr>
                <w:rFonts w:asciiTheme="minorHAnsi" w:hAnsiTheme="minorHAnsi" w:cstheme="minorHAnsi"/>
              </w:rPr>
            </w:pPr>
            <w:r w:rsidRPr="00A253F4">
              <w:rPr>
                <w:rFonts w:asciiTheme="minorHAnsi" w:hAnsiTheme="minorHAnsi" w:cstheme="minorHAnsi"/>
              </w:rPr>
              <w:t xml:space="preserve">Učíme žáky zorganizovat si pracoviště a čas, plánovat si práci – postup. </w:t>
            </w:r>
          </w:p>
          <w:p w14:paraId="45C947A1" w14:textId="77777777" w:rsidR="003E68C0" w:rsidRPr="00A253F4" w:rsidRDefault="003E68C0">
            <w:pPr>
              <w:numPr>
                <w:ilvl w:val="0"/>
                <w:numId w:val="71"/>
              </w:numPr>
              <w:spacing w:after="7" w:line="259" w:lineRule="auto"/>
              <w:jc w:val="left"/>
              <w:rPr>
                <w:rFonts w:asciiTheme="minorHAnsi" w:hAnsiTheme="minorHAnsi" w:cstheme="minorHAnsi"/>
              </w:rPr>
            </w:pPr>
            <w:r w:rsidRPr="00A253F4">
              <w:rPr>
                <w:rFonts w:asciiTheme="minorHAnsi" w:hAnsiTheme="minorHAnsi" w:cstheme="minorHAnsi"/>
              </w:rPr>
              <w:t xml:space="preserve">Učíme žáky pracovat podle návodu (čtení s porozuměním). </w:t>
            </w:r>
          </w:p>
          <w:p w14:paraId="55CDD73C" w14:textId="77777777" w:rsidR="003E68C0" w:rsidRPr="00A253F4" w:rsidRDefault="003E68C0">
            <w:pPr>
              <w:numPr>
                <w:ilvl w:val="0"/>
                <w:numId w:val="71"/>
              </w:numPr>
              <w:spacing w:after="7" w:line="259" w:lineRule="auto"/>
              <w:jc w:val="left"/>
              <w:rPr>
                <w:rFonts w:asciiTheme="minorHAnsi" w:hAnsiTheme="minorHAnsi" w:cstheme="minorHAnsi"/>
              </w:rPr>
            </w:pPr>
            <w:r w:rsidRPr="00A253F4">
              <w:rPr>
                <w:rFonts w:asciiTheme="minorHAnsi" w:hAnsiTheme="minorHAnsi" w:cstheme="minorHAnsi"/>
              </w:rPr>
              <w:t xml:space="preserve">Učíme je zacházet s pracovními pomůckami a nářadím. </w:t>
            </w:r>
          </w:p>
          <w:p w14:paraId="54C6FA47" w14:textId="77777777" w:rsidR="003E68C0" w:rsidRPr="00A253F4" w:rsidRDefault="003E68C0">
            <w:pPr>
              <w:numPr>
                <w:ilvl w:val="0"/>
                <w:numId w:val="71"/>
              </w:numPr>
              <w:spacing w:after="7" w:line="259" w:lineRule="auto"/>
              <w:jc w:val="left"/>
              <w:rPr>
                <w:rFonts w:asciiTheme="minorHAnsi" w:hAnsiTheme="minorHAnsi" w:cstheme="minorHAnsi"/>
              </w:rPr>
            </w:pPr>
            <w:r w:rsidRPr="00A253F4">
              <w:rPr>
                <w:rFonts w:asciiTheme="minorHAnsi" w:hAnsiTheme="minorHAnsi" w:cstheme="minorHAnsi"/>
              </w:rPr>
              <w:t>Seznamujeme žáky s různými pracovními postupy.</w:t>
            </w:r>
          </w:p>
        </w:tc>
      </w:tr>
      <w:tr w:rsidR="00B54469" w:rsidRPr="00A253F4" w14:paraId="3AC2B24D" w14:textId="77777777">
        <w:tblPrEx>
          <w:tblCellMar>
            <w:left w:w="0" w:type="dxa"/>
            <w:right w:w="3" w:type="dxa"/>
          </w:tblCellMar>
        </w:tblPrEx>
        <w:trPr>
          <w:trHeight w:val="1558"/>
        </w:trPr>
        <w:tc>
          <w:tcPr>
            <w:tcW w:w="4124" w:type="dxa"/>
            <w:tcBorders>
              <w:top w:val="single" w:sz="5" w:space="0" w:color="808080"/>
              <w:left w:val="single" w:sz="5" w:space="0" w:color="808080"/>
              <w:bottom w:val="single" w:sz="5" w:space="0" w:color="808080"/>
              <w:right w:val="single" w:sz="5" w:space="0" w:color="808080"/>
            </w:tcBorders>
            <w:shd w:val="clear" w:color="auto" w:fill="DEEAF6"/>
          </w:tcPr>
          <w:p w14:paraId="6DD696B3" w14:textId="77777777" w:rsidR="00B54469" w:rsidRPr="00A253F4" w:rsidRDefault="00B54469">
            <w:pPr>
              <w:spacing w:after="160" w:line="259" w:lineRule="auto"/>
              <w:ind w:left="0" w:firstLine="0"/>
              <w:jc w:val="left"/>
              <w:rPr>
                <w:rFonts w:asciiTheme="minorHAnsi" w:hAnsiTheme="minorHAnsi" w:cstheme="minorHAnsi"/>
              </w:rPr>
            </w:pPr>
          </w:p>
        </w:tc>
        <w:tc>
          <w:tcPr>
            <w:tcW w:w="9618" w:type="dxa"/>
            <w:tcBorders>
              <w:top w:val="single" w:sz="5" w:space="0" w:color="808080"/>
              <w:left w:val="single" w:sz="5" w:space="0" w:color="808080"/>
              <w:bottom w:val="single" w:sz="5" w:space="0" w:color="808080"/>
              <w:right w:val="single" w:sz="5" w:space="0" w:color="808080"/>
            </w:tcBorders>
          </w:tcPr>
          <w:p w14:paraId="5C60458A" w14:textId="77777777" w:rsidR="006C2085" w:rsidRPr="00A253F4" w:rsidRDefault="006C2085" w:rsidP="006C2085">
            <w:pPr>
              <w:spacing w:after="24" w:line="259" w:lineRule="auto"/>
              <w:ind w:left="1" w:firstLine="0"/>
              <w:jc w:val="left"/>
              <w:rPr>
                <w:rFonts w:asciiTheme="minorHAnsi" w:hAnsiTheme="minorHAnsi" w:cstheme="minorHAnsi"/>
              </w:rPr>
            </w:pPr>
            <w:r w:rsidRPr="00A253F4">
              <w:rPr>
                <w:rFonts w:asciiTheme="minorHAnsi" w:hAnsiTheme="minorHAnsi" w:cstheme="minorHAnsi"/>
                <w:b/>
              </w:rPr>
              <w:t>Kompetence komunikativní:</w:t>
            </w:r>
            <w:r w:rsidRPr="00A253F4">
              <w:rPr>
                <w:rFonts w:asciiTheme="minorHAnsi" w:hAnsiTheme="minorHAnsi" w:cstheme="minorHAnsi"/>
              </w:rPr>
              <w:t xml:space="preserve"> </w:t>
            </w:r>
          </w:p>
          <w:p w14:paraId="7458AA5A" w14:textId="77777777" w:rsidR="006C2085" w:rsidRPr="00A253F4" w:rsidRDefault="006C2085">
            <w:pPr>
              <w:pStyle w:val="Odstavecseseznamem"/>
              <w:numPr>
                <w:ilvl w:val="0"/>
                <w:numId w:val="6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vzájemné komunikaci při práci ve dvojici, ve skupině.</w:t>
            </w:r>
          </w:p>
          <w:p w14:paraId="088C3C21" w14:textId="77777777" w:rsidR="006C2085" w:rsidRPr="00A253F4" w:rsidRDefault="006C2085">
            <w:pPr>
              <w:pStyle w:val="Odstavecseseznamem"/>
              <w:numPr>
                <w:ilvl w:val="0"/>
                <w:numId w:val="68"/>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Vedeme žáky k užívání správné terminologie a vyjadřování.</w:t>
            </w:r>
          </w:p>
          <w:p w14:paraId="06EB742A" w14:textId="77777777" w:rsidR="006C2085" w:rsidRPr="00A253F4" w:rsidRDefault="006C2085">
            <w:pPr>
              <w:pStyle w:val="Odstavecseseznamem"/>
              <w:numPr>
                <w:ilvl w:val="0"/>
                <w:numId w:val="68"/>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Vedeme žáky k dodržování pravidel správného stolování.</w:t>
            </w:r>
          </w:p>
          <w:p w14:paraId="11D42F40" w14:textId="77777777" w:rsidR="006C2085" w:rsidRPr="00A253F4" w:rsidRDefault="006C2085">
            <w:pPr>
              <w:numPr>
                <w:ilvl w:val="0"/>
                <w:numId w:val="68"/>
              </w:numPr>
              <w:spacing w:after="0" w:line="259" w:lineRule="auto"/>
              <w:jc w:val="left"/>
              <w:rPr>
                <w:rFonts w:asciiTheme="minorHAnsi" w:hAnsiTheme="minorHAnsi" w:cstheme="minorHAnsi"/>
              </w:rPr>
            </w:pPr>
            <w:r w:rsidRPr="00A253F4">
              <w:rPr>
                <w:rFonts w:asciiTheme="minorHAnsi" w:hAnsiTheme="minorHAnsi" w:cstheme="minorHAnsi"/>
              </w:rPr>
              <w:t xml:space="preserve">Motivujeme žáky k vytváření příznivé atmosféry pro komunikaci. </w:t>
            </w:r>
          </w:p>
          <w:p w14:paraId="14256260" w14:textId="77777777" w:rsidR="006C2085" w:rsidRPr="00A253F4" w:rsidRDefault="006C2085">
            <w:pPr>
              <w:numPr>
                <w:ilvl w:val="0"/>
                <w:numId w:val="68"/>
              </w:numPr>
              <w:spacing w:after="0" w:line="259" w:lineRule="auto"/>
              <w:jc w:val="left"/>
              <w:rPr>
                <w:rFonts w:asciiTheme="minorHAnsi" w:hAnsiTheme="minorHAnsi" w:cstheme="minorHAnsi"/>
              </w:rPr>
            </w:pPr>
            <w:r w:rsidRPr="00A253F4">
              <w:rPr>
                <w:rFonts w:asciiTheme="minorHAnsi" w:hAnsiTheme="minorHAnsi" w:cstheme="minorHAnsi"/>
              </w:rPr>
              <w:t xml:space="preserve">Vedeme žáky k optimální formulaci svých myšlenek. </w:t>
            </w:r>
          </w:p>
          <w:p w14:paraId="793BB239" w14:textId="77777777" w:rsidR="006C2085" w:rsidRPr="00A253F4" w:rsidRDefault="006C2085" w:rsidP="006C2085">
            <w:pPr>
              <w:autoSpaceDE w:val="0"/>
              <w:autoSpaceDN w:val="0"/>
              <w:adjustRightInd w:val="0"/>
              <w:rPr>
                <w:rFonts w:asciiTheme="minorHAnsi" w:eastAsiaTheme="minorHAnsi" w:hAnsiTheme="minorHAnsi" w:cstheme="minorHAnsi"/>
                <w:b/>
                <w:szCs w:val="23"/>
                <w:lang w:eastAsia="en-US"/>
              </w:rPr>
            </w:pPr>
            <w:r w:rsidRPr="00A253F4">
              <w:rPr>
                <w:rFonts w:asciiTheme="minorHAnsi" w:eastAsiaTheme="minorHAnsi" w:hAnsiTheme="minorHAnsi" w:cstheme="minorHAnsi"/>
                <w:b/>
                <w:szCs w:val="23"/>
                <w:lang w:eastAsia="en-US"/>
              </w:rPr>
              <w:t>Kompetence digitální:</w:t>
            </w:r>
          </w:p>
          <w:p w14:paraId="02311B23" w14:textId="77777777" w:rsidR="006C2085" w:rsidRPr="00A253F4" w:rsidRDefault="006C2085">
            <w:pPr>
              <w:pStyle w:val="Odstavecseseznamem"/>
              <w:numPr>
                <w:ilvl w:val="0"/>
                <w:numId w:val="72"/>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Seznamujeme žáky s výhodami využívání video návodů při tvorbě vlastních výrobků.</w:t>
            </w:r>
          </w:p>
          <w:p w14:paraId="30EACCE1" w14:textId="77777777" w:rsidR="00B54469" w:rsidRPr="00A253F4" w:rsidRDefault="006C2085">
            <w:pPr>
              <w:pStyle w:val="Odstavecseseznamem"/>
              <w:numPr>
                <w:ilvl w:val="0"/>
                <w:numId w:val="72"/>
              </w:numPr>
              <w:autoSpaceDE w:val="0"/>
              <w:autoSpaceDN w:val="0"/>
              <w:adjustRightInd w:val="0"/>
              <w:spacing w:after="0" w:line="240" w:lineRule="auto"/>
              <w:contextualSpacing w:val="0"/>
              <w:jc w:val="left"/>
              <w:rPr>
                <w:rFonts w:asciiTheme="minorHAnsi" w:hAnsiTheme="minorHAnsi" w:cstheme="minorHAnsi"/>
              </w:rPr>
            </w:pPr>
            <w:r w:rsidRPr="00A253F4">
              <w:rPr>
                <w:rFonts w:asciiTheme="minorHAnsi" w:eastAsiaTheme="minorHAnsi" w:hAnsiTheme="minorHAnsi" w:cstheme="minorHAnsi"/>
                <w:szCs w:val="23"/>
                <w:lang w:eastAsia="en-US"/>
              </w:rPr>
              <w:t xml:space="preserve">Vedeme žáky k tomu, aby vyhledávali pracovní postupy a návody (příprava pokrmů, péče o rostliny, práce s drobným materiálem, konstrukční činnosti) v doporučených online zdrojích. </w:t>
            </w:r>
          </w:p>
        </w:tc>
      </w:tr>
    </w:tbl>
    <w:p w14:paraId="5A3F074B" w14:textId="77777777" w:rsidR="00167077" w:rsidRPr="00A253F4" w:rsidRDefault="00167077">
      <w:pPr>
        <w:spacing w:after="0" w:line="259" w:lineRule="auto"/>
        <w:ind w:left="0" w:firstLine="0"/>
        <w:rPr>
          <w:rFonts w:asciiTheme="minorHAnsi" w:hAnsiTheme="minorHAnsi" w:cstheme="minorHAnsi"/>
        </w:rPr>
      </w:pPr>
    </w:p>
    <w:p w14:paraId="3F07A17C" w14:textId="77777777" w:rsidR="00167077" w:rsidRPr="00A253F4" w:rsidRDefault="00167077">
      <w:pPr>
        <w:spacing w:after="0" w:line="259" w:lineRule="auto"/>
        <w:ind w:left="0" w:firstLine="0"/>
        <w:rPr>
          <w:rFonts w:asciiTheme="minorHAnsi" w:hAnsiTheme="minorHAnsi" w:cstheme="minorHAnsi"/>
        </w:rPr>
      </w:pPr>
    </w:p>
    <w:p w14:paraId="22CAF8B3" w14:textId="77777777" w:rsidR="00167077" w:rsidRPr="00A253F4" w:rsidRDefault="00167077">
      <w:pPr>
        <w:spacing w:after="0" w:line="259" w:lineRule="auto"/>
        <w:ind w:left="0" w:firstLine="0"/>
        <w:rPr>
          <w:rFonts w:asciiTheme="minorHAnsi" w:hAnsiTheme="minorHAnsi" w:cstheme="minorHAnsi"/>
        </w:rPr>
      </w:pPr>
    </w:p>
    <w:p w14:paraId="5FB3BF05" w14:textId="77777777" w:rsidR="00167077" w:rsidRPr="00A253F4" w:rsidRDefault="00167077">
      <w:pPr>
        <w:spacing w:after="0" w:line="259" w:lineRule="auto"/>
        <w:ind w:left="0" w:firstLine="0"/>
        <w:rPr>
          <w:rFonts w:asciiTheme="minorHAnsi" w:hAnsiTheme="minorHAnsi" w:cstheme="minorHAnsi"/>
        </w:rPr>
      </w:pPr>
    </w:p>
    <w:p w14:paraId="0DB41469" w14:textId="77777777" w:rsidR="00B54469" w:rsidRPr="00A253F4" w:rsidRDefault="00B54469">
      <w:pPr>
        <w:spacing w:after="0" w:line="259" w:lineRule="auto"/>
        <w:ind w:left="0" w:firstLine="0"/>
        <w:rPr>
          <w:rFonts w:asciiTheme="minorHAnsi" w:hAnsiTheme="minorHAnsi" w:cstheme="minorHAnsi"/>
        </w:rPr>
      </w:pPr>
    </w:p>
    <w:tbl>
      <w:tblPr>
        <w:tblStyle w:val="TableGrid"/>
        <w:tblW w:w="13742" w:type="dxa"/>
        <w:tblInd w:w="-14" w:type="dxa"/>
        <w:tblCellMar>
          <w:top w:w="55" w:type="dxa"/>
        </w:tblCellMar>
        <w:tblLook w:val="04A0" w:firstRow="1" w:lastRow="0" w:firstColumn="1" w:lastColumn="0" w:noHBand="0" w:noVBand="1"/>
      </w:tblPr>
      <w:tblGrid>
        <w:gridCol w:w="4535"/>
        <w:gridCol w:w="4675"/>
        <w:gridCol w:w="4532"/>
      </w:tblGrid>
      <w:tr w:rsidR="00B54469" w:rsidRPr="00A253F4" w14:paraId="1917DBD4" w14:textId="77777777" w:rsidTr="00167077">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07FC1B5" w14:textId="77777777" w:rsidR="00B54469" w:rsidRPr="00A253F4" w:rsidRDefault="00000000">
            <w:pPr>
              <w:spacing w:after="0" w:line="259" w:lineRule="auto"/>
              <w:ind w:left="0" w:right="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Pracovní činnosti</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5037141F"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1.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6C0BBB28"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42DAF7FE" w14:textId="77777777" w:rsidTr="00167077">
        <w:trPr>
          <w:trHeight w:val="283"/>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435915E1"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4BA9259D"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3314DFD0"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6CE308E5" w14:textId="77777777" w:rsidTr="00167077">
        <w:trPr>
          <w:trHeight w:val="1029"/>
        </w:trPr>
        <w:tc>
          <w:tcPr>
            <w:tcW w:w="4535" w:type="dxa"/>
            <w:tcBorders>
              <w:top w:val="single" w:sz="5" w:space="0" w:color="808080"/>
              <w:left w:val="single" w:sz="5" w:space="0" w:color="808080"/>
              <w:bottom w:val="single" w:sz="5" w:space="0" w:color="808080"/>
              <w:right w:val="single" w:sz="5" w:space="0" w:color="808080"/>
            </w:tcBorders>
          </w:tcPr>
          <w:p w14:paraId="6568A569"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ČSP-3-1-01 vytváří jednoduchými postupy různé předměty z tradičních i netradičních materiálů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A9E9AB0" w14:textId="77777777" w:rsidR="00B54469" w:rsidRPr="00A253F4" w:rsidRDefault="00167077"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dokáže </w:t>
            </w:r>
            <w:r w:rsidRPr="00A253F4">
              <w:rPr>
                <w:rFonts w:asciiTheme="minorHAnsi" w:hAnsiTheme="minorHAnsi" w:cstheme="minorHAnsi"/>
                <w:sz w:val="20"/>
              </w:rPr>
              <w:tab/>
              <w:t>podle jednoduchého návodu pracovat s drobným materiálem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1A14135"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práce s drobným materiálem, přírodninami  </w:t>
            </w:r>
          </w:p>
          <w:p w14:paraId="124F5E0E"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vlastnosti materiálu (přírodniny, modelovací hmota, </w:t>
            </w:r>
          </w:p>
          <w:p w14:paraId="09D803B9" w14:textId="77777777" w:rsidR="00B54469" w:rsidRPr="00A253F4"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papír a karton, textil, drát, fólie aj.)  </w:t>
            </w:r>
          </w:p>
          <w:p w14:paraId="3F13925E"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 – funkce a využití</w:t>
            </w:r>
            <w:r w:rsidRPr="00A253F4">
              <w:rPr>
                <w:rFonts w:asciiTheme="minorHAnsi" w:hAnsiTheme="minorHAnsi" w:cstheme="minorHAnsi"/>
              </w:rPr>
              <w:t xml:space="preserve"> </w:t>
            </w:r>
          </w:p>
        </w:tc>
      </w:tr>
      <w:tr w:rsidR="00B54469" w:rsidRPr="00A253F4" w14:paraId="694E380E" w14:textId="77777777" w:rsidTr="00167077">
        <w:trPr>
          <w:trHeight w:val="776"/>
        </w:trPr>
        <w:tc>
          <w:tcPr>
            <w:tcW w:w="4535" w:type="dxa"/>
            <w:tcBorders>
              <w:top w:val="single" w:sz="5" w:space="0" w:color="808080"/>
              <w:left w:val="single" w:sz="5" w:space="0" w:color="808080"/>
              <w:bottom w:val="single" w:sz="5" w:space="0" w:color="808080"/>
              <w:right w:val="single" w:sz="5" w:space="0" w:color="808080"/>
            </w:tcBorders>
          </w:tcPr>
          <w:p w14:paraId="5CD936D8"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ČSP-3-1-02 pracuje podle slovního návodu a předlohy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19EDD7" w14:textId="77777777" w:rsidR="00B54469" w:rsidRPr="00A253F4"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pracuje podle slovního návodu a předlohy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1C5FDC3"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pracovní operace a postupy </w:t>
            </w:r>
          </w:p>
          <w:p w14:paraId="63A50591"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práce s návodem </w:t>
            </w:r>
          </w:p>
          <w:p w14:paraId="4CD382D0"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organizace práce</w:t>
            </w:r>
            <w:r w:rsidRPr="00A253F4">
              <w:rPr>
                <w:rFonts w:asciiTheme="minorHAnsi" w:hAnsiTheme="minorHAnsi" w:cstheme="minorHAnsi"/>
              </w:rPr>
              <w:t xml:space="preserve"> </w:t>
            </w:r>
          </w:p>
        </w:tc>
      </w:tr>
      <w:tr w:rsidR="00B54469" w:rsidRPr="00A253F4" w14:paraId="71D8AA5E" w14:textId="77777777" w:rsidTr="00167077">
        <w:trPr>
          <w:trHeight w:val="780"/>
        </w:trPr>
        <w:tc>
          <w:tcPr>
            <w:tcW w:w="4535" w:type="dxa"/>
            <w:tcBorders>
              <w:top w:val="single" w:sz="5" w:space="0" w:color="808080"/>
              <w:left w:val="single" w:sz="5" w:space="0" w:color="808080"/>
              <w:bottom w:val="single" w:sz="5" w:space="0" w:color="808080"/>
              <w:right w:val="single" w:sz="5" w:space="0" w:color="808080"/>
            </w:tcBorders>
          </w:tcPr>
          <w:p w14:paraId="78C970C3"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ČSP-3-2-01 zvládá elementární dovednosti a činnosti při práci se stavebnicemi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2F7D675" w14:textId="77777777" w:rsidR="00B54469" w:rsidRPr="00A253F4"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zvládne postavit podle návodu jednoduchou stavbu přiměřenou věku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8EB3CD1"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stavebnice (plošné, prostorové, konstrukční) </w:t>
            </w:r>
          </w:p>
          <w:p w14:paraId="5388F07F"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sestavování modelů </w:t>
            </w:r>
          </w:p>
          <w:p w14:paraId="477F186B"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práce s návodem, předlohou, jednoduchým náčrtem</w:t>
            </w:r>
            <w:r w:rsidRPr="00A253F4">
              <w:rPr>
                <w:rFonts w:asciiTheme="minorHAnsi" w:hAnsiTheme="minorHAnsi" w:cstheme="minorHAnsi"/>
              </w:rPr>
              <w:t xml:space="preserve"> </w:t>
            </w:r>
          </w:p>
        </w:tc>
      </w:tr>
      <w:tr w:rsidR="00B54469" w:rsidRPr="00A253F4" w14:paraId="51C0154B" w14:textId="77777777" w:rsidTr="00167077">
        <w:trPr>
          <w:trHeight w:val="533"/>
        </w:trPr>
        <w:tc>
          <w:tcPr>
            <w:tcW w:w="4535" w:type="dxa"/>
            <w:tcBorders>
              <w:top w:val="single" w:sz="5" w:space="0" w:color="808080"/>
              <w:left w:val="single" w:sz="5" w:space="0" w:color="808080"/>
              <w:bottom w:val="single" w:sz="5" w:space="0" w:color="808080"/>
              <w:right w:val="single" w:sz="5" w:space="0" w:color="808080"/>
            </w:tcBorders>
          </w:tcPr>
          <w:p w14:paraId="200CCEC3"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ČSP-3-3-01 provádí pozorování přírody, zaznamená a zhodnotí výsledky pozorování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664D6FF" w14:textId="77777777" w:rsidR="00B54469" w:rsidRPr="00A253F4"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pozoruje změny v přírodě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598CB68" w14:textId="77777777" w:rsidR="00B54469" w:rsidRPr="00A253F4"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změny v přírodě</w:t>
            </w:r>
            <w:r w:rsidRPr="00A253F4">
              <w:rPr>
                <w:rFonts w:asciiTheme="minorHAnsi" w:hAnsiTheme="minorHAnsi" w:cstheme="minorHAnsi"/>
              </w:rPr>
              <w:t xml:space="preserve"> </w:t>
            </w:r>
          </w:p>
        </w:tc>
      </w:tr>
      <w:tr w:rsidR="00B54469" w:rsidRPr="00A253F4" w14:paraId="4ADDD6C1" w14:textId="77777777" w:rsidTr="00167077">
        <w:trPr>
          <w:trHeight w:val="1024"/>
        </w:trPr>
        <w:tc>
          <w:tcPr>
            <w:tcW w:w="4535" w:type="dxa"/>
            <w:tcBorders>
              <w:top w:val="single" w:sz="5" w:space="0" w:color="808080"/>
              <w:left w:val="single" w:sz="5" w:space="0" w:color="808080"/>
              <w:bottom w:val="single" w:sz="5" w:space="0" w:color="808080"/>
              <w:right w:val="single" w:sz="5" w:space="0" w:color="808080"/>
            </w:tcBorders>
          </w:tcPr>
          <w:p w14:paraId="50FDC725"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ČSP-3-3-02 pečuje o nenáročné rostliny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2CDBBAC"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pečuje o nenáročné rostliny </w:t>
            </w:r>
          </w:p>
          <w:p w14:paraId="19A5782C"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zná základní druhy nářadí a umí s nimi zacházet, dodržuje bezpečnost práce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BFFFCC8"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podmínky pro pěstování rostlin </w:t>
            </w:r>
          </w:p>
          <w:p w14:paraId="26918BD4" w14:textId="370293E3" w:rsidR="00B54469" w:rsidRPr="00A253F4" w:rsidRDefault="00FB2395" w:rsidP="00B573AE">
            <w:pPr>
              <w:numPr>
                <w:ilvl w:val="0"/>
                <w:numId w:val="169"/>
              </w:numPr>
              <w:spacing w:after="0" w:line="259" w:lineRule="auto"/>
              <w:jc w:val="left"/>
              <w:rPr>
                <w:rFonts w:asciiTheme="minorHAnsi" w:hAnsiTheme="minorHAnsi" w:cstheme="minorHAnsi"/>
              </w:rPr>
            </w:pPr>
            <w:r>
              <w:rPr>
                <w:rFonts w:asciiTheme="minorHAnsi" w:hAnsiTheme="minorHAnsi" w:cstheme="minorHAnsi"/>
                <w:sz w:val="20"/>
              </w:rPr>
              <w:t>péče o</w:t>
            </w:r>
            <w:r w:rsidRPr="00A253F4">
              <w:rPr>
                <w:rFonts w:asciiTheme="minorHAnsi" w:hAnsiTheme="minorHAnsi" w:cstheme="minorHAnsi"/>
                <w:sz w:val="20"/>
              </w:rPr>
              <w:t xml:space="preserve"> pokojov</w:t>
            </w:r>
            <w:r>
              <w:rPr>
                <w:rFonts w:asciiTheme="minorHAnsi" w:hAnsiTheme="minorHAnsi" w:cstheme="minorHAnsi"/>
                <w:sz w:val="20"/>
              </w:rPr>
              <w:t>é</w:t>
            </w:r>
            <w:r w:rsidRPr="00A253F4">
              <w:rPr>
                <w:rFonts w:asciiTheme="minorHAnsi" w:hAnsiTheme="minorHAnsi" w:cstheme="minorHAnsi"/>
                <w:sz w:val="20"/>
              </w:rPr>
              <w:t xml:space="preserve"> rostlin</w:t>
            </w:r>
            <w:r>
              <w:rPr>
                <w:rFonts w:asciiTheme="minorHAnsi" w:hAnsiTheme="minorHAnsi" w:cstheme="minorHAnsi"/>
                <w:sz w:val="20"/>
              </w:rPr>
              <w:t>y</w:t>
            </w:r>
            <w:r w:rsidRPr="00A253F4">
              <w:rPr>
                <w:rFonts w:asciiTheme="minorHAnsi" w:hAnsiTheme="minorHAnsi" w:cstheme="minorHAnsi"/>
                <w:sz w:val="20"/>
              </w:rPr>
              <w:t xml:space="preserve">  </w:t>
            </w:r>
          </w:p>
          <w:p w14:paraId="38AE1191"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rostliny jedovaté </w:t>
            </w:r>
          </w:p>
          <w:p w14:paraId="08E4C172" w14:textId="77777777" w:rsidR="00B54469" w:rsidRPr="00A253F4" w:rsidRDefault="00000000" w:rsidP="00B573AE">
            <w:pPr>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 jejich využití</w:t>
            </w:r>
            <w:r w:rsidRPr="00A253F4">
              <w:rPr>
                <w:rFonts w:asciiTheme="minorHAnsi" w:hAnsiTheme="minorHAnsi" w:cstheme="minorHAnsi"/>
              </w:rPr>
              <w:t xml:space="preserve"> </w:t>
            </w:r>
          </w:p>
        </w:tc>
      </w:tr>
      <w:tr w:rsidR="00B54469" w:rsidRPr="00A253F4" w14:paraId="5A91C94D" w14:textId="77777777" w:rsidTr="003E68C0">
        <w:tblPrEx>
          <w:tblCellMar>
            <w:right w:w="11" w:type="dxa"/>
          </w:tblCellMar>
        </w:tblPrEx>
        <w:trPr>
          <w:trHeight w:val="298"/>
        </w:trPr>
        <w:tc>
          <w:tcPr>
            <w:tcW w:w="4535" w:type="dxa"/>
            <w:tcBorders>
              <w:top w:val="single" w:sz="5" w:space="0" w:color="808080"/>
              <w:left w:val="single" w:sz="5" w:space="0" w:color="808080"/>
              <w:bottom w:val="single" w:sz="5" w:space="0" w:color="808080"/>
              <w:right w:val="single" w:sz="5" w:space="0" w:color="808080"/>
            </w:tcBorders>
          </w:tcPr>
          <w:p w14:paraId="3B8487A0"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ČSP-3-4-02 chová se vhodně při stolování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653D2F9" w14:textId="77777777" w:rsidR="00B54469" w:rsidRPr="00A253F4"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chová se vhodně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D99F0F0" w14:textId="77777777" w:rsidR="00B54469" w:rsidRDefault="00000000" w:rsidP="00B573AE">
            <w:pPr>
              <w:pStyle w:val="Odstavecseseznamem"/>
              <w:numPr>
                <w:ilvl w:val="0"/>
                <w:numId w:val="169"/>
              </w:numPr>
              <w:spacing w:after="0" w:line="259" w:lineRule="auto"/>
              <w:jc w:val="left"/>
              <w:rPr>
                <w:rFonts w:asciiTheme="minorHAnsi" w:hAnsiTheme="minorHAnsi" w:cstheme="minorHAnsi"/>
              </w:rPr>
            </w:pPr>
            <w:r w:rsidRPr="00A253F4">
              <w:rPr>
                <w:rFonts w:asciiTheme="minorHAnsi" w:hAnsiTheme="minorHAnsi" w:cstheme="minorHAnsi"/>
                <w:sz w:val="20"/>
              </w:rPr>
              <w:t>pravidla správného stolování</w:t>
            </w:r>
            <w:r w:rsidRPr="00A253F4">
              <w:rPr>
                <w:rFonts w:asciiTheme="minorHAnsi" w:hAnsiTheme="minorHAnsi" w:cstheme="minorHAnsi"/>
              </w:rPr>
              <w:t xml:space="preserve"> </w:t>
            </w:r>
          </w:p>
          <w:p w14:paraId="1BE37D7D" w14:textId="77777777" w:rsidR="00B573AE" w:rsidRDefault="00B573AE" w:rsidP="00B573AE">
            <w:pPr>
              <w:pStyle w:val="Odstavecseseznamem"/>
              <w:spacing w:after="0" w:line="259" w:lineRule="auto"/>
              <w:ind w:firstLine="0"/>
              <w:jc w:val="left"/>
              <w:rPr>
                <w:rFonts w:asciiTheme="minorHAnsi" w:hAnsiTheme="minorHAnsi" w:cstheme="minorHAnsi"/>
              </w:rPr>
            </w:pPr>
          </w:p>
          <w:p w14:paraId="3E71B301" w14:textId="77777777" w:rsidR="00B573AE" w:rsidRDefault="00B573AE" w:rsidP="00B573AE">
            <w:pPr>
              <w:pStyle w:val="Odstavecseseznamem"/>
              <w:spacing w:after="0" w:line="259" w:lineRule="auto"/>
              <w:ind w:firstLine="0"/>
              <w:jc w:val="left"/>
              <w:rPr>
                <w:rFonts w:asciiTheme="minorHAnsi" w:hAnsiTheme="minorHAnsi" w:cstheme="minorHAnsi"/>
              </w:rPr>
            </w:pPr>
          </w:p>
          <w:p w14:paraId="61FDD5BE" w14:textId="77777777" w:rsidR="00B573AE" w:rsidRDefault="00B573AE" w:rsidP="00B573AE">
            <w:pPr>
              <w:pStyle w:val="Odstavecseseznamem"/>
              <w:spacing w:after="0" w:line="259" w:lineRule="auto"/>
              <w:ind w:firstLine="0"/>
              <w:jc w:val="left"/>
              <w:rPr>
                <w:rFonts w:asciiTheme="minorHAnsi" w:hAnsiTheme="minorHAnsi" w:cstheme="minorHAnsi"/>
              </w:rPr>
            </w:pPr>
          </w:p>
          <w:p w14:paraId="5D1DB4A1" w14:textId="77777777" w:rsidR="00B573AE" w:rsidRDefault="00B573AE" w:rsidP="00B573AE">
            <w:pPr>
              <w:pStyle w:val="Odstavecseseznamem"/>
              <w:spacing w:after="0" w:line="259" w:lineRule="auto"/>
              <w:ind w:firstLine="0"/>
              <w:jc w:val="left"/>
              <w:rPr>
                <w:rFonts w:asciiTheme="minorHAnsi" w:hAnsiTheme="minorHAnsi" w:cstheme="minorHAnsi"/>
              </w:rPr>
            </w:pPr>
          </w:p>
          <w:p w14:paraId="4B2B0A91" w14:textId="77777777" w:rsidR="00B573AE" w:rsidRDefault="00B573AE" w:rsidP="00B573AE">
            <w:pPr>
              <w:pStyle w:val="Odstavecseseznamem"/>
              <w:spacing w:after="0" w:line="259" w:lineRule="auto"/>
              <w:ind w:firstLine="0"/>
              <w:jc w:val="left"/>
              <w:rPr>
                <w:rFonts w:asciiTheme="minorHAnsi" w:hAnsiTheme="minorHAnsi" w:cstheme="minorHAnsi"/>
              </w:rPr>
            </w:pPr>
          </w:p>
          <w:p w14:paraId="59B878EB" w14:textId="77777777" w:rsidR="00B573AE" w:rsidRDefault="00B573AE" w:rsidP="00B573AE">
            <w:pPr>
              <w:pStyle w:val="Odstavecseseznamem"/>
              <w:spacing w:after="0" w:line="259" w:lineRule="auto"/>
              <w:ind w:firstLine="0"/>
              <w:jc w:val="left"/>
              <w:rPr>
                <w:rFonts w:asciiTheme="minorHAnsi" w:hAnsiTheme="minorHAnsi" w:cstheme="minorHAnsi"/>
              </w:rPr>
            </w:pPr>
          </w:p>
          <w:p w14:paraId="38D19018" w14:textId="77777777" w:rsidR="00B573AE" w:rsidRPr="00A253F4" w:rsidRDefault="00B573AE" w:rsidP="00B573AE">
            <w:pPr>
              <w:pStyle w:val="Odstavecseseznamem"/>
              <w:spacing w:after="0" w:line="259" w:lineRule="auto"/>
              <w:ind w:firstLine="0"/>
              <w:jc w:val="left"/>
              <w:rPr>
                <w:rFonts w:asciiTheme="minorHAnsi" w:hAnsiTheme="minorHAnsi" w:cstheme="minorHAnsi"/>
              </w:rPr>
            </w:pPr>
          </w:p>
        </w:tc>
      </w:tr>
      <w:tr w:rsidR="00466E61" w:rsidRPr="00A253F4" w14:paraId="475C1C50" w14:textId="77777777" w:rsidTr="009D0964">
        <w:tblPrEx>
          <w:tblCellMar>
            <w:top w:w="58" w:type="dxa"/>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5E46DFC"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653E9229" w14:textId="77777777" w:rsidTr="003E68C0">
        <w:tblPrEx>
          <w:tblCellMar>
            <w:right w:w="11" w:type="dxa"/>
          </w:tblCellMar>
        </w:tblPrEx>
        <w:trPr>
          <w:trHeight w:val="1021"/>
        </w:trPr>
        <w:tc>
          <w:tcPr>
            <w:tcW w:w="4535" w:type="dxa"/>
            <w:tcBorders>
              <w:top w:val="single" w:sz="5" w:space="0" w:color="808080"/>
              <w:left w:val="single" w:sz="5" w:space="0" w:color="808080"/>
              <w:bottom w:val="single" w:sz="5" w:space="0" w:color="808080"/>
              <w:right w:val="single" w:sz="5" w:space="0" w:color="808080"/>
            </w:tcBorders>
          </w:tcPr>
          <w:p w14:paraId="33B6F2A5" w14:textId="77777777" w:rsidR="00B54469" w:rsidRPr="00A253F4" w:rsidRDefault="00000000" w:rsidP="00B573AE">
            <w:pPr>
              <w:spacing w:after="14" w:line="240" w:lineRule="auto"/>
              <w:ind w:left="74" w:right="1"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zvládá základní manuální dovednosti při práci s jednoduchými materiály a pomůckami; vytváří jednoduchými postupy různé předměty</w:t>
            </w:r>
          </w:p>
          <w:p w14:paraId="0C8765A8"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 tradičních i netradičních materiálů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1539CF9" w14:textId="77777777" w:rsidR="00B54469" w:rsidRPr="00A253F4" w:rsidRDefault="00000000" w:rsidP="00B573AE">
            <w:pPr>
              <w:pStyle w:val="Odstavecseseznamem"/>
              <w:numPr>
                <w:ilvl w:val="0"/>
                <w:numId w:val="169"/>
              </w:numPr>
              <w:spacing w:after="14" w:line="240" w:lineRule="auto"/>
              <w:ind w:right="1"/>
              <w:jc w:val="left"/>
              <w:rPr>
                <w:rFonts w:asciiTheme="minorHAnsi" w:hAnsiTheme="minorHAnsi" w:cstheme="minorHAnsi"/>
              </w:rPr>
            </w:pPr>
            <w:r w:rsidRPr="00A253F4">
              <w:rPr>
                <w:rFonts w:asciiTheme="minorHAnsi" w:hAnsiTheme="minorHAnsi" w:cstheme="minorHAnsi"/>
                <w:i/>
                <w:sz w:val="20"/>
              </w:rPr>
              <w:t xml:space="preserve">zvládá základní manuální dovednosti při </w:t>
            </w:r>
            <w:proofErr w:type="gramStart"/>
            <w:r w:rsidRPr="00A253F4">
              <w:rPr>
                <w:rFonts w:asciiTheme="minorHAnsi" w:hAnsiTheme="minorHAnsi" w:cstheme="minorHAnsi"/>
                <w:i/>
                <w:sz w:val="20"/>
              </w:rPr>
              <w:t>práci  s</w:t>
            </w:r>
            <w:proofErr w:type="gramEnd"/>
            <w:r w:rsidRPr="00A253F4">
              <w:rPr>
                <w:rFonts w:asciiTheme="minorHAnsi" w:hAnsiTheme="minorHAnsi" w:cstheme="minorHAnsi"/>
                <w:i/>
                <w:sz w:val="20"/>
              </w:rPr>
              <w:t xml:space="preserve"> jednoduchými materiály a pomůckami; vytváří  jednoduchými postupy různé předměty z</w:t>
            </w:r>
            <w:r w:rsidR="00167077" w:rsidRPr="00A253F4">
              <w:rPr>
                <w:rFonts w:asciiTheme="minorHAnsi" w:hAnsiTheme="minorHAnsi" w:cstheme="minorHAnsi"/>
                <w:i/>
                <w:sz w:val="20"/>
              </w:rPr>
              <w:t> </w:t>
            </w:r>
            <w:r w:rsidRPr="00A253F4">
              <w:rPr>
                <w:rFonts w:asciiTheme="minorHAnsi" w:hAnsiTheme="minorHAnsi" w:cstheme="minorHAnsi"/>
                <w:i/>
                <w:sz w:val="20"/>
              </w:rPr>
              <w:t>tradičních</w:t>
            </w:r>
            <w:r w:rsidR="00167077" w:rsidRPr="00A253F4">
              <w:rPr>
                <w:rFonts w:asciiTheme="minorHAnsi" w:hAnsiTheme="minorHAnsi" w:cstheme="minorHAnsi"/>
                <w:i/>
                <w:sz w:val="20"/>
              </w:rPr>
              <w:t xml:space="preserve"> </w:t>
            </w:r>
            <w:r w:rsidRPr="00A253F4">
              <w:rPr>
                <w:rFonts w:asciiTheme="minorHAnsi" w:hAnsiTheme="minorHAnsi" w:cstheme="minorHAnsi"/>
                <w:i/>
                <w:sz w:val="20"/>
              </w:rPr>
              <w:t>i netradičních materiálů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B9C61D" w14:textId="77777777" w:rsidR="00B54469" w:rsidRPr="00A253F4" w:rsidRDefault="00000000" w:rsidP="00B573AE">
            <w:pPr>
              <w:pStyle w:val="Odstavecseseznamem"/>
              <w:numPr>
                <w:ilvl w:val="0"/>
                <w:numId w:val="170"/>
              </w:numPr>
              <w:tabs>
                <w:tab w:val="center" w:pos="761"/>
                <w:tab w:val="center" w:pos="1769"/>
                <w:tab w:val="center" w:pos="2883"/>
                <w:tab w:val="center" w:pos="3724"/>
                <w:tab w:val="right" w:pos="4521"/>
              </w:tabs>
              <w:spacing w:after="0" w:line="259" w:lineRule="auto"/>
              <w:jc w:val="left"/>
              <w:rPr>
                <w:rFonts w:asciiTheme="minorHAnsi" w:hAnsiTheme="minorHAnsi" w:cstheme="minorHAnsi"/>
              </w:rPr>
            </w:pPr>
            <w:r w:rsidRPr="00A253F4">
              <w:rPr>
                <w:rFonts w:asciiTheme="minorHAnsi" w:hAnsiTheme="minorHAnsi" w:cstheme="minorHAnsi"/>
                <w:i/>
                <w:sz w:val="20"/>
              </w:rPr>
              <w:tab/>
              <w:t xml:space="preserve">základní </w:t>
            </w:r>
            <w:r w:rsidRPr="00A253F4">
              <w:rPr>
                <w:rFonts w:asciiTheme="minorHAnsi" w:hAnsiTheme="minorHAnsi" w:cstheme="minorHAnsi"/>
                <w:i/>
                <w:sz w:val="20"/>
              </w:rPr>
              <w:tab/>
              <w:t xml:space="preserve">manuální </w:t>
            </w:r>
            <w:r w:rsidRPr="00A253F4">
              <w:rPr>
                <w:rFonts w:asciiTheme="minorHAnsi" w:hAnsiTheme="minorHAnsi" w:cstheme="minorHAnsi"/>
                <w:i/>
                <w:sz w:val="20"/>
              </w:rPr>
              <w:tab/>
              <w:t xml:space="preserve">dovednosti </w:t>
            </w:r>
            <w:r w:rsidRPr="00A253F4">
              <w:rPr>
                <w:rFonts w:asciiTheme="minorHAnsi" w:hAnsiTheme="minorHAnsi" w:cstheme="minorHAnsi"/>
                <w:i/>
                <w:sz w:val="20"/>
              </w:rPr>
              <w:tab/>
              <w:t xml:space="preserve">při </w:t>
            </w:r>
            <w:r w:rsidRPr="00A253F4">
              <w:rPr>
                <w:rFonts w:asciiTheme="minorHAnsi" w:hAnsiTheme="minorHAnsi" w:cstheme="minorHAnsi"/>
                <w:i/>
                <w:sz w:val="20"/>
              </w:rPr>
              <w:tab/>
              <w:t>práci</w:t>
            </w:r>
          </w:p>
          <w:p w14:paraId="54F20F37" w14:textId="77777777" w:rsidR="00B54469" w:rsidRPr="00A253F4" w:rsidRDefault="00000000" w:rsidP="00B573AE">
            <w:pPr>
              <w:pStyle w:val="Odstavecseseznamem"/>
              <w:numPr>
                <w:ilvl w:val="0"/>
                <w:numId w:val="170"/>
              </w:numPr>
              <w:spacing w:after="0" w:line="259" w:lineRule="auto"/>
              <w:ind w:right="612"/>
              <w:jc w:val="left"/>
              <w:rPr>
                <w:rFonts w:asciiTheme="minorHAnsi" w:hAnsiTheme="minorHAnsi" w:cstheme="minorHAnsi"/>
              </w:rPr>
            </w:pPr>
            <w:r w:rsidRPr="00A253F4">
              <w:rPr>
                <w:rFonts w:asciiTheme="minorHAnsi" w:hAnsiTheme="minorHAnsi" w:cstheme="minorHAnsi"/>
                <w:i/>
                <w:sz w:val="20"/>
              </w:rPr>
              <w:t>s jednoduchými materiály a pomůckami   - předměty z tradičních i netradičních materiálů</w:t>
            </w:r>
            <w:r w:rsidRPr="00A253F4">
              <w:rPr>
                <w:rFonts w:asciiTheme="minorHAnsi" w:hAnsiTheme="minorHAnsi" w:cstheme="minorHAnsi"/>
              </w:rPr>
              <w:t xml:space="preserve"> </w:t>
            </w:r>
          </w:p>
        </w:tc>
      </w:tr>
      <w:tr w:rsidR="00B54469" w:rsidRPr="00A253F4" w14:paraId="6F10944D" w14:textId="77777777" w:rsidTr="003E68C0">
        <w:tblPrEx>
          <w:tblCellMar>
            <w:right w:w="11" w:type="dxa"/>
          </w:tblCellMar>
        </w:tblPrEx>
        <w:trPr>
          <w:trHeight w:val="536"/>
        </w:trPr>
        <w:tc>
          <w:tcPr>
            <w:tcW w:w="4535" w:type="dxa"/>
            <w:tcBorders>
              <w:top w:val="single" w:sz="5" w:space="0" w:color="808080"/>
              <w:left w:val="single" w:sz="5" w:space="0" w:color="808080"/>
              <w:bottom w:val="single" w:sz="5" w:space="0" w:color="808080"/>
              <w:right w:val="single" w:sz="5" w:space="0" w:color="808080"/>
            </w:tcBorders>
          </w:tcPr>
          <w:p w14:paraId="2C7A1F4A"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ČSP-3-1-02 pracuje podle slovního návodu a předlohy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40F1F0A"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dokáže pracovat podle slovního návodu a předlohy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26B593"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práce podle slovního návodu a předlohy</w:t>
            </w:r>
            <w:r w:rsidRPr="00A253F4">
              <w:rPr>
                <w:rFonts w:asciiTheme="minorHAnsi" w:hAnsiTheme="minorHAnsi" w:cstheme="minorHAnsi"/>
              </w:rPr>
              <w:t xml:space="preserve"> </w:t>
            </w:r>
          </w:p>
        </w:tc>
      </w:tr>
      <w:tr w:rsidR="00B54469" w:rsidRPr="00A253F4" w14:paraId="64133AD4" w14:textId="77777777" w:rsidTr="003E68C0">
        <w:tblPrEx>
          <w:tblCellMar>
            <w:right w:w="11" w:type="dxa"/>
          </w:tblCellMar>
        </w:tblPrEx>
        <w:trPr>
          <w:trHeight w:val="532"/>
        </w:trPr>
        <w:tc>
          <w:tcPr>
            <w:tcW w:w="4535" w:type="dxa"/>
            <w:tcBorders>
              <w:top w:val="single" w:sz="5" w:space="0" w:color="808080"/>
              <w:left w:val="single" w:sz="5" w:space="0" w:color="808080"/>
              <w:bottom w:val="single" w:sz="5" w:space="0" w:color="808080"/>
              <w:right w:val="single" w:sz="5" w:space="0" w:color="808080"/>
            </w:tcBorders>
          </w:tcPr>
          <w:p w14:paraId="6A164E3F"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ČSP-3-2-01 zvládá elementární dovednosti a činnosti při práci se stavebnicemi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4C4C5E3"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zvládá elementární dovednosti a činnosti při práci se stavebnicemi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BE89119"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práce se stavebnicemi</w:t>
            </w:r>
            <w:r w:rsidRPr="00A253F4">
              <w:rPr>
                <w:rFonts w:asciiTheme="minorHAnsi" w:hAnsiTheme="minorHAnsi" w:cstheme="minorHAnsi"/>
              </w:rPr>
              <w:t xml:space="preserve"> </w:t>
            </w:r>
          </w:p>
        </w:tc>
      </w:tr>
      <w:tr w:rsidR="00B54469" w:rsidRPr="00A253F4" w14:paraId="13B5D5C3" w14:textId="77777777" w:rsidTr="003E68C0">
        <w:tblPrEx>
          <w:tblCellMar>
            <w:right w:w="11" w:type="dxa"/>
          </w:tblCellMar>
        </w:tblPrEx>
        <w:trPr>
          <w:trHeight w:val="532"/>
        </w:trPr>
        <w:tc>
          <w:tcPr>
            <w:tcW w:w="4535" w:type="dxa"/>
            <w:tcBorders>
              <w:top w:val="single" w:sz="5" w:space="0" w:color="808080"/>
              <w:left w:val="single" w:sz="5" w:space="0" w:color="808080"/>
              <w:bottom w:val="single" w:sz="5" w:space="0" w:color="808080"/>
              <w:right w:val="single" w:sz="5" w:space="0" w:color="808080"/>
            </w:tcBorders>
          </w:tcPr>
          <w:p w14:paraId="50C4D38C"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provádí pozorování přírody v jednotlivých ročních obdobích a popíše jeho výsledky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9F4775B"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provádí pozorování přírody v jednotlivých ročních obdobích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2939B34"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pozorování přírody v jednotlivých ročních obdobích</w:t>
            </w:r>
            <w:r w:rsidRPr="00A253F4">
              <w:rPr>
                <w:rFonts w:asciiTheme="minorHAnsi" w:hAnsiTheme="minorHAnsi" w:cstheme="minorHAnsi"/>
              </w:rPr>
              <w:t xml:space="preserve"> </w:t>
            </w:r>
          </w:p>
        </w:tc>
      </w:tr>
      <w:tr w:rsidR="00B54469" w:rsidRPr="00A253F4" w14:paraId="6E8003C4" w14:textId="77777777" w:rsidTr="003E68C0">
        <w:tblPrEx>
          <w:tblCellMar>
            <w:right w:w="11" w:type="dxa"/>
          </w:tblCellMar>
        </w:tblPrEx>
        <w:trPr>
          <w:trHeight w:val="288"/>
        </w:trPr>
        <w:tc>
          <w:tcPr>
            <w:tcW w:w="4535" w:type="dxa"/>
            <w:tcBorders>
              <w:top w:val="single" w:sz="5" w:space="0" w:color="808080"/>
              <w:left w:val="single" w:sz="5" w:space="0" w:color="808080"/>
              <w:bottom w:val="single" w:sz="5" w:space="0" w:color="808080"/>
              <w:right w:val="single" w:sz="5" w:space="0" w:color="808080"/>
            </w:tcBorders>
          </w:tcPr>
          <w:p w14:paraId="41D65256"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ČSP-3-3-02 pečuje o nenáročné rostliny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621856F"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pečuje o nenáročné rostliny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F08C525"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péče o nenáročné rostliny</w:t>
            </w:r>
            <w:r w:rsidRPr="00A253F4">
              <w:rPr>
                <w:rFonts w:asciiTheme="minorHAnsi" w:hAnsiTheme="minorHAnsi" w:cstheme="minorHAnsi"/>
              </w:rPr>
              <w:t xml:space="preserve"> </w:t>
            </w:r>
          </w:p>
        </w:tc>
      </w:tr>
      <w:tr w:rsidR="00B54469" w:rsidRPr="00A253F4" w14:paraId="59AD5FD1" w14:textId="77777777" w:rsidTr="003E68C0">
        <w:tblPrEx>
          <w:tblCellMar>
            <w:right w:w="11" w:type="dxa"/>
          </w:tblCellMar>
        </w:tblPrEx>
        <w:trPr>
          <w:trHeight w:val="814"/>
        </w:trPr>
        <w:tc>
          <w:tcPr>
            <w:tcW w:w="4535" w:type="dxa"/>
            <w:tcBorders>
              <w:top w:val="single" w:sz="5" w:space="0" w:color="808080"/>
              <w:left w:val="single" w:sz="5" w:space="0" w:color="808080"/>
              <w:bottom w:val="single" w:sz="8" w:space="0" w:color="DEEAF6"/>
              <w:right w:val="single" w:sz="5" w:space="0" w:color="808080"/>
            </w:tcBorders>
          </w:tcPr>
          <w:p w14:paraId="401D628D"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ČSP-3-4-02 chová se vhodně při stolování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425A87E0"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umí se vhodně chovat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261B6F3F" w14:textId="77777777" w:rsidR="00B54469" w:rsidRPr="00A253F4" w:rsidRDefault="00000000" w:rsidP="00B573AE">
            <w:pPr>
              <w:pStyle w:val="Odstavecseseznamem"/>
              <w:numPr>
                <w:ilvl w:val="0"/>
                <w:numId w:val="170"/>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chování při stolování </w:t>
            </w:r>
          </w:p>
          <w:p w14:paraId="058799AF" w14:textId="77777777" w:rsidR="00B54469" w:rsidRDefault="00B54469" w:rsidP="00B573AE">
            <w:pPr>
              <w:spacing w:after="0" w:line="259" w:lineRule="auto"/>
              <w:ind w:left="75" w:firstLine="45"/>
              <w:jc w:val="left"/>
              <w:rPr>
                <w:rFonts w:asciiTheme="minorHAnsi" w:hAnsiTheme="minorHAnsi" w:cstheme="minorHAnsi"/>
              </w:rPr>
            </w:pPr>
          </w:p>
          <w:p w14:paraId="48DB4A26" w14:textId="77777777" w:rsidR="00B573AE" w:rsidRDefault="00B573AE" w:rsidP="00B573AE">
            <w:pPr>
              <w:spacing w:after="0" w:line="259" w:lineRule="auto"/>
              <w:ind w:left="75" w:firstLine="45"/>
              <w:jc w:val="left"/>
              <w:rPr>
                <w:rFonts w:asciiTheme="minorHAnsi" w:hAnsiTheme="minorHAnsi" w:cstheme="minorHAnsi"/>
              </w:rPr>
            </w:pPr>
          </w:p>
          <w:p w14:paraId="047DC026" w14:textId="77777777" w:rsidR="00B573AE" w:rsidRDefault="00B573AE" w:rsidP="00B573AE">
            <w:pPr>
              <w:spacing w:after="0" w:line="259" w:lineRule="auto"/>
              <w:ind w:left="75" w:firstLine="45"/>
              <w:jc w:val="left"/>
              <w:rPr>
                <w:rFonts w:asciiTheme="minorHAnsi" w:hAnsiTheme="minorHAnsi" w:cstheme="minorHAnsi"/>
              </w:rPr>
            </w:pPr>
          </w:p>
          <w:p w14:paraId="477FA101" w14:textId="77777777" w:rsidR="00B573AE" w:rsidRDefault="00B573AE" w:rsidP="00B573AE">
            <w:pPr>
              <w:spacing w:after="0" w:line="259" w:lineRule="auto"/>
              <w:ind w:left="75" w:firstLine="45"/>
              <w:jc w:val="left"/>
              <w:rPr>
                <w:rFonts w:asciiTheme="minorHAnsi" w:hAnsiTheme="minorHAnsi" w:cstheme="minorHAnsi"/>
              </w:rPr>
            </w:pPr>
          </w:p>
          <w:p w14:paraId="576A5660" w14:textId="77777777" w:rsidR="00B573AE" w:rsidRDefault="00B573AE" w:rsidP="00B573AE">
            <w:pPr>
              <w:spacing w:after="0" w:line="259" w:lineRule="auto"/>
              <w:ind w:left="75" w:firstLine="45"/>
              <w:jc w:val="left"/>
              <w:rPr>
                <w:rFonts w:asciiTheme="minorHAnsi" w:hAnsiTheme="minorHAnsi" w:cstheme="minorHAnsi"/>
              </w:rPr>
            </w:pPr>
          </w:p>
          <w:p w14:paraId="4CAB9341" w14:textId="77777777" w:rsidR="00B573AE" w:rsidRDefault="00B573AE" w:rsidP="00B573AE">
            <w:pPr>
              <w:spacing w:after="0" w:line="259" w:lineRule="auto"/>
              <w:ind w:left="75" w:firstLine="45"/>
              <w:jc w:val="left"/>
              <w:rPr>
                <w:rFonts w:asciiTheme="minorHAnsi" w:hAnsiTheme="minorHAnsi" w:cstheme="minorHAnsi"/>
              </w:rPr>
            </w:pPr>
          </w:p>
          <w:p w14:paraId="5B3C144E" w14:textId="77777777" w:rsidR="00B573AE" w:rsidRDefault="00B573AE" w:rsidP="00B573AE">
            <w:pPr>
              <w:spacing w:after="0" w:line="259" w:lineRule="auto"/>
              <w:ind w:left="75" w:firstLine="45"/>
              <w:jc w:val="left"/>
              <w:rPr>
                <w:rFonts w:asciiTheme="minorHAnsi" w:hAnsiTheme="minorHAnsi" w:cstheme="minorHAnsi"/>
              </w:rPr>
            </w:pPr>
          </w:p>
          <w:p w14:paraId="0537AEAC" w14:textId="77777777" w:rsidR="00B573AE" w:rsidRDefault="00B573AE" w:rsidP="00B573AE">
            <w:pPr>
              <w:spacing w:after="0" w:line="259" w:lineRule="auto"/>
              <w:ind w:left="75" w:firstLine="45"/>
              <w:jc w:val="left"/>
              <w:rPr>
                <w:rFonts w:asciiTheme="minorHAnsi" w:hAnsiTheme="minorHAnsi" w:cstheme="minorHAnsi"/>
              </w:rPr>
            </w:pPr>
          </w:p>
          <w:p w14:paraId="34608144" w14:textId="77777777" w:rsidR="00B573AE" w:rsidRDefault="00B573AE" w:rsidP="00B573AE">
            <w:pPr>
              <w:spacing w:after="0" w:line="259" w:lineRule="auto"/>
              <w:ind w:left="75" w:firstLine="45"/>
              <w:jc w:val="left"/>
              <w:rPr>
                <w:rFonts w:asciiTheme="minorHAnsi" w:hAnsiTheme="minorHAnsi" w:cstheme="minorHAnsi"/>
              </w:rPr>
            </w:pPr>
          </w:p>
          <w:p w14:paraId="7838BC9E" w14:textId="77777777" w:rsidR="00B573AE" w:rsidRDefault="00B573AE" w:rsidP="00B573AE">
            <w:pPr>
              <w:spacing w:after="0" w:line="259" w:lineRule="auto"/>
              <w:ind w:left="75" w:firstLine="45"/>
              <w:jc w:val="left"/>
              <w:rPr>
                <w:rFonts w:asciiTheme="minorHAnsi" w:hAnsiTheme="minorHAnsi" w:cstheme="minorHAnsi"/>
              </w:rPr>
            </w:pPr>
          </w:p>
          <w:p w14:paraId="74FAD500" w14:textId="77777777" w:rsidR="00B573AE" w:rsidRDefault="00B573AE" w:rsidP="00B573AE">
            <w:pPr>
              <w:spacing w:after="0" w:line="259" w:lineRule="auto"/>
              <w:ind w:left="75" w:firstLine="45"/>
              <w:jc w:val="left"/>
              <w:rPr>
                <w:rFonts w:asciiTheme="minorHAnsi" w:hAnsiTheme="minorHAnsi" w:cstheme="minorHAnsi"/>
              </w:rPr>
            </w:pPr>
          </w:p>
          <w:p w14:paraId="4CCC9E92" w14:textId="77777777" w:rsidR="00B573AE" w:rsidRDefault="00B573AE" w:rsidP="00B573AE">
            <w:pPr>
              <w:spacing w:after="0" w:line="259" w:lineRule="auto"/>
              <w:ind w:left="75" w:firstLine="45"/>
              <w:jc w:val="left"/>
              <w:rPr>
                <w:rFonts w:asciiTheme="minorHAnsi" w:hAnsiTheme="minorHAnsi" w:cstheme="minorHAnsi"/>
              </w:rPr>
            </w:pPr>
          </w:p>
          <w:p w14:paraId="5D854B9B" w14:textId="77777777" w:rsidR="00B573AE" w:rsidRPr="00A253F4" w:rsidRDefault="00B573AE" w:rsidP="00B573AE">
            <w:pPr>
              <w:spacing w:after="0" w:line="259" w:lineRule="auto"/>
              <w:ind w:left="75" w:firstLine="45"/>
              <w:jc w:val="left"/>
              <w:rPr>
                <w:rFonts w:asciiTheme="minorHAnsi" w:hAnsiTheme="minorHAnsi" w:cstheme="minorHAnsi"/>
              </w:rPr>
            </w:pPr>
          </w:p>
          <w:p w14:paraId="3E1F813A" w14:textId="77777777" w:rsidR="00B54469" w:rsidRPr="00A253F4" w:rsidRDefault="00B54469" w:rsidP="00B573AE">
            <w:pPr>
              <w:spacing w:after="0" w:line="259" w:lineRule="auto"/>
              <w:ind w:left="75" w:firstLine="45"/>
              <w:jc w:val="left"/>
              <w:rPr>
                <w:rFonts w:asciiTheme="minorHAnsi" w:hAnsiTheme="minorHAnsi" w:cstheme="minorHAnsi"/>
              </w:rPr>
            </w:pPr>
          </w:p>
        </w:tc>
      </w:tr>
      <w:tr w:rsidR="00B54469" w:rsidRPr="00A253F4" w14:paraId="52D47B9F" w14:textId="77777777">
        <w:tblPrEx>
          <w:tblCellMar>
            <w:right w:w="11" w:type="dxa"/>
          </w:tblCellMar>
        </w:tblPrEx>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6B41B548"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197CE6F1" w14:textId="77777777">
        <w:tblPrEx>
          <w:tblCellMar>
            <w:right w:w="11" w:type="dxa"/>
          </w:tblCellMar>
        </w:tblPrEx>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3C977554"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10C7BD86" w14:textId="77777777">
        <w:tblPrEx>
          <w:tblCellMar>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7B473B4"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w:t>
            </w:r>
            <w:proofErr w:type="gramStart"/>
            <w:r w:rsidRPr="00A253F4">
              <w:rPr>
                <w:rFonts w:asciiTheme="minorHAnsi" w:hAnsiTheme="minorHAnsi" w:cstheme="minorHAnsi"/>
                <w:sz w:val="20"/>
              </w:rPr>
              <w:t>soustředění,  řešení</w:t>
            </w:r>
            <w:proofErr w:type="gramEnd"/>
            <w:r w:rsidRPr="00A253F4">
              <w:rPr>
                <w:rFonts w:asciiTheme="minorHAnsi" w:hAnsiTheme="minorHAnsi" w:cstheme="minorHAnsi"/>
                <w:sz w:val="20"/>
              </w:rPr>
              <w:t xml:space="preserve"> problémů </w:t>
            </w:r>
            <w:r w:rsidRPr="00A253F4">
              <w:rPr>
                <w:rFonts w:asciiTheme="minorHAnsi" w:hAnsiTheme="minorHAnsi" w:cstheme="minorHAnsi"/>
              </w:rPr>
              <w:t xml:space="preserve"> </w:t>
            </w:r>
          </w:p>
        </w:tc>
      </w:tr>
      <w:tr w:rsidR="00B54469" w:rsidRPr="00A253F4" w14:paraId="7BFC06B2"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9BE7E31"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412334BD"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E99E64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02BBFAA7" w14:textId="77777777">
        <w:tblPrEx>
          <w:tblCellMar>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EAB0A6D"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02C60D8E"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08B804F"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173B9F19"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302A333"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47EE2FFD"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5534E4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lidských skutků, cvičení pozorování a empatického a aktivního naslouchání </w:t>
            </w:r>
            <w:r w:rsidRPr="00A253F4">
              <w:rPr>
                <w:rFonts w:asciiTheme="minorHAnsi" w:hAnsiTheme="minorHAnsi" w:cstheme="minorHAnsi"/>
              </w:rPr>
              <w:t xml:space="preserve"> </w:t>
            </w:r>
          </w:p>
        </w:tc>
      </w:tr>
      <w:tr w:rsidR="00B54469" w:rsidRPr="00A253F4" w14:paraId="69BDEFDC" w14:textId="77777777">
        <w:tblPrEx>
          <w:tblCellMar>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7B3D9F9"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5A87E611" w14:textId="77777777">
        <w:tblPrEx>
          <w:tblCellMar>
            <w:right w:w="11" w:type="dxa"/>
          </w:tblCellMar>
        </w:tblPrEx>
        <w:trPr>
          <w:trHeight w:val="533"/>
        </w:trPr>
        <w:tc>
          <w:tcPr>
            <w:tcW w:w="13742" w:type="dxa"/>
            <w:gridSpan w:val="3"/>
            <w:tcBorders>
              <w:top w:val="single" w:sz="5" w:space="0" w:color="808080"/>
              <w:left w:val="single" w:sz="5" w:space="0" w:color="808080"/>
              <w:bottom w:val="single" w:sz="5" w:space="0" w:color="808080"/>
              <w:right w:val="single" w:sz="5" w:space="0" w:color="808080"/>
            </w:tcBorders>
          </w:tcPr>
          <w:p w14:paraId="36A7B2EC"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403C01BB"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A920E51"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069816DA" w14:textId="77777777">
        <w:tblPrEx>
          <w:tblCellMar>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91B47A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189B88DF"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3B16C7C" w14:textId="77777777" w:rsidR="00B54469" w:rsidRPr="00A253F4" w:rsidRDefault="00000000">
            <w:pPr>
              <w:spacing w:after="0" w:line="259" w:lineRule="auto"/>
              <w:ind w:left="11"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72B485BE" w14:textId="77777777">
        <w:tblPrEx>
          <w:tblCellMar>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1DE92D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2DCE35A6" w14:textId="77777777">
        <w:tblPrEx>
          <w:tblCellMar>
            <w:right w:w="11"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127BADFB"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4F8E3612" w14:textId="77777777">
        <w:tblPrEx>
          <w:tblCellMar>
            <w:right w:w="11"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5AECF55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voda (vztahy vlastností vody a života), ovzduší (význam pro život na Zemi), půda (zdroj výživy, ohrožení půd) </w:t>
            </w:r>
            <w:r w:rsidRPr="00A253F4">
              <w:rPr>
                <w:rFonts w:asciiTheme="minorHAnsi" w:hAnsiTheme="minorHAnsi" w:cstheme="minorHAnsi"/>
              </w:rPr>
              <w:t xml:space="preserve"> </w:t>
            </w:r>
          </w:p>
        </w:tc>
      </w:tr>
      <w:tr w:rsidR="00B54469" w:rsidRPr="00A253F4" w14:paraId="7E8DEBB5"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DBD3459"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6493829C" w14:textId="77777777">
        <w:tblPrEx>
          <w:tblCellMar>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2598737E"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w:t>
            </w:r>
            <w:r w:rsidRPr="00A253F4">
              <w:rPr>
                <w:rFonts w:asciiTheme="minorHAnsi" w:hAnsiTheme="minorHAnsi" w:cstheme="minorHAnsi"/>
              </w:rPr>
              <w:t xml:space="preserve"> </w:t>
            </w:r>
          </w:p>
        </w:tc>
      </w:tr>
      <w:tr w:rsidR="00B54469" w:rsidRPr="00A253F4" w14:paraId="39370325" w14:textId="77777777">
        <w:tblPrEx>
          <w:tblCellMar>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A0692B6"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706F1BDF" w14:textId="77777777">
        <w:tblPrEx>
          <w:tblCellMar>
            <w:right w:w="11" w:type="dxa"/>
          </w:tblCellMar>
        </w:tblPrEx>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0E8070AB"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w:t>
            </w:r>
            <w:r w:rsidRPr="00A253F4">
              <w:rPr>
                <w:rFonts w:asciiTheme="minorHAnsi" w:hAnsiTheme="minorHAnsi" w:cstheme="minorHAnsi"/>
              </w:rPr>
              <w:t xml:space="preserve"> </w:t>
            </w:r>
          </w:p>
        </w:tc>
      </w:tr>
    </w:tbl>
    <w:p w14:paraId="12DE171B" w14:textId="77777777" w:rsidR="00167077" w:rsidRPr="00A253F4" w:rsidRDefault="00167077">
      <w:pPr>
        <w:spacing w:after="0" w:line="259" w:lineRule="auto"/>
        <w:ind w:left="0" w:firstLine="0"/>
        <w:jc w:val="left"/>
        <w:rPr>
          <w:rFonts w:asciiTheme="minorHAnsi" w:hAnsiTheme="minorHAnsi" w:cstheme="minorHAnsi"/>
        </w:rPr>
      </w:pPr>
    </w:p>
    <w:p w14:paraId="0CFD2FD3" w14:textId="5DB27264"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tblCellMar>
        <w:tblLook w:val="04A0" w:firstRow="1" w:lastRow="0" w:firstColumn="1" w:lastColumn="0" w:noHBand="0" w:noVBand="1"/>
      </w:tblPr>
      <w:tblGrid>
        <w:gridCol w:w="4535"/>
        <w:gridCol w:w="1768"/>
        <w:gridCol w:w="2907"/>
        <w:gridCol w:w="4532"/>
      </w:tblGrid>
      <w:tr w:rsidR="00B54469" w:rsidRPr="00A253F4" w14:paraId="0D40242E" w14:textId="77777777" w:rsidTr="004C3995">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68207383" w14:textId="77777777" w:rsidR="00B54469" w:rsidRPr="00A253F4" w:rsidRDefault="00000000">
            <w:pPr>
              <w:spacing w:after="0" w:line="259" w:lineRule="auto"/>
              <w:ind w:left="0" w:right="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Pracovní činnosti</w:t>
            </w:r>
            <w:r w:rsidRPr="00A253F4">
              <w:rPr>
                <w:rFonts w:asciiTheme="minorHAnsi" w:hAnsiTheme="minorHAnsi" w:cstheme="minorHAnsi"/>
                <w:sz w:val="28"/>
                <w:szCs w:val="28"/>
              </w:rPr>
              <w:t xml:space="preserve"> </w:t>
            </w:r>
          </w:p>
        </w:tc>
        <w:tc>
          <w:tcPr>
            <w:tcW w:w="4675" w:type="dxa"/>
            <w:gridSpan w:val="2"/>
            <w:tcBorders>
              <w:top w:val="single" w:sz="5" w:space="0" w:color="808080"/>
              <w:left w:val="single" w:sz="5" w:space="0" w:color="808080"/>
              <w:bottom w:val="single" w:sz="8" w:space="0" w:color="DEEAF6"/>
              <w:right w:val="single" w:sz="5" w:space="0" w:color="808080"/>
            </w:tcBorders>
            <w:shd w:val="clear" w:color="auto" w:fill="9CC2E5"/>
          </w:tcPr>
          <w:p w14:paraId="3FFC5BD4"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2.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4F5BBBCA"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0915192B" w14:textId="77777777" w:rsidTr="004C3995">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70B8AC7C"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gridSpan w:val="2"/>
            <w:tcBorders>
              <w:top w:val="single" w:sz="8" w:space="0" w:color="DEEAF6"/>
              <w:left w:val="single" w:sz="5" w:space="0" w:color="808080"/>
              <w:bottom w:val="single" w:sz="5" w:space="0" w:color="808080"/>
              <w:right w:val="single" w:sz="5" w:space="0" w:color="808080"/>
            </w:tcBorders>
            <w:shd w:val="clear" w:color="auto" w:fill="DEEAF6"/>
          </w:tcPr>
          <w:p w14:paraId="77BDFE97"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4EDCD646"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730C11B" w14:textId="77777777" w:rsidTr="004C3995">
        <w:trPr>
          <w:trHeight w:val="1034"/>
        </w:trPr>
        <w:tc>
          <w:tcPr>
            <w:tcW w:w="4535" w:type="dxa"/>
            <w:tcBorders>
              <w:top w:val="single" w:sz="5" w:space="0" w:color="808080"/>
              <w:left w:val="single" w:sz="5" w:space="0" w:color="808080"/>
              <w:bottom w:val="single" w:sz="5" w:space="0" w:color="808080"/>
              <w:right w:val="single" w:sz="5" w:space="0" w:color="808080"/>
            </w:tcBorders>
          </w:tcPr>
          <w:p w14:paraId="09734304"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ČSP-3-1-01 vytváří jednoduchými postupy různé předměty z tradičních i netradičních materiálů</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25DEB35E"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dokáže </w:t>
            </w:r>
            <w:r w:rsidRPr="00A253F4">
              <w:rPr>
                <w:rFonts w:asciiTheme="minorHAnsi" w:hAnsiTheme="minorHAnsi" w:cstheme="minorHAnsi"/>
                <w:sz w:val="20"/>
              </w:rPr>
              <w:tab/>
              <w:t xml:space="preserve">podle </w:t>
            </w:r>
            <w:r w:rsidR="00167077" w:rsidRPr="00A253F4">
              <w:rPr>
                <w:rFonts w:asciiTheme="minorHAnsi" w:hAnsiTheme="minorHAnsi" w:cstheme="minorHAnsi"/>
                <w:sz w:val="20"/>
              </w:rPr>
              <w:t>j</w:t>
            </w:r>
            <w:r w:rsidRPr="00A253F4">
              <w:rPr>
                <w:rFonts w:asciiTheme="minorHAnsi" w:hAnsiTheme="minorHAnsi" w:cstheme="minorHAnsi"/>
                <w:sz w:val="20"/>
              </w:rPr>
              <w:t>ednoduchého</w:t>
            </w:r>
            <w:r w:rsidR="00167077" w:rsidRPr="00A253F4">
              <w:rPr>
                <w:rFonts w:asciiTheme="minorHAnsi" w:hAnsiTheme="minorHAnsi" w:cstheme="minorHAnsi"/>
                <w:sz w:val="20"/>
              </w:rPr>
              <w:t xml:space="preserve"> </w:t>
            </w:r>
            <w:r w:rsidRPr="00A253F4">
              <w:rPr>
                <w:rFonts w:asciiTheme="minorHAnsi" w:hAnsiTheme="minorHAnsi" w:cstheme="minorHAnsi"/>
                <w:sz w:val="20"/>
              </w:rPr>
              <w:t>návodu pracovat s drobným materiálem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B93D87D"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práce s drobným materiálem, přírodninami </w:t>
            </w:r>
          </w:p>
          <w:p w14:paraId="21E52E38"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vlastnosti materiálu (přírodniny, modelovací hmota, </w:t>
            </w:r>
          </w:p>
          <w:p w14:paraId="702AE917"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papír a karton, textil, drát, fólie aj.)  </w:t>
            </w:r>
          </w:p>
          <w:p w14:paraId="393D13E3"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 – funkce a využití</w:t>
            </w:r>
            <w:r w:rsidRPr="00A253F4">
              <w:rPr>
                <w:rFonts w:asciiTheme="minorHAnsi" w:hAnsiTheme="minorHAnsi" w:cstheme="minorHAnsi"/>
              </w:rPr>
              <w:t xml:space="preserve"> </w:t>
            </w:r>
          </w:p>
        </w:tc>
      </w:tr>
      <w:tr w:rsidR="00B54469" w:rsidRPr="00A253F4" w14:paraId="1FA5E3DD" w14:textId="77777777" w:rsidTr="004C3995">
        <w:trPr>
          <w:trHeight w:val="776"/>
        </w:trPr>
        <w:tc>
          <w:tcPr>
            <w:tcW w:w="4535" w:type="dxa"/>
            <w:tcBorders>
              <w:top w:val="single" w:sz="5" w:space="0" w:color="808080"/>
              <w:left w:val="single" w:sz="5" w:space="0" w:color="808080"/>
              <w:bottom w:val="single" w:sz="5" w:space="0" w:color="808080"/>
              <w:right w:val="single" w:sz="5" w:space="0" w:color="808080"/>
            </w:tcBorders>
          </w:tcPr>
          <w:p w14:paraId="246D1A41"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ČSP-3-1-02 pracuje podle slovního návodu a předlohy</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0894E364"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pracuje podle slovního návodu a předlohy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2E43A82" w14:textId="77777777" w:rsidR="00B54469" w:rsidRPr="00A253F4" w:rsidRDefault="00000000" w:rsidP="00B573AE">
            <w:pPr>
              <w:numPr>
                <w:ilvl w:val="0"/>
                <w:numId w:val="171"/>
              </w:numPr>
              <w:spacing w:after="15" w:line="240" w:lineRule="auto"/>
              <w:ind w:right="211"/>
              <w:jc w:val="left"/>
              <w:rPr>
                <w:rFonts w:asciiTheme="minorHAnsi" w:hAnsiTheme="minorHAnsi" w:cstheme="minorHAnsi"/>
              </w:rPr>
            </w:pPr>
            <w:r w:rsidRPr="00A253F4">
              <w:rPr>
                <w:rFonts w:asciiTheme="minorHAnsi" w:hAnsiTheme="minorHAnsi" w:cstheme="minorHAnsi"/>
                <w:sz w:val="20"/>
              </w:rPr>
              <w:t xml:space="preserve">jednoduché pracovní operace a postupy, práce s návodem </w:t>
            </w:r>
          </w:p>
          <w:p w14:paraId="18A57C7F" w14:textId="77777777" w:rsidR="00B54469" w:rsidRPr="00A253F4" w:rsidRDefault="00000000" w:rsidP="00B573AE">
            <w:pPr>
              <w:numPr>
                <w:ilvl w:val="0"/>
                <w:numId w:val="171"/>
              </w:numPr>
              <w:spacing w:after="0" w:line="259" w:lineRule="auto"/>
              <w:ind w:right="211"/>
              <w:jc w:val="left"/>
              <w:rPr>
                <w:rFonts w:asciiTheme="minorHAnsi" w:hAnsiTheme="minorHAnsi" w:cstheme="minorHAnsi"/>
              </w:rPr>
            </w:pPr>
            <w:r w:rsidRPr="00A253F4">
              <w:rPr>
                <w:rFonts w:asciiTheme="minorHAnsi" w:hAnsiTheme="minorHAnsi" w:cstheme="minorHAnsi"/>
                <w:sz w:val="20"/>
              </w:rPr>
              <w:t>organizace práce</w:t>
            </w:r>
            <w:r w:rsidRPr="00A253F4">
              <w:rPr>
                <w:rFonts w:asciiTheme="minorHAnsi" w:hAnsiTheme="minorHAnsi" w:cstheme="minorHAnsi"/>
              </w:rPr>
              <w:t xml:space="preserve"> </w:t>
            </w:r>
          </w:p>
        </w:tc>
      </w:tr>
      <w:tr w:rsidR="00B54469" w:rsidRPr="00A253F4" w14:paraId="75997AB2" w14:textId="77777777" w:rsidTr="004C3995">
        <w:trPr>
          <w:trHeight w:val="776"/>
        </w:trPr>
        <w:tc>
          <w:tcPr>
            <w:tcW w:w="4535" w:type="dxa"/>
            <w:tcBorders>
              <w:top w:val="single" w:sz="5" w:space="0" w:color="808080"/>
              <w:left w:val="single" w:sz="5" w:space="0" w:color="808080"/>
              <w:bottom w:val="single" w:sz="5" w:space="0" w:color="808080"/>
              <w:right w:val="single" w:sz="5" w:space="0" w:color="808080"/>
            </w:tcBorders>
          </w:tcPr>
          <w:p w14:paraId="3A2352F4"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ČSP-3-2-01 zvládá elementární dovednosti a činnosti při práci se stavebnicemi</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783220EC"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zvládne postavit podle návodu jednoduchou stavbu přiměřenou věku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625E61C"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stavebnice (plošné, prostorové, konstrukční) </w:t>
            </w:r>
          </w:p>
          <w:p w14:paraId="66F99B0F"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sestavování modelů </w:t>
            </w:r>
          </w:p>
          <w:p w14:paraId="10BE74F4"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práce s návodem, předlohou, jednoduchým náčrtem</w:t>
            </w:r>
            <w:r w:rsidRPr="00A253F4">
              <w:rPr>
                <w:rFonts w:asciiTheme="minorHAnsi" w:hAnsiTheme="minorHAnsi" w:cstheme="minorHAnsi"/>
              </w:rPr>
              <w:t xml:space="preserve"> </w:t>
            </w:r>
          </w:p>
        </w:tc>
      </w:tr>
      <w:tr w:rsidR="00B54469" w:rsidRPr="00A253F4" w14:paraId="0693D87C" w14:textId="77777777" w:rsidTr="004C3995">
        <w:trPr>
          <w:trHeight w:val="536"/>
        </w:trPr>
        <w:tc>
          <w:tcPr>
            <w:tcW w:w="4535" w:type="dxa"/>
            <w:tcBorders>
              <w:top w:val="single" w:sz="5" w:space="0" w:color="808080"/>
              <w:left w:val="single" w:sz="5" w:space="0" w:color="808080"/>
              <w:bottom w:val="single" w:sz="5" w:space="0" w:color="808080"/>
              <w:right w:val="single" w:sz="5" w:space="0" w:color="808080"/>
            </w:tcBorders>
          </w:tcPr>
          <w:p w14:paraId="1C04F880"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ČSP-3-3-01 provádí pozorování přírody, zaznamená       a zhodnotí výsledky pozorování</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05BE0777"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pozoruje změny v přírodě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6312636"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změny v přírodě</w:t>
            </w:r>
            <w:r w:rsidRPr="00A253F4">
              <w:rPr>
                <w:rFonts w:asciiTheme="minorHAnsi" w:hAnsiTheme="minorHAnsi" w:cstheme="minorHAnsi"/>
              </w:rPr>
              <w:t xml:space="preserve"> </w:t>
            </w:r>
          </w:p>
        </w:tc>
      </w:tr>
      <w:tr w:rsidR="00B54469" w:rsidRPr="00A253F4" w14:paraId="0D6098CC" w14:textId="77777777" w:rsidTr="004C3995">
        <w:trPr>
          <w:trHeight w:val="1021"/>
        </w:trPr>
        <w:tc>
          <w:tcPr>
            <w:tcW w:w="4535" w:type="dxa"/>
            <w:tcBorders>
              <w:top w:val="single" w:sz="5" w:space="0" w:color="808080"/>
              <w:left w:val="single" w:sz="5" w:space="0" w:color="808080"/>
              <w:bottom w:val="single" w:sz="5" w:space="0" w:color="808080"/>
              <w:right w:val="single" w:sz="5" w:space="0" w:color="808080"/>
            </w:tcBorders>
          </w:tcPr>
          <w:p w14:paraId="70E4D1FA"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ČSP-3-3-02 pečuje o nenáročné rostliny</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15586839"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pečuje o nenáročné rostliny </w:t>
            </w:r>
          </w:p>
          <w:p w14:paraId="7BA304AE"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zná základní druhy nářadí a umí s nimi zacházet, dodržuje bezpečnost práce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7F78D55"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podmínky pro pěstování rostlin  </w:t>
            </w:r>
          </w:p>
          <w:p w14:paraId="2EF5D51D" w14:textId="662E57FF" w:rsidR="00B54469" w:rsidRPr="00A253F4" w:rsidRDefault="00FB2395" w:rsidP="00B573AE">
            <w:pPr>
              <w:numPr>
                <w:ilvl w:val="0"/>
                <w:numId w:val="171"/>
              </w:numPr>
              <w:spacing w:after="0" w:line="259" w:lineRule="auto"/>
              <w:jc w:val="left"/>
              <w:rPr>
                <w:rFonts w:asciiTheme="minorHAnsi" w:hAnsiTheme="minorHAnsi" w:cstheme="minorHAnsi"/>
              </w:rPr>
            </w:pPr>
            <w:r>
              <w:rPr>
                <w:rFonts w:asciiTheme="minorHAnsi" w:hAnsiTheme="minorHAnsi" w:cstheme="minorHAnsi"/>
                <w:sz w:val="20"/>
              </w:rPr>
              <w:t>péče o</w:t>
            </w:r>
            <w:r w:rsidRPr="00A253F4">
              <w:rPr>
                <w:rFonts w:asciiTheme="minorHAnsi" w:hAnsiTheme="minorHAnsi" w:cstheme="minorHAnsi"/>
                <w:sz w:val="20"/>
              </w:rPr>
              <w:t xml:space="preserve"> pokojov</w:t>
            </w:r>
            <w:r>
              <w:rPr>
                <w:rFonts w:asciiTheme="minorHAnsi" w:hAnsiTheme="minorHAnsi" w:cstheme="minorHAnsi"/>
                <w:sz w:val="20"/>
              </w:rPr>
              <w:t>é</w:t>
            </w:r>
            <w:r w:rsidRPr="00A253F4">
              <w:rPr>
                <w:rFonts w:asciiTheme="minorHAnsi" w:hAnsiTheme="minorHAnsi" w:cstheme="minorHAnsi"/>
                <w:sz w:val="20"/>
              </w:rPr>
              <w:t xml:space="preserve"> rostlin</w:t>
            </w:r>
            <w:r>
              <w:rPr>
                <w:rFonts w:asciiTheme="minorHAnsi" w:hAnsiTheme="minorHAnsi" w:cstheme="minorHAnsi"/>
                <w:sz w:val="20"/>
              </w:rPr>
              <w:t>y</w:t>
            </w:r>
            <w:r w:rsidRPr="00A253F4">
              <w:rPr>
                <w:rFonts w:asciiTheme="minorHAnsi" w:hAnsiTheme="minorHAnsi" w:cstheme="minorHAnsi"/>
                <w:sz w:val="20"/>
              </w:rPr>
              <w:t xml:space="preserve"> </w:t>
            </w:r>
          </w:p>
          <w:p w14:paraId="27FD8E35"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rostliny jedovaté  </w:t>
            </w:r>
          </w:p>
          <w:p w14:paraId="45454478" w14:textId="77777777" w:rsidR="00B54469" w:rsidRPr="00A253F4" w:rsidRDefault="00000000" w:rsidP="00B573AE">
            <w:pPr>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 jejich využití</w:t>
            </w:r>
            <w:r w:rsidRPr="00A253F4">
              <w:rPr>
                <w:rFonts w:asciiTheme="minorHAnsi" w:hAnsiTheme="minorHAnsi" w:cstheme="minorHAnsi"/>
              </w:rPr>
              <w:t xml:space="preserve"> </w:t>
            </w:r>
          </w:p>
        </w:tc>
      </w:tr>
      <w:tr w:rsidR="00B54469" w:rsidRPr="00A253F4" w14:paraId="7F9CA1F6" w14:textId="77777777" w:rsidTr="004C3995">
        <w:trPr>
          <w:trHeight w:val="288"/>
        </w:trPr>
        <w:tc>
          <w:tcPr>
            <w:tcW w:w="4535" w:type="dxa"/>
            <w:tcBorders>
              <w:top w:val="single" w:sz="5" w:space="0" w:color="808080"/>
              <w:left w:val="single" w:sz="5" w:space="0" w:color="808080"/>
              <w:bottom w:val="single" w:sz="5" w:space="0" w:color="808080"/>
              <w:right w:val="single" w:sz="5" w:space="0" w:color="808080"/>
            </w:tcBorders>
          </w:tcPr>
          <w:p w14:paraId="4DD27E7C"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ČSP-3-4-02 chová se vhodně při stolování</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1F4B339D" w14:textId="77777777" w:rsidR="00B54469" w:rsidRPr="00A253F4"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chová se vhodně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647601D" w14:textId="77777777" w:rsidR="00B54469" w:rsidRDefault="00000000" w:rsidP="00B573AE">
            <w:pPr>
              <w:pStyle w:val="Odstavecseseznamem"/>
              <w:numPr>
                <w:ilvl w:val="0"/>
                <w:numId w:val="171"/>
              </w:numPr>
              <w:spacing w:after="0" w:line="259" w:lineRule="auto"/>
              <w:jc w:val="left"/>
              <w:rPr>
                <w:rFonts w:asciiTheme="minorHAnsi" w:hAnsiTheme="minorHAnsi" w:cstheme="minorHAnsi"/>
              </w:rPr>
            </w:pPr>
            <w:r w:rsidRPr="00A253F4">
              <w:rPr>
                <w:rFonts w:asciiTheme="minorHAnsi" w:hAnsiTheme="minorHAnsi" w:cstheme="minorHAnsi"/>
                <w:sz w:val="20"/>
              </w:rPr>
              <w:t>- pravidla správného stolování</w:t>
            </w:r>
            <w:r w:rsidRPr="00A253F4">
              <w:rPr>
                <w:rFonts w:asciiTheme="minorHAnsi" w:hAnsiTheme="minorHAnsi" w:cstheme="minorHAnsi"/>
              </w:rPr>
              <w:t xml:space="preserve"> </w:t>
            </w:r>
          </w:p>
          <w:p w14:paraId="6DFD4A21" w14:textId="77777777" w:rsidR="00B573AE" w:rsidRDefault="00B573AE" w:rsidP="00B573AE">
            <w:pPr>
              <w:spacing w:after="0" w:line="259" w:lineRule="auto"/>
              <w:jc w:val="left"/>
              <w:rPr>
                <w:rFonts w:asciiTheme="minorHAnsi" w:hAnsiTheme="minorHAnsi" w:cstheme="minorHAnsi"/>
              </w:rPr>
            </w:pPr>
          </w:p>
          <w:p w14:paraId="2A4001FC" w14:textId="77777777" w:rsidR="00B573AE" w:rsidRDefault="00B573AE" w:rsidP="00B573AE">
            <w:pPr>
              <w:spacing w:after="0" w:line="259" w:lineRule="auto"/>
              <w:jc w:val="left"/>
              <w:rPr>
                <w:rFonts w:asciiTheme="minorHAnsi" w:hAnsiTheme="minorHAnsi" w:cstheme="minorHAnsi"/>
              </w:rPr>
            </w:pPr>
          </w:p>
          <w:p w14:paraId="26DC926A" w14:textId="77777777" w:rsidR="00B573AE" w:rsidRDefault="00B573AE" w:rsidP="00B573AE">
            <w:pPr>
              <w:spacing w:after="0" w:line="259" w:lineRule="auto"/>
              <w:jc w:val="left"/>
              <w:rPr>
                <w:rFonts w:asciiTheme="minorHAnsi" w:hAnsiTheme="minorHAnsi" w:cstheme="minorHAnsi"/>
              </w:rPr>
            </w:pPr>
          </w:p>
          <w:p w14:paraId="7C85CE63" w14:textId="77777777" w:rsidR="00B573AE" w:rsidRDefault="00B573AE" w:rsidP="00B573AE">
            <w:pPr>
              <w:spacing w:after="0" w:line="259" w:lineRule="auto"/>
              <w:jc w:val="left"/>
              <w:rPr>
                <w:rFonts w:asciiTheme="minorHAnsi" w:hAnsiTheme="minorHAnsi" w:cstheme="minorHAnsi"/>
              </w:rPr>
            </w:pPr>
          </w:p>
          <w:p w14:paraId="551BCABF" w14:textId="77777777" w:rsidR="00B573AE" w:rsidRDefault="00B573AE" w:rsidP="00B573AE">
            <w:pPr>
              <w:spacing w:after="0" w:line="259" w:lineRule="auto"/>
              <w:jc w:val="left"/>
              <w:rPr>
                <w:rFonts w:asciiTheme="minorHAnsi" w:hAnsiTheme="minorHAnsi" w:cstheme="minorHAnsi"/>
              </w:rPr>
            </w:pPr>
          </w:p>
          <w:p w14:paraId="31A5087D" w14:textId="77777777" w:rsidR="00B573AE" w:rsidRDefault="00B573AE" w:rsidP="00B573AE">
            <w:pPr>
              <w:spacing w:after="0" w:line="259" w:lineRule="auto"/>
              <w:jc w:val="left"/>
              <w:rPr>
                <w:rFonts w:asciiTheme="minorHAnsi" w:hAnsiTheme="minorHAnsi" w:cstheme="minorHAnsi"/>
              </w:rPr>
            </w:pPr>
          </w:p>
          <w:p w14:paraId="2307DC56" w14:textId="77777777" w:rsidR="00B573AE" w:rsidRPr="00B573AE" w:rsidRDefault="00B573AE" w:rsidP="00B573AE">
            <w:pPr>
              <w:spacing w:after="0" w:line="259" w:lineRule="auto"/>
              <w:jc w:val="left"/>
              <w:rPr>
                <w:rFonts w:asciiTheme="minorHAnsi" w:hAnsiTheme="minorHAnsi" w:cstheme="minorHAnsi"/>
              </w:rPr>
            </w:pPr>
          </w:p>
        </w:tc>
      </w:tr>
      <w:tr w:rsidR="00466E61" w:rsidRPr="00A253F4" w14:paraId="543383D3" w14:textId="77777777" w:rsidTr="009D0964">
        <w:tblPrEx>
          <w:tblCellMar>
            <w:right w:w="12" w:type="dxa"/>
          </w:tblCellMar>
        </w:tblPrEx>
        <w:trPr>
          <w:trHeight w:val="532"/>
        </w:trPr>
        <w:tc>
          <w:tcPr>
            <w:tcW w:w="13742" w:type="dxa"/>
            <w:gridSpan w:val="4"/>
            <w:tcBorders>
              <w:top w:val="single" w:sz="5" w:space="0" w:color="808080"/>
              <w:left w:val="single" w:sz="5" w:space="0" w:color="808080"/>
              <w:bottom w:val="single" w:sz="5" w:space="0" w:color="808080"/>
              <w:right w:val="single" w:sz="5" w:space="0" w:color="808080"/>
            </w:tcBorders>
          </w:tcPr>
          <w:p w14:paraId="36FE4896"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7F0C9E69" w14:textId="77777777" w:rsidTr="004C3995">
        <w:trPr>
          <w:trHeight w:val="1024"/>
        </w:trPr>
        <w:tc>
          <w:tcPr>
            <w:tcW w:w="4535" w:type="dxa"/>
            <w:tcBorders>
              <w:top w:val="single" w:sz="5" w:space="0" w:color="808080"/>
              <w:left w:val="single" w:sz="5" w:space="0" w:color="808080"/>
              <w:bottom w:val="single" w:sz="5" w:space="0" w:color="808080"/>
              <w:right w:val="single" w:sz="5" w:space="0" w:color="808080"/>
            </w:tcBorders>
          </w:tcPr>
          <w:p w14:paraId="57550D9E" w14:textId="77777777" w:rsidR="00B54469" w:rsidRPr="00A253F4" w:rsidRDefault="00000000" w:rsidP="00B573AE">
            <w:pPr>
              <w:spacing w:after="15" w:line="240" w:lineRule="auto"/>
              <w:ind w:left="74" w:right="12"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zvládá základní manuální dovednosti při práci s jednoduchými materiály a pomůckami; vytváří jednoduchými postupy různé předměty</w:t>
            </w:r>
          </w:p>
          <w:p w14:paraId="74F849AD"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 tradičních i netradičních materiálů</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742F6589" w14:textId="77777777" w:rsidR="00B54469" w:rsidRPr="00A253F4" w:rsidRDefault="00000000" w:rsidP="00B573AE">
            <w:pPr>
              <w:pStyle w:val="Odstavecseseznamem"/>
              <w:numPr>
                <w:ilvl w:val="0"/>
                <w:numId w:val="171"/>
              </w:numPr>
              <w:spacing w:after="15" w:line="240" w:lineRule="auto"/>
              <w:ind w:right="12"/>
              <w:jc w:val="left"/>
              <w:rPr>
                <w:rFonts w:asciiTheme="minorHAnsi" w:hAnsiTheme="minorHAnsi" w:cstheme="minorHAnsi"/>
              </w:rPr>
            </w:pPr>
            <w:r w:rsidRPr="00A253F4">
              <w:rPr>
                <w:rFonts w:asciiTheme="minorHAnsi" w:hAnsiTheme="minorHAnsi" w:cstheme="minorHAnsi"/>
                <w:i/>
                <w:sz w:val="20"/>
              </w:rPr>
              <w:t xml:space="preserve">zvládá základní manuální dovednosti při </w:t>
            </w:r>
            <w:proofErr w:type="gramStart"/>
            <w:r w:rsidRPr="00A253F4">
              <w:rPr>
                <w:rFonts w:asciiTheme="minorHAnsi" w:hAnsiTheme="minorHAnsi" w:cstheme="minorHAnsi"/>
                <w:i/>
                <w:sz w:val="20"/>
              </w:rPr>
              <w:t>práci  s</w:t>
            </w:r>
            <w:proofErr w:type="gramEnd"/>
            <w:r w:rsidRPr="00A253F4">
              <w:rPr>
                <w:rFonts w:asciiTheme="minorHAnsi" w:hAnsiTheme="minorHAnsi" w:cstheme="minorHAnsi"/>
                <w:i/>
                <w:sz w:val="20"/>
              </w:rPr>
              <w:t xml:space="preserve"> jednoduchými materiály a pomůckami; vytváří  jednoduchými postupy různé předměty z</w:t>
            </w:r>
            <w:r w:rsidR="00167077" w:rsidRPr="00A253F4">
              <w:rPr>
                <w:rFonts w:asciiTheme="minorHAnsi" w:hAnsiTheme="minorHAnsi" w:cstheme="minorHAnsi"/>
                <w:i/>
                <w:sz w:val="20"/>
              </w:rPr>
              <w:t> </w:t>
            </w:r>
            <w:r w:rsidRPr="00A253F4">
              <w:rPr>
                <w:rFonts w:asciiTheme="minorHAnsi" w:hAnsiTheme="minorHAnsi" w:cstheme="minorHAnsi"/>
                <w:i/>
                <w:sz w:val="20"/>
              </w:rPr>
              <w:t>tradičních</w:t>
            </w:r>
            <w:r w:rsidR="00167077" w:rsidRPr="00A253F4">
              <w:rPr>
                <w:rFonts w:asciiTheme="minorHAnsi" w:hAnsiTheme="minorHAnsi" w:cstheme="minorHAnsi"/>
                <w:i/>
                <w:sz w:val="20"/>
              </w:rPr>
              <w:t xml:space="preserve"> </w:t>
            </w:r>
            <w:r w:rsidRPr="00A253F4">
              <w:rPr>
                <w:rFonts w:asciiTheme="minorHAnsi" w:hAnsiTheme="minorHAnsi" w:cstheme="minorHAnsi"/>
                <w:i/>
                <w:sz w:val="20"/>
              </w:rPr>
              <w:t>i netradičních materiálů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95723FE" w14:textId="77777777" w:rsidR="00B54469" w:rsidRPr="00A253F4" w:rsidRDefault="00000000" w:rsidP="00B573AE">
            <w:pPr>
              <w:pStyle w:val="Odstavecseseznamem"/>
              <w:numPr>
                <w:ilvl w:val="0"/>
                <w:numId w:val="172"/>
              </w:numPr>
              <w:tabs>
                <w:tab w:val="center" w:pos="761"/>
                <w:tab w:val="center" w:pos="1769"/>
                <w:tab w:val="center" w:pos="2883"/>
                <w:tab w:val="center" w:pos="3724"/>
                <w:tab w:val="right" w:pos="4532"/>
              </w:tabs>
              <w:spacing w:after="0" w:line="259" w:lineRule="auto"/>
              <w:jc w:val="left"/>
              <w:rPr>
                <w:rFonts w:asciiTheme="minorHAnsi" w:hAnsiTheme="minorHAnsi" w:cstheme="minorHAnsi"/>
              </w:rPr>
            </w:pPr>
            <w:r w:rsidRPr="00A253F4">
              <w:rPr>
                <w:rFonts w:asciiTheme="minorHAnsi" w:hAnsiTheme="minorHAnsi" w:cstheme="minorHAnsi"/>
                <w:i/>
                <w:sz w:val="20"/>
              </w:rPr>
              <w:t xml:space="preserve">základní </w:t>
            </w:r>
            <w:r w:rsidRPr="00A253F4">
              <w:rPr>
                <w:rFonts w:asciiTheme="minorHAnsi" w:hAnsiTheme="minorHAnsi" w:cstheme="minorHAnsi"/>
                <w:i/>
                <w:sz w:val="20"/>
              </w:rPr>
              <w:tab/>
              <w:t>manuální</w:t>
            </w:r>
            <w:r w:rsidR="00897A35" w:rsidRPr="00A253F4">
              <w:rPr>
                <w:rFonts w:asciiTheme="minorHAnsi" w:hAnsiTheme="minorHAnsi" w:cstheme="minorHAnsi"/>
                <w:i/>
                <w:sz w:val="20"/>
              </w:rPr>
              <w:t xml:space="preserve"> </w:t>
            </w:r>
            <w:r w:rsidRPr="00A253F4">
              <w:rPr>
                <w:rFonts w:asciiTheme="minorHAnsi" w:hAnsiTheme="minorHAnsi" w:cstheme="minorHAnsi"/>
                <w:i/>
                <w:sz w:val="20"/>
              </w:rPr>
              <w:t>dovednosti</w:t>
            </w:r>
            <w:r w:rsidR="00897A35" w:rsidRPr="00A253F4">
              <w:rPr>
                <w:rFonts w:asciiTheme="minorHAnsi" w:hAnsiTheme="minorHAnsi" w:cstheme="minorHAnsi"/>
                <w:i/>
                <w:sz w:val="20"/>
              </w:rPr>
              <w:t xml:space="preserve"> </w:t>
            </w:r>
            <w:r w:rsidR="00167077" w:rsidRPr="00A253F4">
              <w:rPr>
                <w:rFonts w:asciiTheme="minorHAnsi" w:hAnsiTheme="minorHAnsi" w:cstheme="minorHAnsi"/>
                <w:i/>
                <w:sz w:val="20"/>
              </w:rPr>
              <w:t>p</w:t>
            </w:r>
            <w:r w:rsidRPr="00A253F4">
              <w:rPr>
                <w:rFonts w:asciiTheme="minorHAnsi" w:hAnsiTheme="minorHAnsi" w:cstheme="minorHAnsi"/>
                <w:i/>
                <w:sz w:val="20"/>
              </w:rPr>
              <w:t>ři práci</w:t>
            </w:r>
            <w:r w:rsidR="00897A35" w:rsidRPr="00A253F4">
              <w:rPr>
                <w:rFonts w:asciiTheme="minorHAnsi" w:hAnsiTheme="minorHAnsi" w:cstheme="minorHAnsi"/>
                <w:i/>
                <w:sz w:val="20"/>
              </w:rPr>
              <w:t xml:space="preserve"> </w:t>
            </w:r>
            <w:r w:rsidRPr="00A253F4">
              <w:rPr>
                <w:rFonts w:asciiTheme="minorHAnsi" w:hAnsiTheme="minorHAnsi" w:cstheme="minorHAnsi"/>
                <w:i/>
                <w:sz w:val="20"/>
              </w:rPr>
              <w:t>s jednoduchými materiály a pomůckami   - předměty z tradičních i netradičních materiálů</w:t>
            </w:r>
            <w:r w:rsidRPr="00A253F4">
              <w:rPr>
                <w:rFonts w:asciiTheme="minorHAnsi" w:hAnsiTheme="minorHAnsi" w:cstheme="minorHAnsi"/>
              </w:rPr>
              <w:t xml:space="preserve"> </w:t>
            </w:r>
          </w:p>
        </w:tc>
      </w:tr>
      <w:tr w:rsidR="00B54469" w:rsidRPr="00A253F4" w14:paraId="46850CDF" w14:textId="77777777" w:rsidTr="004C3995">
        <w:tblPrEx>
          <w:tblCellMar>
            <w:left w:w="14" w:type="dxa"/>
            <w:right w:w="11" w:type="dxa"/>
          </w:tblCellMar>
        </w:tblPrEx>
        <w:trPr>
          <w:trHeight w:val="541"/>
        </w:trPr>
        <w:tc>
          <w:tcPr>
            <w:tcW w:w="4535" w:type="dxa"/>
            <w:tcBorders>
              <w:top w:val="single" w:sz="5" w:space="0" w:color="808080"/>
              <w:left w:val="single" w:sz="5" w:space="0" w:color="808080"/>
              <w:bottom w:val="single" w:sz="5" w:space="0" w:color="808080"/>
              <w:right w:val="single" w:sz="5" w:space="0" w:color="808080"/>
            </w:tcBorders>
          </w:tcPr>
          <w:p w14:paraId="22262BDD"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ČSP-3-1-02 pracuje podle slovního návodu a předlohy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2D6D91BB"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dokáže pracovat podle slovního návodu a předlohy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F7C819B"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práce podle slovního návodu a předlohy</w:t>
            </w:r>
            <w:r w:rsidRPr="00A253F4">
              <w:rPr>
                <w:rFonts w:asciiTheme="minorHAnsi" w:hAnsiTheme="minorHAnsi" w:cstheme="minorHAnsi"/>
              </w:rPr>
              <w:t xml:space="preserve"> </w:t>
            </w:r>
          </w:p>
        </w:tc>
      </w:tr>
      <w:tr w:rsidR="00B54469" w:rsidRPr="00A253F4" w14:paraId="0C1D9F20" w14:textId="77777777" w:rsidTr="004C3995">
        <w:tblPrEx>
          <w:tblCellMar>
            <w:left w:w="14" w:type="dxa"/>
            <w:right w:w="11" w:type="dxa"/>
          </w:tblCellMar>
        </w:tblPrEx>
        <w:trPr>
          <w:trHeight w:val="533"/>
        </w:trPr>
        <w:tc>
          <w:tcPr>
            <w:tcW w:w="4535" w:type="dxa"/>
            <w:tcBorders>
              <w:top w:val="single" w:sz="5" w:space="0" w:color="808080"/>
              <w:left w:val="single" w:sz="5" w:space="0" w:color="808080"/>
              <w:bottom w:val="single" w:sz="5" w:space="0" w:color="808080"/>
              <w:right w:val="single" w:sz="5" w:space="0" w:color="808080"/>
            </w:tcBorders>
          </w:tcPr>
          <w:p w14:paraId="794BA09F"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ČSP-3-2-01 zvládá elementární dovednosti a činnosti při práci se stavebnicemi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655DFD41"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zvládá elementární dovednosti a činnosti při práci se stavebnicemi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1C98C70"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práce se stavebnicemi</w:t>
            </w:r>
            <w:r w:rsidRPr="00A253F4">
              <w:rPr>
                <w:rFonts w:asciiTheme="minorHAnsi" w:hAnsiTheme="minorHAnsi" w:cstheme="minorHAnsi"/>
              </w:rPr>
              <w:t xml:space="preserve"> </w:t>
            </w:r>
          </w:p>
        </w:tc>
      </w:tr>
      <w:tr w:rsidR="00B54469" w:rsidRPr="00A253F4" w14:paraId="61FEE16D" w14:textId="77777777" w:rsidTr="004C3995">
        <w:tblPrEx>
          <w:tblCellMar>
            <w:left w:w="14" w:type="dxa"/>
            <w:right w:w="11" w:type="dxa"/>
          </w:tblCellMar>
        </w:tblPrEx>
        <w:trPr>
          <w:trHeight w:val="532"/>
        </w:trPr>
        <w:tc>
          <w:tcPr>
            <w:tcW w:w="4535" w:type="dxa"/>
            <w:tcBorders>
              <w:top w:val="single" w:sz="5" w:space="0" w:color="808080"/>
              <w:left w:val="single" w:sz="5" w:space="0" w:color="808080"/>
              <w:bottom w:val="single" w:sz="5" w:space="0" w:color="808080"/>
              <w:right w:val="single" w:sz="5" w:space="0" w:color="808080"/>
            </w:tcBorders>
          </w:tcPr>
          <w:p w14:paraId="676E3A75"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provádí pozorování přírody v jednotlivých ročních obdobích a popíše jeho výsledky</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0AC57E50"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provádí pozorování přírody v jednotlivých ročních obdobích</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58B7470"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pozorování přírody v jednotlivých ročních obdobích</w:t>
            </w:r>
            <w:r w:rsidRPr="00A253F4">
              <w:rPr>
                <w:rFonts w:asciiTheme="minorHAnsi" w:hAnsiTheme="minorHAnsi" w:cstheme="minorHAnsi"/>
              </w:rPr>
              <w:t xml:space="preserve"> </w:t>
            </w:r>
          </w:p>
        </w:tc>
      </w:tr>
      <w:tr w:rsidR="00B54469" w:rsidRPr="00A253F4" w14:paraId="2B22B962" w14:textId="77777777" w:rsidTr="004C3995">
        <w:tblPrEx>
          <w:tblCellMar>
            <w:left w:w="14" w:type="dxa"/>
            <w:right w:w="11" w:type="dxa"/>
          </w:tblCellMar>
        </w:tblPrEx>
        <w:trPr>
          <w:trHeight w:val="292"/>
        </w:trPr>
        <w:tc>
          <w:tcPr>
            <w:tcW w:w="4535" w:type="dxa"/>
            <w:tcBorders>
              <w:top w:val="single" w:sz="5" w:space="0" w:color="808080"/>
              <w:left w:val="single" w:sz="5" w:space="0" w:color="808080"/>
              <w:bottom w:val="single" w:sz="5" w:space="0" w:color="808080"/>
              <w:right w:val="single" w:sz="5" w:space="0" w:color="808080"/>
            </w:tcBorders>
          </w:tcPr>
          <w:p w14:paraId="0A1AEC4A"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ČSP-3-3-02 pečuje o nenáročné rostliny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5" w:space="0" w:color="808080"/>
              <w:right w:val="single" w:sz="5" w:space="0" w:color="808080"/>
            </w:tcBorders>
          </w:tcPr>
          <w:p w14:paraId="45E7969E"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pečuje o nenáročné rostliny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08A0D07"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péče o nenáročné rostliny</w:t>
            </w:r>
            <w:r w:rsidRPr="00A253F4">
              <w:rPr>
                <w:rFonts w:asciiTheme="minorHAnsi" w:hAnsiTheme="minorHAnsi" w:cstheme="minorHAnsi"/>
              </w:rPr>
              <w:t xml:space="preserve"> </w:t>
            </w:r>
          </w:p>
        </w:tc>
      </w:tr>
      <w:tr w:rsidR="00B54469" w:rsidRPr="00A253F4" w14:paraId="0EFCC8C0" w14:textId="77777777" w:rsidTr="004C3995">
        <w:tblPrEx>
          <w:tblCellMar>
            <w:left w:w="14" w:type="dxa"/>
            <w:right w:w="11" w:type="dxa"/>
          </w:tblCellMar>
        </w:tblPrEx>
        <w:trPr>
          <w:trHeight w:val="297"/>
        </w:trPr>
        <w:tc>
          <w:tcPr>
            <w:tcW w:w="4535" w:type="dxa"/>
            <w:tcBorders>
              <w:top w:val="single" w:sz="5" w:space="0" w:color="808080"/>
              <w:left w:val="single" w:sz="5" w:space="0" w:color="808080"/>
              <w:bottom w:val="single" w:sz="8" w:space="0" w:color="DEEAF6"/>
              <w:right w:val="single" w:sz="5" w:space="0" w:color="808080"/>
            </w:tcBorders>
          </w:tcPr>
          <w:p w14:paraId="6E2EB765"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ČSP-3-4-02 chová se vhodně při stolování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gridSpan w:val="2"/>
            <w:tcBorders>
              <w:top w:val="single" w:sz="5" w:space="0" w:color="808080"/>
              <w:left w:val="single" w:sz="5" w:space="0" w:color="808080"/>
              <w:bottom w:val="single" w:sz="8" w:space="0" w:color="DEEAF6"/>
              <w:right w:val="single" w:sz="5" w:space="0" w:color="808080"/>
            </w:tcBorders>
          </w:tcPr>
          <w:p w14:paraId="113E92E2" w14:textId="77777777" w:rsidR="00B54469" w:rsidRPr="00A253F4"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umí se vhodně chovat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6D8DC46A" w14:textId="77777777" w:rsidR="00B54469" w:rsidRDefault="00000000" w:rsidP="00B573AE">
            <w:pPr>
              <w:pStyle w:val="Odstavecseseznamem"/>
              <w:numPr>
                <w:ilvl w:val="0"/>
                <w:numId w:val="172"/>
              </w:numPr>
              <w:spacing w:after="0" w:line="259" w:lineRule="auto"/>
              <w:jc w:val="left"/>
              <w:rPr>
                <w:rFonts w:asciiTheme="minorHAnsi" w:hAnsiTheme="minorHAnsi" w:cstheme="minorHAnsi"/>
              </w:rPr>
            </w:pPr>
            <w:r w:rsidRPr="00A253F4">
              <w:rPr>
                <w:rFonts w:asciiTheme="minorHAnsi" w:hAnsiTheme="minorHAnsi" w:cstheme="minorHAnsi"/>
                <w:i/>
                <w:sz w:val="20"/>
              </w:rPr>
              <w:t>chování při stolování</w:t>
            </w:r>
            <w:r w:rsidRPr="00A253F4">
              <w:rPr>
                <w:rFonts w:asciiTheme="minorHAnsi" w:hAnsiTheme="minorHAnsi" w:cstheme="minorHAnsi"/>
              </w:rPr>
              <w:t xml:space="preserve"> </w:t>
            </w:r>
          </w:p>
          <w:p w14:paraId="40F90828" w14:textId="77777777" w:rsidR="00B573AE" w:rsidRDefault="00B573AE" w:rsidP="00B573AE">
            <w:pPr>
              <w:spacing w:after="0" w:line="259" w:lineRule="auto"/>
              <w:jc w:val="left"/>
              <w:rPr>
                <w:rFonts w:asciiTheme="minorHAnsi" w:hAnsiTheme="minorHAnsi" w:cstheme="minorHAnsi"/>
              </w:rPr>
            </w:pPr>
          </w:p>
          <w:p w14:paraId="1538F9C1" w14:textId="77777777" w:rsidR="00B573AE" w:rsidRDefault="00B573AE" w:rsidP="00B573AE">
            <w:pPr>
              <w:spacing w:after="0" w:line="259" w:lineRule="auto"/>
              <w:jc w:val="left"/>
              <w:rPr>
                <w:rFonts w:asciiTheme="minorHAnsi" w:hAnsiTheme="minorHAnsi" w:cstheme="minorHAnsi"/>
              </w:rPr>
            </w:pPr>
          </w:p>
          <w:p w14:paraId="2783B57F" w14:textId="77777777" w:rsidR="00B573AE" w:rsidRDefault="00B573AE" w:rsidP="00B573AE">
            <w:pPr>
              <w:spacing w:after="0" w:line="259" w:lineRule="auto"/>
              <w:jc w:val="left"/>
              <w:rPr>
                <w:rFonts w:asciiTheme="minorHAnsi" w:hAnsiTheme="minorHAnsi" w:cstheme="minorHAnsi"/>
              </w:rPr>
            </w:pPr>
          </w:p>
          <w:p w14:paraId="7A351C2B" w14:textId="77777777" w:rsidR="00B573AE" w:rsidRDefault="00B573AE" w:rsidP="00B573AE">
            <w:pPr>
              <w:spacing w:after="0" w:line="259" w:lineRule="auto"/>
              <w:jc w:val="left"/>
              <w:rPr>
                <w:rFonts w:asciiTheme="minorHAnsi" w:hAnsiTheme="minorHAnsi" w:cstheme="minorHAnsi"/>
              </w:rPr>
            </w:pPr>
          </w:p>
          <w:p w14:paraId="60CC170D" w14:textId="77777777" w:rsidR="00B573AE" w:rsidRDefault="00B573AE" w:rsidP="00B573AE">
            <w:pPr>
              <w:spacing w:after="0" w:line="259" w:lineRule="auto"/>
              <w:jc w:val="left"/>
              <w:rPr>
                <w:rFonts w:asciiTheme="minorHAnsi" w:hAnsiTheme="minorHAnsi" w:cstheme="minorHAnsi"/>
              </w:rPr>
            </w:pPr>
          </w:p>
          <w:p w14:paraId="79F4DA9C" w14:textId="77777777" w:rsidR="00B573AE" w:rsidRDefault="00B573AE" w:rsidP="00B573AE">
            <w:pPr>
              <w:spacing w:after="0" w:line="259" w:lineRule="auto"/>
              <w:jc w:val="left"/>
              <w:rPr>
                <w:rFonts w:asciiTheme="minorHAnsi" w:hAnsiTheme="minorHAnsi" w:cstheme="minorHAnsi"/>
              </w:rPr>
            </w:pPr>
          </w:p>
          <w:p w14:paraId="0669B4A5" w14:textId="77777777" w:rsidR="00B573AE" w:rsidRDefault="00B573AE" w:rsidP="00B573AE">
            <w:pPr>
              <w:spacing w:after="0" w:line="259" w:lineRule="auto"/>
              <w:jc w:val="left"/>
              <w:rPr>
                <w:rFonts w:asciiTheme="minorHAnsi" w:hAnsiTheme="minorHAnsi" w:cstheme="minorHAnsi"/>
              </w:rPr>
            </w:pPr>
          </w:p>
          <w:p w14:paraId="656F5FE9" w14:textId="77777777" w:rsidR="00B573AE" w:rsidRDefault="00B573AE" w:rsidP="00B573AE">
            <w:pPr>
              <w:spacing w:after="0" w:line="259" w:lineRule="auto"/>
              <w:jc w:val="left"/>
              <w:rPr>
                <w:rFonts w:asciiTheme="minorHAnsi" w:hAnsiTheme="minorHAnsi" w:cstheme="minorHAnsi"/>
              </w:rPr>
            </w:pPr>
          </w:p>
          <w:p w14:paraId="54E366A7" w14:textId="77777777" w:rsidR="00B573AE" w:rsidRDefault="00B573AE" w:rsidP="00B573AE">
            <w:pPr>
              <w:spacing w:after="0" w:line="259" w:lineRule="auto"/>
              <w:jc w:val="left"/>
              <w:rPr>
                <w:rFonts w:asciiTheme="minorHAnsi" w:hAnsiTheme="minorHAnsi" w:cstheme="minorHAnsi"/>
              </w:rPr>
            </w:pPr>
          </w:p>
          <w:p w14:paraId="3B3DB46A" w14:textId="77777777" w:rsidR="00B573AE" w:rsidRDefault="00B573AE" w:rsidP="00B573AE">
            <w:pPr>
              <w:spacing w:after="0" w:line="259" w:lineRule="auto"/>
              <w:jc w:val="left"/>
              <w:rPr>
                <w:rFonts w:asciiTheme="minorHAnsi" w:hAnsiTheme="minorHAnsi" w:cstheme="minorHAnsi"/>
              </w:rPr>
            </w:pPr>
          </w:p>
          <w:p w14:paraId="15898ADA" w14:textId="77777777" w:rsidR="00B573AE" w:rsidRDefault="00B573AE" w:rsidP="00B573AE">
            <w:pPr>
              <w:spacing w:after="0" w:line="259" w:lineRule="auto"/>
              <w:jc w:val="left"/>
              <w:rPr>
                <w:rFonts w:asciiTheme="minorHAnsi" w:hAnsiTheme="minorHAnsi" w:cstheme="minorHAnsi"/>
              </w:rPr>
            </w:pPr>
          </w:p>
          <w:p w14:paraId="227A80E1" w14:textId="77777777" w:rsidR="00B573AE" w:rsidRDefault="00B573AE" w:rsidP="00B573AE">
            <w:pPr>
              <w:spacing w:after="0" w:line="259" w:lineRule="auto"/>
              <w:jc w:val="left"/>
              <w:rPr>
                <w:rFonts w:asciiTheme="minorHAnsi" w:hAnsiTheme="minorHAnsi" w:cstheme="minorHAnsi"/>
              </w:rPr>
            </w:pPr>
          </w:p>
          <w:p w14:paraId="65428375" w14:textId="77777777" w:rsidR="00B573AE" w:rsidRDefault="00B573AE" w:rsidP="00B573AE">
            <w:pPr>
              <w:spacing w:after="0" w:line="259" w:lineRule="auto"/>
              <w:jc w:val="left"/>
              <w:rPr>
                <w:rFonts w:asciiTheme="minorHAnsi" w:hAnsiTheme="minorHAnsi" w:cstheme="minorHAnsi"/>
              </w:rPr>
            </w:pPr>
          </w:p>
          <w:p w14:paraId="28959EE0" w14:textId="77777777" w:rsidR="00B573AE" w:rsidRPr="00B573AE" w:rsidRDefault="00B573AE" w:rsidP="00B573AE">
            <w:pPr>
              <w:spacing w:after="0" w:line="259" w:lineRule="auto"/>
              <w:jc w:val="left"/>
              <w:rPr>
                <w:rFonts w:asciiTheme="minorHAnsi" w:hAnsiTheme="minorHAnsi" w:cstheme="minorHAnsi"/>
              </w:rPr>
            </w:pPr>
          </w:p>
        </w:tc>
      </w:tr>
      <w:tr w:rsidR="00B54469" w:rsidRPr="00A253F4" w14:paraId="3EBEAE6A" w14:textId="77777777">
        <w:tblPrEx>
          <w:tblCellMar>
            <w:left w:w="14" w:type="dxa"/>
            <w:right w:w="11" w:type="dxa"/>
          </w:tblCellMar>
        </w:tblPrEx>
        <w:trPr>
          <w:trHeight w:val="270"/>
        </w:trPr>
        <w:tc>
          <w:tcPr>
            <w:tcW w:w="13742" w:type="dxa"/>
            <w:gridSpan w:val="4"/>
            <w:tcBorders>
              <w:top w:val="single" w:sz="8" w:space="0" w:color="DEEAF6"/>
              <w:left w:val="single" w:sz="5" w:space="0" w:color="808080"/>
              <w:bottom w:val="single" w:sz="5" w:space="0" w:color="808080"/>
              <w:right w:val="single" w:sz="5" w:space="0" w:color="808080"/>
            </w:tcBorders>
            <w:shd w:val="clear" w:color="auto" w:fill="DEEAF6"/>
          </w:tcPr>
          <w:p w14:paraId="12AE2B45"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12492CE8" w14:textId="77777777">
        <w:tblPrEx>
          <w:tblCellMar>
            <w:left w:w="14" w:type="dxa"/>
            <w:right w:w="11" w:type="dxa"/>
          </w:tblCellMar>
        </w:tblPrEx>
        <w:trPr>
          <w:trHeight w:val="301"/>
        </w:trPr>
        <w:tc>
          <w:tcPr>
            <w:tcW w:w="13742" w:type="dxa"/>
            <w:gridSpan w:val="4"/>
            <w:tcBorders>
              <w:top w:val="single" w:sz="5" w:space="0" w:color="808080"/>
              <w:left w:val="single" w:sz="5" w:space="0" w:color="808080"/>
              <w:bottom w:val="single" w:sz="5" w:space="0" w:color="808080"/>
              <w:right w:val="single" w:sz="5" w:space="0" w:color="808080"/>
            </w:tcBorders>
          </w:tcPr>
          <w:p w14:paraId="3435E2C3"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3DEA552A"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1C4C807F"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w:t>
            </w:r>
            <w:r w:rsidRPr="00A253F4">
              <w:rPr>
                <w:rFonts w:asciiTheme="minorHAnsi" w:hAnsiTheme="minorHAnsi" w:cstheme="minorHAnsi"/>
              </w:rPr>
              <w:t xml:space="preserve"> </w:t>
            </w:r>
          </w:p>
        </w:tc>
      </w:tr>
      <w:tr w:rsidR="00B54469" w:rsidRPr="00A253F4" w14:paraId="4FAE50DC"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61D1FB9B"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38EA05B4" w14:textId="77777777">
        <w:tblPrEx>
          <w:tblCellMar>
            <w:left w:w="14" w:type="dxa"/>
            <w:right w:w="11" w:type="dxa"/>
          </w:tblCellMar>
        </w:tblPrEx>
        <w:trPr>
          <w:trHeight w:val="537"/>
        </w:trPr>
        <w:tc>
          <w:tcPr>
            <w:tcW w:w="13742" w:type="dxa"/>
            <w:gridSpan w:val="4"/>
            <w:tcBorders>
              <w:top w:val="single" w:sz="5" w:space="0" w:color="808080"/>
              <w:left w:val="single" w:sz="5" w:space="0" w:color="808080"/>
              <w:bottom w:val="single" w:sz="5" w:space="0" w:color="808080"/>
              <w:right w:val="single" w:sz="5" w:space="0" w:color="808080"/>
            </w:tcBorders>
          </w:tcPr>
          <w:p w14:paraId="6D60E2CF"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w:t>
            </w:r>
            <w:r w:rsidRPr="00A253F4">
              <w:rPr>
                <w:rFonts w:asciiTheme="minorHAnsi" w:hAnsiTheme="minorHAnsi" w:cstheme="minorHAnsi"/>
              </w:rPr>
              <w:t xml:space="preserve"> </w:t>
            </w:r>
          </w:p>
        </w:tc>
      </w:tr>
      <w:tr w:rsidR="00B54469" w:rsidRPr="00A253F4" w14:paraId="0F575F40"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4E99074"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30F9D339"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5EDDB1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voda (vztahy vlastností vody a života), ovzduší (význam pro život na Zemi), půda (zdroj výživy, ohrožení půd) </w:t>
            </w:r>
            <w:r w:rsidRPr="00A253F4">
              <w:rPr>
                <w:rFonts w:asciiTheme="minorHAnsi" w:hAnsiTheme="minorHAnsi" w:cstheme="minorHAnsi"/>
              </w:rPr>
              <w:t xml:space="preserve"> </w:t>
            </w:r>
          </w:p>
        </w:tc>
      </w:tr>
      <w:tr w:rsidR="00B54469" w:rsidRPr="00A253F4" w14:paraId="6FE95453"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B290673"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0324475E" w14:textId="77777777">
        <w:tblPrEx>
          <w:tblCellMar>
            <w:left w:w="14" w:type="dxa"/>
            <w:right w:w="11"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6554D96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25B3BA47"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1D28E8F"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7B943A98"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7AFDF45B"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0363CFC7" w14:textId="77777777">
        <w:tblPrEx>
          <w:tblCellMar>
            <w:left w:w="14" w:type="dxa"/>
            <w:right w:w="11"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098DD06"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139F59D5"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2726B94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lidských skutků, cvičení pozorování a empatického a aktivního naslouchání </w:t>
            </w:r>
            <w:r w:rsidRPr="00A253F4">
              <w:rPr>
                <w:rFonts w:asciiTheme="minorHAnsi" w:hAnsiTheme="minorHAnsi" w:cstheme="minorHAnsi"/>
              </w:rPr>
              <w:t xml:space="preserve"> </w:t>
            </w:r>
          </w:p>
        </w:tc>
      </w:tr>
      <w:tr w:rsidR="00B54469" w:rsidRPr="00A253F4" w14:paraId="10117E7E"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634603ED"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3201BA4F" w14:textId="77777777">
        <w:tblPrEx>
          <w:tblCellMar>
            <w:left w:w="14" w:type="dxa"/>
            <w:right w:w="11" w:type="dxa"/>
          </w:tblCellMar>
        </w:tblPrEx>
        <w:trPr>
          <w:trHeight w:val="533"/>
        </w:trPr>
        <w:tc>
          <w:tcPr>
            <w:tcW w:w="13742" w:type="dxa"/>
            <w:gridSpan w:val="4"/>
            <w:tcBorders>
              <w:top w:val="single" w:sz="5" w:space="0" w:color="808080"/>
              <w:left w:val="single" w:sz="5" w:space="0" w:color="808080"/>
              <w:bottom w:val="single" w:sz="5" w:space="0" w:color="808080"/>
              <w:right w:val="single" w:sz="5" w:space="0" w:color="808080"/>
            </w:tcBorders>
          </w:tcPr>
          <w:p w14:paraId="0A2E6C69"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6962C248" w14:textId="77777777">
        <w:tblPrEx>
          <w:tblCellMar>
            <w:left w:w="14" w:type="dxa"/>
            <w:right w:w="11"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7552B17"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5E4348D4"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0CC4357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02EC190D" w14:textId="77777777">
        <w:tblPrEx>
          <w:tblCellMar>
            <w:left w:w="14" w:type="dxa"/>
            <w:right w:w="11" w:type="dxa"/>
          </w:tblCellMar>
        </w:tblPrEx>
        <w:trPr>
          <w:trHeight w:val="288"/>
        </w:trPr>
        <w:tc>
          <w:tcPr>
            <w:tcW w:w="13742" w:type="dxa"/>
            <w:gridSpan w:val="4"/>
            <w:tcBorders>
              <w:top w:val="single" w:sz="5" w:space="0" w:color="808080"/>
              <w:left w:val="single" w:sz="5" w:space="0" w:color="808080"/>
              <w:bottom w:val="single" w:sz="5" w:space="0" w:color="808080"/>
              <w:right w:val="single" w:sz="5" w:space="0" w:color="808080"/>
            </w:tcBorders>
          </w:tcPr>
          <w:p w14:paraId="564DD4DD"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5C4CCBCC" w14:textId="77777777">
        <w:tblPrEx>
          <w:tblCellMar>
            <w:left w:w="14" w:type="dxa"/>
            <w:right w:w="11"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3689B76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0B65398E" w14:textId="77777777">
        <w:tblPrEx>
          <w:tblCellMar>
            <w:left w:w="14" w:type="dxa"/>
            <w:right w:w="11" w:type="dxa"/>
          </w:tblCellMar>
        </w:tblPrEx>
        <w:trPr>
          <w:trHeight w:val="292"/>
        </w:trPr>
        <w:tc>
          <w:tcPr>
            <w:tcW w:w="13742" w:type="dxa"/>
            <w:gridSpan w:val="4"/>
            <w:tcBorders>
              <w:top w:val="single" w:sz="5" w:space="0" w:color="808080"/>
              <w:left w:val="single" w:sz="5" w:space="0" w:color="808080"/>
              <w:bottom w:val="single" w:sz="5" w:space="0" w:color="808080"/>
              <w:right w:val="single" w:sz="5" w:space="0" w:color="808080"/>
            </w:tcBorders>
          </w:tcPr>
          <w:p w14:paraId="09332D80"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3A9EBEA2" w14:textId="77777777" w:rsidTr="004C3995">
        <w:tblPrEx>
          <w:tblCellMar>
            <w:left w:w="14" w:type="dxa"/>
            <w:right w:w="11" w:type="dxa"/>
          </w:tblCellMar>
        </w:tblPrEx>
        <w:trPr>
          <w:trHeight w:val="301"/>
        </w:trPr>
        <w:tc>
          <w:tcPr>
            <w:tcW w:w="6303" w:type="dxa"/>
            <w:gridSpan w:val="2"/>
            <w:tcBorders>
              <w:top w:val="single" w:sz="5" w:space="0" w:color="808080"/>
              <w:left w:val="single" w:sz="5" w:space="0" w:color="808080"/>
              <w:bottom w:val="single" w:sz="5" w:space="0" w:color="808080"/>
              <w:right w:val="nil"/>
            </w:tcBorders>
          </w:tcPr>
          <w:p w14:paraId="455DBCF3"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w:t>
            </w:r>
            <w:proofErr w:type="gramStart"/>
            <w:r w:rsidRPr="00A253F4">
              <w:rPr>
                <w:rFonts w:asciiTheme="minorHAnsi" w:hAnsiTheme="minorHAnsi" w:cstheme="minorHAnsi"/>
                <w:sz w:val="20"/>
              </w:rPr>
              <w:t>soustředění,  řešení</w:t>
            </w:r>
            <w:proofErr w:type="gramEnd"/>
            <w:r w:rsidRPr="00A253F4">
              <w:rPr>
                <w:rFonts w:asciiTheme="minorHAnsi" w:hAnsiTheme="minorHAnsi" w:cstheme="minorHAnsi"/>
                <w:sz w:val="20"/>
              </w:rPr>
              <w:t xml:space="preserve"> problémů </w:t>
            </w:r>
            <w:r w:rsidRPr="00A253F4">
              <w:rPr>
                <w:rFonts w:asciiTheme="minorHAnsi" w:hAnsiTheme="minorHAnsi" w:cstheme="minorHAnsi"/>
              </w:rPr>
              <w:t xml:space="preserve"> </w:t>
            </w:r>
          </w:p>
        </w:tc>
        <w:tc>
          <w:tcPr>
            <w:tcW w:w="7439" w:type="dxa"/>
            <w:gridSpan w:val="2"/>
            <w:tcBorders>
              <w:top w:val="single" w:sz="5" w:space="0" w:color="808080"/>
              <w:left w:val="nil"/>
              <w:bottom w:val="single" w:sz="5" w:space="0" w:color="808080"/>
              <w:right w:val="single" w:sz="5" w:space="0" w:color="808080"/>
            </w:tcBorders>
          </w:tcPr>
          <w:p w14:paraId="3826913E" w14:textId="77777777" w:rsidR="00B54469" w:rsidRPr="00A253F4" w:rsidRDefault="00B54469">
            <w:pPr>
              <w:spacing w:after="160" w:line="259" w:lineRule="auto"/>
              <w:ind w:left="0" w:firstLine="0"/>
              <w:jc w:val="left"/>
              <w:rPr>
                <w:rFonts w:asciiTheme="minorHAnsi" w:hAnsiTheme="minorHAnsi" w:cstheme="minorHAnsi"/>
              </w:rPr>
            </w:pPr>
          </w:p>
        </w:tc>
      </w:tr>
    </w:tbl>
    <w:p w14:paraId="77040EC9"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4" w:type="dxa"/>
        </w:tblCellMar>
        <w:tblLook w:val="04A0" w:firstRow="1" w:lastRow="0" w:firstColumn="1" w:lastColumn="0" w:noHBand="0" w:noVBand="1"/>
      </w:tblPr>
      <w:tblGrid>
        <w:gridCol w:w="4535"/>
        <w:gridCol w:w="4675"/>
        <w:gridCol w:w="4532"/>
      </w:tblGrid>
      <w:tr w:rsidR="00B54469" w:rsidRPr="00A253F4" w14:paraId="0BD0FFA1" w14:textId="77777777" w:rsidTr="004C3995">
        <w:trPr>
          <w:trHeight w:val="383"/>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59DB14BD" w14:textId="77777777" w:rsidR="00B54469" w:rsidRPr="00A253F4" w:rsidRDefault="00000000">
            <w:pPr>
              <w:spacing w:after="0" w:line="259" w:lineRule="auto"/>
              <w:ind w:left="0" w:right="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Pracovní činnosti</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44B771B3"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3.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4C91AE1A"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0F3E717" w14:textId="77777777" w:rsidTr="004C3995">
        <w:trPr>
          <w:trHeight w:val="283"/>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6BEB7158"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42681D1A"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2F314A15"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721D5D7B" w14:textId="77777777" w:rsidTr="004C3995">
        <w:trPr>
          <w:trHeight w:val="1030"/>
        </w:trPr>
        <w:tc>
          <w:tcPr>
            <w:tcW w:w="4535" w:type="dxa"/>
            <w:tcBorders>
              <w:top w:val="single" w:sz="5" w:space="0" w:color="808080"/>
              <w:left w:val="single" w:sz="5" w:space="0" w:color="808080"/>
              <w:bottom w:val="single" w:sz="5" w:space="0" w:color="808080"/>
              <w:right w:val="single" w:sz="5" w:space="0" w:color="808080"/>
            </w:tcBorders>
          </w:tcPr>
          <w:p w14:paraId="77F52090"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ČSP-3-1-01 vytváří jednoduchými postupy různé předměty z tradičních i netradičních materiálů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1EF31E5"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dokáže </w:t>
            </w:r>
            <w:r w:rsidRPr="00A253F4">
              <w:rPr>
                <w:rFonts w:asciiTheme="minorHAnsi" w:hAnsiTheme="minorHAnsi" w:cstheme="minorHAnsi"/>
                <w:sz w:val="20"/>
              </w:rPr>
              <w:tab/>
              <w:t>podle jednoduchého návodu pracovat s drobným materiálem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059E227"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práce s drobným materiálem, přírodninami </w:t>
            </w:r>
          </w:p>
          <w:p w14:paraId="163D6B16" w14:textId="54D60F57" w:rsidR="00B54469" w:rsidRPr="00B573AE" w:rsidRDefault="00000000" w:rsidP="00D448A9">
            <w:pPr>
              <w:numPr>
                <w:ilvl w:val="0"/>
                <w:numId w:val="173"/>
              </w:numPr>
              <w:spacing w:after="0" w:line="259" w:lineRule="auto"/>
              <w:jc w:val="left"/>
              <w:rPr>
                <w:rFonts w:asciiTheme="minorHAnsi" w:hAnsiTheme="minorHAnsi" w:cstheme="minorHAnsi"/>
              </w:rPr>
            </w:pPr>
            <w:r w:rsidRPr="00B573AE">
              <w:rPr>
                <w:rFonts w:asciiTheme="minorHAnsi" w:hAnsiTheme="minorHAnsi" w:cstheme="minorHAnsi"/>
                <w:sz w:val="20"/>
              </w:rPr>
              <w:t xml:space="preserve">vlastnosti materiálu (přírodniny, modelovací hmota, papír a karton, textil, drát, fólie aj.)  </w:t>
            </w:r>
          </w:p>
          <w:p w14:paraId="4D41D88C"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 – funkce a využití</w:t>
            </w:r>
            <w:r w:rsidRPr="00A253F4">
              <w:rPr>
                <w:rFonts w:asciiTheme="minorHAnsi" w:hAnsiTheme="minorHAnsi" w:cstheme="minorHAnsi"/>
              </w:rPr>
              <w:t xml:space="preserve"> </w:t>
            </w:r>
          </w:p>
        </w:tc>
      </w:tr>
      <w:tr w:rsidR="00B54469" w:rsidRPr="00A253F4" w14:paraId="75481823" w14:textId="77777777" w:rsidTr="004C3995">
        <w:trPr>
          <w:trHeight w:val="532"/>
        </w:trPr>
        <w:tc>
          <w:tcPr>
            <w:tcW w:w="4535" w:type="dxa"/>
            <w:tcBorders>
              <w:top w:val="single" w:sz="5" w:space="0" w:color="808080"/>
              <w:left w:val="single" w:sz="5" w:space="0" w:color="808080"/>
              <w:bottom w:val="single" w:sz="5" w:space="0" w:color="808080"/>
              <w:right w:val="single" w:sz="5" w:space="0" w:color="808080"/>
            </w:tcBorders>
          </w:tcPr>
          <w:p w14:paraId="6B9823BA"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ČSP-3-1-02 pracuje podle slovního návodu a předlohy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69F9413"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pracuje podle slovního návodu a předlohy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3008054"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pracovní operace a postupy, práce s </w:t>
            </w:r>
            <w:proofErr w:type="gramStart"/>
            <w:r w:rsidRPr="00A253F4">
              <w:rPr>
                <w:rFonts w:asciiTheme="minorHAnsi" w:hAnsiTheme="minorHAnsi" w:cstheme="minorHAnsi"/>
                <w:sz w:val="20"/>
              </w:rPr>
              <w:t>návodem - organizace</w:t>
            </w:r>
            <w:proofErr w:type="gramEnd"/>
            <w:r w:rsidRPr="00A253F4">
              <w:rPr>
                <w:rFonts w:asciiTheme="minorHAnsi" w:hAnsiTheme="minorHAnsi" w:cstheme="minorHAnsi"/>
                <w:sz w:val="20"/>
              </w:rPr>
              <w:t xml:space="preserve"> práce</w:t>
            </w:r>
            <w:r w:rsidRPr="00A253F4">
              <w:rPr>
                <w:rFonts w:asciiTheme="minorHAnsi" w:hAnsiTheme="minorHAnsi" w:cstheme="minorHAnsi"/>
              </w:rPr>
              <w:t xml:space="preserve"> </w:t>
            </w:r>
          </w:p>
        </w:tc>
      </w:tr>
      <w:tr w:rsidR="00B54469" w:rsidRPr="00A253F4" w14:paraId="59E26054" w14:textId="77777777" w:rsidTr="004C3995">
        <w:trPr>
          <w:trHeight w:val="780"/>
        </w:trPr>
        <w:tc>
          <w:tcPr>
            <w:tcW w:w="4535" w:type="dxa"/>
            <w:tcBorders>
              <w:top w:val="single" w:sz="5" w:space="0" w:color="808080"/>
              <w:left w:val="single" w:sz="5" w:space="0" w:color="808080"/>
              <w:bottom w:val="single" w:sz="5" w:space="0" w:color="808080"/>
              <w:right w:val="single" w:sz="5" w:space="0" w:color="808080"/>
            </w:tcBorders>
          </w:tcPr>
          <w:p w14:paraId="69D30035"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ČSP-3-2-01 zvládá elementární dovednosti a činnosti při práci se stavebnicemi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EBBD714"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zvládne postavit podle návodu jednoduchou stavbu přiměřenou věku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73714B2"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stavebnice (plošné, prostorové, konstrukční) </w:t>
            </w:r>
          </w:p>
          <w:p w14:paraId="4721E939"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sestavování modelů  </w:t>
            </w:r>
          </w:p>
          <w:p w14:paraId="7AFD1382"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práce s návodem, předlohou, jednoduchým náčrtem</w:t>
            </w:r>
            <w:r w:rsidRPr="00A253F4">
              <w:rPr>
                <w:rFonts w:asciiTheme="minorHAnsi" w:hAnsiTheme="minorHAnsi" w:cstheme="minorHAnsi"/>
              </w:rPr>
              <w:t xml:space="preserve"> </w:t>
            </w:r>
          </w:p>
        </w:tc>
      </w:tr>
      <w:tr w:rsidR="00B54469" w:rsidRPr="00A253F4" w14:paraId="3635AE60" w14:textId="77777777" w:rsidTr="004C3995">
        <w:trPr>
          <w:trHeight w:val="533"/>
        </w:trPr>
        <w:tc>
          <w:tcPr>
            <w:tcW w:w="4535" w:type="dxa"/>
            <w:tcBorders>
              <w:top w:val="single" w:sz="5" w:space="0" w:color="808080"/>
              <w:left w:val="single" w:sz="5" w:space="0" w:color="808080"/>
              <w:bottom w:val="single" w:sz="5" w:space="0" w:color="808080"/>
              <w:right w:val="single" w:sz="5" w:space="0" w:color="808080"/>
            </w:tcBorders>
          </w:tcPr>
          <w:p w14:paraId="5C966B54"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ČSP-3-3-01 provádí pozorování přírody, zaznamená       a zhodnotí výsledky pozorování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1A0562D"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pozoruje změny v přírodě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F16BBF6"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změny v přírodě</w:t>
            </w:r>
            <w:r w:rsidRPr="00A253F4">
              <w:rPr>
                <w:rFonts w:asciiTheme="minorHAnsi" w:hAnsiTheme="minorHAnsi" w:cstheme="minorHAnsi"/>
              </w:rPr>
              <w:t xml:space="preserve"> </w:t>
            </w:r>
          </w:p>
        </w:tc>
      </w:tr>
      <w:tr w:rsidR="00B54469" w:rsidRPr="00A253F4" w14:paraId="563C02A6" w14:textId="77777777" w:rsidTr="004C3995">
        <w:trPr>
          <w:trHeight w:val="1020"/>
        </w:trPr>
        <w:tc>
          <w:tcPr>
            <w:tcW w:w="4535" w:type="dxa"/>
            <w:tcBorders>
              <w:top w:val="single" w:sz="5" w:space="0" w:color="808080"/>
              <w:left w:val="single" w:sz="5" w:space="0" w:color="808080"/>
              <w:bottom w:val="single" w:sz="5" w:space="0" w:color="808080"/>
              <w:right w:val="single" w:sz="5" w:space="0" w:color="808080"/>
            </w:tcBorders>
          </w:tcPr>
          <w:p w14:paraId="446F62D4"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ČSP-3-3-02 pečuje o nenáročné rostliny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02F4393"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pečuje o nenáročné rostliny </w:t>
            </w:r>
          </w:p>
          <w:p w14:paraId="304008BD"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zná základní druhy nářadí a umí s nimi zacházet, dodržuje bezpečnost práce</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39C0631"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podmínky pro pěstování rostlin  </w:t>
            </w:r>
          </w:p>
          <w:p w14:paraId="33A64B43" w14:textId="77E02299" w:rsidR="00B54469" w:rsidRPr="00A253F4" w:rsidRDefault="00FB2395" w:rsidP="00B573AE">
            <w:pPr>
              <w:numPr>
                <w:ilvl w:val="0"/>
                <w:numId w:val="173"/>
              </w:numPr>
              <w:spacing w:after="0" w:line="259" w:lineRule="auto"/>
              <w:jc w:val="left"/>
              <w:rPr>
                <w:rFonts w:asciiTheme="minorHAnsi" w:hAnsiTheme="minorHAnsi" w:cstheme="minorHAnsi"/>
              </w:rPr>
            </w:pPr>
            <w:r>
              <w:rPr>
                <w:rFonts w:asciiTheme="minorHAnsi" w:hAnsiTheme="minorHAnsi" w:cstheme="minorHAnsi"/>
                <w:sz w:val="20"/>
              </w:rPr>
              <w:t>péče o</w:t>
            </w:r>
            <w:r w:rsidRPr="00A253F4">
              <w:rPr>
                <w:rFonts w:asciiTheme="minorHAnsi" w:hAnsiTheme="minorHAnsi" w:cstheme="minorHAnsi"/>
                <w:sz w:val="20"/>
              </w:rPr>
              <w:t xml:space="preserve"> pokojov</w:t>
            </w:r>
            <w:r>
              <w:rPr>
                <w:rFonts w:asciiTheme="minorHAnsi" w:hAnsiTheme="minorHAnsi" w:cstheme="minorHAnsi"/>
                <w:sz w:val="20"/>
              </w:rPr>
              <w:t>é</w:t>
            </w:r>
            <w:r w:rsidRPr="00A253F4">
              <w:rPr>
                <w:rFonts w:asciiTheme="minorHAnsi" w:hAnsiTheme="minorHAnsi" w:cstheme="minorHAnsi"/>
                <w:sz w:val="20"/>
              </w:rPr>
              <w:t xml:space="preserve"> rostlin</w:t>
            </w:r>
            <w:r>
              <w:rPr>
                <w:rFonts w:asciiTheme="minorHAnsi" w:hAnsiTheme="minorHAnsi" w:cstheme="minorHAnsi"/>
                <w:sz w:val="20"/>
              </w:rPr>
              <w:t>y</w:t>
            </w:r>
            <w:r w:rsidRPr="00A253F4">
              <w:rPr>
                <w:rFonts w:asciiTheme="minorHAnsi" w:hAnsiTheme="minorHAnsi" w:cstheme="minorHAnsi"/>
                <w:sz w:val="20"/>
              </w:rPr>
              <w:t xml:space="preserve"> </w:t>
            </w:r>
          </w:p>
          <w:p w14:paraId="0DA20B6E"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rostliny jedovaté </w:t>
            </w:r>
          </w:p>
          <w:p w14:paraId="1C9D3662" w14:textId="77777777" w:rsidR="00B54469" w:rsidRPr="00A253F4" w:rsidRDefault="00000000" w:rsidP="00B573AE">
            <w:pPr>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 jejich využití</w:t>
            </w:r>
            <w:r w:rsidRPr="00A253F4">
              <w:rPr>
                <w:rFonts w:asciiTheme="minorHAnsi" w:hAnsiTheme="minorHAnsi" w:cstheme="minorHAnsi"/>
              </w:rPr>
              <w:t xml:space="preserve"> </w:t>
            </w:r>
          </w:p>
        </w:tc>
      </w:tr>
      <w:tr w:rsidR="00B54469" w:rsidRPr="00A253F4" w14:paraId="4371E6C6" w14:textId="77777777" w:rsidTr="004C3995">
        <w:trPr>
          <w:trHeight w:val="292"/>
        </w:trPr>
        <w:tc>
          <w:tcPr>
            <w:tcW w:w="4535" w:type="dxa"/>
            <w:tcBorders>
              <w:top w:val="single" w:sz="5" w:space="0" w:color="808080"/>
              <w:left w:val="single" w:sz="5" w:space="0" w:color="808080"/>
              <w:bottom w:val="single" w:sz="5" w:space="0" w:color="808080"/>
              <w:right w:val="single" w:sz="5" w:space="0" w:color="808080"/>
            </w:tcBorders>
          </w:tcPr>
          <w:p w14:paraId="573E8B38"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ČSP-3-4-02 chová se vhodně při stolování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56FD949"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chová se vhodně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EEF753F"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vhodné chování při stolování</w:t>
            </w:r>
            <w:r w:rsidRPr="00A253F4">
              <w:rPr>
                <w:rFonts w:asciiTheme="minorHAnsi" w:hAnsiTheme="minorHAnsi" w:cstheme="minorHAnsi"/>
              </w:rPr>
              <w:t xml:space="preserve"> </w:t>
            </w:r>
          </w:p>
        </w:tc>
      </w:tr>
      <w:tr w:rsidR="00B54469" w:rsidRPr="00A253F4" w14:paraId="16432BD6" w14:textId="77777777" w:rsidTr="004C3995">
        <w:trPr>
          <w:trHeight w:val="288"/>
        </w:trPr>
        <w:tc>
          <w:tcPr>
            <w:tcW w:w="4535" w:type="dxa"/>
            <w:tcBorders>
              <w:top w:val="single" w:sz="5" w:space="0" w:color="808080"/>
              <w:left w:val="single" w:sz="5" w:space="0" w:color="808080"/>
              <w:bottom w:val="single" w:sz="5" w:space="0" w:color="808080"/>
              <w:right w:val="single" w:sz="5" w:space="0" w:color="808080"/>
            </w:tcBorders>
          </w:tcPr>
          <w:p w14:paraId="03AF218F"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ČSP-3-4-01 připraví tabuli pro jednoduché stolování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0A72671" w14:textId="77777777" w:rsidR="00B54469" w:rsidRPr="00A253F4"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připraví stůl pro jednoduché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53618BB" w14:textId="77777777" w:rsidR="00B54469" w:rsidRDefault="00000000" w:rsidP="00B573AE">
            <w:pPr>
              <w:pStyle w:val="Odstavecseseznamem"/>
              <w:numPr>
                <w:ilvl w:val="0"/>
                <w:numId w:val="173"/>
              </w:numPr>
              <w:spacing w:after="0" w:line="259" w:lineRule="auto"/>
              <w:jc w:val="left"/>
              <w:rPr>
                <w:rFonts w:asciiTheme="minorHAnsi" w:hAnsiTheme="minorHAnsi" w:cstheme="minorHAnsi"/>
              </w:rPr>
            </w:pPr>
            <w:r w:rsidRPr="00A253F4">
              <w:rPr>
                <w:rFonts w:asciiTheme="minorHAnsi" w:hAnsiTheme="minorHAnsi" w:cstheme="minorHAnsi"/>
                <w:sz w:val="20"/>
              </w:rPr>
              <w:t>příprava stolu pro jednoduché stolování</w:t>
            </w:r>
            <w:r w:rsidRPr="00A253F4">
              <w:rPr>
                <w:rFonts w:asciiTheme="minorHAnsi" w:hAnsiTheme="minorHAnsi" w:cstheme="minorHAnsi"/>
              </w:rPr>
              <w:t xml:space="preserve"> </w:t>
            </w:r>
          </w:p>
          <w:p w14:paraId="792EA9B3" w14:textId="77777777" w:rsidR="00B573AE" w:rsidRDefault="00B573AE" w:rsidP="00B573AE">
            <w:pPr>
              <w:spacing w:after="0" w:line="259" w:lineRule="auto"/>
              <w:jc w:val="left"/>
              <w:rPr>
                <w:rFonts w:asciiTheme="minorHAnsi" w:hAnsiTheme="minorHAnsi" w:cstheme="minorHAnsi"/>
              </w:rPr>
            </w:pPr>
          </w:p>
          <w:p w14:paraId="108389FA" w14:textId="77777777" w:rsidR="00B573AE" w:rsidRDefault="00B573AE" w:rsidP="00B573AE">
            <w:pPr>
              <w:spacing w:after="0" w:line="259" w:lineRule="auto"/>
              <w:jc w:val="left"/>
              <w:rPr>
                <w:rFonts w:asciiTheme="minorHAnsi" w:hAnsiTheme="minorHAnsi" w:cstheme="minorHAnsi"/>
              </w:rPr>
            </w:pPr>
          </w:p>
          <w:p w14:paraId="3BB388DB" w14:textId="77777777" w:rsidR="00B573AE" w:rsidRDefault="00B573AE" w:rsidP="00B573AE">
            <w:pPr>
              <w:spacing w:after="0" w:line="259" w:lineRule="auto"/>
              <w:jc w:val="left"/>
              <w:rPr>
                <w:rFonts w:asciiTheme="minorHAnsi" w:hAnsiTheme="minorHAnsi" w:cstheme="minorHAnsi"/>
              </w:rPr>
            </w:pPr>
          </w:p>
          <w:p w14:paraId="24C9695C" w14:textId="77777777" w:rsidR="00B573AE" w:rsidRDefault="00B573AE" w:rsidP="00B573AE">
            <w:pPr>
              <w:spacing w:after="0" w:line="259" w:lineRule="auto"/>
              <w:jc w:val="left"/>
              <w:rPr>
                <w:rFonts w:asciiTheme="minorHAnsi" w:hAnsiTheme="minorHAnsi" w:cstheme="minorHAnsi"/>
              </w:rPr>
            </w:pPr>
          </w:p>
          <w:p w14:paraId="4FC1B080" w14:textId="77777777" w:rsidR="00B573AE" w:rsidRDefault="00B573AE" w:rsidP="00B573AE">
            <w:pPr>
              <w:spacing w:after="0" w:line="259" w:lineRule="auto"/>
              <w:jc w:val="left"/>
              <w:rPr>
                <w:rFonts w:asciiTheme="minorHAnsi" w:hAnsiTheme="minorHAnsi" w:cstheme="minorHAnsi"/>
              </w:rPr>
            </w:pPr>
          </w:p>
          <w:p w14:paraId="2499B729" w14:textId="77777777" w:rsidR="00B573AE" w:rsidRDefault="00B573AE" w:rsidP="00B573AE">
            <w:pPr>
              <w:spacing w:after="0" w:line="259" w:lineRule="auto"/>
              <w:jc w:val="left"/>
              <w:rPr>
                <w:rFonts w:asciiTheme="minorHAnsi" w:hAnsiTheme="minorHAnsi" w:cstheme="minorHAnsi"/>
              </w:rPr>
            </w:pPr>
          </w:p>
          <w:p w14:paraId="577A9F6E" w14:textId="77777777" w:rsidR="00B573AE" w:rsidRPr="00B573AE" w:rsidRDefault="00B573AE" w:rsidP="00B573AE">
            <w:pPr>
              <w:spacing w:after="0" w:line="259" w:lineRule="auto"/>
              <w:jc w:val="left"/>
              <w:rPr>
                <w:rFonts w:asciiTheme="minorHAnsi" w:hAnsiTheme="minorHAnsi" w:cstheme="minorHAnsi"/>
              </w:rPr>
            </w:pPr>
          </w:p>
        </w:tc>
      </w:tr>
      <w:tr w:rsidR="00466E61" w:rsidRPr="00A253F4" w14:paraId="45A26F0F" w14:textId="77777777" w:rsidTr="009D0964">
        <w:tblPrEx>
          <w:tblCellMar>
            <w:top w:w="58" w:type="dxa"/>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9F5614C"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lastRenderedPageBreak/>
              <w:t>Minimální doporučená úroveň pro úpravy očekávaných výstupů v rámci podpůrných opatření</w:t>
            </w:r>
          </w:p>
        </w:tc>
      </w:tr>
      <w:tr w:rsidR="00B54469" w:rsidRPr="00A253F4" w14:paraId="299E35DF" w14:textId="77777777" w:rsidTr="004C3995">
        <w:trPr>
          <w:trHeight w:val="1020"/>
        </w:trPr>
        <w:tc>
          <w:tcPr>
            <w:tcW w:w="4535" w:type="dxa"/>
            <w:tcBorders>
              <w:top w:val="single" w:sz="5" w:space="0" w:color="808080"/>
              <w:left w:val="single" w:sz="5" w:space="0" w:color="808080"/>
              <w:bottom w:val="single" w:sz="5" w:space="0" w:color="808080"/>
              <w:right w:val="single" w:sz="5" w:space="0" w:color="808080"/>
            </w:tcBorders>
          </w:tcPr>
          <w:p w14:paraId="038B731C" w14:textId="77777777" w:rsidR="00B54469" w:rsidRPr="00A253F4" w:rsidRDefault="00000000" w:rsidP="00B573AE">
            <w:pPr>
              <w:spacing w:after="15" w:line="240" w:lineRule="auto"/>
              <w:ind w:left="74" w:right="12"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zvládá základní manuální dovednosti při práci s jednoduchými materiály a pomůckami; vytváří jednoduchými postupy různé předměty</w:t>
            </w:r>
          </w:p>
          <w:p w14:paraId="17CBB8CA"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z tradičních i netradičních materiálů</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D7CD906" w14:textId="77777777" w:rsidR="00B54469" w:rsidRPr="00A253F4" w:rsidRDefault="00000000" w:rsidP="00B573AE">
            <w:pPr>
              <w:pStyle w:val="Odstavecseseznamem"/>
              <w:numPr>
                <w:ilvl w:val="0"/>
                <w:numId w:val="173"/>
              </w:numPr>
              <w:spacing w:after="15" w:line="240" w:lineRule="auto"/>
              <w:ind w:right="12"/>
              <w:jc w:val="left"/>
              <w:rPr>
                <w:rFonts w:asciiTheme="minorHAnsi" w:hAnsiTheme="minorHAnsi" w:cstheme="minorHAnsi"/>
              </w:rPr>
            </w:pPr>
            <w:r w:rsidRPr="00A253F4">
              <w:rPr>
                <w:rFonts w:asciiTheme="minorHAnsi" w:hAnsiTheme="minorHAnsi" w:cstheme="minorHAnsi"/>
                <w:i/>
                <w:sz w:val="20"/>
              </w:rPr>
              <w:t xml:space="preserve">zvládá základní manuální dovednosti při </w:t>
            </w:r>
            <w:proofErr w:type="gramStart"/>
            <w:r w:rsidRPr="00A253F4">
              <w:rPr>
                <w:rFonts w:asciiTheme="minorHAnsi" w:hAnsiTheme="minorHAnsi" w:cstheme="minorHAnsi"/>
                <w:i/>
                <w:sz w:val="20"/>
              </w:rPr>
              <w:t>práci  s</w:t>
            </w:r>
            <w:proofErr w:type="gramEnd"/>
            <w:r w:rsidRPr="00A253F4">
              <w:rPr>
                <w:rFonts w:asciiTheme="minorHAnsi" w:hAnsiTheme="minorHAnsi" w:cstheme="minorHAnsi"/>
                <w:i/>
                <w:sz w:val="20"/>
              </w:rPr>
              <w:t xml:space="preserve"> jednoduchými materiály a pomůckami; vytváří  jednoduchými postupy různé předměty z</w:t>
            </w:r>
            <w:r w:rsidR="00897A35" w:rsidRPr="00A253F4">
              <w:rPr>
                <w:rFonts w:asciiTheme="minorHAnsi" w:hAnsiTheme="minorHAnsi" w:cstheme="minorHAnsi"/>
                <w:i/>
                <w:sz w:val="20"/>
              </w:rPr>
              <w:t> </w:t>
            </w:r>
            <w:r w:rsidRPr="00A253F4">
              <w:rPr>
                <w:rFonts w:asciiTheme="minorHAnsi" w:hAnsiTheme="minorHAnsi" w:cstheme="minorHAnsi"/>
                <w:i/>
                <w:sz w:val="20"/>
              </w:rPr>
              <w:t>tradičních</w:t>
            </w:r>
            <w:r w:rsidR="00897A35" w:rsidRPr="00A253F4">
              <w:rPr>
                <w:rFonts w:asciiTheme="minorHAnsi" w:hAnsiTheme="minorHAnsi" w:cstheme="minorHAnsi"/>
                <w:i/>
                <w:sz w:val="20"/>
              </w:rPr>
              <w:t xml:space="preserve"> </w:t>
            </w:r>
            <w:r w:rsidRPr="00A253F4">
              <w:rPr>
                <w:rFonts w:asciiTheme="minorHAnsi" w:hAnsiTheme="minorHAnsi" w:cstheme="minorHAnsi"/>
                <w:i/>
                <w:sz w:val="20"/>
              </w:rPr>
              <w:t>i netradičních materiálů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99EAB7F" w14:textId="77777777" w:rsidR="00B54469" w:rsidRPr="00A253F4" w:rsidRDefault="00000000" w:rsidP="00B573AE">
            <w:pPr>
              <w:numPr>
                <w:ilvl w:val="0"/>
                <w:numId w:val="174"/>
              </w:numPr>
              <w:spacing w:after="15" w:line="240" w:lineRule="auto"/>
              <w:jc w:val="left"/>
              <w:rPr>
                <w:rFonts w:asciiTheme="minorHAnsi" w:hAnsiTheme="minorHAnsi" w:cstheme="minorHAnsi"/>
              </w:rPr>
            </w:pPr>
            <w:r w:rsidRPr="00A253F4">
              <w:rPr>
                <w:rFonts w:asciiTheme="minorHAnsi" w:hAnsiTheme="minorHAnsi" w:cstheme="minorHAnsi"/>
                <w:i/>
                <w:sz w:val="20"/>
              </w:rPr>
              <w:t>základní manuální dovednosti při práci</w:t>
            </w:r>
            <w:r w:rsidR="00897A35" w:rsidRPr="00A253F4">
              <w:rPr>
                <w:rFonts w:asciiTheme="minorHAnsi" w:hAnsiTheme="minorHAnsi" w:cstheme="minorHAnsi"/>
                <w:i/>
                <w:sz w:val="20"/>
              </w:rPr>
              <w:t xml:space="preserve"> </w:t>
            </w:r>
            <w:r w:rsidRPr="00A253F4">
              <w:rPr>
                <w:rFonts w:asciiTheme="minorHAnsi" w:hAnsiTheme="minorHAnsi" w:cstheme="minorHAnsi"/>
                <w:i/>
                <w:sz w:val="20"/>
              </w:rPr>
              <w:t xml:space="preserve">s jednoduchými materiály a pomůckami </w:t>
            </w:r>
          </w:p>
          <w:p w14:paraId="17260BC5" w14:textId="77777777" w:rsidR="00B54469" w:rsidRPr="00A253F4" w:rsidRDefault="00000000" w:rsidP="00B573AE">
            <w:pPr>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různé předměty z tradičních i netradičních materiálů</w:t>
            </w:r>
            <w:r w:rsidRPr="00A253F4">
              <w:rPr>
                <w:rFonts w:asciiTheme="minorHAnsi" w:hAnsiTheme="minorHAnsi" w:cstheme="minorHAnsi"/>
              </w:rPr>
              <w:t xml:space="preserve"> </w:t>
            </w:r>
          </w:p>
        </w:tc>
      </w:tr>
      <w:tr w:rsidR="00B54469" w:rsidRPr="00A253F4" w14:paraId="11B416FB" w14:textId="77777777" w:rsidTr="004C3995">
        <w:trPr>
          <w:trHeight w:val="537"/>
        </w:trPr>
        <w:tc>
          <w:tcPr>
            <w:tcW w:w="4535" w:type="dxa"/>
            <w:tcBorders>
              <w:top w:val="single" w:sz="5" w:space="0" w:color="808080"/>
              <w:left w:val="single" w:sz="5" w:space="0" w:color="808080"/>
              <w:bottom w:val="single" w:sz="5" w:space="0" w:color="808080"/>
              <w:right w:val="single" w:sz="5" w:space="0" w:color="808080"/>
            </w:tcBorders>
          </w:tcPr>
          <w:p w14:paraId="3585736B"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ČSP-3-1-02 pracuje podle slovního návodu a předlohy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BA9ADAE"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dokáže pracovat podle slovního návodu a předlohy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778D5F0"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práce podle slovního návodu a předlohy</w:t>
            </w:r>
            <w:r w:rsidRPr="00A253F4">
              <w:rPr>
                <w:rFonts w:asciiTheme="minorHAnsi" w:hAnsiTheme="minorHAnsi" w:cstheme="minorHAnsi"/>
              </w:rPr>
              <w:t xml:space="preserve"> </w:t>
            </w:r>
          </w:p>
        </w:tc>
      </w:tr>
      <w:tr w:rsidR="00B54469" w:rsidRPr="00A253F4" w14:paraId="28224335" w14:textId="77777777" w:rsidTr="004C3995">
        <w:trPr>
          <w:trHeight w:val="532"/>
        </w:trPr>
        <w:tc>
          <w:tcPr>
            <w:tcW w:w="4535" w:type="dxa"/>
            <w:tcBorders>
              <w:top w:val="single" w:sz="5" w:space="0" w:color="808080"/>
              <w:left w:val="single" w:sz="5" w:space="0" w:color="808080"/>
              <w:bottom w:val="single" w:sz="5" w:space="0" w:color="808080"/>
              <w:right w:val="single" w:sz="5" w:space="0" w:color="808080"/>
            </w:tcBorders>
          </w:tcPr>
          <w:p w14:paraId="44E256E7"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ČSP-3-2-01 zvládá elementární dovednosti a činnosti při práci se stavebnicemi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A2CACD7"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zvládá elementární dovednosti a činnosti při práci se stavebnicemi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EEF9489"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práce se stavebnicemi</w:t>
            </w:r>
            <w:r w:rsidRPr="00A253F4">
              <w:rPr>
                <w:rFonts w:asciiTheme="minorHAnsi" w:hAnsiTheme="minorHAnsi" w:cstheme="minorHAnsi"/>
              </w:rPr>
              <w:t xml:space="preserve"> </w:t>
            </w:r>
          </w:p>
        </w:tc>
      </w:tr>
      <w:tr w:rsidR="00B54469" w:rsidRPr="00A253F4" w14:paraId="7D0315CF" w14:textId="77777777" w:rsidTr="004C3995">
        <w:trPr>
          <w:trHeight w:val="536"/>
        </w:trPr>
        <w:tc>
          <w:tcPr>
            <w:tcW w:w="4535" w:type="dxa"/>
            <w:tcBorders>
              <w:top w:val="single" w:sz="5" w:space="0" w:color="808080"/>
              <w:left w:val="single" w:sz="5" w:space="0" w:color="808080"/>
              <w:bottom w:val="single" w:sz="5" w:space="0" w:color="808080"/>
              <w:right w:val="single" w:sz="5" w:space="0" w:color="808080"/>
            </w:tcBorders>
          </w:tcPr>
          <w:p w14:paraId="45791043" w14:textId="77777777" w:rsidR="00B54469" w:rsidRPr="00A253F4" w:rsidRDefault="00000000" w:rsidP="00B573AE">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provádí pozorování přírody v jednotlivých ročních obdobích a popíše jeho výsledky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071A32B"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provádí pozorování přírody v jednotlivých ročních obdobích a popíše jeho výsledky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28D97BE"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pozorování přírody v jednotlivých ročních obdobích     a popis jeho výsledků</w:t>
            </w:r>
            <w:r w:rsidRPr="00A253F4">
              <w:rPr>
                <w:rFonts w:asciiTheme="minorHAnsi" w:hAnsiTheme="minorHAnsi" w:cstheme="minorHAnsi"/>
              </w:rPr>
              <w:t xml:space="preserve"> </w:t>
            </w:r>
          </w:p>
        </w:tc>
      </w:tr>
      <w:tr w:rsidR="00B54469" w:rsidRPr="00A253F4" w14:paraId="781BE76F" w14:textId="77777777" w:rsidTr="004C3995">
        <w:trPr>
          <w:trHeight w:val="298"/>
        </w:trPr>
        <w:tc>
          <w:tcPr>
            <w:tcW w:w="4535" w:type="dxa"/>
            <w:tcBorders>
              <w:top w:val="single" w:sz="5" w:space="0" w:color="808080"/>
              <w:left w:val="single" w:sz="5" w:space="0" w:color="808080"/>
              <w:bottom w:val="single" w:sz="5" w:space="0" w:color="808080"/>
              <w:right w:val="single" w:sz="5" w:space="0" w:color="808080"/>
            </w:tcBorders>
          </w:tcPr>
          <w:p w14:paraId="7A689278"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ČSP-3-3-02 pečuje o nenáročné rostliny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8C7F191"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pečuje o nenáročné rostliny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8B17C6"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péče o nenáročné rostliny</w:t>
            </w:r>
            <w:r w:rsidRPr="00A253F4">
              <w:rPr>
                <w:rFonts w:asciiTheme="minorHAnsi" w:hAnsiTheme="minorHAnsi" w:cstheme="minorHAnsi"/>
              </w:rPr>
              <w:t xml:space="preserve"> </w:t>
            </w:r>
          </w:p>
        </w:tc>
      </w:tr>
      <w:tr w:rsidR="00B54469" w:rsidRPr="00A253F4" w14:paraId="15D75C44" w14:textId="77777777" w:rsidTr="004C3995">
        <w:trPr>
          <w:trHeight w:val="289"/>
        </w:trPr>
        <w:tc>
          <w:tcPr>
            <w:tcW w:w="4535" w:type="dxa"/>
            <w:tcBorders>
              <w:top w:val="single" w:sz="5" w:space="0" w:color="808080"/>
              <w:left w:val="single" w:sz="5" w:space="0" w:color="808080"/>
              <w:bottom w:val="single" w:sz="5" w:space="0" w:color="808080"/>
              <w:right w:val="single" w:sz="5" w:space="0" w:color="808080"/>
            </w:tcBorders>
          </w:tcPr>
          <w:p w14:paraId="618A8BBA"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ČSP-3-4-02 chová se vhodně při stolování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B1F48E5"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umí se vhodně chovat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A3C495E"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chování při stolování</w:t>
            </w:r>
            <w:r w:rsidRPr="00A253F4">
              <w:rPr>
                <w:rFonts w:asciiTheme="minorHAnsi" w:hAnsiTheme="minorHAnsi" w:cstheme="minorHAnsi"/>
              </w:rPr>
              <w:t xml:space="preserve"> </w:t>
            </w:r>
          </w:p>
        </w:tc>
      </w:tr>
      <w:tr w:rsidR="00B54469" w:rsidRPr="00A253F4" w14:paraId="7017137B" w14:textId="77777777" w:rsidTr="004C3995">
        <w:trPr>
          <w:trHeight w:val="297"/>
        </w:trPr>
        <w:tc>
          <w:tcPr>
            <w:tcW w:w="4535" w:type="dxa"/>
            <w:tcBorders>
              <w:top w:val="single" w:sz="5" w:space="0" w:color="808080"/>
              <w:left w:val="single" w:sz="5" w:space="0" w:color="808080"/>
              <w:bottom w:val="single" w:sz="8" w:space="0" w:color="DEEAF6"/>
              <w:right w:val="single" w:sz="5" w:space="0" w:color="808080"/>
            </w:tcBorders>
          </w:tcPr>
          <w:p w14:paraId="01FB4A43" w14:textId="77777777" w:rsidR="00B54469" w:rsidRPr="00A253F4" w:rsidRDefault="00000000" w:rsidP="00B573AE">
            <w:pPr>
              <w:spacing w:after="0" w:line="259" w:lineRule="auto"/>
              <w:ind w:left="60" w:firstLine="0"/>
              <w:jc w:val="left"/>
              <w:rPr>
                <w:rFonts w:asciiTheme="minorHAnsi" w:hAnsiTheme="minorHAnsi" w:cstheme="minorHAnsi"/>
              </w:rPr>
            </w:pPr>
            <w:r w:rsidRPr="00A253F4">
              <w:rPr>
                <w:rFonts w:asciiTheme="minorHAnsi" w:hAnsiTheme="minorHAnsi" w:cstheme="minorHAnsi"/>
                <w:i/>
                <w:sz w:val="20"/>
              </w:rPr>
              <w:t>ČSP-3-</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upraví stůl pro jednoduché stolování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205CB09A" w14:textId="77777777" w:rsidR="00B54469" w:rsidRPr="00A253F4"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upraví stůl pro jednoduché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5D283586" w14:textId="77777777" w:rsidR="003F4FFA" w:rsidRPr="003F4FFA" w:rsidRDefault="00000000" w:rsidP="00B573AE">
            <w:pPr>
              <w:pStyle w:val="Odstavecseseznamem"/>
              <w:numPr>
                <w:ilvl w:val="0"/>
                <w:numId w:val="174"/>
              </w:numPr>
              <w:spacing w:after="0" w:line="259" w:lineRule="auto"/>
              <w:jc w:val="left"/>
              <w:rPr>
                <w:rFonts w:asciiTheme="minorHAnsi" w:hAnsiTheme="minorHAnsi" w:cstheme="minorHAnsi"/>
              </w:rPr>
            </w:pPr>
            <w:r w:rsidRPr="00A253F4">
              <w:rPr>
                <w:rFonts w:asciiTheme="minorHAnsi" w:hAnsiTheme="minorHAnsi" w:cstheme="minorHAnsi"/>
                <w:i/>
                <w:sz w:val="20"/>
              </w:rPr>
              <w:t>úprava stolu pro jednoduché stolování</w:t>
            </w:r>
          </w:p>
          <w:p w14:paraId="7BDAABDB" w14:textId="77777777" w:rsidR="003F4FFA" w:rsidRDefault="003F4FFA" w:rsidP="003F4FFA">
            <w:pPr>
              <w:spacing w:after="0" w:line="259" w:lineRule="auto"/>
              <w:jc w:val="left"/>
              <w:rPr>
                <w:rFonts w:asciiTheme="minorHAnsi" w:hAnsiTheme="minorHAnsi" w:cstheme="minorHAnsi"/>
              </w:rPr>
            </w:pPr>
          </w:p>
          <w:p w14:paraId="0CD82E2D" w14:textId="77777777" w:rsidR="003F4FFA" w:rsidRDefault="003F4FFA" w:rsidP="003F4FFA">
            <w:pPr>
              <w:spacing w:after="0" w:line="259" w:lineRule="auto"/>
              <w:jc w:val="left"/>
              <w:rPr>
                <w:rFonts w:asciiTheme="minorHAnsi" w:hAnsiTheme="minorHAnsi" w:cstheme="minorHAnsi"/>
              </w:rPr>
            </w:pPr>
          </w:p>
          <w:p w14:paraId="54E2C4C4" w14:textId="77777777" w:rsidR="003F4FFA" w:rsidRDefault="003F4FFA" w:rsidP="003F4FFA">
            <w:pPr>
              <w:spacing w:after="0" w:line="259" w:lineRule="auto"/>
              <w:jc w:val="left"/>
              <w:rPr>
                <w:rFonts w:asciiTheme="minorHAnsi" w:hAnsiTheme="minorHAnsi" w:cstheme="minorHAnsi"/>
              </w:rPr>
            </w:pPr>
          </w:p>
          <w:p w14:paraId="09A0FBEC" w14:textId="77777777" w:rsidR="003F4FFA" w:rsidRDefault="003F4FFA" w:rsidP="003F4FFA">
            <w:pPr>
              <w:spacing w:after="0" w:line="259" w:lineRule="auto"/>
              <w:jc w:val="left"/>
              <w:rPr>
                <w:rFonts w:asciiTheme="minorHAnsi" w:hAnsiTheme="minorHAnsi" w:cstheme="minorHAnsi"/>
              </w:rPr>
            </w:pPr>
          </w:p>
          <w:p w14:paraId="4DB0B32C" w14:textId="77777777" w:rsidR="003F4FFA" w:rsidRDefault="003F4FFA" w:rsidP="003F4FFA">
            <w:pPr>
              <w:spacing w:after="0" w:line="259" w:lineRule="auto"/>
              <w:jc w:val="left"/>
              <w:rPr>
                <w:rFonts w:asciiTheme="minorHAnsi" w:hAnsiTheme="minorHAnsi" w:cstheme="minorHAnsi"/>
              </w:rPr>
            </w:pPr>
          </w:p>
          <w:p w14:paraId="58781F33" w14:textId="77777777" w:rsidR="003F4FFA" w:rsidRDefault="003F4FFA" w:rsidP="003F4FFA">
            <w:pPr>
              <w:spacing w:after="0" w:line="259" w:lineRule="auto"/>
              <w:jc w:val="left"/>
              <w:rPr>
                <w:rFonts w:asciiTheme="minorHAnsi" w:hAnsiTheme="minorHAnsi" w:cstheme="minorHAnsi"/>
              </w:rPr>
            </w:pPr>
          </w:p>
          <w:p w14:paraId="41771034" w14:textId="77777777" w:rsidR="003F4FFA" w:rsidRDefault="003F4FFA" w:rsidP="003F4FFA">
            <w:pPr>
              <w:spacing w:after="0" w:line="259" w:lineRule="auto"/>
              <w:jc w:val="left"/>
              <w:rPr>
                <w:rFonts w:asciiTheme="minorHAnsi" w:hAnsiTheme="minorHAnsi" w:cstheme="minorHAnsi"/>
              </w:rPr>
            </w:pPr>
          </w:p>
          <w:p w14:paraId="3C15E098" w14:textId="77777777" w:rsidR="003F4FFA" w:rsidRDefault="003F4FFA" w:rsidP="003F4FFA">
            <w:pPr>
              <w:spacing w:after="0" w:line="259" w:lineRule="auto"/>
              <w:jc w:val="left"/>
              <w:rPr>
                <w:rFonts w:asciiTheme="minorHAnsi" w:hAnsiTheme="minorHAnsi" w:cstheme="minorHAnsi"/>
              </w:rPr>
            </w:pPr>
          </w:p>
          <w:p w14:paraId="32CA0143" w14:textId="77777777" w:rsidR="003F4FFA" w:rsidRDefault="003F4FFA" w:rsidP="003F4FFA">
            <w:pPr>
              <w:spacing w:after="0" w:line="259" w:lineRule="auto"/>
              <w:jc w:val="left"/>
              <w:rPr>
                <w:rFonts w:asciiTheme="minorHAnsi" w:hAnsiTheme="minorHAnsi" w:cstheme="minorHAnsi"/>
              </w:rPr>
            </w:pPr>
          </w:p>
          <w:p w14:paraId="19ED9AE3" w14:textId="77777777" w:rsidR="003F4FFA" w:rsidRDefault="003F4FFA" w:rsidP="003F4FFA">
            <w:pPr>
              <w:spacing w:after="0" w:line="259" w:lineRule="auto"/>
              <w:jc w:val="left"/>
              <w:rPr>
                <w:rFonts w:asciiTheme="minorHAnsi" w:hAnsiTheme="minorHAnsi" w:cstheme="minorHAnsi"/>
              </w:rPr>
            </w:pPr>
          </w:p>
          <w:p w14:paraId="17D545BE" w14:textId="77777777" w:rsidR="003F4FFA" w:rsidRDefault="003F4FFA" w:rsidP="003F4FFA">
            <w:pPr>
              <w:spacing w:after="0" w:line="259" w:lineRule="auto"/>
              <w:jc w:val="left"/>
              <w:rPr>
                <w:rFonts w:asciiTheme="minorHAnsi" w:hAnsiTheme="minorHAnsi" w:cstheme="minorHAnsi"/>
              </w:rPr>
            </w:pPr>
          </w:p>
          <w:p w14:paraId="3AC1EC05" w14:textId="77777777" w:rsidR="003F4FFA" w:rsidRDefault="003F4FFA" w:rsidP="003F4FFA">
            <w:pPr>
              <w:spacing w:after="0" w:line="259" w:lineRule="auto"/>
              <w:jc w:val="left"/>
              <w:rPr>
                <w:rFonts w:asciiTheme="minorHAnsi" w:hAnsiTheme="minorHAnsi" w:cstheme="minorHAnsi"/>
              </w:rPr>
            </w:pPr>
          </w:p>
          <w:p w14:paraId="1EEFC9A2" w14:textId="6BE13BD9" w:rsidR="00B54469" w:rsidRPr="003F4FFA" w:rsidRDefault="00000000" w:rsidP="003F4FFA">
            <w:pPr>
              <w:spacing w:after="0" w:line="259" w:lineRule="auto"/>
              <w:jc w:val="left"/>
              <w:rPr>
                <w:rFonts w:asciiTheme="minorHAnsi" w:hAnsiTheme="minorHAnsi" w:cstheme="minorHAnsi"/>
              </w:rPr>
            </w:pPr>
            <w:r w:rsidRPr="003F4FFA">
              <w:rPr>
                <w:rFonts w:asciiTheme="minorHAnsi" w:hAnsiTheme="minorHAnsi" w:cstheme="minorHAnsi"/>
              </w:rPr>
              <w:t xml:space="preserve"> </w:t>
            </w:r>
          </w:p>
        </w:tc>
      </w:tr>
      <w:tr w:rsidR="00B54469" w:rsidRPr="00A253F4" w14:paraId="560D4E7D" w14:textId="77777777">
        <w:trPr>
          <w:trHeight w:val="274"/>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40534866"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3D9E466D" w14:textId="77777777">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5788FEA8" w14:textId="77777777" w:rsidR="00B54469" w:rsidRPr="00A253F4" w:rsidRDefault="00000000">
            <w:pPr>
              <w:spacing w:after="0" w:line="259" w:lineRule="auto"/>
              <w:ind w:left="0" w:right="5"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3F98F85E"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C00A3C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w:t>
            </w:r>
            <w:r w:rsidRPr="00A253F4">
              <w:rPr>
                <w:rFonts w:asciiTheme="minorHAnsi" w:hAnsiTheme="minorHAnsi" w:cstheme="minorHAnsi"/>
              </w:rPr>
              <w:t xml:space="preserve"> </w:t>
            </w:r>
          </w:p>
        </w:tc>
      </w:tr>
      <w:tr w:rsidR="00B54469" w:rsidRPr="00A253F4" w14:paraId="58D94FE4"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A7D0297"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1CEC7CF2" w14:textId="77777777">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3DAD365"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w:t>
            </w:r>
            <w:r w:rsidRPr="00A253F4">
              <w:rPr>
                <w:rFonts w:asciiTheme="minorHAnsi" w:hAnsiTheme="minorHAnsi" w:cstheme="minorHAnsi"/>
              </w:rPr>
              <w:t xml:space="preserve"> </w:t>
            </w:r>
          </w:p>
        </w:tc>
      </w:tr>
      <w:tr w:rsidR="00B54469" w:rsidRPr="00A253F4" w14:paraId="132D54F7"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7820CAF" w14:textId="77777777" w:rsidR="00B54469" w:rsidRPr="00A253F4" w:rsidRDefault="00000000">
            <w:pPr>
              <w:spacing w:after="0" w:line="259" w:lineRule="auto"/>
              <w:ind w:left="0" w:right="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12C045B3"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D2154D5"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voda (vztahy vlastností vody a života), ovzduší (význam pro život na Zemi), půda (zdroj výživy, ohrožení půd) </w:t>
            </w:r>
            <w:r w:rsidRPr="00A253F4">
              <w:rPr>
                <w:rFonts w:asciiTheme="minorHAnsi" w:hAnsiTheme="minorHAnsi" w:cstheme="minorHAnsi"/>
              </w:rPr>
              <w:t xml:space="preserve"> </w:t>
            </w:r>
          </w:p>
        </w:tc>
      </w:tr>
      <w:tr w:rsidR="00B54469" w:rsidRPr="00A253F4" w14:paraId="7EB6F0FA"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53EA117"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1843D2E5"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B47B050"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423F71C0" w14:textId="77777777">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CFE48E5" w14:textId="77777777" w:rsidR="00B54469" w:rsidRPr="00A253F4" w:rsidRDefault="00000000">
            <w:pPr>
              <w:spacing w:after="0" w:line="259" w:lineRule="auto"/>
              <w:ind w:left="0" w:right="1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19A1D32"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6FBB6A2"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76548DB8"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05EF7C9"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0242A657"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4CDB26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lidských skutků, cvičení pozorování a empatického a aktivního naslouchání </w:t>
            </w:r>
            <w:r w:rsidRPr="00A253F4">
              <w:rPr>
                <w:rFonts w:asciiTheme="minorHAnsi" w:hAnsiTheme="minorHAnsi" w:cstheme="minorHAnsi"/>
              </w:rPr>
              <w:t xml:space="preserve"> </w:t>
            </w:r>
          </w:p>
        </w:tc>
      </w:tr>
      <w:tr w:rsidR="00B54469" w:rsidRPr="00A253F4" w14:paraId="19D2DC62"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1F4078F"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F5899C8" w14:textId="77777777">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495D6781" w14:textId="77777777"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7B718917"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5103FEF" w14:textId="77777777" w:rsidR="00B54469" w:rsidRPr="00A253F4" w:rsidRDefault="00000000">
            <w:pPr>
              <w:spacing w:after="0" w:line="259" w:lineRule="auto"/>
              <w:ind w:left="0" w:right="11"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54A20E18"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DA52C5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6C3B74DE"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6803936C" w14:textId="77777777" w:rsidR="00B54469" w:rsidRPr="00A253F4" w:rsidRDefault="00000000">
            <w:pPr>
              <w:spacing w:after="0" w:line="259" w:lineRule="auto"/>
              <w:ind w:left="0" w:righ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41050BF2" w14:textId="77777777">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FFF524C"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3F951E9B" w14:textId="77777777">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9A810B0" w14:textId="77777777" w:rsidR="00B54469" w:rsidRPr="00A253F4" w:rsidRDefault="00000000">
            <w:pPr>
              <w:spacing w:after="0" w:line="259" w:lineRule="auto"/>
              <w:ind w:left="0" w:righ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39040298" w14:textId="77777777">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6C4051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w:t>
            </w:r>
            <w:proofErr w:type="gramStart"/>
            <w:r w:rsidRPr="00A253F4">
              <w:rPr>
                <w:rFonts w:asciiTheme="minorHAnsi" w:hAnsiTheme="minorHAnsi" w:cstheme="minorHAnsi"/>
                <w:sz w:val="20"/>
              </w:rPr>
              <w:t>soustředění,  řešení</w:t>
            </w:r>
            <w:proofErr w:type="gramEnd"/>
            <w:r w:rsidRPr="00A253F4">
              <w:rPr>
                <w:rFonts w:asciiTheme="minorHAnsi" w:hAnsiTheme="minorHAnsi" w:cstheme="minorHAnsi"/>
                <w:sz w:val="20"/>
              </w:rPr>
              <w:t xml:space="preserve"> problémů </w:t>
            </w:r>
            <w:r w:rsidRPr="00A253F4">
              <w:rPr>
                <w:rFonts w:asciiTheme="minorHAnsi" w:hAnsiTheme="minorHAnsi" w:cstheme="minorHAnsi"/>
              </w:rPr>
              <w:t xml:space="preserve"> </w:t>
            </w:r>
          </w:p>
        </w:tc>
      </w:tr>
    </w:tbl>
    <w:p w14:paraId="69E466BF" w14:textId="77777777" w:rsidR="00B54469" w:rsidRPr="00A253F4" w:rsidRDefault="00000000">
      <w:pPr>
        <w:spacing w:after="58" w:line="259" w:lineRule="auto"/>
        <w:ind w:left="0" w:firstLine="0"/>
        <w:jc w:val="left"/>
        <w:rPr>
          <w:rFonts w:asciiTheme="minorHAnsi" w:hAnsiTheme="minorHAnsi" w:cstheme="minorHAnsi"/>
        </w:rPr>
      </w:pPr>
      <w:r w:rsidRPr="00A253F4">
        <w:rPr>
          <w:rFonts w:asciiTheme="minorHAnsi" w:hAnsiTheme="minorHAnsi" w:cstheme="minorHAnsi"/>
        </w:rPr>
        <w:t xml:space="preserve">    </w:t>
      </w:r>
    </w:p>
    <w:p w14:paraId="7A468BF1"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tblCellMar>
        <w:tblLook w:val="04A0" w:firstRow="1" w:lastRow="0" w:firstColumn="1" w:lastColumn="0" w:noHBand="0" w:noVBand="1"/>
      </w:tblPr>
      <w:tblGrid>
        <w:gridCol w:w="4535"/>
        <w:gridCol w:w="4675"/>
        <w:gridCol w:w="4532"/>
      </w:tblGrid>
      <w:tr w:rsidR="00B54469" w:rsidRPr="00A253F4" w14:paraId="0B8B4EE3" w14:textId="77777777" w:rsidTr="00897A35">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31DFA713" w14:textId="77777777" w:rsidR="00B54469" w:rsidRPr="00A253F4" w:rsidRDefault="00000000">
            <w:pPr>
              <w:spacing w:after="0" w:line="259" w:lineRule="auto"/>
              <w:ind w:left="0" w:right="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Pracovní činnosti</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6C1943D0"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4.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204B8072"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824BA3B" w14:textId="77777777" w:rsidTr="00897A35">
        <w:trPr>
          <w:trHeight w:val="279"/>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7A5E1A27"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071E3325"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2C9CD85A"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44FBD210" w14:textId="77777777" w:rsidTr="00897A35">
        <w:trPr>
          <w:trHeight w:val="786"/>
        </w:trPr>
        <w:tc>
          <w:tcPr>
            <w:tcW w:w="4535" w:type="dxa"/>
            <w:tcBorders>
              <w:top w:val="single" w:sz="5" w:space="0" w:color="808080"/>
              <w:left w:val="single" w:sz="5" w:space="0" w:color="808080"/>
              <w:bottom w:val="single" w:sz="5" w:space="0" w:color="808080"/>
              <w:right w:val="single" w:sz="5" w:space="0" w:color="808080"/>
            </w:tcBorders>
          </w:tcPr>
          <w:p w14:paraId="5409327D"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ČSP-5-1-01 vytváří přiměřenými pracovními operacemi a postupy na základě své představivosti různé výrobky z daného materiálu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FE2C311" w14:textId="77777777" w:rsidR="00B54469" w:rsidRPr="00A253F4" w:rsidRDefault="00000000" w:rsidP="003F4FFA">
            <w:pPr>
              <w:pStyle w:val="Odstavecseseznamem"/>
              <w:numPr>
                <w:ilvl w:val="0"/>
                <w:numId w:val="175"/>
              </w:numPr>
              <w:spacing w:after="0" w:line="259" w:lineRule="auto"/>
              <w:ind w:right="13"/>
              <w:jc w:val="left"/>
              <w:rPr>
                <w:rFonts w:asciiTheme="minorHAnsi" w:hAnsiTheme="minorHAnsi" w:cstheme="minorHAnsi"/>
              </w:rPr>
            </w:pPr>
            <w:r w:rsidRPr="00A253F4">
              <w:rPr>
                <w:rFonts w:asciiTheme="minorHAnsi" w:hAnsiTheme="minorHAnsi" w:cstheme="minorHAnsi"/>
                <w:sz w:val="20"/>
              </w:rPr>
              <w:t>podle své představivosti vytváří přiměřenými pracovními operacemi a postupy výrobky z různých materiálů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9626554"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pracovní operace a postupy </w:t>
            </w:r>
          </w:p>
          <w:p w14:paraId="0ED60EA0"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vlastnosti materiálu (přírodniny, modelovací hmota, papír a karton, textil, drát, fólie aj.)</w:t>
            </w:r>
            <w:r w:rsidRPr="00A253F4">
              <w:rPr>
                <w:rFonts w:asciiTheme="minorHAnsi" w:hAnsiTheme="minorHAnsi" w:cstheme="minorHAnsi"/>
              </w:rPr>
              <w:t xml:space="preserve"> </w:t>
            </w:r>
          </w:p>
        </w:tc>
      </w:tr>
      <w:tr w:rsidR="00B54469" w:rsidRPr="00A253F4" w14:paraId="6D1453B7" w14:textId="77777777" w:rsidTr="00897A35">
        <w:trPr>
          <w:trHeight w:val="532"/>
        </w:trPr>
        <w:tc>
          <w:tcPr>
            <w:tcW w:w="4535" w:type="dxa"/>
            <w:tcBorders>
              <w:top w:val="single" w:sz="5" w:space="0" w:color="808080"/>
              <w:left w:val="single" w:sz="5" w:space="0" w:color="808080"/>
              <w:bottom w:val="single" w:sz="5" w:space="0" w:color="808080"/>
              <w:right w:val="single" w:sz="5" w:space="0" w:color="808080"/>
            </w:tcBorders>
          </w:tcPr>
          <w:p w14:paraId="0BB683A9"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ČSP-5-1-02 využívá při tvořivých činnostech s různým materiálem prvky lidových tradic</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3E5A7AF"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 využívá při tvořivých činnostech s různým materiálem prvky lidových tradic</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C5ED4BE" w14:textId="31238215"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lidové zvyky, tradice a řemesla</w:t>
            </w:r>
            <w:r w:rsidRPr="00A253F4">
              <w:rPr>
                <w:rFonts w:asciiTheme="minorHAnsi" w:hAnsiTheme="minorHAnsi" w:cstheme="minorHAnsi"/>
              </w:rPr>
              <w:t xml:space="preserve"> </w:t>
            </w:r>
          </w:p>
        </w:tc>
      </w:tr>
      <w:tr w:rsidR="00B54469" w:rsidRPr="00A253F4" w14:paraId="489ECEA0" w14:textId="77777777" w:rsidTr="00897A35">
        <w:trPr>
          <w:trHeight w:val="536"/>
        </w:trPr>
        <w:tc>
          <w:tcPr>
            <w:tcW w:w="4535" w:type="dxa"/>
            <w:tcBorders>
              <w:top w:val="single" w:sz="5" w:space="0" w:color="808080"/>
              <w:left w:val="single" w:sz="5" w:space="0" w:color="808080"/>
              <w:bottom w:val="single" w:sz="5" w:space="0" w:color="808080"/>
              <w:right w:val="single" w:sz="5" w:space="0" w:color="808080"/>
            </w:tcBorders>
          </w:tcPr>
          <w:p w14:paraId="3FDC7364"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ČSP-5-1-03 volí vhodné pracovní pomůcky, nástroje      a náčiní vzhledem k použitému materiálu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74389FD"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volí vhodné pracovní pomůcky, nástroje a náčiní vzhledem k použitému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5116D66" w14:textId="1681865A"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w:t>
            </w:r>
            <w:r w:rsidRPr="00A253F4">
              <w:rPr>
                <w:rFonts w:asciiTheme="minorHAnsi" w:hAnsiTheme="minorHAnsi" w:cstheme="minorHAnsi"/>
              </w:rPr>
              <w:t xml:space="preserve"> </w:t>
            </w:r>
          </w:p>
        </w:tc>
      </w:tr>
      <w:tr w:rsidR="00B54469" w:rsidRPr="00A253F4" w14:paraId="083A183A" w14:textId="77777777" w:rsidTr="00897A35">
        <w:trPr>
          <w:trHeight w:val="776"/>
        </w:trPr>
        <w:tc>
          <w:tcPr>
            <w:tcW w:w="4535" w:type="dxa"/>
            <w:tcBorders>
              <w:top w:val="single" w:sz="5" w:space="0" w:color="808080"/>
              <w:left w:val="single" w:sz="5" w:space="0" w:color="808080"/>
              <w:bottom w:val="single" w:sz="5" w:space="0" w:color="808080"/>
              <w:right w:val="single" w:sz="5" w:space="0" w:color="808080"/>
            </w:tcBorders>
          </w:tcPr>
          <w:p w14:paraId="0F69B189" w14:textId="77777777" w:rsidR="00B54469" w:rsidRPr="00A253F4" w:rsidRDefault="00000000" w:rsidP="003F4FFA">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ČSP-5-1-04 udržuje pořádek na pracovním místě a dodržuje zásady hygieny a bezpečnosti práce; poskytne první pomoc při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4CC8D57" w14:textId="3C883CC8" w:rsidR="00B54469" w:rsidRPr="00A253F4" w:rsidRDefault="00000000" w:rsidP="003F4FFA">
            <w:pPr>
              <w:pStyle w:val="Odstavecseseznamem"/>
              <w:numPr>
                <w:ilvl w:val="0"/>
                <w:numId w:val="175"/>
              </w:numPr>
              <w:spacing w:after="0" w:line="259" w:lineRule="auto"/>
              <w:ind w:right="12"/>
              <w:jc w:val="left"/>
              <w:rPr>
                <w:rFonts w:asciiTheme="minorHAnsi" w:hAnsiTheme="minorHAnsi" w:cstheme="minorHAnsi"/>
              </w:rPr>
            </w:pPr>
            <w:r w:rsidRPr="00A253F4">
              <w:rPr>
                <w:rFonts w:asciiTheme="minorHAnsi" w:hAnsiTheme="minorHAnsi" w:cstheme="minorHAnsi"/>
                <w:sz w:val="20"/>
              </w:rPr>
              <w:t>udržuje pořádek na pracovním místě a dodržuje zásady hygieny a bezpečnosti práce; poskytne první pomoc při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65721C4"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práce </w:t>
            </w:r>
          </w:p>
          <w:p w14:paraId="27B729E8"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zásady hygieny a bezpečnosti práce </w:t>
            </w:r>
          </w:p>
          <w:p w14:paraId="38CF6A9F"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poskytnutí první pomoci při úrazu</w:t>
            </w:r>
            <w:r w:rsidRPr="00A253F4">
              <w:rPr>
                <w:rFonts w:asciiTheme="minorHAnsi" w:hAnsiTheme="minorHAnsi" w:cstheme="minorHAnsi"/>
              </w:rPr>
              <w:t xml:space="preserve"> </w:t>
            </w:r>
          </w:p>
        </w:tc>
      </w:tr>
      <w:tr w:rsidR="00B54469" w:rsidRPr="00A253F4" w14:paraId="6E3993C3" w14:textId="77777777" w:rsidTr="00897A35">
        <w:trPr>
          <w:trHeight w:val="532"/>
        </w:trPr>
        <w:tc>
          <w:tcPr>
            <w:tcW w:w="4535" w:type="dxa"/>
            <w:tcBorders>
              <w:top w:val="single" w:sz="5" w:space="0" w:color="808080"/>
              <w:left w:val="single" w:sz="5" w:space="0" w:color="808080"/>
              <w:bottom w:val="single" w:sz="5" w:space="0" w:color="808080"/>
              <w:right w:val="single" w:sz="5" w:space="0" w:color="808080"/>
            </w:tcBorders>
          </w:tcPr>
          <w:p w14:paraId="37C020F8"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ČSP-5-2-01 provádí při práci se stavebnicemi jednoduchou montáž a demontáž</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0BD90E6"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provádí při práci se stavebnicemi jednoduchou montáž a demontáž</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36CBA58"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stavebnice (plošné, prostorové, konstrukční) </w:t>
            </w:r>
          </w:p>
          <w:p w14:paraId="5D35A64C"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sestavování modelů</w:t>
            </w:r>
            <w:r w:rsidRPr="00A253F4">
              <w:rPr>
                <w:rFonts w:asciiTheme="minorHAnsi" w:hAnsiTheme="minorHAnsi" w:cstheme="minorHAnsi"/>
              </w:rPr>
              <w:t xml:space="preserve"> </w:t>
            </w:r>
          </w:p>
        </w:tc>
      </w:tr>
      <w:tr w:rsidR="00B54469" w:rsidRPr="00A253F4" w14:paraId="024E3870" w14:textId="77777777" w:rsidTr="00897A35">
        <w:trPr>
          <w:trHeight w:val="537"/>
        </w:trPr>
        <w:tc>
          <w:tcPr>
            <w:tcW w:w="4535" w:type="dxa"/>
            <w:tcBorders>
              <w:top w:val="single" w:sz="5" w:space="0" w:color="808080"/>
              <w:left w:val="single" w:sz="5" w:space="0" w:color="808080"/>
              <w:bottom w:val="single" w:sz="5" w:space="0" w:color="808080"/>
              <w:right w:val="single" w:sz="5" w:space="0" w:color="808080"/>
            </w:tcBorders>
          </w:tcPr>
          <w:p w14:paraId="31E69E18"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ČSP-5-2-02 pracuje podle slovního návodu, předlohy, jednoduchého náčrtu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74BDB1A"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pracuje </w:t>
            </w:r>
            <w:r w:rsidRPr="00A253F4">
              <w:rPr>
                <w:rFonts w:asciiTheme="minorHAnsi" w:hAnsiTheme="minorHAnsi" w:cstheme="minorHAnsi"/>
                <w:sz w:val="20"/>
              </w:rPr>
              <w:tab/>
              <w:t>podle</w:t>
            </w:r>
            <w:r w:rsidR="00897A35" w:rsidRPr="00A253F4">
              <w:rPr>
                <w:rFonts w:asciiTheme="minorHAnsi" w:hAnsiTheme="minorHAnsi" w:cstheme="minorHAnsi"/>
                <w:sz w:val="20"/>
              </w:rPr>
              <w:t xml:space="preserve"> </w:t>
            </w:r>
            <w:r w:rsidRPr="00A253F4">
              <w:rPr>
                <w:rFonts w:asciiTheme="minorHAnsi" w:hAnsiTheme="minorHAnsi" w:cstheme="minorHAnsi"/>
                <w:sz w:val="20"/>
              </w:rPr>
              <w:t>slovního návodu, předlohy, jednoduchého náčrtu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421733A"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práce s návodem, předlohou, jednoduchým náčrtem</w:t>
            </w:r>
            <w:r w:rsidRPr="00A253F4">
              <w:rPr>
                <w:rFonts w:asciiTheme="minorHAnsi" w:hAnsiTheme="minorHAnsi" w:cstheme="minorHAnsi"/>
              </w:rPr>
              <w:t xml:space="preserve"> </w:t>
            </w:r>
          </w:p>
        </w:tc>
      </w:tr>
      <w:tr w:rsidR="00B54469" w:rsidRPr="00A253F4" w14:paraId="44AE5BC2" w14:textId="77777777" w:rsidTr="00897A35">
        <w:trPr>
          <w:trHeight w:val="532"/>
        </w:trPr>
        <w:tc>
          <w:tcPr>
            <w:tcW w:w="4535" w:type="dxa"/>
            <w:tcBorders>
              <w:top w:val="single" w:sz="5" w:space="0" w:color="808080"/>
              <w:left w:val="single" w:sz="5" w:space="0" w:color="808080"/>
              <w:bottom w:val="single" w:sz="5" w:space="0" w:color="808080"/>
              <w:right w:val="single" w:sz="5" w:space="0" w:color="808080"/>
            </w:tcBorders>
          </w:tcPr>
          <w:p w14:paraId="0DD7D54A"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ČSP-5-2-03 dodržuje zásady hygieny a bezpečnosti práce, poskytne první pomoc při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1E3EFE"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dodržuje zásady hygieny a bezpečnosti práce, poskytne první pomoc při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F636F37"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a bezpečnost </w:t>
            </w:r>
            <w:proofErr w:type="gramStart"/>
            <w:r w:rsidRPr="00A253F4">
              <w:rPr>
                <w:rFonts w:asciiTheme="minorHAnsi" w:hAnsiTheme="minorHAnsi" w:cstheme="minorHAnsi"/>
                <w:sz w:val="20"/>
              </w:rPr>
              <w:t>práce - první</w:t>
            </w:r>
            <w:proofErr w:type="gramEnd"/>
            <w:r w:rsidRPr="00A253F4">
              <w:rPr>
                <w:rFonts w:asciiTheme="minorHAnsi" w:hAnsiTheme="minorHAnsi" w:cstheme="minorHAnsi"/>
                <w:sz w:val="20"/>
              </w:rPr>
              <w:t xml:space="preserve"> pomoc</w:t>
            </w:r>
            <w:r w:rsidRPr="00A253F4">
              <w:rPr>
                <w:rFonts w:asciiTheme="minorHAnsi" w:hAnsiTheme="minorHAnsi" w:cstheme="minorHAnsi"/>
              </w:rPr>
              <w:t xml:space="preserve"> </w:t>
            </w:r>
          </w:p>
        </w:tc>
      </w:tr>
      <w:tr w:rsidR="00B54469" w:rsidRPr="00A253F4" w14:paraId="1EAAE8FA" w14:textId="77777777" w:rsidTr="00897A35">
        <w:trPr>
          <w:trHeight w:val="532"/>
        </w:trPr>
        <w:tc>
          <w:tcPr>
            <w:tcW w:w="4535" w:type="dxa"/>
            <w:tcBorders>
              <w:top w:val="single" w:sz="5" w:space="0" w:color="808080"/>
              <w:left w:val="single" w:sz="5" w:space="0" w:color="808080"/>
              <w:bottom w:val="single" w:sz="5" w:space="0" w:color="808080"/>
              <w:right w:val="single" w:sz="5" w:space="0" w:color="808080"/>
            </w:tcBorders>
          </w:tcPr>
          <w:p w14:paraId="700305F4"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ČSP-5-3-01 provádí jednoduché pěstitelské činnosti, samostatně vede pěstitelské pokusy a pozorování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F0851BC"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provádí jednoduché pěstitelské činnosti, samostatně vede pěstitelské pokusy a pozorování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D3468F2"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podmínky pro pěstování </w:t>
            </w:r>
            <w:proofErr w:type="gramStart"/>
            <w:r w:rsidRPr="00A253F4">
              <w:rPr>
                <w:rFonts w:asciiTheme="minorHAnsi" w:hAnsiTheme="minorHAnsi" w:cstheme="minorHAnsi"/>
                <w:sz w:val="20"/>
              </w:rPr>
              <w:t>rostlin - půda</w:t>
            </w:r>
            <w:proofErr w:type="gramEnd"/>
            <w:r w:rsidRPr="00A253F4">
              <w:rPr>
                <w:rFonts w:asciiTheme="minorHAnsi" w:hAnsiTheme="minorHAnsi" w:cstheme="minorHAnsi"/>
                <w:sz w:val="20"/>
              </w:rPr>
              <w:t xml:space="preserve"> a její zpracování - výživa rostlin - osivo</w:t>
            </w:r>
            <w:r w:rsidRPr="00A253F4">
              <w:rPr>
                <w:rFonts w:asciiTheme="minorHAnsi" w:hAnsiTheme="minorHAnsi" w:cstheme="minorHAnsi"/>
              </w:rPr>
              <w:t xml:space="preserve"> </w:t>
            </w:r>
          </w:p>
        </w:tc>
      </w:tr>
      <w:tr w:rsidR="00B54469" w:rsidRPr="00A253F4" w14:paraId="5AF74E7A" w14:textId="77777777" w:rsidTr="00897A35">
        <w:trPr>
          <w:trHeight w:val="1024"/>
        </w:trPr>
        <w:tc>
          <w:tcPr>
            <w:tcW w:w="4535" w:type="dxa"/>
            <w:tcBorders>
              <w:top w:val="single" w:sz="5" w:space="0" w:color="808080"/>
              <w:left w:val="single" w:sz="5" w:space="0" w:color="808080"/>
              <w:bottom w:val="single" w:sz="5" w:space="0" w:color="808080"/>
              <w:right w:val="single" w:sz="5" w:space="0" w:color="808080"/>
            </w:tcBorders>
          </w:tcPr>
          <w:p w14:paraId="1DB8893A"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ČSP-5-3-02 ošetřuje a pěstuje podle daných zásad pokojové i jiné rostliny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B7537B5"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ošetřuje a pěstuje rostliny běhen jejich růstu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81200E" w14:textId="77777777" w:rsidR="003F4FFA" w:rsidRPr="003F4FFA" w:rsidRDefault="00000000" w:rsidP="00FC0629">
            <w:pPr>
              <w:numPr>
                <w:ilvl w:val="0"/>
                <w:numId w:val="175"/>
              </w:numPr>
              <w:spacing w:after="15" w:line="240" w:lineRule="auto"/>
              <w:ind w:right="622"/>
              <w:jc w:val="left"/>
              <w:rPr>
                <w:rFonts w:asciiTheme="minorHAnsi" w:hAnsiTheme="minorHAnsi" w:cstheme="minorHAnsi"/>
              </w:rPr>
            </w:pPr>
            <w:r w:rsidRPr="003F4FFA">
              <w:rPr>
                <w:rFonts w:asciiTheme="minorHAnsi" w:hAnsiTheme="minorHAnsi" w:cstheme="minorHAnsi"/>
                <w:sz w:val="20"/>
              </w:rPr>
              <w:t>pěstování rostlin ze semen v místnosti, na zahrad</w:t>
            </w:r>
            <w:r w:rsidR="003F4FFA">
              <w:rPr>
                <w:rFonts w:asciiTheme="minorHAnsi" w:hAnsiTheme="minorHAnsi" w:cstheme="minorHAnsi"/>
                <w:sz w:val="20"/>
              </w:rPr>
              <w:t xml:space="preserve"> </w:t>
            </w:r>
            <w:r w:rsidRPr="003F4FFA">
              <w:rPr>
                <w:rFonts w:asciiTheme="minorHAnsi" w:hAnsiTheme="minorHAnsi" w:cstheme="minorHAnsi"/>
                <w:sz w:val="20"/>
              </w:rPr>
              <w:t xml:space="preserve">(okrasné rostliny, léčivky, koření, zelenina aj.)  </w:t>
            </w:r>
          </w:p>
          <w:p w14:paraId="39EEB522" w14:textId="6CED98D7" w:rsidR="00B54469" w:rsidRPr="003F4FFA" w:rsidRDefault="00000000" w:rsidP="00FC0629">
            <w:pPr>
              <w:numPr>
                <w:ilvl w:val="0"/>
                <w:numId w:val="175"/>
              </w:numPr>
              <w:spacing w:after="15" w:line="240" w:lineRule="auto"/>
              <w:ind w:right="622"/>
              <w:jc w:val="left"/>
              <w:rPr>
                <w:rFonts w:asciiTheme="minorHAnsi" w:hAnsiTheme="minorHAnsi" w:cstheme="minorHAnsi"/>
              </w:rPr>
            </w:pPr>
            <w:r w:rsidRPr="003F4FFA">
              <w:rPr>
                <w:rFonts w:asciiTheme="minorHAnsi" w:hAnsiTheme="minorHAnsi" w:cstheme="minorHAnsi"/>
                <w:sz w:val="20"/>
              </w:rPr>
              <w:t xml:space="preserve">rostliny jedovaté </w:t>
            </w:r>
          </w:p>
          <w:p w14:paraId="15A7A1CF"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rostliny jako drogy, alergie</w:t>
            </w:r>
            <w:r w:rsidRPr="00A253F4">
              <w:rPr>
                <w:rFonts w:asciiTheme="minorHAnsi" w:hAnsiTheme="minorHAnsi" w:cstheme="minorHAnsi"/>
              </w:rPr>
              <w:t xml:space="preserve"> </w:t>
            </w:r>
          </w:p>
        </w:tc>
      </w:tr>
      <w:tr w:rsidR="00B54469" w:rsidRPr="00A253F4" w14:paraId="30D63313" w14:textId="77777777" w:rsidTr="00897A35">
        <w:trPr>
          <w:trHeight w:val="532"/>
        </w:trPr>
        <w:tc>
          <w:tcPr>
            <w:tcW w:w="4535" w:type="dxa"/>
            <w:tcBorders>
              <w:top w:val="single" w:sz="5" w:space="0" w:color="808080"/>
              <w:left w:val="single" w:sz="5" w:space="0" w:color="808080"/>
              <w:bottom w:val="single" w:sz="5" w:space="0" w:color="808080"/>
              <w:right w:val="single" w:sz="5" w:space="0" w:color="808080"/>
            </w:tcBorders>
          </w:tcPr>
          <w:p w14:paraId="5C8A74B6"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ČSP-5-3-03 volí podle druhu pěstitelských činností správné pomůcky, nástroje a náčiní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6AC5484"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volí správné pomůcky, nástroje a náčiní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C332318"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pěstitelské pomůcky, nástroje a náčiní</w:t>
            </w:r>
            <w:r w:rsidRPr="00A253F4">
              <w:rPr>
                <w:rFonts w:asciiTheme="minorHAnsi" w:hAnsiTheme="minorHAnsi" w:cstheme="minorHAnsi"/>
              </w:rPr>
              <w:t xml:space="preserve"> </w:t>
            </w:r>
          </w:p>
        </w:tc>
      </w:tr>
      <w:tr w:rsidR="00B54469" w:rsidRPr="00A253F4" w14:paraId="550F9D4E" w14:textId="77777777" w:rsidTr="00897A35">
        <w:trPr>
          <w:trHeight w:val="533"/>
        </w:trPr>
        <w:tc>
          <w:tcPr>
            <w:tcW w:w="4535" w:type="dxa"/>
            <w:tcBorders>
              <w:top w:val="single" w:sz="5" w:space="0" w:color="808080"/>
              <w:left w:val="single" w:sz="5" w:space="0" w:color="808080"/>
              <w:bottom w:val="single" w:sz="5" w:space="0" w:color="808080"/>
              <w:right w:val="single" w:sz="5" w:space="0" w:color="808080"/>
            </w:tcBorders>
          </w:tcPr>
          <w:p w14:paraId="24723433"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ČSP-5-3-04 dodržuje zásady hygieny a bezpečnosti práce; poskytne první pomoc při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C494944" w14:textId="77777777" w:rsidR="00B54469" w:rsidRPr="00A253F4" w:rsidRDefault="00000000" w:rsidP="003F4FFA">
            <w:pPr>
              <w:pStyle w:val="Odstavecseseznamem"/>
              <w:numPr>
                <w:ilvl w:val="0"/>
                <w:numId w:val="175"/>
              </w:numPr>
              <w:spacing w:after="0" w:line="259" w:lineRule="auto"/>
              <w:ind w:right="10"/>
              <w:jc w:val="left"/>
              <w:rPr>
                <w:rFonts w:asciiTheme="minorHAnsi" w:hAnsiTheme="minorHAnsi" w:cstheme="minorHAnsi"/>
              </w:rPr>
            </w:pPr>
            <w:r w:rsidRPr="00A253F4">
              <w:rPr>
                <w:rFonts w:asciiTheme="minorHAnsi" w:hAnsiTheme="minorHAnsi" w:cstheme="minorHAnsi"/>
                <w:sz w:val="20"/>
              </w:rPr>
              <w:t>dodržuje zásady hygieny a bezpečnosti práce; poskytne první pomoc při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28C8D25"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a bezpečnost </w:t>
            </w:r>
            <w:proofErr w:type="gramStart"/>
            <w:r w:rsidRPr="00A253F4">
              <w:rPr>
                <w:rFonts w:asciiTheme="minorHAnsi" w:hAnsiTheme="minorHAnsi" w:cstheme="minorHAnsi"/>
                <w:sz w:val="20"/>
              </w:rPr>
              <w:t>práce - první</w:t>
            </w:r>
            <w:proofErr w:type="gramEnd"/>
            <w:r w:rsidRPr="00A253F4">
              <w:rPr>
                <w:rFonts w:asciiTheme="minorHAnsi" w:hAnsiTheme="minorHAnsi" w:cstheme="minorHAnsi"/>
                <w:sz w:val="20"/>
              </w:rPr>
              <w:t xml:space="preserve"> pomoc</w:t>
            </w:r>
            <w:r w:rsidRPr="00A253F4">
              <w:rPr>
                <w:rFonts w:asciiTheme="minorHAnsi" w:hAnsiTheme="minorHAnsi" w:cstheme="minorHAnsi"/>
              </w:rPr>
              <w:t xml:space="preserve"> </w:t>
            </w:r>
          </w:p>
        </w:tc>
      </w:tr>
      <w:tr w:rsidR="00B54469" w:rsidRPr="00A253F4" w14:paraId="44CCF7E1" w14:textId="77777777" w:rsidTr="00897A35">
        <w:trPr>
          <w:trHeight w:val="536"/>
        </w:trPr>
        <w:tc>
          <w:tcPr>
            <w:tcW w:w="4535" w:type="dxa"/>
            <w:tcBorders>
              <w:top w:val="single" w:sz="5" w:space="0" w:color="808080"/>
              <w:left w:val="single" w:sz="5" w:space="0" w:color="808080"/>
              <w:bottom w:val="single" w:sz="5" w:space="0" w:color="808080"/>
              <w:right w:val="single" w:sz="5" w:space="0" w:color="808080"/>
            </w:tcBorders>
          </w:tcPr>
          <w:p w14:paraId="5312A382"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ČSP-5-4-01 orientuje se v základním vybavení kuchyně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D179AD4"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pojmenuje základní vybavení kuchyně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D9B805E"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vybavení kuchyně  </w:t>
            </w:r>
          </w:p>
          <w:p w14:paraId="31988FAF"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technika v kuchyni – historie a význam</w:t>
            </w:r>
            <w:r w:rsidRPr="00A253F4">
              <w:rPr>
                <w:rFonts w:asciiTheme="minorHAnsi" w:hAnsiTheme="minorHAnsi" w:cstheme="minorHAnsi"/>
              </w:rPr>
              <w:t xml:space="preserve"> </w:t>
            </w:r>
          </w:p>
        </w:tc>
      </w:tr>
      <w:tr w:rsidR="00B54469" w:rsidRPr="00A253F4" w14:paraId="086E204B" w14:textId="77777777" w:rsidTr="00897A35">
        <w:trPr>
          <w:trHeight w:val="532"/>
        </w:trPr>
        <w:tc>
          <w:tcPr>
            <w:tcW w:w="4535" w:type="dxa"/>
            <w:tcBorders>
              <w:top w:val="single" w:sz="5" w:space="0" w:color="808080"/>
              <w:left w:val="single" w:sz="5" w:space="0" w:color="808080"/>
              <w:bottom w:val="single" w:sz="5" w:space="0" w:color="808080"/>
              <w:right w:val="single" w:sz="5" w:space="0" w:color="808080"/>
            </w:tcBorders>
          </w:tcPr>
          <w:p w14:paraId="064E3B46"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ČSP-5-4-02 připraví samostatně jednoduchý pokrm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2449951"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připraví samostatně jednoduchý pokrm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CBA6456"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výběr, nákup a skladování potravin  </w:t>
            </w:r>
          </w:p>
          <w:p w14:paraId="35A7FBA8" w14:textId="77777777" w:rsidR="00B54469" w:rsidRPr="00A253F4" w:rsidRDefault="00000000" w:rsidP="003F4FFA">
            <w:pPr>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příprava jednoduchého pokrmu</w:t>
            </w:r>
            <w:r w:rsidRPr="00A253F4">
              <w:rPr>
                <w:rFonts w:asciiTheme="minorHAnsi" w:hAnsiTheme="minorHAnsi" w:cstheme="minorHAnsi"/>
              </w:rPr>
              <w:t xml:space="preserve"> </w:t>
            </w:r>
          </w:p>
        </w:tc>
      </w:tr>
      <w:tr w:rsidR="00B54469" w:rsidRPr="00A253F4" w14:paraId="7868B87C" w14:textId="77777777" w:rsidTr="00897A35">
        <w:trPr>
          <w:trHeight w:val="292"/>
        </w:trPr>
        <w:tc>
          <w:tcPr>
            <w:tcW w:w="4535" w:type="dxa"/>
            <w:tcBorders>
              <w:top w:val="single" w:sz="5" w:space="0" w:color="808080"/>
              <w:left w:val="single" w:sz="5" w:space="0" w:color="808080"/>
              <w:bottom w:val="single" w:sz="5" w:space="0" w:color="808080"/>
              <w:right w:val="single" w:sz="5" w:space="0" w:color="808080"/>
            </w:tcBorders>
          </w:tcPr>
          <w:p w14:paraId="03D9A2EF"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ČSP-5-4-03 dodržuje pravidla správného stolování</w:t>
            </w:r>
            <w:r w:rsidR="00897A35" w:rsidRPr="00A253F4">
              <w:rPr>
                <w:rFonts w:asciiTheme="minorHAnsi" w:hAnsiTheme="minorHAnsi" w:cstheme="minorHAnsi"/>
                <w:sz w:val="20"/>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F4C5B74"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chová se vhodně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F5D468F" w14:textId="77777777" w:rsidR="00B54469" w:rsidRPr="00A253F4" w:rsidRDefault="00000000" w:rsidP="003F4FFA">
            <w:pPr>
              <w:pStyle w:val="Odstavecseseznamem"/>
              <w:numPr>
                <w:ilvl w:val="0"/>
                <w:numId w:val="175"/>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jednoduchá úprava </w:t>
            </w:r>
            <w:proofErr w:type="gramStart"/>
            <w:r w:rsidRPr="00A253F4">
              <w:rPr>
                <w:rFonts w:asciiTheme="minorHAnsi" w:hAnsiTheme="minorHAnsi" w:cstheme="minorHAnsi"/>
                <w:sz w:val="20"/>
              </w:rPr>
              <w:t>stolu - pravidla</w:t>
            </w:r>
            <w:proofErr w:type="gramEnd"/>
            <w:r w:rsidRPr="00A253F4">
              <w:rPr>
                <w:rFonts w:asciiTheme="minorHAnsi" w:hAnsiTheme="minorHAnsi" w:cstheme="minorHAnsi"/>
                <w:sz w:val="20"/>
              </w:rPr>
              <w:t xml:space="preserve"> správného</w:t>
            </w:r>
            <w:r w:rsidR="00897A35" w:rsidRPr="00A253F4">
              <w:rPr>
                <w:rFonts w:asciiTheme="minorHAnsi" w:hAnsiTheme="minorHAnsi" w:cstheme="minorHAnsi"/>
                <w:sz w:val="20"/>
              </w:rPr>
              <w:t xml:space="preserve"> stolování</w:t>
            </w:r>
          </w:p>
        </w:tc>
      </w:tr>
      <w:tr w:rsidR="00B54469" w:rsidRPr="00A253F4" w14:paraId="4A12A20D" w14:textId="77777777" w:rsidTr="00466E61">
        <w:trPr>
          <w:trHeight w:val="777"/>
        </w:trPr>
        <w:tc>
          <w:tcPr>
            <w:tcW w:w="4535" w:type="dxa"/>
            <w:tcBorders>
              <w:top w:val="single" w:sz="5" w:space="0" w:color="808080"/>
              <w:left w:val="single" w:sz="5" w:space="0" w:color="808080"/>
              <w:bottom w:val="single" w:sz="5" w:space="0" w:color="808080"/>
              <w:right w:val="single" w:sz="5" w:space="0" w:color="808080"/>
            </w:tcBorders>
          </w:tcPr>
          <w:p w14:paraId="647A5366" w14:textId="77777777" w:rsidR="00B54469" w:rsidRPr="00A253F4" w:rsidRDefault="00000000" w:rsidP="003F4FFA">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ČSP-5-4-04 udržuje pořádek a čistotu pracovních ploch, dodržuje základy hygieny a bezpečnosti práce; poskytne první pomoc i při úrazu v kuchyni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3DE4EB0" w14:textId="720D630B" w:rsidR="00B54469" w:rsidRPr="00A253F4" w:rsidRDefault="00000000" w:rsidP="003F4FFA">
            <w:pPr>
              <w:pStyle w:val="Odstavecseseznamem"/>
              <w:numPr>
                <w:ilvl w:val="0"/>
                <w:numId w:val="175"/>
              </w:numPr>
              <w:spacing w:after="14" w:line="240" w:lineRule="auto"/>
              <w:jc w:val="left"/>
              <w:rPr>
                <w:rFonts w:asciiTheme="minorHAnsi" w:hAnsiTheme="minorHAnsi" w:cstheme="minorHAnsi"/>
              </w:rPr>
            </w:pPr>
            <w:r w:rsidRPr="00A253F4">
              <w:rPr>
                <w:rFonts w:asciiTheme="minorHAnsi" w:hAnsiTheme="minorHAnsi" w:cstheme="minorHAnsi"/>
                <w:sz w:val="20"/>
              </w:rPr>
              <w:t>udržuje pořádek a čistotu pracovních ploch, dodržuje základy hygieny a bezpečnosti práce; poskytne první</w:t>
            </w:r>
            <w:r w:rsidR="00897A35" w:rsidRPr="00A253F4">
              <w:rPr>
                <w:rFonts w:asciiTheme="minorHAnsi" w:hAnsiTheme="minorHAnsi" w:cstheme="minorHAnsi"/>
                <w:sz w:val="20"/>
              </w:rPr>
              <w:t xml:space="preserve"> </w:t>
            </w:r>
            <w:r w:rsidRPr="00A253F4">
              <w:rPr>
                <w:rFonts w:asciiTheme="minorHAnsi" w:hAnsiTheme="minorHAnsi" w:cstheme="minorHAnsi"/>
                <w:sz w:val="20"/>
              </w:rPr>
              <w:t>pomoc i při úrazu v kuchyni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27D9F96" w14:textId="77777777" w:rsidR="00B54469" w:rsidRPr="00A253F4" w:rsidRDefault="00000000" w:rsidP="003F4FFA">
            <w:pPr>
              <w:numPr>
                <w:ilvl w:val="0"/>
                <w:numId w:val="175"/>
              </w:numPr>
              <w:spacing w:after="0" w:line="259" w:lineRule="auto"/>
              <w:ind w:right="973"/>
              <w:jc w:val="left"/>
              <w:rPr>
                <w:rFonts w:asciiTheme="minorHAnsi" w:hAnsiTheme="minorHAnsi" w:cstheme="minorHAnsi"/>
              </w:rPr>
            </w:pPr>
            <w:r w:rsidRPr="00A253F4">
              <w:rPr>
                <w:rFonts w:asciiTheme="minorHAnsi" w:hAnsiTheme="minorHAnsi" w:cstheme="minorHAnsi"/>
                <w:sz w:val="20"/>
              </w:rPr>
              <w:t xml:space="preserve">pořádek a čistota </w:t>
            </w:r>
          </w:p>
          <w:p w14:paraId="68601BAD" w14:textId="65939711" w:rsidR="00B54469" w:rsidRPr="00A253F4" w:rsidRDefault="00000000" w:rsidP="003F4FFA">
            <w:pPr>
              <w:numPr>
                <w:ilvl w:val="0"/>
                <w:numId w:val="175"/>
              </w:numPr>
              <w:spacing w:after="0" w:line="259" w:lineRule="auto"/>
              <w:ind w:right="973"/>
              <w:jc w:val="left"/>
              <w:rPr>
                <w:rFonts w:asciiTheme="minorHAnsi" w:hAnsiTheme="minorHAnsi" w:cstheme="minorHAnsi"/>
              </w:rPr>
            </w:pPr>
            <w:r w:rsidRPr="00A253F4">
              <w:rPr>
                <w:rFonts w:asciiTheme="minorHAnsi" w:hAnsiTheme="minorHAnsi" w:cstheme="minorHAnsi"/>
                <w:sz w:val="20"/>
              </w:rPr>
              <w:t xml:space="preserve">hygiena a bezpečnost </w:t>
            </w:r>
            <w:proofErr w:type="gramStart"/>
            <w:r w:rsidRPr="00A253F4">
              <w:rPr>
                <w:rFonts w:asciiTheme="minorHAnsi" w:hAnsiTheme="minorHAnsi" w:cstheme="minorHAnsi"/>
                <w:sz w:val="20"/>
              </w:rPr>
              <w:t>práce  -</w:t>
            </w:r>
            <w:proofErr w:type="gramEnd"/>
            <w:r w:rsidRPr="00A253F4">
              <w:rPr>
                <w:rFonts w:asciiTheme="minorHAnsi" w:hAnsiTheme="minorHAnsi" w:cstheme="minorHAnsi"/>
                <w:sz w:val="20"/>
              </w:rPr>
              <w:t xml:space="preserve"> </w:t>
            </w:r>
            <w:r w:rsidR="003F4FFA">
              <w:rPr>
                <w:rFonts w:asciiTheme="minorHAnsi" w:hAnsiTheme="minorHAnsi" w:cstheme="minorHAnsi"/>
                <w:sz w:val="20"/>
              </w:rPr>
              <w:t>p</w:t>
            </w:r>
            <w:r w:rsidRPr="00A253F4">
              <w:rPr>
                <w:rFonts w:asciiTheme="minorHAnsi" w:hAnsiTheme="minorHAnsi" w:cstheme="minorHAnsi"/>
                <w:sz w:val="20"/>
              </w:rPr>
              <w:t>rvní pomoc</w:t>
            </w:r>
            <w:r w:rsidRPr="00A253F4">
              <w:rPr>
                <w:rFonts w:asciiTheme="minorHAnsi" w:hAnsiTheme="minorHAnsi" w:cstheme="minorHAnsi"/>
              </w:rPr>
              <w:t xml:space="preserve"> </w:t>
            </w:r>
          </w:p>
        </w:tc>
      </w:tr>
      <w:tr w:rsidR="00466E61" w:rsidRPr="00A253F4" w14:paraId="68A14405" w14:textId="77777777" w:rsidTr="009D0964">
        <w:tblPrEx>
          <w:tblCellMar>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7DF9D45" w14:textId="77777777" w:rsidR="00466E61" w:rsidRPr="00A253F4" w:rsidRDefault="00466E61" w:rsidP="009D0964">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B54469" w:rsidRPr="00A253F4" w14:paraId="5A127FEB" w14:textId="77777777" w:rsidTr="00466E61">
        <w:trPr>
          <w:trHeight w:val="532"/>
        </w:trPr>
        <w:tc>
          <w:tcPr>
            <w:tcW w:w="4535" w:type="dxa"/>
            <w:tcBorders>
              <w:top w:val="single" w:sz="5" w:space="0" w:color="808080"/>
              <w:left w:val="single" w:sz="5" w:space="0" w:color="808080"/>
              <w:bottom w:val="single" w:sz="5" w:space="0" w:color="808080"/>
              <w:right w:val="single" w:sz="5" w:space="0" w:color="808080"/>
            </w:tcBorders>
          </w:tcPr>
          <w:p w14:paraId="0DBB597F"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vytváří přiměřenými pracovními postupy různé výrobky z daného materiálu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7652344"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vytváří přiměřenými pracovními postupy různé výrobky z daného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E06E882"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různé výrobky z daného materiálu</w:t>
            </w:r>
            <w:r w:rsidRPr="00A253F4">
              <w:rPr>
                <w:rFonts w:asciiTheme="minorHAnsi" w:hAnsiTheme="minorHAnsi" w:cstheme="minorHAnsi"/>
              </w:rPr>
              <w:t xml:space="preserve"> </w:t>
            </w:r>
          </w:p>
        </w:tc>
      </w:tr>
      <w:tr w:rsidR="00B54469" w:rsidRPr="00A253F4" w14:paraId="56F11E09" w14:textId="77777777" w:rsidTr="00466E61">
        <w:trPr>
          <w:trHeight w:val="536"/>
        </w:trPr>
        <w:tc>
          <w:tcPr>
            <w:tcW w:w="4535" w:type="dxa"/>
            <w:tcBorders>
              <w:top w:val="single" w:sz="5" w:space="0" w:color="808080"/>
              <w:left w:val="single" w:sz="5" w:space="0" w:color="808080"/>
              <w:bottom w:val="single" w:sz="5" w:space="0" w:color="808080"/>
              <w:right w:val="single" w:sz="5" w:space="0" w:color="808080"/>
            </w:tcBorders>
          </w:tcPr>
          <w:p w14:paraId="12C23929"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využívá při tvořivých činnostech s různým materiálem vlastní fantazii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01784C1"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využívá při tvořivých činnostech s různým materiálem vlastní fantazii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14CB60E"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rozvoj fantazie při tvořivých činnostech s různým materiálem</w:t>
            </w:r>
            <w:r w:rsidRPr="00A253F4">
              <w:rPr>
                <w:rFonts w:asciiTheme="minorHAnsi" w:hAnsiTheme="minorHAnsi" w:cstheme="minorHAnsi"/>
              </w:rPr>
              <w:t xml:space="preserve"> </w:t>
            </w:r>
          </w:p>
        </w:tc>
      </w:tr>
      <w:tr w:rsidR="00B54469" w:rsidRPr="00A253F4" w14:paraId="6D05B4C2" w14:textId="77777777" w:rsidTr="00466E61">
        <w:trPr>
          <w:trHeight w:val="532"/>
        </w:trPr>
        <w:tc>
          <w:tcPr>
            <w:tcW w:w="4535" w:type="dxa"/>
            <w:tcBorders>
              <w:top w:val="single" w:sz="5" w:space="0" w:color="808080"/>
              <w:left w:val="single" w:sz="5" w:space="0" w:color="808080"/>
              <w:bottom w:val="single" w:sz="5" w:space="0" w:color="808080"/>
              <w:right w:val="single" w:sz="5" w:space="0" w:color="808080"/>
            </w:tcBorders>
          </w:tcPr>
          <w:p w14:paraId="7B1A2F22"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ČSP-5-1-03 volí vhodné pracovní pomůcky, nástroje a náčiní vzhledem k použitému materiálu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68F32D3"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zvolí vhodné pracovní pomůcky, nástroje a náčiní vzhledem k použitému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E9D8BB7"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volba vhodných pracovních pomůcek, nástrojů a náčiní vzhledem k použitému materiálu</w:t>
            </w:r>
            <w:r w:rsidRPr="00A253F4">
              <w:rPr>
                <w:rFonts w:asciiTheme="minorHAnsi" w:hAnsiTheme="minorHAnsi" w:cstheme="minorHAnsi"/>
              </w:rPr>
              <w:t xml:space="preserve"> </w:t>
            </w:r>
          </w:p>
        </w:tc>
      </w:tr>
      <w:tr w:rsidR="00B54469" w:rsidRPr="00A253F4" w14:paraId="7B5C67CB" w14:textId="77777777" w:rsidTr="00466E61">
        <w:trPr>
          <w:trHeight w:val="776"/>
        </w:trPr>
        <w:tc>
          <w:tcPr>
            <w:tcW w:w="4535" w:type="dxa"/>
            <w:tcBorders>
              <w:top w:val="single" w:sz="5" w:space="0" w:color="808080"/>
              <w:left w:val="single" w:sz="5" w:space="0" w:color="808080"/>
              <w:bottom w:val="single" w:sz="5" w:space="0" w:color="808080"/>
              <w:right w:val="single" w:sz="5" w:space="0" w:color="808080"/>
            </w:tcBorders>
          </w:tcPr>
          <w:p w14:paraId="0EF4690C" w14:textId="77777777" w:rsidR="00B54469" w:rsidRPr="00A253F4" w:rsidRDefault="00000000" w:rsidP="003F4FFA">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udržuje pořádek na pracovním místě a dodržuje zásady hygieny a bezpečnosti práce; poskytne první pomoc při drobném poranění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16E9A7F" w14:textId="1E86EA2E" w:rsidR="00B54469" w:rsidRPr="00A253F4" w:rsidRDefault="00000000" w:rsidP="003F4FFA">
            <w:pPr>
              <w:pStyle w:val="Odstavecseseznamem"/>
              <w:numPr>
                <w:ilvl w:val="0"/>
                <w:numId w:val="176"/>
              </w:numPr>
              <w:spacing w:after="15" w:line="240" w:lineRule="auto"/>
              <w:jc w:val="left"/>
              <w:rPr>
                <w:rFonts w:asciiTheme="minorHAnsi" w:hAnsiTheme="minorHAnsi" w:cstheme="minorHAnsi"/>
              </w:rPr>
            </w:pPr>
            <w:r w:rsidRPr="00A253F4">
              <w:rPr>
                <w:rFonts w:asciiTheme="minorHAnsi" w:hAnsiTheme="minorHAnsi" w:cstheme="minorHAnsi"/>
                <w:i/>
                <w:sz w:val="20"/>
              </w:rPr>
              <w:t>udržuje pořádek na pracovním místě a dodržuje zásady hygieny a bezpečnosti práce; poskytne první pomoc</w:t>
            </w:r>
            <w:r w:rsidR="00897A35" w:rsidRPr="00A253F4">
              <w:rPr>
                <w:rFonts w:asciiTheme="minorHAnsi" w:hAnsiTheme="minorHAnsi" w:cstheme="minorHAnsi"/>
                <w:i/>
                <w:sz w:val="20"/>
              </w:rPr>
              <w:t xml:space="preserve"> </w:t>
            </w:r>
            <w:r w:rsidRPr="00A253F4">
              <w:rPr>
                <w:rFonts w:asciiTheme="minorHAnsi" w:hAnsiTheme="minorHAnsi" w:cstheme="minorHAnsi"/>
                <w:i/>
                <w:sz w:val="20"/>
              </w:rPr>
              <w:t>při drobném poranění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B29C943" w14:textId="6A1764E7" w:rsidR="00B54469" w:rsidRPr="00A253F4" w:rsidRDefault="00000000" w:rsidP="003F4FFA">
            <w:pPr>
              <w:numPr>
                <w:ilvl w:val="0"/>
                <w:numId w:val="176"/>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udržování pořádku na pracovním místě a dodržování zásad hygieny a bezpečnosti práce </w:t>
            </w:r>
          </w:p>
          <w:p w14:paraId="2D1AE1FD"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první pomoc při drobném poranění</w:t>
            </w:r>
            <w:r w:rsidRPr="00A253F4">
              <w:rPr>
                <w:rFonts w:asciiTheme="minorHAnsi" w:hAnsiTheme="minorHAnsi" w:cstheme="minorHAnsi"/>
              </w:rPr>
              <w:t xml:space="preserve"> </w:t>
            </w:r>
          </w:p>
        </w:tc>
      </w:tr>
      <w:tr w:rsidR="00B54469" w:rsidRPr="00A253F4" w14:paraId="55B4EF76" w14:textId="77777777" w:rsidTr="00466E61">
        <w:trPr>
          <w:trHeight w:val="537"/>
        </w:trPr>
        <w:tc>
          <w:tcPr>
            <w:tcW w:w="4535" w:type="dxa"/>
            <w:tcBorders>
              <w:top w:val="single" w:sz="5" w:space="0" w:color="808080"/>
              <w:left w:val="single" w:sz="5" w:space="0" w:color="808080"/>
              <w:bottom w:val="single" w:sz="5" w:space="0" w:color="808080"/>
              <w:right w:val="single" w:sz="5" w:space="0" w:color="808080"/>
            </w:tcBorders>
          </w:tcPr>
          <w:p w14:paraId="2306E27D"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ČSP-5-2-01 provádí při práci se stavebnicemi jednoduchou montáž a demontáž</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2BA61B"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při práci se stavebnicemi provádí jednoduchou montáž a demontáž</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7904BB3"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montáž a demontáž stavebnice</w:t>
            </w:r>
            <w:r w:rsidRPr="00A253F4">
              <w:rPr>
                <w:rFonts w:asciiTheme="minorHAnsi" w:hAnsiTheme="minorHAnsi" w:cstheme="minorHAnsi"/>
              </w:rPr>
              <w:t xml:space="preserve"> </w:t>
            </w:r>
          </w:p>
        </w:tc>
      </w:tr>
      <w:tr w:rsidR="00B54469" w:rsidRPr="00A253F4" w14:paraId="5CD792A6" w14:textId="77777777" w:rsidTr="00466E61">
        <w:trPr>
          <w:trHeight w:val="532"/>
        </w:trPr>
        <w:tc>
          <w:tcPr>
            <w:tcW w:w="4535" w:type="dxa"/>
            <w:tcBorders>
              <w:top w:val="single" w:sz="5" w:space="0" w:color="808080"/>
              <w:left w:val="single" w:sz="5" w:space="0" w:color="808080"/>
              <w:bottom w:val="single" w:sz="5" w:space="0" w:color="808080"/>
              <w:right w:val="single" w:sz="5" w:space="0" w:color="808080"/>
            </w:tcBorders>
          </w:tcPr>
          <w:p w14:paraId="19536F1E"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ČSP-5-2-02 pracuje podle slovního návodu, předlohy, jednoduchého náčrtu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0DA7EEE"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pracuje podle slovního návodu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94450AB"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práce podle slovního návodu</w:t>
            </w:r>
            <w:r w:rsidRPr="00A253F4">
              <w:rPr>
                <w:rFonts w:asciiTheme="minorHAnsi" w:hAnsiTheme="minorHAnsi" w:cstheme="minorHAnsi"/>
              </w:rPr>
              <w:t xml:space="preserve"> </w:t>
            </w:r>
          </w:p>
        </w:tc>
      </w:tr>
      <w:tr w:rsidR="00B54469" w:rsidRPr="00A253F4" w14:paraId="572C7356" w14:textId="77777777" w:rsidTr="00466E61">
        <w:trPr>
          <w:trHeight w:val="776"/>
        </w:trPr>
        <w:tc>
          <w:tcPr>
            <w:tcW w:w="4535" w:type="dxa"/>
            <w:tcBorders>
              <w:top w:val="single" w:sz="5" w:space="0" w:color="808080"/>
              <w:left w:val="single" w:sz="5" w:space="0" w:color="808080"/>
              <w:bottom w:val="single" w:sz="5" w:space="0" w:color="808080"/>
              <w:right w:val="single" w:sz="5" w:space="0" w:color="808080"/>
            </w:tcBorders>
          </w:tcPr>
          <w:p w14:paraId="5521E509" w14:textId="77777777" w:rsidR="00B54469" w:rsidRPr="00A253F4" w:rsidRDefault="00000000" w:rsidP="003F4FFA">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lastRenderedPageBreak/>
              <w:t>ČSP-5-</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udržuje pořádek na svém pracovním místě, dodržuje zásady hygieny a bezpečnosti práce, poskytne první pomoc při drobném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05C7858" w14:textId="38D2AEA5" w:rsidR="00B54469" w:rsidRPr="00A253F4" w:rsidRDefault="00000000" w:rsidP="003F4FFA">
            <w:pPr>
              <w:pStyle w:val="Odstavecseseznamem"/>
              <w:numPr>
                <w:ilvl w:val="0"/>
                <w:numId w:val="176"/>
              </w:numPr>
              <w:spacing w:after="15" w:line="240" w:lineRule="auto"/>
              <w:jc w:val="left"/>
              <w:rPr>
                <w:rFonts w:asciiTheme="minorHAnsi" w:hAnsiTheme="minorHAnsi" w:cstheme="minorHAnsi"/>
              </w:rPr>
            </w:pPr>
            <w:r w:rsidRPr="00A253F4">
              <w:rPr>
                <w:rFonts w:asciiTheme="minorHAnsi" w:hAnsiTheme="minorHAnsi" w:cstheme="minorHAnsi"/>
                <w:i/>
                <w:sz w:val="20"/>
              </w:rPr>
              <w:t>udržuje pořádek na svém pracovním místě, dodržuje zásady hygieny a bezpečnosti práce, poskytne první</w:t>
            </w:r>
            <w:r w:rsidR="00897A35" w:rsidRPr="00A253F4">
              <w:rPr>
                <w:rFonts w:asciiTheme="minorHAnsi" w:hAnsiTheme="minorHAnsi" w:cstheme="minorHAnsi"/>
                <w:i/>
                <w:sz w:val="20"/>
              </w:rPr>
              <w:t xml:space="preserve"> </w:t>
            </w:r>
            <w:r w:rsidRPr="00A253F4">
              <w:rPr>
                <w:rFonts w:asciiTheme="minorHAnsi" w:hAnsiTheme="minorHAnsi" w:cstheme="minorHAnsi"/>
                <w:i/>
                <w:sz w:val="20"/>
              </w:rPr>
              <w:t>pomoc při drobném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68174ED"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udržování pořádku na pracovním místě </w:t>
            </w:r>
          </w:p>
          <w:p w14:paraId="6F6F8156"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dodržování zásad hygieny a bezpečnosti práce </w:t>
            </w:r>
          </w:p>
          <w:p w14:paraId="23C1A6E5"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poskytnutí první pomoci při drobném úrazu</w:t>
            </w:r>
            <w:r w:rsidRPr="00A253F4">
              <w:rPr>
                <w:rFonts w:asciiTheme="minorHAnsi" w:hAnsiTheme="minorHAnsi" w:cstheme="minorHAnsi"/>
              </w:rPr>
              <w:t xml:space="preserve"> </w:t>
            </w:r>
          </w:p>
        </w:tc>
      </w:tr>
      <w:tr w:rsidR="00B54469" w:rsidRPr="00A253F4" w14:paraId="077E049A" w14:textId="77777777" w:rsidTr="00466E61">
        <w:trPr>
          <w:trHeight w:val="780"/>
        </w:trPr>
        <w:tc>
          <w:tcPr>
            <w:tcW w:w="4535" w:type="dxa"/>
            <w:tcBorders>
              <w:top w:val="single" w:sz="5" w:space="0" w:color="808080"/>
              <w:left w:val="single" w:sz="5" w:space="0" w:color="808080"/>
              <w:bottom w:val="single" w:sz="5" w:space="0" w:color="808080"/>
              <w:right w:val="single" w:sz="5" w:space="0" w:color="808080"/>
            </w:tcBorders>
          </w:tcPr>
          <w:p w14:paraId="5F518368" w14:textId="77777777" w:rsidR="00B54469" w:rsidRPr="00A253F4" w:rsidRDefault="00000000" w:rsidP="003F4FFA">
            <w:pPr>
              <w:spacing w:after="0" w:line="259" w:lineRule="auto"/>
              <w:ind w:left="74" w:right="1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ošetřuje a pěstuje podle daných zásad pokojové i jiné rostliny a provádí pěstitelská pozorování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52B0C77" w14:textId="0582B1CF"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ošetřuje a pěstuje podle daných zásad pokojové i jiné rostliny a provádí pěstitelská pozorování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F8A0958"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ošetřování a pěstování pokojových a jiných rostlin </w:t>
            </w:r>
          </w:p>
          <w:p w14:paraId="1D956630"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pěstitelská pozorování</w:t>
            </w:r>
            <w:r w:rsidRPr="00A253F4">
              <w:rPr>
                <w:rFonts w:asciiTheme="minorHAnsi" w:hAnsiTheme="minorHAnsi" w:cstheme="minorHAnsi"/>
              </w:rPr>
              <w:t xml:space="preserve"> </w:t>
            </w:r>
          </w:p>
        </w:tc>
      </w:tr>
      <w:tr w:rsidR="00B54469" w:rsidRPr="00A253F4" w14:paraId="496A50D2" w14:textId="77777777" w:rsidTr="00466E61">
        <w:trPr>
          <w:trHeight w:val="532"/>
        </w:trPr>
        <w:tc>
          <w:tcPr>
            <w:tcW w:w="4535" w:type="dxa"/>
            <w:tcBorders>
              <w:top w:val="single" w:sz="5" w:space="0" w:color="808080"/>
              <w:left w:val="single" w:sz="5" w:space="0" w:color="808080"/>
              <w:bottom w:val="single" w:sz="5" w:space="0" w:color="808080"/>
              <w:right w:val="single" w:sz="5" w:space="0" w:color="808080"/>
            </w:tcBorders>
          </w:tcPr>
          <w:p w14:paraId="08832E2A"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ČSP-5-3-03 volí podle druhu pěstitelských činností správné pomůcky, nástroje a náčiní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B8EA6CC"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volí podle druhu pěstitelských činností správné pomůcky, nástroje a náčiní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AA1BA07"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pomůcky, nástroje a náčiní k pěstování rostlin</w:t>
            </w:r>
            <w:r w:rsidRPr="00A253F4">
              <w:rPr>
                <w:rFonts w:asciiTheme="minorHAnsi" w:hAnsiTheme="minorHAnsi" w:cstheme="minorHAnsi"/>
              </w:rPr>
              <w:t xml:space="preserve"> </w:t>
            </w:r>
          </w:p>
        </w:tc>
      </w:tr>
      <w:tr w:rsidR="00B54469" w:rsidRPr="00A253F4" w14:paraId="67076134" w14:textId="77777777" w:rsidTr="00466E61">
        <w:trPr>
          <w:trHeight w:val="533"/>
        </w:trPr>
        <w:tc>
          <w:tcPr>
            <w:tcW w:w="4535" w:type="dxa"/>
            <w:tcBorders>
              <w:top w:val="single" w:sz="5" w:space="0" w:color="808080"/>
              <w:left w:val="single" w:sz="5" w:space="0" w:color="808080"/>
              <w:bottom w:val="single" w:sz="5" w:space="0" w:color="808080"/>
              <w:right w:val="single" w:sz="5" w:space="0" w:color="808080"/>
            </w:tcBorders>
          </w:tcPr>
          <w:p w14:paraId="0EAB5D90"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3-04p</w:t>
            </w:r>
            <w:proofErr w:type="gramEnd"/>
            <w:r w:rsidRPr="00A253F4">
              <w:rPr>
                <w:rFonts w:asciiTheme="minorHAnsi" w:hAnsiTheme="minorHAnsi" w:cstheme="minorHAnsi"/>
                <w:i/>
                <w:sz w:val="20"/>
              </w:rPr>
              <w:t xml:space="preserve"> dodržuje zásady hygieny a bezpečnosti práce; poskytne první pomoc při úrazu na zahradě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F31058C"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dodržuje zásady hygieny a bezpečnosti práce; poskytne první pomoc při úrazu na zahradě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6AEBA73"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dodržování zásad hygieny a bezpečnosti práce  </w:t>
            </w:r>
          </w:p>
          <w:p w14:paraId="2833D1E1"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poskytnutí první pomoci při úrazu na zahradě</w:t>
            </w:r>
            <w:r w:rsidRPr="00A253F4">
              <w:rPr>
                <w:rFonts w:asciiTheme="minorHAnsi" w:hAnsiTheme="minorHAnsi" w:cstheme="minorHAnsi"/>
              </w:rPr>
              <w:t xml:space="preserve"> </w:t>
            </w:r>
          </w:p>
        </w:tc>
      </w:tr>
      <w:tr w:rsidR="00B54469" w:rsidRPr="00A253F4" w14:paraId="179668E2" w14:textId="77777777" w:rsidTr="00466E61">
        <w:trPr>
          <w:trHeight w:val="292"/>
        </w:trPr>
        <w:tc>
          <w:tcPr>
            <w:tcW w:w="4535" w:type="dxa"/>
            <w:tcBorders>
              <w:top w:val="single" w:sz="5" w:space="0" w:color="808080"/>
              <w:left w:val="single" w:sz="5" w:space="0" w:color="808080"/>
              <w:bottom w:val="single" w:sz="5" w:space="0" w:color="808080"/>
              <w:right w:val="single" w:sz="5" w:space="0" w:color="808080"/>
            </w:tcBorders>
          </w:tcPr>
          <w:p w14:paraId="2128F823"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uvede základní vybavení kuchyně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BC40DF0"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uvede základní vybavení kuchyně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B578501"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základní vybavení kuchyně</w:t>
            </w:r>
            <w:r w:rsidRPr="00A253F4">
              <w:rPr>
                <w:rFonts w:asciiTheme="minorHAnsi" w:hAnsiTheme="minorHAnsi" w:cstheme="minorHAnsi"/>
              </w:rPr>
              <w:t xml:space="preserve"> </w:t>
            </w:r>
          </w:p>
        </w:tc>
      </w:tr>
      <w:tr w:rsidR="00B54469" w:rsidRPr="00A253F4" w14:paraId="2F0EBD53" w14:textId="77777777" w:rsidTr="00466E61">
        <w:trPr>
          <w:trHeight w:val="532"/>
        </w:trPr>
        <w:tc>
          <w:tcPr>
            <w:tcW w:w="4535" w:type="dxa"/>
            <w:tcBorders>
              <w:top w:val="single" w:sz="5" w:space="0" w:color="808080"/>
              <w:left w:val="single" w:sz="5" w:space="0" w:color="808080"/>
              <w:bottom w:val="single" w:sz="5" w:space="0" w:color="808080"/>
              <w:right w:val="single" w:sz="5" w:space="0" w:color="808080"/>
            </w:tcBorders>
          </w:tcPr>
          <w:p w14:paraId="004260C6"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ČSP-5-4-02 připraví samostatně jednoduchý pokrm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D874807"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dokáže připravit samostatně jednoduchý pokrm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9E2DB96"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příprava jednoduchých pokrmů</w:t>
            </w:r>
            <w:r w:rsidRPr="00A253F4">
              <w:rPr>
                <w:rFonts w:asciiTheme="minorHAnsi" w:hAnsiTheme="minorHAnsi" w:cstheme="minorHAnsi"/>
              </w:rPr>
              <w:t xml:space="preserve"> </w:t>
            </w:r>
          </w:p>
        </w:tc>
      </w:tr>
      <w:tr w:rsidR="00B54469" w:rsidRPr="00A253F4" w14:paraId="4F71F6A4" w14:textId="77777777" w:rsidTr="00466E61">
        <w:trPr>
          <w:trHeight w:val="536"/>
        </w:trPr>
        <w:tc>
          <w:tcPr>
            <w:tcW w:w="4535" w:type="dxa"/>
            <w:tcBorders>
              <w:top w:val="single" w:sz="5" w:space="0" w:color="808080"/>
              <w:left w:val="single" w:sz="5" w:space="0" w:color="808080"/>
              <w:bottom w:val="single" w:sz="5" w:space="0" w:color="808080"/>
              <w:right w:val="single" w:sz="5" w:space="0" w:color="808080"/>
            </w:tcBorders>
          </w:tcPr>
          <w:p w14:paraId="6381EF26"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4-03p</w:t>
            </w:r>
            <w:proofErr w:type="gramEnd"/>
            <w:r w:rsidRPr="00A253F4">
              <w:rPr>
                <w:rFonts w:asciiTheme="minorHAnsi" w:hAnsiTheme="minorHAnsi" w:cstheme="minorHAnsi"/>
                <w:i/>
                <w:sz w:val="20"/>
              </w:rPr>
              <w:t xml:space="preserve"> dodržuje pravidla správného stolování a společenského chování při stolování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AC07A98"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dodržuje pravidla správného stolování a společenského chování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52BE161"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pravidla správného stolování a společenského chování při stolování</w:t>
            </w:r>
            <w:r w:rsidRPr="00A253F4">
              <w:rPr>
                <w:rFonts w:asciiTheme="minorHAnsi" w:hAnsiTheme="minorHAnsi" w:cstheme="minorHAnsi"/>
              </w:rPr>
              <w:t xml:space="preserve"> </w:t>
            </w:r>
          </w:p>
        </w:tc>
      </w:tr>
      <w:tr w:rsidR="00B54469" w:rsidRPr="00A253F4" w14:paraId="629954C9" w14:textId="77777777" w:rsidTr="00897A35">
        <w:tblPrEx>
          <w:tblCellMar>
            <w:top w:w="55" w:type="dxa"/>
            <w:right w:w="11" w:type="dxa"/>
          </w:tblCellMar>
        </w:tblPrEx>
        <w:trPr>
          <w:trHeight w:val="786"/>
        </w:trPr>
        <w:tc>
          <w:tcPr>
            <w:tcW w:w="4535" w:type="dxa"/>
            <w:tcBorders>
              <w:top w:val="single" w:sz="5" w:space="0" w:color="808080"/>
              <w:left w:val="single" w:sz="5" w:space="0" w:color="808080"/>
              <w:bottom w:val="single" w:sz="5" w:space="0" w:color="808080"/>
              <w:right w:val="single" w:sz="5" w:space="0" w:color="808080"/>
            </w:tcBorders>
          </w:tcPr>
          <w:p w14:paraId="620FD874" w14:textId="77777777" w:rsidR="00B54469" w:rsidRPr="00A253F4" w:rsidRDefault="00000000" w:rsidP="003F4FFA">
            <w:pPr>
              <w:spacing w:after="0" w:line="259" w:lineRule="auto"/>
              <w:ind w:left="74" w:right="4" w:firstLine="0"/>
              <w:jc w:val="left"/>
              <w:rPr>
                <w:rFonts w:asciiTheme="minorHAnsi" w:hAnsiTheme="minorHAnsi" w:cstheme="minorHAnsi"/>
              </w:rPr>
            </w:pPr>
            <w:r w:rsidRPr="00A253F4">
              <w:rPr>
                <w:rFonts w:asciiTheme="minorHAnsi" w:hAnsiTheme="minorHAnsi" w:cstheme="minorHAnsi"/>
                <w:i/>
                <w:sz w:val="20"/>
              </w:rPr>
              <w:t>ČSP-5-4-04 udržuje pořádek a čistotu pracovních ploch, dodržuje základy hygieny a bezpečnosti práce; poskytne první pomoc i při úrazu v kuchyni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EFC30B" w14:textId="01EBF8B7" w:rsidR="00B54469" w:rsidRPr="00A253F4" w:rsidRDefault="00000000" w:rsidP="003F4FFA">
            <w:pPr>
              <w:pStyle w:val="Odstavecseseznamem"/>
              <w:numPr>
                <w:ilvl w:val="0"/>
                <w:numId w:val="176"/>
              </w:numPr>
              <w:spacing w:after="15" w:line="240" w:lineRule="auto"/>
              <w:jc w:val="left"/>
              <w:rPr>
                <w:rFonts w:asciiTheme="minorHAnsi" w:hAnsiTheme="minorHAnsi" w:cstheme="minorHAnsi"/>
              </w:rPr>
            </w:pPr>
            <w:r w:rsidRPr="00A253F4">
              <w:rPr>
                <w:rFonts w:asciiTheme="minorHAnsi" w:hAnsiTheme="minorHAnsi" w:cstheme="minorHAnsi"/>
                <w:i/>
                <w:sz w:val="20"/>
              </w:rPr>
              <w:t>udržuje čistotu a pořádek pracovních ploch, dodržuje základy hygieny a bezpečnosti práce; poskytne první</w:t>
            </w:r>
            <w:r w:rsidR="00897A35" w:rsidRPr="00A253F4">
              <w:rPr>
                <w:rFonts w:asciiTheme="minorHAnsi" w:hAnsiTheme="minorHAnsi" w:cstheme="minorHAnsi"/>
                <w:i/>
                <w:sz w:val="20"/>
              </w:rPr>
              <w:t xml:space="preserve"> </w:t>
            </w:r>
            <w:r w:rsidRPr="00A253F4">
              <w:rPr>
                <w:rFonts w:asciiTheme="minorHAnsi" w:hAnsiTheme="minorHAnsi" w:cstheme="minorHAnsi"/>
                <w:i/>
                <w:sz w:val="20"/>
              </w:rPr>
              <w:t>pomoc i při úrazu v kuchyni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D1A3BDC"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udržování pořádku a čistoty pracovních ploch  </w:t>
            </w:r>
          </w:p>
          <w:p w14:paraId="02774FFA"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dodržování základů hygieny a bezpečnosti práce </w:t>
            </w:r>
          </w:p>
          <w:p w14:paraId="3643D042" w14:textId="77777777" w:rsidR="00B54469" w:rsidRPr="00A253F4" w:rsidRDefault="00000000" w:rsidP="003F4FFA">
            <w:pPr>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poskytnutí první pomoci i při úrazu v kuchyni</w:t>
            </w:r>
            <w:r w:rsidRPr="00A253F4">
              <w:rPr>
                <w:rFonts w:asciiTheme="minorHAnsi" w:hAnsiTheme="minorHAnsi" w:cstheme="minorHAnsi"/>
              </w:rPr>
              <w:t xml:space="preserve"> </w:t>
            </w:r>
          </w:p>
        </w:tc>
      </w:tr>
      <w:tr w:rsidR="00B54469" w:rsidRPr="00A253F4" w14:paraId="655E58E4" w14:textId="77777777" w:rsidTr="00897A35">
        <w:tblPrEx>
          <w:tblCellMar>
            <w:top w:w="55" w:type="dxa"/>
            <w:right w:w="11" w:type="dxa"/>
          </w:tblCellMar>
        </w:tblPrEx>
        <w:trPr>
          <w:trHeight w:val="288"/>
        </w:trPr>
        <w:tc>
          <w:tcPr>
            <w:tcW w:w="4535" w:type="dxa"/>
            <w:tcBorders>
              <w:top w:val="single" w:sz="5" w:space="0" w:color="808080"/>
              <w:left w:val="single" w:sz="5" w:space="0" w:color="808080"/>
              <w:bottom w:val="single" w:sz="5" w:space="0" w:color="808080"/>
              <w:right w:val="single" w:sz="5" w:space="0" w:color="808080"/>
            </w:tcBorders>
          </w:tcPr>
          <w:p w14:paraId="2F568793"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uplatňuje zásady správné výživy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9BE31A"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uplatňuje zásady správné výživy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6427F9"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zásady správné výživy</w:t>
            </w:r>
            <w:r w:rsidRPr="00A253F4">
              <w:rPr>
                <w:rFonts w:asciiTheme="minorHAnsi" w:hAnsiTheme="minorHAnsi" w:cstheme="minorHAnsi"/>
              </w:rPr>
              <w:t xml:space="preserve"> </w:t>
            </w:r>
          </w:p>
        </w:tc>
      </w:tr>
      <w:tr w:rsidR="00B54469" w:rsidRPr="00A253F4" w14:paraId="0454C755" w14:textId="77777777" w:rsidTr="00897A35">
        <w:tblPrEx>
          <w:tblCellMar>
            <w:top w:w="55" w:type="dxa"/>
            <w:right w:w="11" w:type="dxa"/>
          </w:tblCellMar>
        </w:tblPrEx>
        <w:trPr>
          <w:trHeight w:val="288"/>
        </w:trPr>
        <w:tc>
          <w:tcPr>
            <w:tcW w:w="4535" w:type="dxa"/>
            <w:tcBorders>
              <w:top w:val="single" w:sz="5" w:space="0" w:color="808080"/>
              <w:left w:val="single" w:sz="5" w:space="0" w:color="808080"/>
              <w:bottom w:val="single" w:sz="5" w:space="0" w:color="808080"/>
              <w:right w:val="single" w:sz="5" w:space="0" w:color="808080"/>
            </w:tcBorders>
          </w:tcPr>
          <w:p w14:paraId="6F851012"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užívá jednoduché pracovní nástroje a pomůcky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EC67C4C"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užívá jednoduché pracovní nástroje a pomůcky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F9B4FE4"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jednoduché pracovní nástroje a pomůcky</w:t>
            </w:r>
            <w:r w:rsidRPr="00A253F4">
              <w:rPr>
                <w:rFonts w:asciiTheme="minorHAnsi" w:hAnsiTheme="minorHAnsi" w:cstheme="minorHAnsi"/>
              </w:rPr>
              <w:t xml:space="preserve"> </w:t>
            </w:r>
          </w:p>
        </w:tc>
      </w:tr>
      <w:tr w:rsidR="00B54469" w:rsidRPr="00A253F4" w14:paraId="7B93E26C" w14:textId="77777777" w:rsidTr="00897A35">
        <w:tblPrEx>
          <w:tblCellMar>
            <w:top w:w="55" w:type="dxa"/>
            <w:right w:w="11" w:type="dxa"/>
          </w:tblCellMar>
        </w:tblPrEx>
        <w:trPr>
          <w:trHeight w:val="545"/>
        </w:trPr>
        <w:tc>
          <w:tcPr>
            <w:tcW w:w="4535" w:type="dxa"/>
            <w:tcBorders>
              <w:top w:val="single" w:sz="5" w:space="0" w:color="808080"/>
              <w:left w:val="single" w:sz="5" w:space="0" w:color="808080"/>
              <w:bottom w:val="single" w:sz="8" w:space="0" w:color="DEEAF6"/>
              <w:right w:val="single" w:sz="5" w:space="0" w:color="808080"/>
            </w:tcBorders>
          </w:tcPr>
          <w:p w14:paraId="436FB1C4"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dodržuje základní podmínky a užívá postupy pro pěstování vybraných rostlin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2FD32BA0" w14:textId="77777777" w:rsidR="00B54469"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dodržuje základní podmínky a užívá postupy pro pěstování vybraných rostlin</w:t>
            </w:r>
            <w:r w:rsidRPr="00A253F4">
              <w:rPr>
                <w:rFonts w:asciiTheme="minorHAnsi" w:hAnsiTheme="minorHAnsi" w:cstheme="minorHAnsi"/>
              </w:rPr>
              <w:t xml:space="preserve"> </w:t>
            </w:r>
          </w:p>
          <w:p w14:paraId="3FA60F20" w14:textId="77777777" w:rsidR="003F4FFA" w:rsidRDefault="003F4FFA" w:rsidP="003F4FFA">
            <w:pPr>
              <w:spacing w:after="0" w:line="259" w:lineRule="auto"/>
              <w:jc w:val="left"/>
              <w:rPr>
                <w:rFonts w:asciiTheme="minorHAnsi" w:hAnsiTheme="minorHAnsi" w:cstheme="minorHAnsi"/>
              </w:rPr>
            </w:pPr>
          </w:p>
          <w:p w14:paraId="50AB93B9" w14:textId="77777777" w:rsidR="003F4FFA" w:rsidRDefault="003F4FFA" w:rsidP="003F4FFA">
            <w:pPr>
              <w:spacing w:after="0" w:line="259" w:lineRule="auto"/>
              <w:jc w:val="left"/>
              <w:rPr>
                <w:rFonts w:asciiTheme="minorHAnsi" w:hAnsiTheme="minorHAnsi" w:cstheme="minorHAnsi"/>
              </w:rPr>
            </w:pPr>
          </w:p>
          <w:p w14:paraId="2F7C3D48" w14:textId="77777777" w:rsidR="003F4FFA" w:rsidRDefault="003F4FFA" w:rsidP="003F4FFA">
            <w:pPr>
              <w:spacing w:after="0" w:line="259" w:lineRule="auto"/>
              <w:jc w:val="left"/>
              <w:rPr>
                <w:rFonts w:asciiTheme="minorHAnsi" w:hAnsiTheme="minorHAnsi" w:cstheme="minorHAnsi"/>
              </w:rPr>
            </w:pPr>
          </w:p>
          <w:p w14:paraId="762EEB3C" w14:textId="77777777" w:rsidR="003F4FFA" w:rsidRDefault="003F4FFA" w:rsidP="003F4FFA">
            <w:pPr>
              <w:spacing w:after="0" w:line="259" w:lineRule="auto"/>
              <w:jc w:val="left"/>
              <w:rPr>
                <w:rFonts w:asciiTheme="minorHAnsi" w:hAnsiTheme="minorHAnsi" w:cstheme="minorHAnsi"/>
              </w:rPr>
            </w:pPr>
          </w:p>
          <w:p w14:paraId="2F037449" w14:textId="77777777" w:rsidR="003F4FFA" w:rsidRPr="003F4FFA" w:rsidRDefault="003F4FFA" w:rsidP="003F4FFA">
            <w:pPr>
              <w:spacing w:after="0" w:line="259" w:lineRule="auto"/>
              <w:jc w:val="left"/>
              <w:rPr>
                <w:rFonts w:asciiTheme="minorHAnsi" w:hAnsiTheme="minorHAnsi" w:cstheme="minorHAnsi"/>
              </w:rPr>
            </w:pPr>
          </w:p>
        </w:tc>
        <w:tc>
          <w:tcPr>
            <w:tcW w:w="4532" w:type="dxa"/>
            <w:tcBorders>
              <w:top w:val="single" w:sz="5" w:space="0" w:color="808080"/>
              <w:left w:val="single" w:sz="5" w:space="0" w:color="808080"/>
              <w:bottom w:val="single" w:sz="8" w:space="0" w:color="DEEAF6"/>
              <w:right w:val="single" w:sz="5" w:space="0" w:color="808080"/>
            </w:tcBorders>
          </w:tcPr>
          <w:p w14:paraId="3290E452" w14:textId="77777777" w:rsidR="00B54469" w:rsidRPr="00A253F4" w:rsidRDefault="00000000" w:rsidP="003F4FFA">
            <w:pPr>
              <w:pStyle w:val="Odstavecseseznamem"/>
              <w:numPr>
                <w:ilvl w:val="0"/>
                <w:numId w:val="176"/>
              </w:numPr>
              <w:spacing w:after="0" w:line="259" w:lineRule="auto"/>
              <w:jc w:val="left"/>
              <w:rPr>
                <w:rFonts w:asciiTheme="minorHAnsi" w:hAnsiTheme="minorHAnsi" w:cstheme="minorHAnsi"/>
              </w:rPr>
            </w:pPr>
            <w:r w:rsidRPr="00A253F4">
              <w:rPr>
                <w:rFonts w:asciiTheme="minorHAnsi" w:hAnsiTheme="minorHAnsi" w:cstheme="minorHAnsi"/>
                <w:i/>
                <w:sz w:val="20"/>
              </w:rPr>
              <w:t>podmínky pro pěstování vybraných rostlin</w:t>
            </w:r>
            <w:r w:rsidRPr="00A253F4">
              <w:rPr>
                <w:rFonts w:asciiTheme="minorHAnsi" w:hAnsiTheme="minorHAnsi" w:cstheme="minorHAnsi"/>
              </w:rPr>
              <w:t xml:space="preserve"> </w:t>
            </w:r>
          </w:p>
        </w:tc>
      </w:tr>
      <w:tr w:rsidR="00B54469" w:rsidRPr="00A253F4" w14:paraId="191BC84E" w14:textId="77777777">
        <w:tblPrEx>
          <w:tblCellMar>
            <w:top w:w="55" w:type="dxa"/>
            <w:right w:w="11" w:type="dxa"/>
          </w:tblCellMar>
        </w:tblPrEx>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736231C2" w14:textId="77777777" w:rsidR="00B54469" w:rsidRPr="00A253F4" w:rsidRDefault="00000000">
            <w:pPr>
              <w:spacing w:after="0" w:line="259" w:lineRule="auto"/>
              <w:ind w:left="13"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03DE747B" w14:textId="77777777">
        <w:tblPrEx>
          <w:tblCellMar>
            <w:top w:w="55" w:type="dxa"/>
            <w:right w:w="11" w:type="dxa"/>
          </w:tblCellMar>
        </w:tblPrEx>
        <w:trPr>
          <w:trHeight w:val="297"/>
        </w:trPr>
        <w:tc>
          <w:tcPr>
            <w:tcW w:w="13742" w:type="dxa"/>
            <w:gridSpan w:val="3"/>
            <w:tcBorders>
              <w:top w:val="single" w:sz="5" w:space="0" w:color="808080"/>
              <w:left w:val="single" w:sz="5" w:space="0" w:color="808080"/>
              <w:bottom w:val="single" w:sz="5" w:space="0" w:color="808080"/>
              <w:right w:val="single" w:sz="5" w:space="0" w:color="808080"/>
            </w:tcBorders>
          </w:tcPr>
          <w:p w14:paraId="59E0104E"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631AC2D4" w14:textId="77777777">
        <w:tblPrEx>
          <w:tblCellMar>
            <w:top w:w="55" w:type="dxa"/>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82734A1"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w:t>
            </w:r>
            <w:r w:rsidRPr="00A253F4">
              <w:rPr>
                <w:rFonts w:asciiTheme="minorHAnsi" w:hAnsiTheme="minorHAnsi" w:cstheme="minorHAnsi"/>
              </w:rPr>
              <w:t xml:space="preserve"> </w:t>
            </w:r>
          </w:p>
        </w:tc>
      </w:tr>
      <w:tr w:rsidR="00B54469" w:rsidRPr="00A253F4" w14:paraId="69CB52F4"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4B11DA7"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2CA2DCDB" w14:textId="77777777">
        <w:tblPrEx>
          <w:tblCellMar>
            <w:top w:w="55" w:type="dxa"/>
            <w:right w:w="11"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383A38D4"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w:t>
            </w:r>
            <w:r w:rsidRPr="00A253F4">
              <w:rPr>
                <w:rFonts w:asciiTheme="minorHAnsi" w:hAnsiTheme="minorHAnsi" w:cstheme="minorHAnsi"/>
              </w:rPr>
              <w:t xml:space="preserve"> </w:t>
            </w:r>
          </w:p>
        </w:tc>
      </w:tr>
      <w:tr w:rsidR="00B54469" w:rsidRPr="00A253F4" w14:paraId="2CFB85C4" w14:textId="77777777">
        <w:tblPrEx>
          <w:tblCellMar>
            <w:top w:w="55" w:type="dxa"/>
            <w:right w:w="11" w:type="dxa"/>
          </w:tblCellMar>
        </w:tblPrEx>
        <w:trPr>
          <w:trHeight w:val="293"/>
        </w:trPr>
        <w:tc>
          <w:tcPr>
            <w:tcW w:w="13742" w:type="dxa"/>
            <w:gridSpan w:val="3"/>
            <w:tcBorders>
              <w:top w:val="single" w:sz="5" w:space="0" w:color="808080"/>
              <w:left w:val="single" w:sz="5" w:space="0" w:color="808080"/>
              <w:bottom w:val="single" w:sz="5" w:space="0" w:color="808080"/>
              <w:right w:val="single" w:sz="5" w:space="0" w:color="808080"/>
            </w:tcBorders>
          </w:tcPr>
          <w:p w14:paraId="7EFF8E1A" w14:textId="77777777" w:rsidR="00B54469" w:rsidRPr="00A253F4" w:rsidRDefault="00000000">
            <w:pPr>
              <w:spacing w:after="0" w:line="259" w:lineRule="auto"/>
              <w:ind w:left="12"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7793C730"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8476FAB"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voda (vztahy vlastností vody a života), ovzduší (význam pro život na Zemi), půda (zdroj výživy, ohrožení půd) </w:t>
            </w:r>
            <w:r w:rsidRPr="00A253F4">
              <w:rPr>
                <w:rFonts w:asciiTheme="minorHAnsi" w:hAnsiTheme="minorHAnsi" w:cstheme="minorHAnsi"/>
              </w:rPr>
              <w:t xml:space="preserve"> </w:t>
            </w:r>
          </w:p>
        </w:tc>
      </w:tr>
      <w:tr w:rsidR="00B54469" w:rsidRPr="00A253F4" w14:paraId="658E3E84"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B4D74FE"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511E1FE2"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D012CBD"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784747F2" w14:textId="77777777">
        <w:tblPrEx>
          <w:tblCellMar>
            <w:top w:w="55" w:type="dxa"/>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BB9F70C"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51FE1FD6"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19FFEC8"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472114E0"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D184523" w14:textId="77777777" w:rsidR="00B54469" w:rsidRPr="00A253F4" w:rsidRDefault="00000000">
            <w:pPr>
              <w:spacing w:after="0" w:line="259" w:lineRule="auto"/>
              <w:ind w:left="4"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0D93D98C" w14:textId="77777777">
        <w:tblPrEx>
          <w:tblCellMar>
            <w:top w:w="55" w:type="dxa"/>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B2AA1F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lidských skutků, cvičení pozorování a empatického a aktivního naslouchání </w:t>
            </w:r>
            <w:r w:rsidRPr="00A253F4">
              <w:rPr>
                <w:rFonts w:asciiTheme="minorHAnsi" w:hAnsiTheme="minorHAnsi" w:cstheme="minorHAnsi"/>
              </w:rPr>
              <w:t xml:space="preserve"> </w:t>
            </w:r>
          </w:p>
        </w:tc>
      </w:tr>
      <w:tr w:rsidR="00B54469" w:rsidRPr="00A253F4" w14:paraId="2D772BC9"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C0D8368" w14:textId="77777777" w:rsidR="00B54469" w:rsidRPr="00A253F4" w:rsidRDefault="00000000">
            <w:pPr>
              <w:spacing w:after="0" w:line="259" w:lineRule="auto"/>
              <w:ind w:left="8"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1C3D2C5B" w14:textId="77777777">
        <w:tblPrEx>
          <w:tblCellMar>
            <w:top w:w="55" w:type="dxa"/>
            <w:right w:w="11"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4FD7935D"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087846BC" w14:textId="77777777">
        <w:tblPrEx>
          <w:tblCellMar>
            <w:top w:w="55" w:type="dxa"/>
            <w:right w:w="11"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71DB632A" w14:textId="77777777" w:rsidR="00B54469" w:rsidRPr="00A253F4" w:rsidRDefault="00000000">
            <w:pPr>
              <w:spacing w:after="0" w:line="259" w:lineRule="auto"/>
              <w:ind w:lef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37096D4A" w14:textId="77777777">
        <w:tblPrEx>
          <w:tblCellMar>
            <w:top w:w="55" w:type="dxa"/>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93E532C"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00CFFF12"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7FB29375" w14:textId="77777777" w:rsidR="00B54469" w:rsidRPr="00A253F4" w:rsidRDefault="00000000">
            <w:pPr>
              <w:spacing w:after="0" w:line="259" w:lineRule="auto"/>
              <w:ind w:lef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2C7E2E93" w14:textId="77777777">
        <w:tblPrEx>
          <w:tblCellMar>
            <w:top w:w="55" w:type="dxa"/>
            <w:right w:w="11"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467909EA"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0D2D1754" w14:textId="77777777">
        <w:tblPrEx>
          <w:tblCellMar>
            <w:top w:w="55" w:type="dxa"/>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7FCD972A" w14:textId="77777777" w:rsidR="00B54469" w:rsidRPr="00A253F4" w:rsidRDefault="00000000">
            <w:pPr>
              <w:spacing w:after="0" w:line="259" w:lineRule="auto"/>
              <w:ind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002A2F7C" w14:textId="77777777">
        <w:tblPrEx>
          <w:tblCellMar>
            <w:top w:w="55" w:type="dxa"/>
            <w:right w:w="11"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5E4A8BE"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w:t>
            </w:r>
            <w:proofErr w:type="gramStart"/>
            <w:r w:rsidRPr="00A253F4">
              <w:rPr>
                <w:rFonts w:asciiTheme="minorHAnsi" w:hAnsiTheme="minorHAnsi" w:cstheme="minorHAnsi"/>
                <w:sz w:val="20"/>
              </w:rPr>
              <w:t>soustředění,  řešení</w:t>
            </w:r>
            <w:proofErr w:type="gramEnd"/>
            <w:r w:rsidRPr="00A253F4">
              <w:rPr>
                <w:rFonts w:asciiTheme="minorHAnsi" w:hAnsiTheme="minorHAnsi" w:cstheme="minorHAnsi"/>
                <w:sz w:val="20"/>
              </w:rPr>
              <w:t xml:space="preserve"> problémů </w:t>
            </w:r>
            <w:r w:rsidRPr="00A253F4">
              <w:rPr>
                <w:rFonts w:asciiTheme="minorHAnsi" w:hAnsiTheme="minorHAnsi" w:cstheme="minorHAnsi"/>
              </w:rPr>
              <w:t xml:space="preserve"> </w:t>
            </w:r>
          </w:p>
        </w:tc>
      </w:tr>
    </w:tbl>
    <w:p w14:paraId="6D6C4CD6" w14:textId="77777777" w:rsidR="00897A35" w:rsidRPr="00A253F4" w:rsidRDefault="00897A35">
      <w:pPr>
        <w:spacing w:after="0" w:line="259" w:lineRule="auto"/>
        <w:ind w:left="0" w:firstLine="0"/>
        <w:rPr>
          <w:rFonts w:asciiTheme="minorHAnsi" w:hAnsiTheme="minorHAnsi" w:cstheme="minorHAnsi"/>
        </w:rPr>
      </w:pPr>
    </w:p>
    <w:p w14:paraId="722E6F37" w14:textId="01034301" w:rsidR="00B54469" w:rsidRPr="00A253F4" w:rsidRDefault="00000000">
      <w:pPr>
        <w:spacing w:after="0" w:line="259" w:lineRule="auto"/>
        <w:ind w:left="0" w:firstLine="0"/>
        <w:rPr>
          <w:rFonts w:asciiTheme="minorHAnsi" w:hAnsiTheme="minorHAnsi" w:cstheme="minorHAnsi"/>
        </w:rPr>
      </w:pPr>
      <w:r w:rsidRPr="00A253F4">
        <w:rPr>
          <w:rFonts w:asciiTheme="minorHAnsi" w:hAnsiTheme="minorHAnsi" w:cstheme="minorHAnsi"/>
        </w:rPr>
        <w:t xml:space="preserve">   </w:t>
      </w:r>
    </w:p>
    <w:tbl>
      <w:tblPr>
        <w:tblStyle w:val="TableGrid"/>
        <w:tblW w:w="13742" w:type="dxa"/>
        <w:tblInd w:w="-14" w:type="dxa"/>
        <w:tblCellMar>
          <w:top w:w="58" w:type="dxa"/>
        </w:tblCellMar>
        <w:tblLook w:val="04A0" w:firstRow="1" w:lastRow="0" w:firstColumn="1" w:lastColumn="0" w:noHBand="0" w:noVBand="1"/>
      </w:tblPr>
      <w:tblGrid>
        <w:gridCol w:w="4535"/>
        <w:gridCol w:w="4675"/>
        <w:gridCol w:w="4532"/>
      </w:tblGrid>
      <w:tr w:rsidR="00B54469" w:rsidRPr="00A253F4" w14:paraId="1FC41348" w14:textId="77777777" w:rsidTr="00EC63EC">
        <w:trPr>
          <w:trHeight w:val="387"/>
        </w:trPr>
        <w:tc>
          <w:tcPr>
            <w:tcW w:w="4535" w:type="dxa"/>
            <w:tcBorders>
              <w:top w:val="single" w:sz="5" w:space="0" w:color="808080"/>
              <w:left w:val="single" w:sz="5" w:space="0" w:color="808080"/>
              <w:bottom w:val="single" w:sz="8" w:space="0" w:color="DEEAF6"/>
              <w:right w:val="single" w:sz="5" w:space="0" w:color="808080"/>
            </w:tcBorders>
            <w:shd w:val="clear" w:color="auto" w:fill="9CC2E5"/>
          </w:tcPr>
          <w:p w14:paraId="7A6D912E" w14:textId="77777777" w:rsidR="00B54469" w:rsidRPr="00A253F4" w:rsidRDefault="00000000">
            <w:pPr>
              <w:spacing w:after="0" w:line="259" w:lineRule="auto"/>
              <w:ind w:left="0" w:right="1" w:firstLine="0"/>
              <w:jc w:val="center"/>
              <w:rPr>
                <w:rFonts w:asciiTheme="minorHAnsi" w:hAnsiTheme="minorHAnsi" w:cstheme="minorHAnsi"/>
                <w:sz w:val="28"/>
                <w:szCs w:val="28"/>
              </w:rPr>
            </w:pPr>
            <w:r w:rsidRPr="00A253F4">
              <w:rPr>
                <w:rFonts w:asciiTheme="minorHAnsi" w:hAnsiTheme="minorHAnsi" w:cstheme="minorHAnsi"/>
                <w:b/>
                <w:sz w:val="28"/>
                <w:szCs w:val="28"/>
              </w:rPr>
              <w:lastRenderedPageBreak/>
              <w:t>Pracovní činnosti</w:t>
            </w:r>
            <w:r w:rsidRPr="00A253F4">
              <w:rPr>
                <w:rFonts w:asciiTheme="minorHAnsi" w:hAnsiTheme="minorHAnsi" w:cstheme="minorHAnsi"/>
                <w:sz w:val="28"/>
                <w:szCs w:val="28"/>
              </w:rPr>
              <w:t xml:space="preserve"> </w:t>
            </w:r>
          </w:p>
        </w:tc>
        <w:tc>
          <w:tcPr>
            <w:tcW w:w="4675" w:type="dxa"/>
            <w:tcBorders>
              <w:top w:val="single" w:sz="5" w:space="0" w:color="808080"/>
              <w:left w:val="single" w:sz="5" w:space="0" w:color="808080"/>
              <w:bottom w:val="single" w:sz="8" w:space="0" w:color="DEEAF6"/>
              <w:right w:val="single" w:sz="5" w:space="0" w:color="808080"/>
            </w:tcBorders>
            <w:shd w:val="clear" w:color="auto" w:fill="9CC2E5"/>
          </w:tcPr>
          <w:p w14:paraId="586789D2" w14:textId="77777777" w:rsidR="00B54469" w:rsidRPr="00A253F4" w:rsidRDefault="00000000">
            <w:pPr>
              <w:spacing w:after="0" w:line="259" w:lineRule="auto"/>
              <w:ind w:left="0" w:right="2" w:firstLine="0"/>
              <w:jc w:val="center"/>
              <w:rPr>
                <w:rFonts w:asciiTheme="minorHAnsi" w:hAnsiTheme="minorHAnsi" w:cstheme="minorHAnsi"/>
                <w:sz w:val="28"/>
                <w:szCs w:val="28"/>
              </w:rPr>
            </w:pPr>
            <w:r w:rsidRPr="00A253F4">
              <w:rPr>
                <w:rFonts w:asciiTheme="minorHAnsi" w:hAnsiTheme="minorHAnsi" w:cstheme="minorHAnsi"/>
                <w:b/>
                <w:sz w:val="28"/>
                <w:szCs w:val="28"/>
              </w:rPr>
              <w:t>5. ročník</w:t>
            </w:r>
            <w:r w:rsidRPr="00A253F4">
              <w:rPr>
                <w:rFonts w:asciiTheme="minorHAnsi" w:hAnsiTheme="minorHAnsi" w:cstheme="minorHAnsi"/>
                <w:sz w:val="28"/>
                <w:szCs w:val="28"/>
              </w:rPr>
              <w:t xml:space="preserve"> </w:t>
            </w:r>
          </w:p>
        </w:tc>
        <w:tc>
          <w:tcPr>
            <w:tcW w:w="4532" w:type="dxa"/>
            <w:tcBorders>
              <w:top w:val="single" w:sz="5" w:space="0" w:color="808080"/>
              <w:left w:val="single" w:sz="5" w:space="0" w:color="808080"/>
              <w:bottom w:val="single" w:sz="8" w:space="0" w:color="DEEAF6"/>
              <w:right w:val="single" w:sz="5" w:space="0" w:color="808080"/>
            </w:tcBorders>
            <w:shd w:val="clear" w:color="auto" w:fill="9CC2E5"/>
          </w:tcPr>
          <w:p w14:paraId="171F1DB9" w14:textId="77777777" w:rsidR="00B54469" w:rsidRPr="00A253F4" w:rsidRDefault="00000000">
            <w:pPr>
              <w:spacing w:after="0" w:line="259" w:lineRule="auto"/>
              <w:ind w:left="15" w:firstLine="0"/>
              <w:jc w:val="left"/>
              <w:rPr>
                <w:rFonts w:asciiTheme="minorHAnsi" w:hAnsiTheme="minorHAnsi" w:cstheme="minorHAnsi"/>
              </w:rPr>
            </w:pPr>
            <w:r w:rsidRPr="00A253F4">
              <w:rPr>
                <w:rFonts w:asciiTheme="minorHAnsi" w:hAnsiTheme="minorHAnsi" w:cstheme="minorHAnsi"/>
              </w:rPr>
              <w:t xml:space="preserve"> </w:t>
            </w:r>
          </w:p>
        </w:tc>
      </w:tr>
      <w:tr w:rsidR="00B54469" w:rsidRPr="00A253F4" w14:paraId="16B59A53" w14:textId="77777777" w:rsidTr="00EC63EC">
        <w:trPr>
          <w:trHeight w:val="280"/>
        </w:trPr>
        <w:tc>
          <w:tcPr>
            <w:tcW w:w="4535" w:type="dxa"/>
            <w:tcBorders>
              <w:top w:val="single" w:sz="8" w:space="0" w:color="DEEAF6"/>
              <w:left w:val="single" w:sz="5" w:space="0" w:color="808080"/>
              <w:bottom w:val="single" w:sz="5" w:space="0" w:color="808080"/>
              <w:right w:val="single" w:sz="5" w:space="0" w:color="808080"/>
            </w:tcBorders>
            <w:shd w:val="clear" w:color="auto" w:fill="DEEAF6"/>
          </w:tcPr>
          <w:p w14:paraId="4024792A"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b/>
                <w:sz w:val="20"/>
              </w:rPr>
              <w:t>RVP výstupy</w:t>
            </w:r>
            <w:r w:rsidRPr="00A253F4">
              <w:rPr>
                <w:rFonts w:asciiTheme="minorHAnsi" w:hAnsiTheme="minorHAnsi" w:cstheme="minorHAnsi"/>
              </w:rPr>
              <w:t xml:space="preserve"> </w:t>
            </w:r>
          </w:p>
        </w:tc>
        <w:tc>
          <w:tcPr>
            <w:tcW w:w="4675" w:type="dxa"/>
            <w:tcBorders>
              <w:top w:val="single" w:sz="8" w:space="0" w:color="DEEAF6"/>
              <w:left w:val="single" w:sz="5" w:space="0" w:color="808080"/>
              <w:bottom w:val="single" w:sz="5" w:space="0" w:color="808080"/>
              <w:right w:val="single" w:sz="5" w:space="0" w:color="808080"/>
            </w:tcBorders>
            <w:shd w:val="clear" w:color="auto" w:fill="DEEAF6"/>
          </w:tcPr>
          <w:p w14:paraId="52490916"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ŠVP výstupy</w:t>
            </w:r>
            <w:r w:rsidRPr="00A253F4">
              <w:rPr>
                <w:rFonts w:asciiTheme="minorHAnsi" w:hAnsiTheme="minorHAnsi" w:cstheme="minorHAnsi"/>
              </w:rPr>
              <w:t xml:space="preserve"> </w:t>
            </w:r>
          </w:p>
        </w:tc>
        <w:tc>
          <w:tcPr>
            <w:tcW w:w="4532" w:type="dxa"/>
            <w:tcBorders>
              <w:top w:val="single" w:sz="8" w:space="0" w:color="DEEAF6"/>
              <w:left w:val="single" w:sz="5" w:space="0" w:color="808080"/>
              <w:bottom w:val="single" w:sz="5" w:space="0" w:color="808080"/>
              <w:right w:val="single" w:sz="5" w:space="0" w:color="808080"/>
            </w:tcBorders>
            <w:shd w:val="clear" w:color="auto" w:fill="DEEAF6"/>
          </w:tcPr>
          <w:p w14:paraId="56EE801C" w14:textId="77777777" w:rsidR="00B54469" w:rsidRPr="00A253F4" w:rsidRDefault="00000000">
            <w:pPr>
              <w:spacing w:after="0" w:line="259" w:lineRule="auto"/>
              <w:ind w:left="5" w:firstLine="0"/>
              <w:jc w:val="center"/>
              <w:rPr>
                <w:rFonts w:asciiTheme="minorHAnsi" w:hAnsiTheme="minorHAnsi" w:cstheme="minorHAnsi"/>
              </w:rPr>
            </w:pPr>
            <w:r w:rsidRPr="00A253F4">
              <w:rPr>
                <w:rFonts w:asciiTheme="minorHAnsi" w:hAnsiTheme="minorHAnsi" w:cstheme="minorHAnsi"/>
                <w:b/>
                <w:sz w:val="20"/>
              </w:rPr>
              <w:t>Učivo</w:t>
            </w:r>
            <w:r w:rsidRPr="00A253F4">
              <w:rPr>
                <w:rFonts w:asciiTheme="minorHAnsi" w:hAnsiTheme="minorHAnsi" w:cstheme="minorHAnsi"/>
              </w:rPr>
              <w:t xml:space="preserve"> </w:t>
            </w:r>
          </w:p>
        </w:tc>
      </w:tr>
      <w:tr w:rsidR="00B54469" w:rsidRPr="00A253F4" w14:paraId="279992C9" w14:textId="77777777" w:rsidTr="00EC63EC">
        <w:trPr>
          <w:trHeight w:val="785"/>
        </w:trPr>
        <w:tc>
          <w:tcPr>
            <w:tcW w:w="4535" w:type="dxa"/>
            <w:tcBorders>
              <w:top w:val="single" w:sz="5" w:space="0" w:color="808080"/>
              <w:left w:val="single" w:sz="5" w:space="0" w:color="808080"/>
              <w:bottom w:val="single" w:sz="5" w:space="0" w:color="808080"/>
              <w:right w:val="single" w:sz="5" w:space="0" w:color="808080"/>
            </w:tcBorders>
          </w:tcPr>
          <w:p w14:paraId="4FEE280F"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ČSP-5-1-01 vytváří přiměřenými pracovními operacemi a postupy na základě své představivosti různé výrobky z daného materiálu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7E83B358" w14:textId="77777777" w:rsidR="00B54469" w:rsidRPr="00A253F4" w:rsidRDefault="00000000" w:rsidP="003F4FFA">
            <w:pPr>
              <w:pStyle w:val="Odstavecseseznamem"/>
              <w:numPr>
                <w:ilvl w:val="0"/>
                <w:numId w:val="177"/>
              </w:numPr>
              <w:spacing w:after="0" w:line="259" w:lineRule="auto"/>
              <w:ind w:right="13"/>
              <w:jc w:val="left"/>
              <w:rPr>
                <w:rFonts w:asciiTheme="minorHAnsi" w:hAnsiTheme="minorHAnsi" w:cstheme="minorHAnsi"/>
              </w:rPr>
            </w:pPr>
            <w:r w:rsidRPr="00A253F4">
              <w:rPr>
                <w:rFonts w:asciiTheme="minorHAnsi" w:hAnsiTheme="minorHAnsi" w:cstheme="minorHAnsi"/>
                <w:sz w:val="20"/>
              </w:rPr>
              <w:t>podle své představivosti vytváří přiměřenými pracovními operacemi a postupy výrobky z různých materiálů</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D842664"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jednoduché pracovní operace a postupy </w:t>
            </w:r>
          </w:p>
          <w:p w14:paraId="71C181B3"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vlastnosti materiálu (přírodniny, modelovací hmota, papír a karton, textil, drát, fólie aj.)</w:t>
            </w:r>
            <w:r w:rsidRPr="00A253F4">
              <w:rPr>
                <w:rFonts w:asciiTheme="minorHAnsi" w:hAnsiTheme="minorHAnsi" w:cstheme="minorHAnsi"/>
              </w:rPr>
              <w:t xml:space="preserve"> </w:t>
            </w:r>
          </w:p>
        </w:tc>
      </w:tr>
      <w:tr w:rsidR="00B54469" w:rsidRPr="00A253F4" w14:paraId="5142EC41" w14:textId="77777777" w:rsidTr="00EC63EC">
        <w:trPr>
          <w:trHeight w:val="536"/>
        </w:trPr>
        <w:tc>
          <w:tcPr>
            <w:tcW w:w="4535" w:type="dxa"/>
            <w:tcBorders>
              <w:top w:val="single" w:sz="5" w:space="0" w:color="808080"/>
              <w:left w:val="single" w:sz="5" w:space="0" w:color="808080"/>
              <w:bottom w:val="single" w:sz="5" w:space="0" w:color="808080"/>
              <w:right w:val="single" w:sz="5" w:space="0" w:color="808080"/>
            </w:tcBorders>
          </w:tcPr>
          <w:p w14:paraId="49A0EC15"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ČSP-5-1-02 využívá při tvořivých činnostech s různým materiálem prvky lidových tradic</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D8DAAE9"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využívá při tvořivých činnostech s různým materiálem prvky lidových tradic</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EE278D8"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lidové zvyky, tradice a řemesla</w:t>
            </w:r>
            <w:r w:rsidRPr="00A253F4">
              <w:rPr>
                <w:rFonts w:asciiTheme="minorHAnsi" w:hAnsiTheme="minorHAnsi" w:cstheme="minorHAnsi"/>
              </w:rPr>
              <w:t xml:space="preserve"> </w:t>
            </w:r>
          </w:p>
        </w:tc>
      </w:tr>
      <w:tr w:rsidR="00B54469" w:rsidRPr="00A253F4" w14:paraId="1B69F4D5" w14:textId="77777777" w:rsidTr="00EC63EC">
        <w:trPr>
          <w:trHeight w:val="532"/>
        </w:trPr>
        <w:tc>
          <w:tcPr>
            <w:tcW w:w="4535" w:type="dxa"/>
            <w:tcBorders>
              <w:top w:val="single" w:sz="5" w:space="0" w:color="808080"/>
              <w:left w:val="single" w:sz="5" w:space="0" w:color="808080"/>
              <w:bottom w:val="single" w:sz="5" w:space="0" w:color="808080"/>
              <w:right w:val="single" w:sz="5" w:space="0" w:color="808080"/>
            </w:tcBorders>
          </w:tcPr>
          <w:p w14:paraId="0F6E6823"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ČSP-5-1-03 volí vhodné pracovní pomůcky, nástroje a náčiní vzhledem k použitému materiálu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99DB71F"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volí vhodné pracovní pomůcky, nástroje a náčiní vzhledem k použitému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286E0C6"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pracovní pomůcky a nástroje</w:t>
            </w:r>
            <w:r w:rsidRPr="00A253F4">
              <w:rPr>
                <w:rFonts w:asciiTheme="minorHAnsi" w:hAnsiTheme="minorHAnsi" w:cstheme="minorHAnsi"/>
              </w:rPr>
              <w:t xml:space="preserve"> </w:t>
            </w:r>
          </w:p>
        </w:tc>
      </w:tr>
      <w:tr w:rsidR="00B54469" w:rsidRPr="00A253F4" w14:paraId="627E6787" w14:textId="77777777" w:rsidTr="00EC63EC">
        <w:trPr>
          <w:trHeight w:val="776"/>
        </w:trPr>
        <w:tc>
          <w:tcPr>
            <w:tcW w:w="4535" w:type="dxa"/>
            <w:tcBorders>
              <w:top w:val="single" w:sz="5" w:space="0" w:color="808080"/>
              <w:left w:val="single" w:sz="5" w:space="0" w:color="808080"/>
              <w:bottom w:val="single" w:sz="5" w:space="0" w:color="808080"/>
              <w:right w:val="single" w:sz="5" w:space="0" w:color="808080"/>
            </w:tcBorders>
          </w:tcPr>
          <w:p w14:paraId="4AE24E3E" w14:textId="77777777" w:rsidR="00B54469" w:rsidRPr="00A253F4" w:rsidRDefault="00000000" w:rsidP="003F4FFA">
            <w:pPr>
              <w:spacing w:after="0" w:line="259" w:lineRule="auto"/>
              <w:ind w:left="74" w:right="13" w:firstLine="0"/>
              <w:jc w:val="left"/>
              <w:rPr>
                <w:rFonts w:asciiTheme="minorHAnsi" w:hAnsiTheme="minorHAnsi" w:cstheme="minorHAnsi"/>
              </w:rPr>
            </w:pPr>
            <w:r w:rsidRPr="00A253F4">
              <w:rPr>
                <w:rFonts w:asciiTheme="minorHAnsi" w:hAnsiTheme="minorHAnsi" w:cstheme="minorHAnsi"/>
                <w:sz w:val="20"/>
              </w:rPr>
              <w:t>ČSP-5-1-04 udržuje pořádek na pracovním místě a dodržuje zásady hygieny a bezpečnosti práce; poskytne první pomoc při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6E08992" w14:textId="752E278C" w:rsidR="00B54469" w:rsidRPr="00A253F4" w:rsidRDefault="00000000" w:rsidP="003F4FFA">
            <w:pPr>
              <w:pStyle w:val="Odstavecseseznamem"/>
              <w:numPr>
                <w:ilvl w:val="0"/>
                <w:numId w:val="177"/>
              </w:numPr>
              <w:spacing w:after="14" w:line="240" w:lineRule="auto"/>
              <w:jc w:val="left"/>
              <w:rPr>
                <w:rFonts w:asciiTheme="minorHAnsi" w:hAnsiTheme="minorHAnsi" w:cstheme="minorHAnsi"/>
              </w:rPr>
            </w:pPr>
            <w:r w:rsidRPr="00A253F4">
              <w:rPr>
                <w:rFonts w:asciiTheme="minorHAnsi" w:hAnsiTheme="minorHAnsi" w:cstheme="minorHAnsi"/>
                <w:sz w:val="20"/>
              </w:rPr>
              <w:t>udržuje pořádek na pracovním místě a dodržuje zásady hygieny a bezpečnosti práce; poskytne první pomoc při</w:t>
            </w:r>
            <w:r w:rsidR="00897A35" w:rsidRPr="00A253F4">
              <w:rPr>
                <w:rFonts w:asciiTheme="minorHAnsi" w:hAnsiTheme="minorHAnsi" w:cstheme="minorHAnsi"/>
                <w:sz w:val="20"/>
              </w:rPr>
              <w:t xml:space="preserve"> </w:t>
            </w:r>
            <w:r w:rsidRPr="00A253F4">
              <w:rPr>
                <w:rFonts w:asciiTheme="minorHAnsi" w:hAnsiTheme="minorHAnsi" w:cstheme="minorHAnsi"/>
                <w:sz w:val="20"/>
              </w:rPr>
              <w:t>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F0A9934"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organizace práce </w:t>
            </w:r>
          </w:p>
          <w:p w14:paraId="64A440B2"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zásady hygieny a bezpečnosti práce  </w:t>
            </w:r>
          </w:p>
          <w:p w14:paraId="0C52E095"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poskytnutí první pomoci při úrazu</w:t>
            </w:r>
            <w:r w:rsidRPr="00A253F4">
              <w:rPr>
                <w:rFonts w:asciiTheme="minorHAnsi" w:hAnsiTheme="minorHAnsi" w:cstheme="minorHAnsi"/>
              </w:rPr>
              <w:t xml:space="preserve"> </w:t>
            </w:r>
          </w:p>
        </w:tc>
      </w:tr>
      <w:tr w:rsidR="00B54469" w:rsidRPr="00A253F4" w14:paraId="5E6B7098" w14:textId="77777777" w:rsidTr="00EC63EC">
        <w:trPr>
          <w:trHeight w:val="537"/>
        </w:trPr>
        <w:tc>
          <w:tcPr>
            <w:tcW w:w="4535" w:type="dxa"/>
            <w:tcBorders>
              <w:top w:val="single" w:sz="5" w:space="0" w:color="808080"/>
              <w:left w:val="single" w:sz="5" w:space="0" w:color="808080"/>
              <w:bottom w:val="single" w:sz="5" w:space="0" w:color="808080"/>
              <w:right w:val="single" w:sz="5" w:space="0" w:color="808080"/>
            </w:tcBorders>
          </w:tcPr>
          <w:p w14:paraId="2656971D"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ČSP-5-2-01 provádí při práci se stavebnicemi jednoduchou montáž a demontáž</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2EFEAAE"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provádí při práci se stavebnicemi jednoduchou montáž a demontáž</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90B096D"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stavebnice (plošné, prostorové, konstrukční) </w:t>
            </w:r>
          </w:p>
          <w:p w14:paraId="277569E0"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sestavování modelů</w:t>
            </w:r>
            <w:r w:rsidRPr="00A253F4">
              <w:rPr>
                <w:rFonts w:asciiTheme="minorHAnsi" w:hAnsiTheme="minorHAnsi" w:cstheme="minorHAnsi"/>
              </w:rPr>
              <w:t xml:space="preserve"> </w:t>
            </w:r>
          </w:p>
        </w:tc>
      </w:tr>
      <w:tr w:rsidR="00B54469" w:rsidRPr="00A253F4" w14:paraId="5A6826E2" w14:textId="77777777" w:rsidTr="00EC63EC">
        <w:trPr>
          <w:trHeight w:val="532"/>
        </w:trPr>
        <w:tc>
          <w:tcPr>
            <w:tcW w:w="4535" w:type="dxa"/>
            <w:tcBorders>
              <w:top w:val="single" w:sz="5" w:space="0" w:color="808080"/>
              <w:left w:val="single" w:sz="5" w:space="0" w:color="808080"/>
              <w:bottom w:val="single" w:sz="5" w:space="0" w:color="808080"/>
              <w:right w:val="single" w:sz="5" w:space="0" w:color="808080"/>
            </w:tcBorders>
          </w:tcPr>
          <w:p w14:paraId="5ACB563A"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ČSP-5-2-02 pracuje podle slovního návodu, předlohy, jednoduchého náčrtu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45B7D533"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pracuje podle slovního návodu, předlohy, jednoduchého náčrtu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87ACF1C"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práce s návodem, předlohou, jednoduchým náčrtem</w:t>
            </w:r>
            <w:r w:rsidRPr="00A253F4">
              <w:rPr>
                <w:rFonts w:asciiTheme="minorHAnsi" w:hAnsiTheme="minorHAnsi" w:cstheme="minorHAnsi"/>
              </w:rPr>
              <w:t xml:space="preserve"> </w:t>
            </w:r>
          </w:p>
        </w:tc>
      </w:tr>
      <w:tr w:rsidR="00B54469" w:rsidRPr="00A253F4" w14:paraId="345B1055" w14:textId="77777777" w:rsidTr="00EC63EC">
        <w:trPr>
          <w:trHeight w:val="532"/>
        </w:trPr>
        <w:tc>
          <w:tcPr>
            <w:tcW w:w="4535" w:type="dxa"/>
            <w:tcBorders>
              <w:top w:val="single" w:sz="5" w:space="0" w:color="808080"/>
              <w:left w:val="single" w:sz="5" w:space="0" w:color="808080"/>
              <w:bottom w:val="single" w:sz="5" w:space="0" w:color="808080"/>
              <w:right w:val="single" w:sz="5" w:space="0" w:color="808080"/>
            </w:tcBorders>
          </w:tcPr>
          <w:p w14:paraId="68A89167"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ČSP-5-2-03 dodržuje zásady hygieny a bezpečnosti práce, poskytne první pomoc při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5DF0C70"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dodržuje zásady hygieny a bezpečnosti práce, poskytne první pomoc při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8ECED5D"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a bezpečnost </w:t>
            </w:r>
            <w:proofErr w:type="gramStart"/>
            <w:r w:rsidRPr="00A253F4">
              <w:rPr>
                <w:rFonts w:asciiTheme="minorHAnsi" w:hAnsiTheme="minorHAnsi" w:cstheme="minorHAnsi"/>
                <w:sz w:val="20"/>
              </w:rPr>
              <w:t>práce - první</w:t>
            </w:r>
            <w:proofErr w:type="gramEnd"/>
            <w:r w:rsidRPr="00A253F4">
              <w:rPr>
                <w:rFonts w:asciiTheme="minorHAnsi" w:hAnsiTheme="minorHAnsi" w:cstheme="minorHAnsi"/>
                <w:sz w:val="20"/>
              </w:rPr>
              <w:t xml:space="preserve"> pomoc</w:t>
            </w:r>
            <w:r w:rsidRPr="00A253F4">
              <w:rPr>
                <w:rFonts w:asciiTheme="minorHAnsi" w:hAnsiTheme="minorHAnsi" w:cstheme="minorHAnsi"/>
              </w:rPr>
              <w:t xml:space="preserve"> </w:t>
            </w:r>
          </w:p>
        </w:tc>
      </w:tr>
      <w:tr w:rsidR="00B54469" w:rsidRPr="00A253F4" w14:paraId="544FC38F" w14:textId="77777777" w:rsidTr="00EC63EC">
        <w:trPr>
          <w:trHeight w:val="1024"/>
        </w:trPr>
        <w:tc>
          <w:tcPr>
            <w:tcW w:w="4535" w:type="dxa"/>
            <w:tcBorders>
              <w:top w:val="single" w:sz="5" w:space="0" w:color="808080"/>
              <w:left w:val="single" w:sz="5" w:space="0" w:color="808080"/>
              <w:bottom w:val="single" w:sz="5" w:space="0" w:color="808080"/>
              <w:right w:val="single" w:sz="5" w:space="0" w:color="808080"/>
            </w:tcBorders>
          </w:tcPr>
          <w:p w14:paraId="248E56FC"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ČSP-5-3-01 provádí jednoduché pěstitelské činnosti, samostatně vede pěstitelské pokusy a pozorování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3ABCDAE"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provádí jednoduché pěstitelské činnosti, samostatně vede pěstitelské pokusy a pozorování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0FE2E4D"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základní podmínky pro pěstování rostlin </w:t>
            </w:r>
          </w:p>
          <w:p w14:paraId="6243329C"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půda a její zpracován </w:t>
            </w:r>
          </w:p>
          <w:p w14:paraId="46F98794"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výživa rostlin </w:t>
            </w:r>
          </w:p>
          <w:p w14:paraId="6DD30ABC" w14:textId="77777777" w:rsidR="00B54469" w:rsidRPr="00A253F4" w:rsidRDefault="00000000"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osivo</w:t>
            </w:r>
            <w:r w:rsidRPr="00A253F4">
              <w:rPr>
                <w:rFonts w:asciiTheme="minorHAnsi" w:hAnsiTheme="minorHAnsi" w:cstheme="minorHAnsi"/>
              </w:rPr>
              <w:t xml:space="preserve"> </w:t>
            </w:r>
          </w:p>
        </w:tc>
      </w:tr>
      <w:tr w:rsidR="00B54469" w:rsidRPr="00A253F4" w14:paraId="7B0C415C" w14:textId="77777777" w:rsidTr="00EC63EC">
        <w:trPr>
          <w:trHeight w:val="1265"/>
        </w:trPr>
        <w:tc>
          <w:tcPr>
            <w:tcW w:w="4535" w:type="dxa"/>
            <w:tcBorders>
              <w:top w:val="single" w:sz="5" w:space="0" w:color="808080"/>
              <w:left w:val="single" w:sz="5" w:space="0" w:color="808080"/>
              <w:bottom w:val="single" w:sz="5" w:space="0" w:color="808080"/>
              <w:right w:val="single" w:sz="5" w:space="0" w:color="808080"/>
            </w:tcBorders>
          </w:tcPr>
          <w:p w14:paraId="130E2922" w14:textId="77777777" w:rsidR="00B54469" w:rsidRPr="00A253F4" w:rsidRDefault="00000000">
            <w:pPr>
              <w:spacing w:after="0" w:line="259" w:lineRule="auto"/>
              <w:ind w:left="74" w:firstLine="0"/>
              <w:rPr>
                <w:rFonts w:asciiTheme="minorHAnsi" w:hAnsiTheme="minorHAnsi" w:cstheme="minorHAnsi"/>
              </w:rPr>
            </w:pPr>
            <w:r w:rsidRPr="00A253F4">
              <w:rPr>
                <w:rFonts w:asciiTheme="minorHAnsi" w:hAnsiTheme="minorHAnsi" w:cstheme="minorHAnsi"/>
                <w:sz w:val="20"/>
              </w:rPr>
              <w:t>ČSP-5-3-02 ošetřuje a pěstuje podle daných zásad pokojové i jiné rostliny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14CAB36" w14:textId="77777777" w:rsidR="00B54469" w:rsidRPr="00A253F4" w:rsidRDefault="00000000">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ošetřuje a pěstuje rostliny běhen jejich růstu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5D22E187" w14:textId="6902CB07" w:rsidR="00B54469" w:rsidRPr="003F4FFA" w:rsidRDefault="00000000" w:rsidP="0083787D">
            <w:pPr>
              <w:numPr>
                <w:ilvl w:val="0"/>
                <w:numId w:val="177"/>
              </w:numPr>
              <w:spacing w:after="0" w:line="259" w:lineRule="auto"/>
              <w:jc w:val="left"/>
              <w:rPr>
                <w:rFonts w:asciiTheme="minorHAnsi" w:hAnsiTheme="minorHAnsi" w:cstheme="minorHAnsi"/>
              </w:rPr>
            </w:pPr>
            <w:r w:rsidRPr="003F4FFA">
              <w:rPr>
                <w:rFonts w:asciiTheme="minorHAnsi" w:hAnsiTheme="minorHAnsi" w:cstheme="minorHAnsi"/>
                <w:sz w:val="20"/>
              </w:rPr>
              <w:t xml:space="preserve">pěstování rostlin ze semen v místnosti, na zahradě (okrasné rostliny, léčivky, koření, zelenina aj.) </w:t>
            </w:r>
          </w:p>
          <w:p w14:paraId="1E32D089" w14:textId="77777777" w:rsidR="00B54469" w:rsidRPr="00A253F4" w:rsidRDefault="00000000">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rostliny jedovaté  </w:t>
            </w:r>
          </w:p>
          <w:p w14:paraId="1E76DF1B" w14:textId="77777777" w:rsidR="00B54469" w:rsidRPr="00A253F4" w:rsidRDefault="00000000">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rostliny jako drogy </w:t>
            </w:r>
          </w:p>
          <w:p w14:paraId="5159BF49" w14:textId="77777777" w:rsidR="00B54469" w:rsidRPr="00A253F4" w:rsidRDefault="00000000">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alergie</w:t>
            </w:r>
            <w:r w:rsidRPr="00A253F4">
              <w:rPr>
                <w:rFonts w:asciiTheme="minorHAnsi" w:hAnsiTheme="minorHAnsi" w:cstheme="minorHAnsi"/>
              </w:rPr>
              <w:t xml:space="preserve"> </w:t>
            </w:r>
          </w:p>
        </w:tc>
      </w:tr>
      <w:tr w:rsidR="00B54469" w:rsidRPr="00A253F4" w14:paraId="4D0C6438" w14:textId="77777777" w:rsidTr="00EC63EC">
        <w:trPr>
          <w:trHeight w:val="536"/>
        </w:trPr>
        <w:tc>
          <w:tcPr>
            <w:tcW w:w="4535" w:type="dxa"/>
            <w:tcBorders>
              <w:top w:val="single" w:sz="5" w:space="0" w:color="808080"/>
              <w:left w:val="single" w:sz="5" w:space="0" w:color="808080"/>
              <w:bottom w:val="single" w:sz="5" w:space="0" w:color="808080"/>
              <w:right w:val="single" w:sz="5" w:space="0" w:color="808080"/>
            </w:tcBorders>
          </w:tcPr>
          <w:p w14:paraId="20347191"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lastRenderedPageBreak/>
              <w:t>ČSP-5-3-03 volí podle druhu pěstitelských činností správné pomůcky, nástroje a náčiní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6F586FE"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volí správné pomůcky, nástroje a náčiní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4488468"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pěstitelské pomůcky, nástroje a náčiní</w:t>
            </w:r>
            <w:r w:rsidRPr="00A253F4">
              <w:rPr>
                <w:rFonts w:asciiTheme="minorHAnsi" w:hAnsiTheme="minorHAnsi" w:cstheme="minorHAnsi"/>
              </w:rPr>
              <w:t xml:space="preserve"> </w:t>
            </w:r>
          </w:p>
        </w:tc>
      </w:tr>
      <w:tr w:rsidR="00B54469" w:rsidRPr="00A253F4" w14:paraId="63F03754" w14:textId="77777777" w:rsidTr="00EC63EC">
        <w:trPr>
          <w:trHeight w:val="532"/>
        </w:trPr>
        <w:tc>
          <w:tcPr>
            <w:tcW w:w="4535" w:type="dxa"/>
            <w:tcBorders>
              <w:top w:val="single" w:sz="5" w:space="0" w:color="808080"/>
              <w:left w:val="single" w:sz="5" w:space="0" w:color="808080"/>
              <w:bottom w:val="single" w:sz="5" w:space="0" w:color="808080"/>
              <w:right w:val="single" w:sz="5" w:space="0" w:color="808080"/>
            </w:tcBorders>
          </w:tcPr>
          <w:p w14:paraId="6F6D9B65"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ČSP-5-3-04 dodržuje zásady hygieny a bezpečnosti práce; poskytne první pomoc při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AEF76D6"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dodržuje zásady hygieny a bezpečnosti práce; poskytne první pomoc při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FAEE767"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hygiena a bezpečnost </w:t>
            </w:r>
            <w:proofErr w:type="gramStart"/>
            <w:r w:rsidRPr="00A253F4">
              <w:rPr>
                <w:rFonts w:asciiTheme="minorHAnsi" w:hAnsiTheme="minorHAnsi" w:cstheme="minorHAnsi"/>
                <w:sz w:val="20"/>
              </w:rPr>
              <w:t>práce - první</w:t>
            </w:r>
            <w:proofErr w:type="gramEnd"/>
            <w:r w:rsidRPr="00A253F4">
              <w:rPr>
                <w:rFonts w:asciiTheme="minorHAnsi" w:hAnsiTheme="minorHAnsi" w:cstheme="minorHAnsi"/>
                <w:sz w:val="20"/>
              </w:rPr>
              <w:t xml:space="preserve"> pomoc</w:t>
            </w:r>
            <w:r w:rsidRPr="00A253F4">
              <w:rPr>
                <w:rFonts w:asciiTheme="minorHAnsi" w:hAnsiTheme="minorHAnsi" w:cstheme="minorHAnsi"/>
              </w:rPr>
              <w:t xml:space="preserve"> </w:t>
            </w:r>
          </w:p>
        </w:tc>
      </w:tr>
      <w:tr w:rsidR="00B54469" w:rsidRPr="00A253F4" w14:paraId="28598546" w14:textId="77777777" w:rsidTr="00EC63EC">
        <w:trPr>
          <w:trHeight w:val="292"/>
        </w:trPr>
        <w:tc>
          <w:tcPr>
            <w:tcW w:w="4535" w:type="dxa"/>
            <w:tcBorders>
              <w:top w:val="single" w:sz="5" w:space="0" w:color="808080"/>
              <w:left w:val="single" w:sz="5" w:space="0" w:color="808080"/>
              <w:bottom w:val="single" w:sz="5" w:space="0" w:color="808080"/>
              <w:right w:val="single" w:sz="5" w:space="0" w:color="808080"/>
            </w:tcBorders>
          </w:tcPr>
          <w:p w14:paraId="11877459"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ČSP-5-4-01 orientuje se v základním vybavení kuchyně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4874437"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pojmenuje základní vybavení kuchyně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450A934" w14:textId="77777777" w:rsidR="00B54469" w:rsidRPr="00A253F4" w:rsidRDefault="00000000" w:rsidP="003F4FFA">
            <w:pPr>
              <w:pStyle w:val="Odstavecseseznamem"/>
              <w:numPr>
                <w:ilvl w:val="0"/>
                <w:numId w:val="177"/>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 xml:space="preserve">základní vybavení kuchyně </w:t>
            </w:r>
          </w:p>
          <w:p w14:paraId="457804B6" w14:textId="77777777" w:rsidR="00897A35" w:rsidRPr="00A253F4" w:rsidRDefault="00897A35" w:rsidP="003F4FFA">
            <w:pPr>
              <w:pStyle w:val="Odstavecseseznamem"/>
              <w:numPr>
                <w:ilvl w:val="0"/>
                <w:numId w:val="177"/>
              </w:numPr>
              <w:spacing w:after="0" w:line="259" w:lineRule="auto"/>
              <w:jc w:val="left"/>
              <w:rPr>
                <w:rFonts w:asciiTheme="minorHAnsi" w:hAnsiTheme="minorHAnsi" w:cstheme="minorHAnsi"/>
                <w:sz w:val="20"/>
                <w:szCs w:val="20"/>
              </w:rPr>
            </w:pPr>
            <w:r w:rsidRPr="00A253F4">
              <w:rPr>
                <w:rFonts w:asciiTheme="minorHAnsi" w:hAnsiTheme="minorHAnsi" w:cstheme="minorHAnsi"/>
                <w:sz w:val="20"/>
                <w:szCs w:val="20"/>
              </w:rPr>
              <w:t>technika v</w:t>
            </w:r>
            <w:r w:rsidR="00EC63EC" w:rsidRPr="00A253F4">
              <w:rPr>
                <w:rFonts w:asciiTheme="minorHAnsi" w:hAnsiTheme="minorHAnsi" w:cstheme="minorHAnsi"/>
                <w:sz w:val="20"/>
                <w:szCs w:val="20"/>
              </w:rPr>
              <w:t> </w:t>
            </w:r>
            <w:r w:rsidRPr="00A253F4">
              <w:rPr>
                <w:rFonts w:asciiTheme="minorHAnsi" w:hAnsiTheme="minorHAnsi" w:cstheme="minorHAnsi"/>
                <w:sz w:val="20"/>
                <w:szCs w:val="20"/>
              </w:rPr>
              <w:t>kuchyni</w:t>
            </w:r>
            <w:r w:rsidR="00EC63EC" w:rsidRPr="00A253F4">
              <w:rPr>
                <w:rFonts w:asciiTheme="minorHAnsi" w:hAnsiTheme="minorHAnsi" w:cstheme="minorHAnsi"/>
                <w:sz w:val="20"/>
                <w:szCs w:val="20"/>
              </w:rPr>
              <w:t xml:space="preserve"> – historie a význam</w:t>
            </w:r>
          </w:p>
        </w:tc>
      </w:tr>
      <w:tr w:rsidR="00897A35" w:rsidRPr="00A253F4" w14:paraId="582CA128" w14:textId="77777777" w:rsidTr="003B0B44">
        <w:trPr>
          <w:trHeight w:val="533"/>
        </w:trPr>
        <w:tc>
          <w:tcPr>
            <w:tcW w:w="4535" w:type="dxa"/>
            <w:tcBorders>
              <w:top w:val="single" w:sz="5" w:space="0" w:color="808080"/>
              <w:left w:val="single" w:sz="5" w:space="0" w:color="808080"/>
              <w:bottom w:val="single" w:sz="5" w:space="0" w:color="808080"/>
              <w:right w:val="single" w:sz="5" w:space="0" w:color="808080"/>
            </w:tcBorders>
          </w:tcPr>
          <w:p w14:paraId="0D5A8907"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ČSP-5-4-02 připraví samostatně jednoduchý pokrm</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54786AA" w14:textId="77777777" w:rsidR="00897A35" w:rsidRPr="00A253F4" w:rsidRDefault="00897A35"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připraví samostatně jednoduchý pokrm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4061FA6" w14:textId="77777777" w:rsidR="00897A35" w:rsidRPr="00A253F4" w:rsidRDefault="00897A35"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výběr, nákup a skladování potravin </w:t>
            </w:r>
          </w:p>
          <w:p w14:paraId="79F8C864" w14:textId="77777777" w:rsidR="00897A35" w:rsidRPr="00A253F4" w:rsidRDefault="00897A35" w:rsidP="003F4FFA">
            <w:pPr>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příprava jednoduchého pokrmu</w:t>
            </w:r>
            <w:r w:rsidRPr="00A253F4">
              <w:rPr>
                <w:rFonts w:asciiTheme="minorHAnsi" w:hAnsiTheme="minorHAnsi" w:cstheme="minorHAnsi"/>
              </w:rPr>
              <w:t xml:space="preserve"> </w:t>
            </w:r>
          </w:p>
        </w:tc>
      </w:tr>
      <w:tr w:rsidR="00897A35" w:rsidRPr="00A253F4" w14:paraId="773C12DB" w14:textId="77777777" w:rsidTr="003B0B44">
        <w:trPr>
          <w:trHeight w:val="532"/>
        </w:trPr>
        <w:tc>
          <w:tcPr>
            <w:tcW w:w="4535" w:type="dxa"/>
            <w:tcBorders>
              <w:top w:val="single" w:sz="5" w:space="0" w:color="808080"/>
              <w:left w:val="single" w:sz="5" w:space="0" w:color="808080"/>
              <w:bottom w:val="single" w:sz="5" w:space="0" w:color="808080"/>
              <w:right w:val="single" w:sz="5" w:space="0" w:color="808080"/>
            </w:tcBorders>
          </w:tcPr>
          <w:p w14:paraId="432F6D0C"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sz w:val="20"/>
              </w:rPr>
              <w:t>ČSP-5-4-03 dodržuje pravidla správného stolování a společenského chování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D774652" w14:textId="77777777" w:rsidR="00897A35" w:rsidRPr="00A253F4" w:rsidRDefault="00897A35"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 chová se vhodně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3D16CEA" w14:textId="77777777" w:rsidR="00897A35" w:rsidRPr="00A253F4" w:rsidRDefault="00897A35"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 xml:space="preserve">jednoduchá úprava </w:t>
            </w:r>
            <w:proofErr w:type="gramStart"/>
            <w:r w:rsidRPr="00A253F4">
              <w:rPr>
                <w:rFonts w:asciiTheme="minorHAnsi" w:hAnsiTheme="minorHAnsi" w:cstheme="minorHAnsi"/>
                <w:sz w:val="20"/>
              </w:rPr>
              <w:t>stolu - pravidla</w:t>
            </w:r>
            <w:proofErr w:type="gramEnd"/>
            <w:r w:rsidRPr="00A253F4">
              <w:rPr>
                <w:rFonts w:asciiTheme="minorHAnsi" w:hAnsiTheme="minorHAnsi" w:cstheme="minorHAnsi"/>
                <w:sz w:val="20"/>
              </w:rPr>
              <w:t xml:space="preserve"> správného</w:t>
            </w:r>
          </w:p>
          <w:p w14:paraId="044C1E89" w14:textId="77777777" w:rsidR="00897A35" w:rsidRPr="00A253F4" w:rsidRDefault="00897A35" w:rsidP="003F4FFA">
            <w:pPr>
              <w:pStyle w:val="Odstavecseseznamem"/>
              <w:numPr>
                <w:ilvl w:val="0"/>
                <w:numId w:val="177"/>
              </w:numPr>
              <w:spacing w:after="0" w:line="259" w:lineRule="auto"/>
              <w:jc w:val="left"/>
              <w:rPr>
                <w:rFonts w:asciiTheme="minorHAnsi" w:hAnsiTheme="minorHAnsi" w:cstheme="minorHAnsi"/>
              </w:rPr>
            </w:pPr>
            <w:r w:rsidRPr="00A253F4">
              <w:rPr>
                <w:rFonts w:asciiTheme="minorHAnsi" w:hAnsiTheme="minorHAnsi" w:cstheme="minorHAnsi"/>
                <w:sz w:val="20"/>
              </w:rPr>
              <w:t>stolování</w:t>
            </w:r>
            <w:r w:rsidRPr="00A253F4">
              <w:rPr>
                <w:rFonts w:asciiTheme="minorHAnsi" w:hAnsiTheme="minorHAnsi" w:cstheme="minorHAnsi"/>
              </w:rPr>
              <w:t xml:space="preserve"> </w:t>
            </w:r>
          </w:p>
        </w:tc>
      </w:tr>
      <w:tr w:rsidR="00897A35" w:rsidRPr="00A253F4" w14:paraId="3A2972B3" w14:textId="77777777" w:rsidTr="003B0B44">
        <w:trPr>
          <w:trHeight w:val="780"/>
        </w:trPr>
        <w:tc>
          <w:tcPr>
            <w:tcW w:w="4535" w:type="dxa"/>
            <w:tcBorders>
              <w:top w:val="single" w:sz="5" w:space="0" w:color="808080"/>
              <w:left w:val="single" w:sz="5" w:space="0" w:color="808080"/>
              <w:bottom w:val="single" w:sz="5" w:space="0" w:color="808080"/>
              <w:right w:val="single" w:sz="5" w:space="0" w:color="808080"/>
            </w:tcBorders>
          </w:tcPr>
          <w:p w14:paraId="56AC5863" w14:textId="77777777" w:rsidR="00897A35" w:rsidRPr="00A253F4" w:rsidRDefault="00897A35" w:rsidP="003F4FFA">
            <w:pPr>
              <w:spacing w:after="0" w:line="259" w:lineRule="auto"/>
              <w:ind w:left="74" w:right="16" w:firstLine="0"/>
              <w:jc w:val="left"/>
              <w:rPr>
                <w:rFonts w:asciiTheme="minorHAnsi" w:hAnsiTheme="minorHAnsi" w:cstheme="minorHAnsi"/>
              </w:rPr>
            </w:pPr>
            <w:r w:rsidRPr="00A253F4">
              <w:rPr>
                <w:rFonts w:asciiTheme="minorHAnsi" w:hAnsiTheme="minorHAnsi" w:cstheme="minorHAnsi"/>
                <w:sz w:val="20"/>
              </w:rPr>
              <w:t>ČSP-5-4-04 udržuje pořádek a čistotu pracovních ploch, dodržuje základy hygieny a bezpečnosti práce; poskytne první pomoc i při úrazu v kuchyni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CC7BF7C" w14:textId="2B33C574" w:rsidR="00897A35" w:rsidRPr="00A253F4" w:rsidRDefault="00897A35" w:rsidP="003F4FFA">
            <w:pPr>
              <w:pStyle w:val="Odstavecseseznamem"/>
              <w:numPr>
                <w:ilvl w:val="0"/>
                <w:numId w:val="177"/>
              </w:numPr>
              <w:spacing w:after="15" w:line="240" w:lineRule="auto"/>
              <w:jc w:val="left"/>
              <w:rPr>
                <w:rFonts w:asciiTheme="minorHAnsi" w:hAnsiTheme="minorHAnsi" w:cstheme="minorHAnsi"/>
              </w:rPr>
            </w:pPr>
            <w:r w:rsidRPr="00A253F4">
              <w:rPr>
                <w:rFonts w:asciiTheme="minorHAnsi" w:hAnsiTheme="minorHAnsi" w:cstheme="minorHAnsi"/>
                <w:sz w:val="20"/>
              </w:rPr>
              <w:t>udržuje pořádek a čistotu pracovních ploch, dodržuje základy hygieny a bezpečnosti práce; poskytne první</w:t>
            </w:r>
            <w:r w:rsidR="00EC63EC" w:rsidRPr="00A253F4">
              <w:rPr>
                <w:rFonts w:asciiTheme="minorHAnsi" w:hAnsiTheme="minorHAnsi" w:cstheme="minorHAnsi"/>
                <w:sz w:val="20"/>
              </w:rPr>
              <w:t xml:space="preserve"> </w:t>
            </w:r>
            <w:r w:rsidRPr="00A253F4">
              <w:rPr>
                <w:rFonts w:asciiTheme="minorHAnsi" w:hAnsiTheme="minorHAnsi" w:cstheme="minorHAnsi"/>
                <w:sz w:val="20"/>
              </w:rPr>
              <w:t>pomoc i při úrazu v kuchyni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0609B2A5" w14:textId="77777777" w:rsidR="00897A35" w:rsidRPr="00A253F4" w:rsidRDefault="00897A35" w:rsidP="003F4FFA">
            <w:pPr>
              <w:numPr>
                <w:ilvl w:val="0"/>
                <w:numId w:val="177"/>
              </w:numPr>
              <w:spacing w:after="0" w:line="259" w:lineRule="auto"/>
              <w:ind w:right="973"/>
              <w:jc w:val="left"/>
              <w:rPr>
                <w:rFonts w:asciiTheme="minorHAnsi" w:hAnsiTheme="minorHAnsi" w:cstheme="minorHAnsi"/>
              </w:rPr>
            </w:pPr>
            <w:r w:rsidRPr="00A253F4">
              <w:rPr>
                <w:rFonts w:asciiTheme="minorHAnsi" w:hAnsiTheme="minorHAnsi" w:cstheme="minorHAnsi"/>
                <w:sz w:val="20"/>
              </w:rPr>
              <w:t xml:space="preserve">pořádek a čistota  </w:t>
            </w:r>
          </w:p>
          <w:p w14:paraId="28256121" w14:textId="77777777" w:rsidR="00897A35" w:rsidRDefault="00897A35" w:rsidP="003F4FFA">
            <w:pPr>
              <w:numPr>
                <w:ilvl w:val="0"/>
                <w:numId w:val="177"/>
              </w:numPr>
              <w:spacing w:after="0" w:line="259" w:lineRule="auto"/>
              <w:ind w:right="973"/>
              <w:jc w:val="left"/>
              <w:rPr>
                <w:rFonts w:asciiTheme="minorHAnsi" w:hAnsiTheme="minorHAnsi" w:cstheme="minorHAnsi"/>
              </w:rPr>
            </w:pPr>
            <w:r w:rsidRPr="00A253F4">
              <w:rPr>
                <w:rFonts w:asciiTheme="minorHAnsi" w:hAnsiTheme="minorHAnsi" w:cstheme="minorHAnsi"/>
                <w:sz w:val="20"/>
              </w:rPr>
              <w:t xml:space="preserve">hygiena a bezpečnost </w:t>
            </w:r>
            <w:proofErr w:type="gramStart"/>
            <w:r w:rsidRPr="00A253F4">
              <w:rPr>
                <w:rFonts w:asciiTheme="minorHAnsi" w:hAnsiTheme="minorHAnsi" w:cstheme="minorHAnsi"/>
                <w:sz w:val="20"/>
              </w:rPr>
              <w:t>práce  -</w:t>
            </w:r>
            <w:proofErr w:type="gramEnd"/>
            <w:r w:rsidRPr="00A253F4">
              <w:rPr>
                <w:rFonts w:asciiTheme="minorHAnsi" w:hAnsiTheme="minorHAnsi" w:cstheme="minorHAnsi"/>
                <w:sz w:val="20"/>
              </w:rPr>
              <w:t xml:space="preserve"> první pomoc</w:t>
            </w:r>
            <w:r w:rsidRPr="00A253F4">
              <w:rPr>
                <w:rFonts w:asciiTheme="minorHAnsi" w:hAnsiTheme="minorHAnsi" w:cstheme="minorHAnsi"/>
              </w:rPr>
              <w:t xml:space="preserve"> </w:t>
            </w:r>
          </w:p>
          <w:p w14:paraId="0DD8EB70" w14:textId="77777777" w:rsidR="003F4FFA" w:rsidRDefault="003F4FFA" w:rsidP="003F4FFA">
            <w:pPr>
              <w:spacing w:after="0" w:line="259" w:lineRule="auto"/>
              <w:ind w:right="973"/>
              <w:jc w:val="left"/>
              <w:rPr>
                <w:rFonts w:asciiTheme="minorHAnsi" w:hAnsiTheme="minorHAnsi" w:cstheme="minorHAnsi"/>
              </w:rPr>
            </w:pPr>
          </w:p>
          <w:p w14:paraId="3D171911" w14:textId="77777777" w:rsidR="003F4FFA" w:rsidRPr="00A253F4" w:rsidRDefault="003F4FFA" w:rsidP="003F4FFA">
            <w:pPr>
              <w:spacing w:after="0" w:line="259" w:lineRule="auto"/>
              <w:ind w:right="973"/>
              <w:jc w:val="left"/>
              <w:rPr>
                <w:rFonts w:asciiTheme="minorHAnsi" w:hAnsiTheme="minorHAnsi" w:cstheme="minorHAnsi"/>
              </w:rPr>
            </w:pPr>
          </w:p>
        </w:tc>
      </w:tr>
      <w:tr w:rsidR="00897A35" w:rsidRPr="00A253F4" w14:paraId="2BAC2D27" w14:textId="77777777" w:rsidTr="009D0964">
        <w:tblPrEx>
          <w:tblCellMar>
            <w:right w:w="12"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6322087A" w14:textId="77777777" w:rsidR="00897A35" w:rsidRPr="00A253F4" w:rsidRDefault="00897A35" w:rsidP="00897A35">
            <w:pPr>
              <w:spacing w:after="0" w:line="259" w:lineRule="auto"/>
              <w:jc w:val="left"/>
              <w:rPr>
                <w:rFonts w:asciiTheme="minorHAnsi" w:hAnsiTheme="minorHAnsi" w:cstheme="minorHAnsi"/>
                <w:i/>
                <w:sz w:val="20"/>
              </w:rPr>
            </w:pPr>
            <w:r w:rsidRPr="00A253F4">
              <w:rPr>
                <w:rFonts w:asciiTheme="minorHAnsi" w:hAnsiTheme="minorHAnsi" w:cstheme="minorHAnsi"/>
                <w:b/>
                <w:bCs/>
                <w:i/>
                <w:sz w:val="28"/>
                <w:szCs w:val="28"/>
                <w:lang w:eastAsia="en-US"/>
              </w:rPr>
              <w:t>Minimální doporučená úroveň pro úpravy očekávaných výstupů v rámci podpůrných opatření</w:t>
            </w:r>
          </w:p>
        </w:tc>
      </w:tr>
      <w:tr w:rsidR="00897A35" w:rsidRPr="00A253F4" w14:paraId="48E7FA7E" w14:textId="77777777" w:rsidTr="003B0B44">
        <w:trPr>
          <w:trHeight w:val="532"/>
        </w:trPr>
        <w:tc>
          <w:tcPr>
            <w:tcW w:w="4535" w:type="dxa"/>
            <w:tcBorders>
              <w:top w:val="single" w:sz="5" w:space="0" w:color="808080"/>
              <w:left w:val="single" w:sz="5" w:space="0" w:color="808080"/>
              <w:bottom w:val="single" w:sz="5" w:space="0" w:color="808080"/>
              <w:right w:val="single" w:sz="5" w:space="0" w:color="808080"/>
            </w:tcBorders>
          </w:tcPr>
          <w:p w14:paraId="074CFC2D"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1-01p</w:t>
            </w:r>
            <w:proofErr w:type="gramEnd"/>
            <w:r w:rsidRPr="00A253F4">
              <w:rPr>
                <w:rFonts w:asciiTheme="minorHAnsi" w:hAnsiTheme="minorHAnsi" w:cstheme="minorHAnsi"/>
                <w:i/>
                <w:sz w:val="20"/>
              </w:rPr>
              <w:t xml:space="preserve"> vytváří přiměřenými pracovními postupy různé výrobky z daného materiálu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F72F702"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vytváří přiměřenými pracovními postupy různé výrobky z daného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687AC517"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různé výrobky z daného materiálu</w:t>
            </w:r>
            <w:r w:rsidRPr="00A253F4">
              <w:rPr>
                <w:rFonts w:asciiTheme="minorHAnsi" w:hAnsiTheme="minorHAnsi" w:cstheme="minorHAnsi"/>
              </w:rPr>
              <w:t xml:space="preserve"> </w:t>
            </w:r>
          </w:p>
        </w:tc>
      </w:tr>
      <w:tr w:rsidR="00897A35" w:rsidRPr="00A253F4" w14:paraId="7E87F3CB" w14:textId="77777777" w:rsidTr="003B0B44">
        <w:trPr>
          <w:trHeight w:val="532"/>
        </w:trPr>
        <w:tc>
          <w:tcPr>
            <w:tcW w:w="4535" w:type="dxa"/>
            <w:tcBorders>
              <w:top w:val="single" w:sz="5" w:space="0" w:color="808080"/>
              <w:left w:val="single" w:sz="5" w:space="0" w:color="808080"/>
              <w:bottom w:val="single" w:sz="5" w:space="0" w:color="808080"/>
              <w:right w:val="single" w:sz="5" w:space="0" w:color="808080"/>
            </w:tcBorders>
          </w:tcPr>
          <w:p w14:paraId="06818646"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1-02p</w:t>
            </w:r>
            <w:proofErr w:type="gramEnd"/>
            <w:r w:rsidRPr="00A253F4">
              <w:rPr>
                <w:rFonts w:asciiTheme="minorHAnsi" w:hAnsiTheme="minorHAnsi" w:cstheme="minorHAnsi"/>
                <w:i/>
                <w:sz w:val="20"/>
              </w:rPr>
              <w:t xml:space="preserve"> využívá při tvořivých činnostech s různým materiálem vlastní fantazii</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208DE62"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využívá při tvořivých činnostech s různým materiálem vlastní fantazii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9481CDC"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zapojení fantazie při tvořivých činnostech s různým materiálem</w:t>
            </w:r>
            <w:r w:rsidRPr="00A253F4">
              <w:rPr>
                <w:rFonts w:asciiTheme="minorHAnsi" w:hAnsiTheme="minorHAnsi" w:cstheme="minorHAnsi"/>
              </w:rPr>
              <w:t xml:space="preserve"> </w:t>
            </w:r>
          </w:p>
        </w:tc>
      </w:tr>
      <w:tr w:rsidR="00897A35" w:rsidRPr="00A253F4" w14:paraId="030A75B7" w14:textId="77777777" w:rsidTr="003B0B44">
        <w:trPr>
          <w:trHeight w:val="536"/>
        </w:trPr>
        <w:tc>
          <w:tcPr>
            <w:tcW w:w="4535" w:type="dxa"/>
            <w:tcBorders>
              <w:top w:val="single" w:sz="5" w:space="0" w:color="808080"/>
              <w:left w:val="single" w:sz="5" w:space="0" w:color="808080"/>
              <w:bottom w:val="single" w:sz="5" w:space="0" w:color="808080"/>
              <w:right w:val="single" w:sz="5" w:space="0" w:color="808080"/>
            </w:tcBorders>
          </w:tcPr>
          <w:p w14:paraId="40A0A4B6"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ČSP-5-1-03 volí vhodné pracovní pomůcky, nástroje a náčiní vzhledem k použitému materiálu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DDBBE98"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zvolí vhodné pracovní pomůcky, nástroje a náčiní vzhledem k použitému materiálu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22BBD50"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pracovní pomůcky, nástroje a náčiní</w:t>
            </w:r>
            <w:r w:rsidRPr="00A253F4">
              <w:rPr>
                <w:rFonts w:asciiTheme="minorHAnsi" w:hAnsiTheme="minorHAnsi" w:cstheme="minorHAnsi"/>
              </w:rPr>
              <w:t xml:space="preserve"> </w:t>
            </w:r>
          </w:p>
        </w:tc>
      </w:tr>
      <w:tr w:rsidR="00897A35" w:rsidRPr="00A253F4" w14:paraId="42217305" w14:textId="77777777" w:rsidTr="003B0B44">
        <w:trPr>
          <w:trHeight w:val="776"/>
        </w:trPr>
        <w:tc>
          <w:tcPr>
            <w:tcW w:w="4535" w:type="dxa"/>
            <w:tcBorders>
              <w:top w:val="single" w:sz="5" w:space="0" w:color="808080"/>
              <w:left w:val="single" w:sz="5" w:space="0" w:color="808080"/>
              <w:bottom w:val="single" w:sz="5" w:space="0" w:color="808080"/>
              <w:right w:val="single" w:sz="5" w:space="0" w:color="808080"/>
            </w:tcBorders>
          </w:tcPr>
          <w:p w14:paraId="4352A42E" w14:textId="77777777" w:rsidR="00897A35" w:rsidRPr="00A253F4" w:rsidRDefault="00897A35" w:rsidP="003F4FFA">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1-04p</w:t>
            </w:r>
            <w:proofErr w:type="gramEnd"/>
            <w:r w:rsidRPr="00A253F4">
              <w:rPr>
                <w:rFonts w:asciiTheme="minorHAnsi" w:hAnsiTheme="minorHAnsi" w:cstheme="minorHAnsi"/>
                <w:i/>
                <w:sz w:val="20"/>
              </w:rPr>
              <w:t xml:space="preserve"> udržuje pořádek na pracovním místě a dodržuje zásady hygieny a bezpečnosti práce; poskytne první pomoc při drobném poranění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471431E" w14:textId="7C2ABAEB" w:rsidR="00897A35" w:rsidRPr="00A253F4" w:rsidRDefault="00897A35" w:rsidP="003F4FFA">
            <w:pPr>
              <w:pStyle w:val="Odstavecseseznamem"/>
              <w:numPr>
                <w:ilvl w:val="0"/>
                <w:numId w:val="178"/>
              </w:numPr>
              <w:spacing w:after="15" w:line="240" w:lineRule="auto"/>
              <w:jc w:val="left"/>
              <w:rPr>
                <w:rFonts w:asciiTheme="minorHAnsi" w:hAnsiTheme="minorHAnsi" w:cstheme="minorHAnsi"/>
              </w:rPr>
            </w:pPr>
            <w:r w:rsidRPr="00A253F4">
              <w:rPr>
                <w:rFonts w:asciiTheme="minorHAnsi" w:hAnsiTheme="minorHAnsi" w:cstheme="minorHAnsi"/>
                <w:i/>
                <w:sz w:val="20"/>
              </w:rPr>
              <w:t>udržuje pořádek na pracovním místě a dodržuje zásady hygieny a bezpečnosti práce; poskytne první pomoc</w:t>
            </w:r>
            <w:r w:rsidR="00EC63EC" w:rsidRPr="00A253F4">
              <w:rPr>
                <w:rFonts w:asciiTheme="minorHAnsi" w:hAnsiTheme="minorHAnsi" w:cstheme="minorHAnsi"/>
                <w:i/>
                <w:sz w:val="20"/>
              </w:rPr>
              <w:t xml:space="preserve"> </w:t>
            </w:r>
            <w:r w:rsidRPr="00A253F4">
              <w:rPr>
                <w:rFonts w:asciiTheme="minorHAnsi" w:hAnsiTheme="minorHAnsi" w:cstheme="minorHAnsi"/>
                <w:i/>
                <w:sz w:val="20"/>
              </w:rPr>
              <w:t>při drobném poranění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828AE8B" w14:textId="72C01D5F" w:rsidR="00897A35" w:rsidRPr="00A253F4" w:rsidRDefault="00897A35" w:rsidP="003F4FFA">
            <w:pPr>
              <w:numPr>
                <w:ilvl w:val="0"/>
                <w:numId w:val="178"/>
              </w:numPr>
              <w:spacing w:after="15" w:line="240" w:lineRule="auto"/>
              <w:jc w:val="left"/>
              <w:rPr>
                <w:rFonts w:asciiTheme="minorHAnsi" w:hAnsiTheme="minorHAnsi" w:cstheme="minorHAnsi"/>
              </w:rPr>
            </w:pPr>
            <w:r w:rsidRPr="00A253F4">
              <w:rPr>
                <w:rFonts w:asciiTheme="minorHAnsi" w:hAnsiTheme="minorHAnsi" w:cstheme="minorHAnsi"/>
                <w:i/>
                <w:sz w:val="20"/>
              </w:rPr>
              <w:t xml:space="preserve">udržování pořádku na pracovním místě a dodržování zásad hygieny a bezpečnosti práce </w:t>
            </w:r>
          </w:p>
          <w:p w14:paraId="6BBCB966" w14:textId="77777777" w:rsidR="00897A35" w:rsidRPr="00A253F4" w:rsidRDefault="00897A35"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poskytnutí první pomoci při drobném poranění</w:t>
            </w:r>
            <w:r w:rsidRPr="00A253F4">
              <w:rPr>
                <w:rFonts w:asciiTheme="minorHAnsi" w:hAnsiTheme="minorHAnsi" w:cstheme="minorHAnsi"/>
              </w:rPr>
              <w:t xml:space="preserve"> </w:t>
            </w:r>
          </w:p>
        </w:tc>
      </w:tr>
      <w:tr w:rsidR="00897A35" w:rsidRPr="00A253F4" w14:paraId="51C70F6F" w14:textId="77777777" w:rsidTr="003B0B44">
        <w:trPr>
          <w:trHeight w:val="532"/>
        </w:trPr>
        <w:tc>
          <w:tcPr>
            <w:tcW w:w="4535" w:type="dxa"/>
            <w:tcBorders>
              <w:top w:val="single" w:sz="5" w:space="0" w:color="808080"/>
              <w:left w:val="single" w:sz="5" w:space="0" w:color="808080"/>
              <w:bottom w:val="single" w:sz="5" w:space="0" w:color="808080"/>
              <w:right w:val="single" w:sz="5" w:space="0" w:color="808080"/>
            </w:tcBorders>
          </w:tcPr>
          <w:p w14:paraId="18464F20"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ČSP-5-2-01 provádí při práci se stavebnicemi jednoduchou montáž a demontáž</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5C563CF7"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při práci se stavebnicemi provádí jednoduchou montáž a demontáž</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36DAE5D"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práce se stavebnicemi (jednoduchá montáž a demontáž)</w:t>
            </w:r>
            <w:r w:rsidRPr="00A253F4">
              <w:rPr>
                <w:rFonts w:asciiTheme="minorHAnsi" w:hAnsiTheme="minorHAnsi" w:cstheme="minorHAnsi"/>
              </w:rPr>
              <w:t xml:space="preserve"> </w:t>
            </w:r>
          </w:p>
        </w:tc>
      </w:tr>
      <w:tr w:rsidR="00897A35" w:rsidRPr="00A253F4" w14:paraId="35CE8396" w14:textId="77777777" w:rsidTr="003B0B44">
        <w:trPr>
          <w:trHeight w:val="536"/>
        </w:trPr>
        <w:tc>
          <w:tcPr>
            <w:tcW w:w="4535" w:type="dxa"/>
            <w:tcBorders>
              <w:top w:val="single" w:sz="5" w:space="0" w:color="808080"/>
              <w:left w:val="single" w:sz="5" w:space="0" w:color="808080"/>
              <w:bottom w:val="single" w:sz="5" w:space="0" w:color="808080"/>
              <w:right w:val="single" w:sz="5" w:space="0" w:color="808080"/>
            </w:tcBorders>
          </w:tcPr>
          <w:p w14:paraId="5CA7F3A8"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lastRenderedPageBreak/>
              <w:t>ČSP-5-2-02 pracuje podle slovního návodu, předlohy, jednoduchého náčrtu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323B682C" w14:textId="4F33B381"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pracuje </w:t>
            </w:r>
            <w:r w:rsidRPr="00A253F4">
              <w:rPr>
                <w:rFonts w:asciiTheme="minorHAnsi" w:hAnsiTheme="minorHAnsi" w:cstheme="minorHAnsi"/>
                <w:i/>
                <w:sz w:val="20"/>
              </w:rPr>
              <w:tab/>
              <w:t>podle předlohy, slovního návodu, jednoduchého náčrtu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2C18284B"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práce</w:t>
            </w:r>
            <w:r w:rsidR="00EC63EC" w:rsidRPr="00A253F4">
              <w:rPr>
                <w:rFonts w:asciiTheme="minorHAnsi" w:hAnsiTheme="minorHAnsi" w:cstheme="minorHAnsi"/>
                <w:i/>
                <w:sz w:val="20"/>
              </w:rPr>
              <w:t xml:space="preserve"> </w:t>
            </w:r>
            <w:r w:rsidRPr="00A253F4">
              <w:rPr>
                <w:rFonts w:asciiTheme="minorHAnsi" w:hAnsiTheme="minorHAnsi" w:cstheme="minorHAnsi"/>
                <w:i/>
                <w:sz w:val="20"/>
              </w:rPr>
              <w:t>podle předloh</w:t>
            </w:r>
            <w:r w:rsidR="00EC63EC" w:rsidRPr="00A253F4">
              <w:rPr>
                <w:rFonts w:asciiTheme="minorHAnsi" w:hAnsiTheme="minorHAnsi" w:cstheme="minorHAnsi"/>
                <w:i/>
                <w:sz w:val="20"/>
              </w:rPr>
              <w:t>y</w:t>
            </w:r>
            <w:r w:rsidRPr="00A253F4">
              <w:rPr>
                <w:rFonts w:asciiTheme="minorHAnsi" w:hAnsiTheme="minorHAnsi" w:cstheme="minorHAnsi"/>
                <w:i/>
                <w:sz w:val="20"/>
              </w:rPr>
              <w:t>, slovního návodu, jednoduchého náčrtu</w:t>
            </w:r>
            <w:r w:rsidRPr="00A253F4">
              <w:rPr>
                <w:rFonts w:asciiTheme="minorHAnsi" w:hAnsiTheme="minorHAnsi" w:cstheme="minorHAnsi"/>
              </w:rPr>
              <w:t xml:space="preserve"> </w:t>
            </w:r>
          </w:p>
        </w:tc>
      </w:tr>
      <w:tr w:rsidR="00897A35" w:rsidRPr="00A253F4" w14:paraId="09F0F8B6" w14:textId="77777777" w:rsidTr="003B0B44">
        <w:trPr>
          <w:trHeight w:val="776"/>
        </w:trPr>
        <w:tc>
          <w:tcPr>
            <w:tcW w:w="4535" w:type="dxa"/>
            <w:tcBorders>
              <w:top w:val="single" w:sz="5" w:space="0" w:color="808080"/>
              <w:left w:val="single" w:sz="5" w:space="0" w:color="808080"/>
              <w:bottom w:val="single" w:sz="5" w:space="0" w:color="808080"/>
              <w:right w:val="single" w:sz="5" w:space="0" w:color="808080"/>
            </w:tcBorders>
          </w:tcPr>
          <w:p w14:paraId="4E9AF020" w14:textId="77777777" w:rsidR="00897A35" w:rsidRPr="00A253F4" w:rsidRDefault="00897A35" w:rsidP="003F4FFA">
            <w:pPr>
              <w:spacing w:after="0" w:line="259" w:lineRule="auto"/>
              <w:ind w:left="74" w:right="15"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2-03p</w:t>
            </w:r>
            <w:proofErr w:type="gramEnd"/>
            <w:r w:rsidRPr="00A253F4">
              <w:rPr>
                <w:rFonts w:asciiTheme="minorHAnsi" w:hAnsiTheme="minorHAnsi" w:cstheme="minorHAnsi"/>
                <w:i/>
                <w:sz w:val="20"/>
              </w:rPr>
              <w:t xml:space="preserve"> udržuje pořádek na svém pracovním místě, dodržuje zásady hygieny a bezpečnosti práce, poskytne první pomoc při drobném úrazu</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8FAE547" w14:textId="31DD63A5" w:rsidR="00897A35" w:rsidRPr="00A253F4" w:rsidRDefault="00897A35" w:rsidP="003F4FFA">
            <w:pPr>
              <w:pStyle w:val="Odstavecseseznamem"/>
              <w:numPr>
                <w:ilvl w:val="0"/>
                <w:numId w:val="178"/>
              </w:numPr>
              <w:spacing w:after="15" w:line="240" w:lineRule="auto"/>
              <w:jc w:val="left"/>
              <w:rPr>
                <w:rFonts w:asciiTheme="minorHAnsi" w:hAnsiTheme="minorHAnsi" w:cstheme="minorHAnsi"/>
              </w:rPr>
            </w:pPr>
            <w:r w:rsidRPr="00A253F4">
              <w:rPr>
                <w:rFonts w:asciiTheme="minorHAnsi" w:hAnsiTheme="minorHAnsi" w:cstheme="minorHAnsi"/>
                <w:i/>
                <w:sz w:val="20"/>
              </w:rPr>
              <w:t>udržuje pořádek na svém pracovním místě, dodržuje zásady hygieny a bezpečnosti práce, poskytne první</w:t>
            </w:r>
            <w:r w:rsidR="00EC63EC" w:rsidRPr="00A253F4">
              <w:rPr>
                <w:rFonts w:asciiTheme="minorHAnsi" w:hAnsiTheme="minorHAnsi" w:cstheme="minorHAnsi"/>
                <w:i/>
                <w:sz w:val="20"/>
              </w:rPr>
              <w:t xml:space="preserve"> </w:t>
            </w:r>
            <w:r w:rsidRPr="00A253F4">
              <w:rPr>
                <w:rFonts w:asciiTheme="minorHAnsi" w:hAnsiTheme="minorHAnsi" w:cstheme="minorHAnsi"/>
                <w:i/>
                <w:sz w:val="20"/>
              </w:rPr>
              <w:t>pomoc při drobném úrazu</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C3A8C9D" w14:textId="77777777" w:rsidR="00897A35" w:rsidRPr="00A253F4" w:rsidRDefault="00897A35"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udržování pořádku na pracovním místě </w:t>
            </w:r>
          </w:p>
          <w:p w14:paraId="2D31493D" w14:textId="77777777" w:rsidR="00897A35" w:rsidRPr="00A253F4" w:rsidRDefault="00897A35"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dodržování zásad hygieny a bezpečnosti práce </w:t>
            </w:r>
          </w:p>
          <w:p w14:paraId="56D379B5" w14:textId="77777777" w:rsidR="00897A35" w:rsidRPr="00A253F4" w:rsidRDefault="00897A35"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poskytnutí první pomoci při drobném úrazu</w:t>
            </w:r>
            <w:r w:rsidRPr="00A253F4">
              <w:rPr>
                <w:rFonts w:asciiTheme="minorHAnsi" w:hAnsiTheme="minorHAnsi" w:cstheme="minorHAnsi"/>
              </w:rPr>
              <w:t xml:space="preserve"> </w:t>
            </w:r>
          </w:p>
        </w:tc>
      </w:tr>
      <w:tr w:rsidR="00897A35" w:rsidRPr="00A253F4" w14:paraId="0BD7D39C" w14:textId="77777777" w:rsidTr="003B0B44">
        <w:trPr>
          <w:trHeight w:val="532"/>
        </w:trPr>
        <w:tc>
          <w:tcPr>
            <w:tcW w:w="4535" w:type="dxa"/>
            <w:tcBorders>
              <w:top w:val="single" w:sz="5" w:space="0" w:color="808080"/>
              <w:left w:val="single" w:sz="5" w:space="0" w:color="808080"/>
              <w:bottom w:val="single" w:sz="5" w:space="0" w:color="808080"/>
              <w:right w:val="single" w:sz="5" w:space="0" w:color="808080"/>
            </w:tcBorders>
          </w:tcPr>
          <w:p w14:paraId="7C821D6E"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3-01p</w:t>
            </w:r>
            <w:proofErr w:type="gramEnd"/>
            <w:r w:rsidRPr="00A253F4">
              <w:rPr>
                <w:rFonts w:asciiTheme="minorHAnsi" w:hAnsiTheme="minorHAnsi" w:cstheme="minorHAnsi"/>
                <w:i/>
                <w:sz w:val="20"/>
              </w:rPr>
              <w:t xml:space="preserve"> dodržuje základní podmínky a užívá postupy pro pěstování vybraných rostlin</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6AFF175"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dodržuje základní podmínky a užívá postupy pro pěstování vybraných rostlin</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46CEEFF1"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 základní podmínky pro pěstování vybraných rostlin</w:t>
            </w:r>
            <w:r w:rsidRPr="00A253F4">
              <w:rPr>
                <w:rFonts w:asciiTheme="minorHAnsi" w:hAnsiTheme="minorHAnsi" w:cstheme="minorHAnsi"/>
              </w:rPr>
              <w:t xml:space="preserve"> </w:t>
            </w:r>
          </w:p>
        </w:tc>
      </w:tr>
      <w:tr w:rsidR="00897A35" w:rsidRPr="00A253F4" w14:paraId="2BB640BA" w14:textId="77777777" w:rsidTr="00EC63EC">
        <w:trPr>
          <w:trHeight w:val="519"/>
        </w:trPr>
        <w:tc>
          <w:tcPr>
            <w:tcW w:w="4535" w:type="dxa"/>
            <w:tcBorders>
              <w:top w:val="single" w:sz="5" w:space="0" w:color="808080"/>
              <w:left w:val="single" w:sz="5" w:space="0" w:color="808080"/>
              <w:bottom w:val="single" w:sz="5" w:space="0" w:color="808080"/>
              <w:right w:val="single" w:sz="5" w:space="0" w:color="808080"/>
            </w:tcBorders>
          </w:tcPr>
          <w:p w14:paraId="71DDC017" w14:textId="77777777" w:rsidR="00897A35" w:rsidRPr="00A253F4" w:rsidRDefault="00897A35" w:rsidP="003F4FFA">
            <w:pPr>
              <w:spacing w:after="0" w:line="259" w:lineRule="auto"/>
              <w:ind w:left="74" w:right="1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3-02p</w:t>
            </w:r>
            <w:proofErr w:type="gramEnd"/>
            <w:r w:rsidRPr="00A253F4">
              <w:rPr>
                <w:rFonts w:asciiTheme="minorHAnsi" w:hAnsiTheme="minorHAnsi" w:cstheme="minorHAnsi"/>
                <w:i/>
                <w:sz w:val="20"/>
              </w:rPr>
              <w:t xml:space="preserve"> ošetřuje a pěstuje podle daných zásad pokojové i jiné rostliny a provádí pěstitelská pozorov</w:t>
            </w:r>
            <w:r w:rsidR="00EC63EC" w:rsidRPr="00A253F4">
              <w:rPr>
                <w:rFonts w:asciiTheme="minorHAnsi" w:hAnsiTheme="minorHAnsi" w:cstheme="minorHAnsi"/>
                <w:i/>
                <w:sz w:val="20"/>
              </w:rPr>
              <w:t>ání</w:t>
            </w:r>
          </w:p>
        </w:tc>
        <w:tc>
          <w:tcPr>
            <w:tcW w:w="4675" w:type="dxa"/>
            <w:tcBorders>
              <w:top w:val="single" w:sz="5" w:space="0" w:color="808080"/>
              <w:left w:val="single" w:sz="5" w:space="0" w:color="808080"/>
              <w:bottom w:val="single" w:sz="5" w:space="0" w:color="808080"/>
              <w:right w:val="single" w:sz="5" w:space="0" w:color="808080"/>
            </w:tcBorders>
          </w:tcPr>
          <w:p w14:paraId="631F29F0" w14:textId="3DD1BA1B"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ošetřuje a pěstuje podle daných zásad pokojové i jiné rostliny a provádí pěstitelská pozorování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D98D87E"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ošetřování a pěstování pokojových i jiných rostlin, pěstitelská pozorování</w:t>
            </w:r>
            <w:r w:rsidRPr="00A253F4">
              <w:rPr>
                <w:rFonts w:asciiTheme="minorHAnsi" w:hAnsiTheme="minorHAnsi" w:cstheme="minorHAnsi"/>
              </w:rPr>
              <w:t xml:space="preserve"> </w:t>
            </w:r>
          </w:p>
        </w:tc>
      </w:tr>
      <w:tr w:rsidR="00897A35" w:rsidRPr="00A253F4" w14:paraId="20EBD673" w14:textId="77777777" w:rsidTr="003B0B44">
        <w:trPr>
          <w:trHeight w:val="532"/>
        </w:trPr>
        <w:tc>
          <w:tcPr>
            <w:tcW w:w="4535" w:type="dxa"/>
            <w:tcBorders>
              <w:top w:val="single" w:sz="5" w:space="0" w:color="808080"/>
              <w:left w:val="single" w:sz="5" w:space="0" w:color="808080"/>
              <w:bottom w:val="single" w:sz="5" w:space="0" w:color="808080"/>
              <w:right w:val="single" w:sz="5" w:space="0" w:color="808080"/>
            </w:tcBorders>
          </w:tcPr>
          <w:p w14:paraId="09DDE914"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ČSP-5-3-03 volí podle druhu pěstitelských činností správné pomůcky, nástroje a náčiní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21435F03"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volí podle druhu pěstitelských činností správné pomůcky, nástroje a náčiní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0A0B927"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pomůcky, nástroje a náčiní pro pěstování rostlin</w:t>
            </w:r>
            <w:r w:rsidRPr="00A253F4">
              <w:rPr>
                <w:rFonts w:asciiTheme="minorHAnsi" w:hAnsiTheme="minorHAnsi" w:cstheme="minorHAnsi"/>
              </w:rPr>
              <w:t xml:space="preserve"> </w:t>
            </w:r>
          </w:p>
        </w:tc>
      </w:tr>
      <w:tr w:rsidR="00897A35" w:rsidRPr="00A253F4" w14:paraId="4343C8C8" w14:textId="77777777" w:rsidTr="003B0B44">
        <w:trPr>
          <w:trHeight w:val="292"/>
        </w:trPr>
        <w:tc>
          <w:tcPr>
            <w:tcW w:w="4535" w:type="dxa"/>
            <w:tcBorders>
              <w:top w:val="single" w:sz="5" w:space="0" w:color="808080"/>
              <w:left w:val="single" w:sz="5" w:space="0" w:color="808080"/>
              <w:bottom w:val="single" w:sz="5" w:space="0" w:color="808080"/>
              <w:right w:val="single" w:sz="5" w:space="0" w:color="808080"/>
            </w:tcBorders>
          </w:tcPr>
          <w:p w14:paraId="128EC5FC" w14:textId="77777777" w:rsidR="00897A35" w:rsidRPr="00A253F4" w:rsidRDefault="00897A35"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3-04p</w:t>
            </w:r>
            <w:proofErr w:type="gramEnd"/>
            <w:r w:rsidRPr="00A253F4">
              <w:rPr>
                <w:rFonts w:asciiTheme="minorHAnsi" w:hAnsiTheme="minorHAnsi" w:cstheme="minorHAnsi"/>
                <w:i/>
                <w:sz w:val="20"/>
              </w:rPr>
              <w:t xml:space="preserve"> dodržuje zásady hygieny a bezpečnosti </w:t>
            </w:r>
            <w:r w:rsidR="00EC63EC" w:rsidRPr="00A253F4">
              <w:rPr>
                <w:rFonts w:asciiTheme="minorHAnsi" w:hAnsiTheme="minorHAnsi" w:cstheme="minorHAnsi"/>
                <w:i/>
                <w:sz w:val="20"/>
              </w:rPr>
              <w:t>práce; poskytne první pomoc při úrazu na zahradě</w:t>
            </w:r>
          </w:p>
        </w:tc>
        <w:tc>
          <w:tcPr>
            <w:tcW w:w="4675" w:type="dxa"/>
            <w:tcBorders>
              <w:top w:val="single" w:sz="5" w:space="0" w:color="808080"/>
              <w:left w:val="single" w:sz="5" w:space="0" w:color="808080"/>
              <w:bottom w:val="single" w:sz="5" w:space="0" w:color="808080"/>
              <w:right w:val="single" w:sz="5" w:space="0" w:color="808080"/>
            </w:tcBorders>
          </w:tcPr>
          <w:p w14:paraId="0A4DFD9C"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dodržuje zásady hygieny a bezpečnosti práce; poskytne </w:t>
            </w:r>
            <w:r w:rsidR="00EC63EC" w:rsidRPr="00A253F4">
              <w:rPr>
                <w:rFonts w:asciiTheme="minorHAnsi" w:hAnsiTheme="minorHAnsi" w:cstheme="minorHAnsi"/>
                <w:i/>
                <w:sz w:val="20"/>
              </w:rPr>
              <w:t>první pomoc při úrazu na zahradě</w:t>
            </w:r>
          </w:p>
        </w:tc>
        <w:tc>
          <w:tcPr>
            <w:tcW w:w="4532" w:type="dxa"/>
            <w:tcBorders>
              <w:top w:val="single" w:sz="5" w:space="0" w:color="808080"/>
              <w:left w:val="single" w:sz="5" w:space="0" w:color="808080"/>
              <w:bottom w:val="single" w:sz="5" w:space="0" w:color="808080"/>
              <w:right w:val="single" w:sz="5" w:space="0" w:color="808080"/>
            </w:tcBorders>
          </w:tcPr>
          <w:p w14:paraId="6D0711D3" w14:textId="77777777" w:rsidR="00897A35" w:rsidRPr="00A253F4" w:rsidRDefault="00897A35"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zásady </w:t>
            </w:r>
            <w:r w:rsidR="00EC63EC" w:rsidRPr="00A253F4">
              <w:rPr>
                <w:rFonts w:asciiTheme="minorHAnsi" w:hAnsiTheme="minorHAnsi" w:cstheme="minorHAnsi"/>
                <w:i/>
                <w:sz w:val="20"/>
              </w:rPr>
              <w:t>h</w:t>
            </w:r>
            <w:r w:rsidRPr="00A253F4">
              <w:rPr>
                <w:rFonts w:asciiTheme="minorHAnsi" w:hAnsiTheme="minorHAnsi" w:cstheme="minorHAnsi"/>
                <w:i/>
                <w:sz w:val="20"/>
              </w:rPr>
              <w:t xml:space="preserve">ygieny a bezpečnosti </w:t>
            </w:r>
            <w:proofErr w:type="gramStart"/>
            <w:r w:rsidRPr="00A253F4">
              <w:rPr>
                <w:rFonts w:asciiTheme="minorHAnsi" w:hAnsiTheme="minorHAnsi" w:cstheme="minorHAnsi"/>
                <w:i/>
                <w:sz w:val="20"/>
              </w:rPr>
              <w:t>práce - poskytnutí</w:t>
            </w:r>
            <w:proofErr w:type="gramEnd"/>
            <w:r w:rsidRPr="00A253F4">
              <w:rPr>
                <w:rFonts w:asciiTheme="minorHAnsi" w:hAnsiTheme="minorHAnsi" w:cstheme="minorHAnsi"/>
                <w:i/>
                <w:sz w:val="20"/>
              </w:rPr>
              <w:t xml:space="preserve"> první</w:t>
            </w:r>
            <w:r w:rsidR="00EC63EC" w:rsidRPr="00A253F4">
              <w:rPr>
                <w:rFonts w:asciiTheme="minorHAnsi" w:hAnsiTheme="minorHAnsi" w:cstheme="minorHAnsi"/>
                <w:i/>
                <w:sz w:val="20"/>
              </w:rPr>
              <w:t xml:space="preserve"> pomoci při úrazu na zahradě</w:t>
            </w:r>
          </w:p>
        </w:tc>
      </w:tr>
      <w:tr w:rsidR="00B54469" w:rsidRPr="00A253F4" w14:paraId="3968FBC5" w14:textId="77777777" w:rsidTr="004C3995">
        <w:tblPrEx>
          <w:tblCellMar>
            <w:top w:w="55" w:type="dxa"/>
          </w:tblCellMar>
        </w:tblPrEx>
        <w:trPr>
          <w:trHeight w:val="289"/>
        </w:trPr>
        <w:tc>
          <w:tcPr>
            <w:tcW w:w="4535" w:type="dxa"/>
            <w:tcBorders>
              <w:top w:val="single" w:sz="5" w:space="0" w:color="808080"/>
              <w:left w:val="single" w:sz="5" w:space="0" w:color="808080"/>
              <w:bottom w:val="single" w:sz="5" w:space="0" w:color="808080"/>
              <w:right w:val="single" w:sz="5" w:space="0" w:color="808080"/>
            </w:tcBorders>
          </w:tcPr>
          <w:p w14:paraId="1A7A87AF"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4-01p</w:t>
            </w:r>
            <w:proofErr w:type="gramEnd"/>
            <w:r w:rsidRPr="00A253F4">
              <w:rPr>
                <w:rFonts w:asciiTheme="minorHAnsi" w:hAnsiTheme="minorHAnsi" w:cstheme="minorHAnsi"/>
                <w:i/>
                <w:sz w:val="20"/>
              </w:rPr>
              <w:t xml:space="preserve"> uvede základní vybavení kuchyně</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9B4150C"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uvede základní vybavení kuchyně</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C984A59"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základní vybavení kuchyně</w:t>
            </w:r>
            <w:r w:rsidRPr="00A253F4">
              <w:rPr>
                <w:rFonts w:asciiTheme="minorHAnsi" w:hAnsiTheme="minorHAnsi" w:cstheme="minorHAnsi"/>
              </w:rPr>
              <w:t xml:space="preserve"> </w:t>
            </w:r>
          </w:p>
        </w:tc>
      </w:tr>
      <w:tr w:rsidR="00B54469" w:rsidRPr="00A253F4" w14:paraId="03104D4B" w14:textId="77777777" w:rsidTr="004C3995">
        <w:tblPrEx>
          <w:tblCellMar>
            <w:top w:w="55" w:type="dxa"/>
          </w:tblCellMar>
        </w:tblPrEx>
        <w:trPr>
          <w:trHeight w:val="532"/>
        </w:trPr>
        <w:tc>
          <w:tcPr>
            <w:tcW w:w="4535" w:type="dxa"/>
            <w:tcBorders>
              <w:top w:val="single" w:sz="5" w:space="0" w:color="808080"/>
              <w:left w:val="single" w:sz="5" w:space="0" w:color="808080"/>
              <w:bottom w:val="single" w:sz="5" w:space="0" w:color="808080"/>
              <w:right w:val="single" w:sz="5" w:space="0" w:color="808080"/>
            </w:tcBorders>
          </w:tcPr>
          <w:p w14:paraId="0B8F7A54"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ČSP-5-4-02 připraví samostatně jednoduchý pokrm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1A54A01D"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dokáže připravit samostatně jednoduchý pokrm</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B8F49D5"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příprava jednoduchého pokrmu</w:t>
            </w:r>
            <w:r w:rsidRPr="00A253F4">
              <w:rPr>
                <w:rFonts w:asciiTheme="minorHAnsi" w:hAnsiTheme="minorHAnsi" w:cstheme="minorHAnsi"/>
              </w:rPr>
              <w:t xml:space="preserve"> </w:t>
            </w:r>
          </w:p>
        </w:tc>
      </w:tr>
      <w:tr w:rsidR="00B54469" w:rsidRPr="00A253F4" w14:paraId="64B264D7" w14:textId="77777777" w:rsidTr="004C3995">
        <w:tblPrEx>
          <w:tblCellMar>
            <w:top w:w="55" w:type="dxa"/>
          </w:tblCellMar>
        </w:tblPrEx>
        <w:trPr>
          <w:trHeight w:val="536"/>
        </w:trPr>
        <w:tc>
          <w:tcPr>
            <w:tcW w:w="4535" w:type="dxa"/>
            <w:tcBorders>
              <w:top w:val="single" w:sz="5" w:space="0" w:color="808080"/>
              <w:left w:val="single" w:sz="5" w:space="0" w:color="808080"/>
              <w:bottom w:val="single" w:sz="5" w:space="0" w:color="808080"/>
              <w:right w:val="single" w:sz="5" w:space="0" w:color="808080"/>
            </w:tcBorders>
          </w:tcPr>
          <w:p w14:paraId="2371F2B7"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ČSP-5-</w:t>
            </w:r>
            <w:proofErr w:type="gramStart"/>
            <w:r w:rsidRPr="00A253F4">
              <w:rPr>
                <w:rFonts w:asciiTheme="minorHAnsi" w:hAnsiTheme="minorHAnsi" w:cstheme="minorHAnsi"/>
                <w:i/>
                <w:sz w:val="20"/>
              </w:rPr>
              <w:t>4-03p</w:t>
            </w:r>
            <w:proofErr w:type="gramEnd"/>
            <w:r w:rsidRPr="00A253F4">
              <w:rPr>
                <w:rFonts w:asciiTheme="minorHAnsi" w:hAnsiTheme="minorHAnsi" w:cstheme="minorHAnsi"/>
                <w:i/>
                <w:sz w:val="20"/>
              </w:rPr>
              <w:t xml:space="preserve"> dodržuje pravidla správného stolování a společenského chování při stolování</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579205C"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dodržuje</w:t>
            </w:r>
            <w:r w:rsidR="00EC63EC" w:rsidRPr="00A253F4">
              <w:rPr>
                <w:rFonts w:asciiTheme="minorHAnsi" w:hAnsiTheme="minorHAnsi" w:cstheme="minorHAnsi"/>
                <w:i/>
                <w:sz w:val="20"/>
              </w:rPr>
              <w:t xml:space="preserve"> </w:t>
            </w:r>
            <w:r w:rsidRPr="00A253F4">
              <w:rPr>
                <w:rFonts w:asciiTheme="minorHAnsi" w:hAnsiTheme="minorHAnsi" w:cstheme="minorHAnsi"/>
                <w:i/>
                <w:sz w:val="20"/>
              </w:rPr>
              <w:t>pravidla správného stolování a společenského chování při stolování</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72DB5E02"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pravidla správného stolování a společenského chování při stolování</w:t>
            </w:r>
            <w:r w:rsidRPr="00A253F4">
              <w:rPr>
                <w:rFonts w:asciiTheme="minorHAnsi" w:hAnsiTheme="minorHAnsi" w:cstheme="minorHAnsi"/>
              </w:rPr>
              <w:t xml:space="preserve"> </w:t>
            </w:r>
          </w:p>
        </w:tc>
      </w:tr>
      <w:tr w:rsidR="00B54469" w:rsidRPr="00A253F4" w14:paraId="4170C76E" w14:textId="77777777" w:rsidTr="004C3995">
        <w:tblPrEx>
          <w:tblCellMar>
            <w:top w:w="55" w:type="dxa"/>
          </w:tblCellMar>
        </w:tblPrEx>
        <w:trPr>
          <w:trHeight w:val="776"/>
        </w:trPr>
        <w:tc>
          <w:tcPr>
            <w:tcW w:w="4535" w:type="dxa"/>
            <w:tcBorders>
              <w:top w:val="single" w:sz="5" w:space="0" w:color="808080"/>
              <w:left w:val="single" w:sz="5" w:space="0" w:color="808080"/>
              <w:bottom w:val="single" w:sz="5" w:space="0" w:color="808080"/>
              <w:right w:val="single" w:sz="5" w:space="0" w:color="808080"/>
            </w:tcBorders>
          </w:tcPr>
          <w:p w14:paraId="2AD37E86" w14:textId="77777777" w:rsidR="00B54469" w:rsidRPr="00A253F4" w:rsidRDefault="00000000" w:rsidP="003F4FFA">
            <w:pPr>
              <w:spacing w:after="0" w:line="259" w:lineRule="auto"/>
              <w:ind w:left="74" w:right="14" w:firstLine="0"/>
              <w:jc w:val="left"/>
              <w:rPr>
                <w:rFonts w:asciiTheme="minorHAnsi" w:hAnsiTheme="minorHAnsi" w:cstheme="minorHAnsi"/>
              </w:rPr>
            </w:pPr>
            <w:r w:rsidRPr="00A253F4">
              <w:rPr>
                <w:rFonts w:asciiTheme="minorHAnsi" w:hAnsiTheme="minorHAnsi" w:cstheme="minorHAnsi"/>
                <w:i/>
                <w:sz w:val="20"/>
              </w:rPr>
              <w:t>ČSP-5-4-04 udržuje pořádek a čistotu pracovních ploch, dodržuje základy hygieny a bezpečnosti práce; poskytne první pomoc i při úrazu v kuchyni (</w:t>
            </w:r>
            <w:proofErr w:type="spellStart"/>
            <w:r w:rsidRPr="00A253F4">
              <w:rPr>
                <w:rFonts w:asciiTheme="minorHAnsi" w:hAnsiTheme="minorHAnsi" w:cstheme="minorHAnsi"/>
                <w:i/>
                <w:sz w:val="20"/>
              </w:rPr>
              <w:t>mdú</w:t>
            </w:r>
            <w:proofErr w:type="spellEnd"/>
            <w:r w:rsidRPr="00A253F4">
              <w:rPr>
                <w:rFonts w:asciiTheme="minorHAnsi" w:hAnsiTheme="minorHAnsi" w:cstheme="minorHAnsi"/>
                <w:i/>
                <w:sz w:val="20"/>
              </w:rPr>
              <w:t>)</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0EA99C2C" w14:textId="15446F82" w:rsidR="00B54469" w:rsidRPr="00A253F4" w:rsidRDefault="00000000" w:rsidP="003F4FFA">
            <w:pPr>
              <w:pStyle w:val="Odstavecseseznamem"/>
              <w:numPr>
                <w:ilvl w:val="0"/>
                <w:numId w:val="178"/>
              </w:numPr>
              <w:spacing w:after="15" w:line="240" w:lineRule="auto"/>
              <w:jc w:val="left"/>
              <w:rPr>
                <w:rFonts w:asciiTheme="minorHAnsi" w:hAnsiTheme="minorHAnsi" w:cstheme="minorHAnsi"/>
              </w:rPr>
            </w:pPr>
            <w:r w:rsidRPr="00A253F4">
              <w:rPr>
                <w:rFonts w:asciiTheme="minorHAnsi" w:hAnsiTheme="minorHAnsi" w:cstheme="minorHAnsi"/>
                <w:i/>
                <w:sz w:val="20"/>
              </w:rPr>
              <w:t>udržuje čistotu a pořádek pracovních ploch, dodržuje základy hygieny a bezpečnosti práce; poskytne první</w:t>
            </w:r>
            <w:r w:rsidR="00EC63EC" w:rsidRPr="00A253F4">
              <w:rPr>
                <w:rFonts w:asciiTheme="minorHAnsi" w:hAnsiTheme="minorHAnsi" w:cstheme="minorHAnsi"/>
                <w:i/>
                <w:sz w:val="20"/>
              </w:rPr>
              <w:t xml:space="preserve"> </w:t>
            </w:r>
            <w:r w:rsidRPr="00A253F4">
              <w:rPr>
                <w:rFonts w:asciiTheme="minorHAnsi" w:hAnsiTheme="minorHAnsi" w:cstheme="minorHAnsi"/>
                <w:i/>
                <w:sz w:val="20"/>
              </w:rPr>
              <w:t>pomoc i při úrazu v kuchyni</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1BD8EE06" w14:textId="77777777" w:rsidR="00B54469" w:rsidRPr="00A253F4" w:rsidRDefault="00000000"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udržování pořádku a čistoty pracovních ploch  </w:t>
            </w:r>
          </w:p>
          <w:p w14:paraId="6C300BD5" w14:textId="77777777" w:rsidR="00B54469" w:rsidRPr="00A253F4" w:rsidRDefault="00000000"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dodržování základů hygieny a bezpečnosti práce </w:t>
            </w:r>
          </w:p>
          <w:p w14:paraId="0A42D84D" w14:textId="77777777" w:rsidR="00B54469" w:rsidRPr="00A253F4" w:rsidRDefault="00000000" w:rsidP="003F4FFA">
            <w:pPr>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poskytnutí první pomoci i při úrazu v kuchyni</w:t>
            </w:r>
            <w:r w:rsidRPr="00A253F4">
              <w:rPr>
                <w:rFonts w:asciiTheme="minorHAnsi" w:hAnsiTheme="minorHAnsi" w:cstheme="minorHAnsi"/>
              </w:rPr>
              <w:t xml:space="preserve"> </w:t>
            </w:r>
          </w:p>
        </w:tc>
      </w:tr>
      <w:tr w:rsidR="00B54469" w:rsidRPr="00A253F4" w14:paraId="4D039F25" w14:textId="77777777" w:rsidTr="004C3995">
        <w:tblPrEx>
          <w:tblCellMar>
            <w:top w:w="55" w:type="dxa"/>
          </w:tblCellMar>
        </w:tblPrEx>
        <w:trPr>
          <w:trHeight w:val="288"/>
        </w:trPr>
        <w:tc>
          <w:tcPr>
            <w:tcW w:w="4535" w:type="dxa"/>
            <w:tcBorders>
              <w:top w:val="single" w:sz="5" w:space="0" w:color="808080"/>
              <w:left w:val="single" w:sz="5" w:space="0" w:color="808080"/>
              <w:bottom w:val="single" w:sz="5" w:space="0" w:color="808080"/>
              <w:right w:val="single" w:sz="5" w:space="0" w:color="808080"/>
            </w:tcBorders>
          </w:tcPr>
          <w:p w14:paraId="1E9FAF6A"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uplatňuje zásady správné výživy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5" w:space="0" w:color="808080"/>
              <w:right w:val="single" w:sz="5" w:space="0" w:color="808080"/>
            </w:tcBorders>
          </w:tcPr>
          <w:p w14:paraId="6F1930EC"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uplatňuje zásady správné výživy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5" w:space="0" w:color="808080"/>
              <w:right w:val="single" w:sz="5" w:space="0" w:color="808080"/>
            </w:tcBorders>
          </w:tcPr>
          <w:p w14:paraId="3476CF83"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zásady správné výživy</w:t>
            </w:r>
            <w:r w:rsidRPr="00A253F4">
              <w:rPr>
                <w:rFonts w:asciiTheme="minorHAnsi" w:hAnsiTheme="minorHAnsi" w:cstheme="minorHAnsi"/>
              </w:rPr>
              <w:t xml:space="preserve"> </w:t>
            </w:r>
          </w:p>
        </w:tc>
      </w:tr>
      <w:tr w:rsidR="00B54469" w:rsidRPr="00A253F4" w14:paraId="6185517A" w14:textId="77777777" w:rsidTr="004C3995">
        <w:tblPrEx>
          <w:tblCellMar>
            <w:top w:w="55" w:type="dxa"/>
          </w:tblCellMar>
        </w:tblPrEx>
        <w:trPr>
          <w:trHeight w:val="813"/>
        </w:trPr>
        <w:tc>
          <w:tcPr>
            <w:tcW w:w="4535" w:type="dxa"/>
            <w:tcBorders>
              <w:top w:val="single" w:sz="5" w:space="0" w:color="808080"/>
              <w:left w:val="single" w:sz="5" w:space="0" w:color="808080"/>
              <w:bottom w:val="single" w:sz="8" w:space="0" w:color="DEEAF6"/>
              <w:right w:val="single" w:sz="5" w:space="0" w:color="808080"/>
            </w:tcBorders>
          </w:tcPr>
          <w:p w14:paraId="1EFD1E05" w14:textId="77777777" w:rsidR="00B54469" w:rsidRPr="00A253F4" w:rsidRDefault="00000000" w:rsidP="003F4FFA">
            <w:pPr>
              <w:spacing w:after="0" w:line="259" w:lineRule="auto"/>
              <w:ind w:left="74" w:firstLine="0"/>
              <w:jc w:val="left"/>
              <w:rPr>
                <w:rFonts w:asciiTheme="minorHAnsi" w:hAnsiTheme="minorHAnsi" w:cstheme="minorHAnsi"/>
              </w:rPr>
            </w:pPr>
            <w:r w:rsidRPr="00A253F4">
              <w:rPr>
                <w:rFonts w:asciiTheme="minorHAnsi" w:hAnsiTheme="minorHAnsi" w:cstheme="minorHAnsi"/>
                <w:i/>
                <w:sz w:val="20"/>
              </w:rPr>
              <w:t>užívá jednoduché pracovní nástroje a pomůcky</w:t>
            </w:r>
            <w:r w:rsidRPr="00A253F4">
              <w:rPr>
                <w:rFonts w:asciiTheme="minorHAnsi" w:hAnsiTheme="minorHAnsi" w:cstheme="minorHAnsi"/>
              </w:rPr>
              <w:t xml:space="preserve"> </w:t>
            </w:r>
          </w:p>
        </w:tc>
        <w:tc>
          <w:tcPr>
            <w:tcW w:w="4675" w:type="dxa"/>
            <w:tcBorders>
              <w:top w:val="single" w:sz="5" w:space="0" w:color="808080"/>
              <w:left w:val="single" w:sz="5" w:space="0" w:color="808080"/>
              <w:bottom w:val="single" w:sz="8" w:space="0" w:color="DEEAF6"/>
              <w:right w:val="single" w:sz="5" w:space="0" w:color="808080"/>
            </w:tcBorders>
          </w:tcPr>
          <w:p w14:paraId="6F75558B"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užívá jednoduché pracovní nástroje a pomůcky</w:t>
            </w:r>
            <w:r w:rsidRPr="00A253F4">
              <w:rPr>
                <w:rFonts w:asciiTheme="minorHAnsi" w:hAnsiTheme="minorHAnsi" w:cstheme="minorHAnsi"/>
              </w:rPr>
              <w:t xml:space="preserve"> </w:t>
            </w:r>
          </w:p>
        </w:tc>
        <w:tc>
          <w:tcPr>
            <w:tcW w:w="4532" w:type="dxa"/>
            <w:tcBorders>
              <w:top w:val="single" w:sz="5" w:space="0" w:color="808080"/>
              <w:left w:val="single" w:sz="5" w:space="0" w:color="808080"/>
              <w:bottom w:val="single" w:sz="8" w:space="0" w:color="DEEAF6"/>
              <w:right w:val="single" w:sz="5" w:space="0" w:color="808080"/>
            </w:tcBorders>
          </w:tcPr>
          <w:p w14:paraId="035FAA63" w14:textId="77777777" w:rsidR="00B54469" w:rsidRPr="00A253F4" w:rsidRDefault="00000000" w:rsidP="003F4FFA">
            <w:pPr>
              <w:pStyle w:val="Odstavecseseznamem"/>
              <w:numPr>
                <w:ilvl w:val="0"/>
                <w:numId w:val="178"/>
              </w:numPr>
              <w:spacing w:after="0" w:line="259" w:lineRule="auto"/>
              <w:jc w:val="left"/>
              <w:rPr>
                <w:rFonts w:asciiTheme="minorHAnsi" w:hAnsiTheme="minorHAnsi" w:cstheme="minorHAnsi"/>
              </w:rPr>
            </w:pPr>
            <w:r w:rsidRPr="00A253F4">
              <w:rPr>
                <w:rFonts w:asciiTheme="minorHAnsi" w:hAnsiTheme="minorHAnsi" w:cstheme="minorHAnsi"/>
                <w:i/>
                <w:sz w:val="20"/>
              </w:rPr>
              <w:t xml:space="preserve">jednoduché pracovní nástroje a pomůcky </w:t>
            </w:r>
          </w:p>
          <w:p w14:paraId="0818593B" w14:textId="77777777" w:rsidR="00B54469" w:rsidRPr="00A253F4" w:rsidRDefault="00B54469" w:rsidP="003F4FFA">
            <w:pPr>
              <w:spacing w:after="0" w:line="259" w:lineRule="auto"/>
              <w:ind w:left="75" w:firstLine="45"/>
              <w:jc w:val="left"/>
              <w:rPr>
                <w:rFonts w:asciiTheme="minorHAnsi" w:hAnsiTheme="minorHAnsi" w:cstheme="minorHAnsi"/>
              </w:rPr>
            </w:pPr>
          </w:p>
          <w:p w14:paraId="2FE6A196" w14:textId="77777777" w:rsidR="00B54469" w:rsidRDefault="00B54469" w:rsidP="003F4FFA">
            <w:pPr>
              <w:spacing w:after="0" w:line="259" w:lineRule="auto"/>
              <w:ind w:left="75" w:firstLine="45"/>
              <w:jc w:val="left"/>
              <w:rPr>
                <w:rFonts w:asciiTheme="minorHAnsi" w:hAnsiTheme="minorHAnsi" w:cstheme="minorHAnsi"/>
              </w:rPr>
            </w:pPr>
          </w:p>
          <w:p w14:paraId="2923E7EE" w14:textId="77777777" w:rsidR="003F4FFA" w:rsidRPr="00A253F4" w:rsidRDefault="003F4FFA" w:rsidP="003F4FFA">
            <w:pPr>
              <w:spacing w:after="0" w:line="259" w:lineRule="auto"/>
              <w:ind w:left="75" w:firstLine="45"/>
              <w:jc w:val="left"/>
              <w:rPr>
                <w:rFonts w:asciiTheme="minorHAnsi" w:hAnsiTheme="minorHAnsi" w:cstheme="minorHAnsi"/>
              </w:rPr>
            </w:pPr>
          </w:p>
        </w:tc>
      </w:tr>
      <w:tr w:rsidR="00B54469" w:rsidRPr="00A253F4" w14:paraId="04BF28DA" w14:textId="77777777">
        <w:tblPrEx>
          <w:tblCellMar>
            <w:top w:w="55" w:type="dxa"/>
          </w:tblCellMar>
        </w:tblPrEx>
        <w:trPr>
          <w:trHeight w:val="270"/>
        </w:trPr>
        <w:tc>
          <w:tcPr>
            <w:tcW w:w="13742" w:type="dxa"/>
            <w:gridSpan w:val="3"/>
            <w:tcBorders>
              <w:top w:val="single" w:sz="8" w:space="0" w:color="DEEAF6"/>
              <w:left w:val="single" w:sz="5" w:space="0" w:color="808080"/>
              <w:bottom w:val="single" w:sz="5" w:space="0" w:color="808080"/>
              <w:right w:val="single" w:sz="5" w:space="0" w:color="808080"/>
            </w:tcBorders>
            <w:shd w:val="clear" w:color="auto" w:fill="DEEAF6"/>
          </w:tcPr>
          <w:p w14:paraId="5293A21E" w14:textId="77777777" w:rsidR="00B54469" w:rsidRPr="00A253F4" w:rsidRDefault="00000000">
            <w:pPr>
              <w:spacing w:after="0" w:line="259" w:lineRule="auto"/>
              <w:ind w:left="2" w:firstLine="0"/>
              <w:jc w:val="center"/>
              <w:rPr>
                <w:rFonts w:asciiTheme="minorHAnsi" w:hAnsiTheme="minorHAnsi" w:cstheme="minorHAnsi"/>
              </w:rPr>
            </w:pPr>
            <w:r w:rsidRPr="00A253F4">
              <w:rPr>
                <w:rFonts w:asciiTheme="minorHAnsi" w:hAnsiTheme="minorHAnsi" w:cstheme="minorHAnsi"/>
                <w:b/>
                <w:sz w:val="20"/>
              </w:rPr>
              <w:lastRenderedPageBreak/>
              <w:t>Průřezová témata, přesahy, souvislosti</w:t>
            </w:r>
            <w:r w:rsidRPr="00A253F4">
              <w:rPr>
                <w:rFonts w:asciiTheme="minorHAnsi" w:hAnsiTheme="minorHAnsi" w:cstheme="minorHAnsi"/>
              </w:rPr>
              <w:t xml:space="preserve"> </w:t>
            </w:r>
          </w:p>
        </w:tc>
      </w:tr>
      <w:tr w:rsidR="00B54469" w:rsidRPr="00A253F4" w14:paraId="681D52B3" w14:textId="77777777">
        <w:tblPrEx>
          <w:tblCellMar>
            <w:top w:w="55"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48EDF67" w14:textId="77777777" w:rsidR="00B54469" w:rsidRPr="00A253F4" w:rsidRDefault="00000000">
            <w:pPr>
              <w:spacing w:after="0" w:line="259" w:lineRule="auto"/>
              <w:ind w:left="0" w:right="1"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aktivity a problémy životního prostředí</w:t>
            </w:r>
            <w:r w:rsidRPr="00A253F4">
              <w:rPr>
                <w:rFonts w:asciiTheme="minorHAnsi" w:hAnsiTheme="minorHAnsi" w:cstheme="minorHAnsi"/>
              </w:rPr>
              <w:t xml:space="preserve"> </w:t>
            </w:r>
          </w:p>
        </w:tc>
      </w:tr>
      <w:tr w:rsidR="00B54469" w:rsidRPr="00A253F4" w14:paraId="7107B94A" w14:textId="77777777">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7FA8687"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zemědělství a životní prostředí, ekologické </w:t>
            </w:r>
            <w:r w:rsidRPr="00A253F4">
              <w:rPr>
                <w:rFonts w:asciiTheme="minorHAnsi" w:hAnsiTheme="minorHAnsi" w:cstheme="minorHAnsi"/>
              </w:rPr>
              <w:t xml:space="preserve"> </w:t>
            </w:r>
          </w:p>
        </w:tc>
      </w:tr>
      <w:tr w:rsidR="00B54469" w:rsidRPr="00A253F4" w14:paraId="7D367876"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05C3A54"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Vztah</w:t>
            </w:r>
            <w:proofErr w:type="gramEnd"/>
            <w:r w:rsidRPr="00A253F4">
              <w:rPr>
                <w:rFonts w:asciiTheme="minorHAnsi" w:hAnsiTheme="minorHAnsi" w:cstheme="minorHAnsi"/>
                <w:sz w:val="20"/>
              </w:rPr>
              <w:t xml:space="preserve"> člověka k prostředí</w:t>
            </w:r>
            <w:r w:rsidRPr="00A253F4">
              <w:rPr>
                <w:rFonts w:asciiTheme="minorHAnsi" w:hAnsiTheme="minorHAnsi" w:cstheme="minorHAnsi"/>
              </w:rPr>
              <w:t xml:space="preserve"> </w:t>
            </w:r>
          </w:p>
        </w:tc>
      </w:tr>
      <w:tr w:rsidR="00B54469" w:rsidRPr="00A253F4" w14:paraId="10747BE9" w14:textId="77777777">
        <w:tblPrEx>
          <w:tblCellMar>
            <w:top w:w="55" w:type="dxa"/>
          </w:tblCellMar>
        </w:tblPrEx>
        <w:trPr>
          <w:trHeight w:val="532"/>
        </w:trPr>
        <w:tc>
          <w:tcPr>
            <w:tcW w:w="13742" w:type="dxa"/>
            <w:gridSpan w:val="3"/>
            <w:tcBorders>
              <w:top w:val="single" w:sz="5" w:space="0" w:color="808080"/>
              <w:left w:val="single" w:sz="5" w:space="0" w:color="808080"/>
              <w:bottom w:val="single" w:sz="5" w:space="0" w:color="808080"/>
              <w:right w:val="single" w:sz="5" w:space="0" w:color="808080"/>
            </w:tcBorders>
          </w:tcPr>
          <w:p w14:paraId="2DB83FCE"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w:t>
            </w:r>
            <w:r w:rsidRPr="00A253F4">
              <w:rPr>
                <w:rFonts w:asciiTheme="minorHAnsi" w:hAnsiTheme="minorHAnsi" w:cstheme="minorHAnsi"/>
              </w:rPr>
              <w:t xml:space="preserve"> </w:t>
            </w:r>
          </w:p>
        </w:tc>
      </w:tr>
      <w:tr w:rsidR="00B54469" w:rsidRPr="00A253F4" w14:paraId="3AC51F11" w14:textId="77777777">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5FC2445A" w14:textId="77777777" w:rsidR="00B54469" w:rsidRPr="00A253F4" w:rsidRDefault="00000000">
            <w:pPr>
              <w:spacing w:after="0" w:line="259" w:lineRule="auto"/>
              <w:ind w:left="1" w:firstLine="0"/>
              <w:jc w:val="center"/>
              <w:rPr>
                <w:rFonts w:asciiTheme="minorHAnsi" w:hAnsiTheme="minorHAnsi" w:cstheme="minorHAnsi"/>
              </w:rPr>
            </w:pPr>
            <w:r w:rsidRPr="00A253F4">
              <w:rPr>
                <w:rFonts w:asciiTheme="minorHAnsi" w:hAnsiTheme="minorHAnsi" w:cstheme="minorHAnsi"/>
                <w:sz w:val="20"/>
              </w:rPr>
              <w:t xml:space="preserve">ENVIRONMENTÁLNÍ </w:t>
            </w:r>
            <w:proofErr w:type="gramStart"/>
            <w:r w:rsidRPr="00A253F4">
              <w:rPr>
                <w:rFonts w:asciiTheme="minorHAnsi" w:hAnsiTheme="minorHAnsi" w:cstheme="minorHAnsi"/>
                <w:sz w:val="20"/>
              </w:rPr>
              <w:t>VÝCHOVA - Základní</w:t>
            </w:r>
            <w:proofErr w:type="gramEnd"/>
            <w:r w:rsidRPr="00A253F4">
              <w:rPr>
                <w:rFonts w:asciiTheme="minorHAnsi" w:hAnsiTheme="minorHAnsi" w:cstheme="minorHAnsi"/>
                <w:sz w:val="20"/>
              </w:rPr>
              <w:t xml:space="preserve"> podmínky života</w:t>
            </w:r>
            <w:r w:rsidRPr="00A253F4">
              <w:rPr>
                <w:rFonts w:asciiTheme="minorHAnsi" w:hAnsiTheme="minorHAnsi" w:cstheme="minorHAnsi"/>
              </w:rPr>
              <w:t xml:space="preserve"> </w:t>
            </w:r>
          </w:p>
        </w:tc>
      </w:tr>
      <w:tr w:rsidR="00B54469" w:rsidRPr="00A253F4" w14:paraId="03E54D7C"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37459802"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voda (vztahy vlastností vody a života), ovzduší (význam pro život na Zemi), půda (zdroj výživy, ohrožení půd) </w:t>
            </w:r>
            <w:r w:rsidRPr="00A253F4">
              <w:rPr>
                <w:rFonts w:asciiTheme="minorHAnsi" w:hAnsiTheme="minorHAnsi" w:cstheme="minorHAnsi"/>
              </w:rPr>
              <w:t xml:space="preserve"> </w:t>
            </w:r>
          </w:p>
        </w:tc>
      </w:tr>
      <w:tr w:rsidR="00B54469" w:rsidRPr="00A253F4" w14:paraId="68358AA6"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0EDA4FD6" w14:textId="77777777" w:rsidR="00B54469" w:rsidRPr="00A253F4" w:rsidRDefault="00000000">
            <w:pPr>
              <w:spacing w:after="0" w:line="259" w:lineRule="auto"/>
              <w:ind w:left="0" w:firstLine="0"/>
              <w:jc w:val="center"/>
              <w:rPr>
                <w:rFonts w:asciiTheme="minorHAnsi" w:hAnsiTheme="minorHAnsi" w:cstheme="minorHAnsi"/>
              </w:rPr>
            </w:pPr>
            <w:r w:rsidRPr="00A253F4">
              <w:rPr>
                <w:rFonts w:asciiTheme="minorHAnsi" w:hAnsiTheme="minorHAnsi" w:cstheme="minorHAnsi"/>
                <w:sz w:val="20"/>
              </w:rPr>
              <w:t xml:space="preserve">MULTIKULTURNÍ </w:t>
            </w:r>
            <w:proofErr w:type="gramStart"/>
            <w:r w:rsidRPr="00A253F4">
              <w:rPr>
                <w:rFonts w:asciiTheme="minorHAnsi" w:hAnsiTheme="minorHAnsi" w:cstheme="minorHAnsi"/>
                <w:sz w:val="20"/>
              </w:rPr>
              <w:t>VÝCHOVA - Lidské</w:t>
            </w:r>
            <w:proofErr w:type="gramEnd"/>
            <w:r w:rsidRPr="00A253F4">
              <w:rPr>
                <w:rFonts w:asciiTheme="minorHAnsi" w:hAnsiTheme="minorHAnsi" w:cstheme="minorHAnsi"/>
                <w:sz w:val="20"/>
              </w:rPr>
              <w:t xml:space="preserve"> vztahy</w:t>
            </w:r>
            <w:r w:rsidRPr="00A253F4">
              <w:rPr>
                <w:rFonts w:asciiTheme="minorHAnsi" w:hAnsiTheme="minorHAnsi" w:cstheme="minorHAnsi"/>
              </w:rPr>
              <w:t xml:space="preserve"> </w:t>
            </w:r>
          </w:p>
        </w:tc>
      </w:tr>
      <w:tr w:rsidR="00B54469" w:rsidRPr="00A253F4" w14:paraId="630309F2"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6914EE33"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udržovat tolerantní vztahy a rozvíjet spolupráci s jinými lidmi, bez ohledu na jejich kulturní, sociální, náboženskou, zájmovou nebo generační příslušnost </w:t>
            </w:r>
            <w:r w:rsidRPr="00A253F4">
              <w:rPr>
                <w:rFonts w:asciiTheme="minorHAnsi" w:hAnsiTheme="minorHAnsi" w:cstheme="minorHAnsi"/>
              </w:rPr>
              <w:t xml:space="preserve"> </w:t>
            </w:r>
          </w:p>
        </w:tc>
      </w:tr>
      <w:tr w:rsidR="00B54469" w:rsidRPr="00A253F4" w14:paraId="78E8F130" w14:textId="77777777">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06A16694" w14:textId="77777777" w:rsidR="00B54469" w:rsidRPr="00A253F4" w:rsidRDefault="00000000">
            <w:pPr>
              <w:spacing w:after="0" w:line="259" w:lineRule="auto"/>
              <w:ind w:left="0" w:right="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Hodnoty</w:t>
            </w:r>
            <w:proofErr w:type="gramEnd"/>
            <w:r w:rsidRPr="00A253F4">
              <w:rPr>
                <w:rFonts w:asciiTheme="minorHAnsi" w:hAnsiTheme="minorHAnsi" w:cstheme="minorHAnsi"/>
                <w:sz w:val="20"/>
              </w:rPr>
              <w:t>, postoje, praktická etika</w:t>
            </w:r>
            <w:r w:rsidRPr="00A253F4">
              <w:rPr>
                <w:rFonts w:asciiTheme="minorHAnsi" w:hAnsiTheme="minorHAnsi" w:cstheme="minorHAnsi"/>
              </w:rPr>
              <w:t xml:space="preserve"> </w:t>
            </w:r>
          </w:p>
        </w:tc>
      </w:tr>
      <w:tr w:rsidR="00B54469" w:rsidRPr="00A253F4" w14:paraId="25C1EBB6" w14:textId="77777777">
        <w:tblPrEx>
          <w:tblCellMar>
            <w:top w:w="55"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1B79ABD6"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sz w:val="20"/>
              </w:rPr>
              <w:t xml:space="preserve">- analýzy vlastních i cizích postojů a hodnot a jejich projevů v chování lidí, pomáhající a prosociální chování (člověk neočekává protislužbu) </w:t>
            </w:r>
            <w:r w:rsidRPr="00A253F4">
              <w:rPr>
                <w:rFonts w:asciiTheme="minorHAnsi" w:hAnsiTheme="minorHAnsi" w:cstheme="minorHAnsi"/>
              </w:rPr>
              <w:t xml:space="preserve"> </w:t>
            </w:r>
          </w:p>
        </w:tc>
      </w:tr>
      <w:tr w:rsidR="00B54469" w:rsidRPr="00A253F4" w14:paraId="11D771E9"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1B7C7D16" w14:textId="77777777" w:rsidR="00B54469" w:rsidRPr="00A253F4" w:rsidRDefault="00000000">
            <w:pPr>
              <w:spacing w:after="0" w:line="259" w:lineRule="auto"/>
              <w:ind w:left="0" w:right="7"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Komunikace</w:t>
            </w:r>
            <w:proofErr w:type="gramEnd"/>
            <w:r w:rsidRPr="00A253F4">
              <w:rPr>
                <w:rFonts w:asciiTheme="minorHAnsi" w:hAnsiTheme="minorHAnsi" w:cstheme="minorHAnsi"/>
              </w:rPr>
              <w:t xml:space="preserve"> </w:t>
            </w:r>
          </w:p>
        </w:tc>
      </w:tr>
      <w:tr w:rsidR="00B54469" w:rsidRPr="00A253F4" w14:paraId="70464950" w14:textId="77777777">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139C4F9" w14:textId="77777777" w:rsidR="00B54469" w:rsidRPr="00A253F4" w:rsidRDefault="00000000">
            <w:pPr>
              <w:spacing w:after="0" w:line="259" w:lineRule="auto"/>
              <w:ind w:left="14" w:firstLine="0"/>
              <w:jc w:val="left"/>
              <w:rPr>
                <w:rFonts w:asciiTheme="minorHAnsi" w:hAnsiTheme="minorHAnsi" w:cstheme="minorHAnsi"/>
              </w:rPr>
            </w:pPr>
            <w:r w:rsidRPr="00A253F4">
              <w:rPr>
                <w:rFonts w:asciiTheme="minorHAnsi" w:hAnsiTheme="minorHAnsi" w:cstheme="minorHAnsi"/>
                <w:b/>
                <w:i/>
                <w:sz w:val="20"/>
              </w:rPr>
              <w:t xml:space="preserve">–   </w:t>
            </w:r>
            <w:r w:rsidRPr="00A253F4">
              <w:rPr>
                <w:rFonts w:asciiTheme="minorHAnsi" w:hAnsiTheme="minorHAnsi" w:cstheme="minorHAnsi"/>
                <w:sz w:val="20"/>
              </w:rPr>
              <w:t xml:space="preserve">řeč lidských skutků, cvičení pozorování a empatického a aktivního naslouchání </w:t>
            </w:r>
            <w:r w:rsidRPr="00A253F4">
              <w:rPr>
                <w:rFonts w:asciiTheme="minorHAnsi" w:hAnsiTheme="minorHAnsi" w:cstheme="minorHAnsi"/>
              </w:rPr>
              <w:t xml:space="preserve"> </w:t>
            </w:r>
          </w:p>
        </w:tc>
      </w:tr>
      <w:tr w:rsidR="00B54469" w:rsidRPr="00A253F4" w14:paraId="2A62E150"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3777F7E" w14:textId="77777777" w:rsidR="00B54469" w:rsidRPr="00A253F4" w:rsidRDefault="00000000">
            <w:pPr>
              <w:spacing w:after="0" w:line="259" w:lineRule="auto"/>
              <w:ind w:left="0" w:right="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Kooperace</w:t>
            </w:r>
            <w:proofErr w:type="gramEnd"/>
            <w:r w:rsidRPr="00A253F4">
              <w:rPr>
                <w:rFonts w:asciiTheme="minorHAnsi" w:hAnsiTheme="minorHAnsi" w:cstheme="minorHAnsi"/>
                <w:sz w:val="20"/>
              </w:rPr>
              <w:t xml:space="preserve"> a kompetice</w:t>
            </w:r>
            <w:r w:rsidRPr="00A253F4">
              <w:rPr>
                <w:rFonts w:asciiTheme="minorHAnsi" w:hAnsiTheme="minorHAnsi" w:cstheme="minorHAnsi"/>
              </w:rPr>
              <w:t xml:space="preserve"> </w:t>
            </w:r>
          </w:p>
        </w:tc>
      </w:tr>
      <w:tr w:rsidR="00B54469" w:rsidRPr="00A253F4" w14:paraId="45D92335" w14:textId="77777777">
        <w:tblPrEx>
          <w:tblCellMar>
            <w:top w:w="55" w:type="dxa"/>
          </w:tblCellMar>
        </w:tblPrEx>
        <w:trPr>
          <w:trHeight w:val="536"/>
        </w:trPr>
        <w:tc>
          <w:tcPr>
            <w:tcW w:w="13742" w:type="dxa"/>
            <w:gridSpan w:val="3"/>
            <w:tcBorders>
              <w:top w:val="single" w:sz="5" w:space="0" w:color="808080"/>
              <w:left w:val="single" w:sz="5" w:space="0" w:color="808080"/>
              <w:bottom w:val="single" w:sz="5" w:space="0" w:color="808080"/>
              <w:right w:val="single" w:sz="5" w:space="0" w:color="808080"/>
            </w:tcBorders>
          </w:tcPr>
          <w:p w14:paraId="2E6A7A0D" w14:textId="77777777" w:rsidR="00B54469" w:rsidRPr="00A253F4" w:rsidRDefault="00000000">
            <w:pPr>
              <w:spacing w:after="0" w:line="259" w:lineRule="auto"/>
              <w:ind w:left="14" w:firstLine="0"/>
              <w:rPr>
                <w:rFonts w:asciiTheme="minorHAnsi" w:hAnsiTheme="minorHAnsi" w:cstheme="minorHAnsi"/>
              </w:rPr>
            </w:pPr>
            <w:r w:rsidRPr="00A253F4">
              <w:rPr>
                <w:rFonts w:asciiTheme="minorHAnsi" w:hAnsiTheme="minorHAnsi" w:cstheme="minorHAnsi"/>
                <w:sz w:val="20"/>
              </w:rPr>
              <w:t xml:space="preserve">– rozvoj individuálních dovedností pro kooperaci (seberegulace v situaci nesouhlasu, odporu apod., dovednost </w:t>
            </w:r>
            <w:proofErr w:type="gramStart"/>
            <w:r w:rsidRPr="00A253F4">
              <w:rPr>
                <w:rFonts w:asciiTheme="minorHAnsi" w:hAnsiTheme="minorHAnsi" w:cstheme="minorHAnsi"/>
                <w:sz w:val="20"/>
              </w:rPr>
              <w:t>odstoupit  od</w:t>
            </w:r>
            <w:proofErr w:type="gramEnd"/>
            <w:r w:rsidRPr="00A253F4">
              <w:rPr>
                <w:rFonts w:asciiTheme="minorHAnsi" w:hAnsiTheme="minorHAnsi" w:cstheme="minorHAnsi"/>
                <w:sz w:val="20"/>
              </w:rPr>
              <w:t xml:space="preserve"> vlastního nápadu), rozvoj sociálních dovedností pro kooperaci (řešení konfliktů, podřízení se, vedení a organizování práce skupiny) </w:t>
            </w:r>
            <w:r w:rsidRPr="00A253F4">
              <w:rPr>
                <w:rFonts w:asciiTheme="minorHAnsi" w:hAnsiTheme="minorHAnsi" w:cstheme="minorHAnsi"/>
              </w:rPr>
              <w:t xml:space="preserve"> </w:t>
            </w:r>
          </w:p>
        </w:tc>
      </w:tr>
      <w:tr w:rsidR="00B54469" w:rsidRPr="00A253F4" w14:paraId="4B5B8128" w14:textId="77777777">
        <w:tblPrEx>
          <w:tblCellMar>
            <w:top w:w="55" w:type="dxa"/>
          </w:tblCellMar>
        </w:tblPrEx>
        <w:trPr>
          <w:trHeight w:val="298"/>
        </w:trPr>
        <w:tc>
          <w:tcPr>
            <w:tcW w:w="13742" w:type="dxa"/>
            <w:gridSpan w:val="3"/>
            <w:tcBorders>
              <w:top w:val="single" w:sz="5" w:space="0" w:color="808080"/>
              <w:left w:val="single" w:sz="5" w:space="0" w:color="808080"/>
              <w:bottom w:val="single" w:sz="5" w:space="0" w:color="808080"/>
              <w:right w:val="single" w:sz="5" w:space="0" w:color="808080"/>
            </w:tcBorders>
          </w:tcPr>
          <w:p w14:paraId="362883F8" w14:textId="77777777" w:rsidR="00B54469" w:rsidRPr="00A253F4" w:rsidRDefault="00000000">
            <w:pPr>
              <w:spacing w:after="0" w:line="259" w:lineRule="auto"/>
              <w:ind w:left="93"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Kreativita</w:t>
            </w:r>
            <w:proofErr w:type="gramEnd"/>
            <w:r w:rsidRPr="00A253F4">
              <w:rPr>
                <w:rFonts w:asciiTheme="minorHAnsi" w:hAnsiTheme="minorHAnsi" w:cstheme="minorHAnsi"/>
              </w:rPr>
              <w:t xml:space="preserve"> </w:t>
            </w:r>
          </w:p>
        </w:tc>
      </w:tr>
      <w:tr w:rsidR="00B54469" w:rsidRPr="00A253F4" w14:paraId="36D65B24" w14:textId="77777777">
        <w:tblPrEx>
          <w:tblCellMar>
            <w:top w:w="55" w:type="dxa"/>
          </w:tblCellMar>
        </w:tblPrEx>
        <w:trPr>
          <w:trHeight w:val="289"/>
        </w:trPr>
        <w:tc>
          <w:tcPr>
            <w:tcW w:w="13742" w:type="dxa"/>
            <w:gridSpan w:val="3"/>
            <w:tcBorders>
              <w:top w:val="single" w:sz="5" w:space="0" w:color="808080"/>
              <w:left w:val="single" w:sz="5" w:space="0" w:color="808080"/>
              <w:bottom w:val="single" w:sz="5" w:space="0" w:color="808080"/>
              <w:right w:val="single" w:sz="5" w:space="0" w:color="808080"/>
            </w:tcBorders>
          </w:tcPr>
          <w:p w14:paraId="1076C0FD"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pro rozvoj základních rysů kreativity (pružnosti nápadů, originality, schopnosti vidět věci jinak, citlivosti, schopnosti dotahovat nápady do reality) </w:t>
            </w:r>
            <w:r w:rsidRPr="00A253F4">
              <w:rPr>
                <w:rFonts w:asciiTheme="minorHAnsi" w:hAnsiTheme="minorHAnsi" w:cstheme="minorHAnsi"/>
              </w:rPr>
              <w:t xml:space="preserve"> </w:t>
            </w:r>
          </w:p>
        </w:tc>
      </w:tr>
      <w:tr w:rsidR="00B54469" w:rsidRPr="00A253F4" w14:paraId="56B28DE2"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58733484" w14:textId="77777777" w:rsidR="00B54469" w:rsidRPr="00A253F4" w:rsidRDefault="00000000">
            <w:pPr>
              <w:spacing w:after="0" w:line="259" w:lineRule="auto"/>
              <w:ind w:left="96"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Poznávání</w:t>
            </w:r>
            <w:proofErr w:type="gramEnd"/>
            <w:r w:rsidRPr="00A253F4">
              <w:rPr>
                <w:rFonts w:asciiTheme="minorHAnsi" w:hAnsiTheme="minorHAnsi" w:cstheme="minorHAnsi"/>
                <w:sz w:val="20"/>
              </w:rPr>
              <w:t xml:space="preserve"> lidí</w:t>
            </w:r>
            <w:r w:rsidRPr="00A253F4">
              <w:rPr>
                <w:rFonts w:asciiTheme="minorHAnsi" w:hAnsiTheme="minorHAnsi" w:cstheme="minorHAnsi"/>
              </w:rPr>
              <w:t xml:space="preserve"> </w:t>
            </w:r>
          </w:p>
        </w:tc>
      </w:tr>
      <w:tr w:rsidR="00B54469" w:rsidRPr="00A253F4" w14:paraId="03F02475" w14:textId="77777777">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1AFA0074"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vzájemné poznávání se ve skupině/třídě </w:t>
            </w:r>
            <w:r w:rsidRPr="00A253F4">
              <w:rPr>
                <w:rFonts w:asciiTheme="minorHAnsi" w:hAnsiTheme="minorHAnsi" w:cstheme="minorHAnsi"/>
              </w:rPr>
              <w:t xml:space="preserve"> </w:t>
            </w:r>
          </w:p>
        </w:tc>
      </w:tr>
      <w:tr w:rsidR="00B54469" w:rsidRPr="00A253F4" w14:paraId="2EA31248" w14:textId="77777777">
        <w:tblPrEx>
          <w:tblCellMar>
            <w:top w:w="55" w:type="dxa"/>
          </w:tblCellMar>
        </w:tblPrEx>
        <w:trPr>
          <w:trHeight w:val="288"/>
        </w:trPr>
        <w:tc>
          <w:tcPr>
            <w:tcW w:w="13742" w:type="dxa"/>
            <w:gridSpan w:val="3"/>
            <w:tcBorders>
              <w:top w:val="single" w:sz="5" w:space="0" w:color="808080"/>
              <w:left w:val="single" w:sz="5" w:space="0" w:color="808080"/>
              <w:bottom w:val="single" w:sz="5" w:space="0" w:color="808080"/>
              <w:right w:val="single" w:sz="5" w:space="0" w:color="808080"/>
            </w:tcBorders>
          </w:tcPr>
          <w:p w14:paraId="2EB34677" w14:textId="77777777" w:rsidR="00B54469" w:rsidRPr="00A253F4" w:rsidRDefault="00000000">
            <w:pPr>
              <w:spacing w:after="0" w:line="259" w:lineRule="auto"/>
              <w:ind w:left="100" w:firstLine="0"/>
              <w:jc w:val="center"/>
              <w:rPr>
                <w:rFonts w:asciiTheme="minorHAnsi" w:hAnsiTheme="minorHAnsi" w:cstheme="minorHAnsi"/>
              </w:rPr>
            </w:pPr>
            <w:r w:rsidRPr="00A253F4">
              <w:rPr>
                <w:rFonts w:asciiTheme="minorHAnsi" w:hAnsiTheme="minorHAnsi" w:cstheme="minorHAnsi"/>
                <w:sz w:val="20"/>
              </w:rPr>
              <w:t xml:space="preserve">OSOBNOSTNÍ A SOCIÁLNÍ </w:t>
            </w:r>
            <w:proofErr w:type="gramStart"/>
            <w:r w:rsidRPr="00A253F4">
              <w:rPr>
                <w:rFonts w:asciiTheme="minorHAnsi" w:hAnsiTheme="minorHAnsi" w:cstheme="minorHAnsi"/>
                <w:sz w:val="20"/>
              </w:rPr>
              <w:t>VÝCHOVA - Rozvoj</w:t>
            </w:r>
            <w:proofErr w:type="gramEnd"/>
            <w:r w:rsidRPr="00A253F4">
              <w:rPr>
                <w:rFonts w:asciiTheme="minorHAnsi" w:hAnsiTheme="minorHAnsi" w:cstheme="minorHAnsi"/>
                <w:sz w:val="20"/>
              </w:rPr>
              <w:t xml:space="preserve"> schopností poznávání</w:t>
            </w:r>
            <w:r w:rsidRPr="00A253F4">
              <w:rPr>
                <w:rFonts w:asciiTheme="minorHAnsi" w:hAnsiTheme="minorHAnsi" w:cstheme="minorHAnsi"/>
              </w:rPr>
              <w:t xml:space="preserve"> </w:t>
            </w:r>
          </w:p>
        </w:tc>
      </w:tr>
      <w:tr w:rsidR="00B54469" w:rsidRPr="00A253F4" w14:paraId="632F19C0" w14:textId="77777777">
        <w:tblPrEx>
          <w:tblCellMar>
            <w:top w:w="55" w:type="dxa"/>
          </w:tblCellMar>
        </w:tblPrEx>
        <w:trPr>
          <w:trHeight w:val="292"/>
        </w:trPr>
        <w:tc>
          <w:tcPr>
            <w:tcW w:w="13742" w:type="dxa"/>
            <w:gridSpan w:val="3"/>
            <w:tcBorders>
              <w:top w:val="single" w:sz="5" w:space="0" w:color="808080"/>
              <w:left w:val="single" w:sz="5" w:space="0" w:color="808080"/>
              <w:bottom w:val="single" w:sz="5" w:space="0" w:color="808080"/>
              <w:right w:val="single" w:sz="5" w:space="0" w:color="808080"/>
            </w:tcBorders>
          </w:tcPr>
          <w:p w14:paraId="41011FD6" w14:textId="77777777" w:rsidR="00B54469" w:rsidRPr="00A253F4" w:rsidRDefault="00000000">
            <w:pPr>
              <w:spacing w:after="0" w:line="259" w:lineRule="auto"/>
              <w:ind w:left="0" w:firstLine="0"/>
              <w:jc w:val="left"/>
              <w:rPr>
                <w:rFonts w:asciiTheme="minorHAnsi" w:hAnsiTheme="minorHAnsi" w:cstheme="minorHAnsi"/>
              </w:rPr>
            </w:pPr>
            <w:r w:rsidRPr="00A253F4">
              <w:rPr>
                <w:rFonts w:asciiTheme="minorHAnsi" w:hAnsiTheme="minorHAnsi" w:cstheme="minorHAnsi"/>
                <w:sz w:val="20"/>
              </w:rPr>
              <w:t xml:space="preserve">– cvičení smyslového vnímání, pozornosti a </w:t>
            </w:r>
            <w:proofErr w:type="gramStart"/>
            <w:r w:rsidRPr="00A253F4">
              <w:rPr>
                <w:rFonts w:asciiTheme="minorHAnsi" w:hAnsiTheme="minorHAnsi" w:cstheme="minorHAnsi"/>
                <w:sz w:val="20"/>
              </w:rPr>
              <w:t>soustředění,  řešení</w:t>
            </w:r>
            <w:proofErr w:type="gramEnd"/>
            <w:r w:rsidRPr="00A253F4">
              <w:rPr>
                <w:rFonts w:asciiTheme="minorHAnsi" w:hAnsiTheme="minorHAnsi" w:cstheme="minorHAnsi"/>
                <w:sz w:val="20"/>
              </w:rPr>
              <w:t xml:space="preserve"> problémů </w:t>
            </w:r>
            <w:r w:rsidRPr="00A253F4">
              <w:rPr>
                <w:rFonts w:asciiTheme="minorHAnsi" w:hAnsiTheme="minorHAnsi" w:cstheme="minorHAnsi"/>
              </w:rPr>
              <w:t xml:space="preserve"> </w:t>
            </w:r>
          </w:p>
        </w:tc>
      </w:tr>
    </w:tbl>
    <w:p w14:paraId="20FBBFC1" w14:textId="77777777" w:rsidR="00B54469" w:rsidRPr="00A253F4" w:rsidRDefault="00000000">
      <w:pPr>
        <w:spacing w:after="0"/>
        <w:ind w:left="-5" w:right="276"/>
        <w:rPr>
          <w:rFonts w:asciiTheme="minorHAnsi" w:hAnsiTheme="minorHAnsi" w:cstheme="minorHAnsi"/>
        </w:rPr>
      </w:pPr>
      <w:r w:rsidRPr="00A253F4">
        <w:rPr>
          <w:rFonts w:asciiTheme="minorHAnsi" w:hAnsiTheme="minorHAnsi" w:cstheme="minorHAnsi"/>
        </w:rPr>
        <w:t xml:space="preserve">   </w:t>
      </w:r>
      <w:r w:rsidRPr="00A253F4">
        <w:rPr>
          <w:rFonts w:asciiTheme="minorHAnsi" w:hAnsiTheme="minorHAnsi" w:cstheme="minorHAnsi"/>
          <w:i/>
        </w:rPr>
        <w:t xml:space="preserve">Pozn. Výstupy a učivo pokrývající minimální doporučenou úroveň jsou označeny kurzívou. </w:t>
      </w:r>
      <w:r w:rsidRPr="00A253F4">
        <w:rPr>
          <w:rFonts w:asciiTheme="minorHAnsi" w:hAnsiTheme="minorHAnsi" w:cstheme="minorHAnsi"/>
        </w:rPr>
        <w:t xml:space="preserve">   </w:t>
      </w:r>
    </w:p>
    <w:p w14:paraId="74F82341" w14:textId="77777777" w:rsidR="00B54469" w:rsidRPr="00A253F4" w:rsidRDefault="00B54469">
      <w:pPr>
        <w:rPr>
          <w:rFonts w:asciiTheme="minorHAnsi" w:hAnsiTheme="minorHAnsi" w:cstheme="minorHAnsi"/>
        </w:rPr>
        <w:sectPr w:rsidR="00B54469" w:rsidRPr="00A253F4" w:rsidSect="00C323C0">
          <w:headerReference w:type="even" r:id="rId18"/>
          <w:headerReference w:type="default" r:id="rId19"/>
          <w:footerReference w:type="even" r:id="rId20"/>
          <w:footerReference w:type="default" r:id="rId21"/>
          <w:headerReference w:type="first" r:id="rId22"/>
          <w:footerReference w:type="first" r:id="rId23"/>
          <w:pgSz w:w="16836" w:h="11908" w:orient="landscape"/>
          <w:pgMar w:top="1455" w:right="1267" w:bottom="1560" w:left="1801" w:header="763" w:footer="721" w:gutter="0"/>
          <w:cols w:space="708"/>
        </w:sectPr>
      </w:pPr>
    </w:p>
    <w:p w14:paraId="6E6D7424" w14:textId="1AB838F9" w:rsidR="00B54469" w:rsidRPr="00A253F4" w:rsidRDefault="00000000">
      <w:pPr>
        <w:pStyle w:val="Nadpis1"/>
        <w:ind w:left="-5"/>
        <w:rPr>
          <w:rFonts w:asciiTheme="minorHAnsi" w:hAnsiTheme="minorHAnsi" w:cstheme="minorHAnsi"/>
        </w:rPr>
      </w:pPr>
      <w:r w:rsidRPr="00A253F4">
        <w:rPr>
          <w:rFonts w:asciiTheme="minorHAnsi" w:hAnsiTheme="minorHAnsi" w:cstheme="minorHAnsi"/>
        </w:rPr>
        <w:lastRenderedPageBreak/>
        <w:t>6</w:t>
      </w:r>
      <w:r w:rsidR="00BB75F5">
        <w:rPr>
          <w:rFonts w:asciiTheme="minorHAnsi" w:hAnsiTheme="minorHAnsi" w:cstheme="minorHAnsi"/>
        </w:rPr>
        <w:t>.</w:t>
      </w:r>
      <w:r w:rsidRPr="00A253F4">
        <w:rPr>
          <w:rFonts w:asciiTheme="minorHAnsi" w:eastAsia="Arial" w:hAnsiTheme="minorHAnsi" w:cstheme="minorHAnsi"/>
        </w:rPr>
        <w:t xml:space="preserve"> </w:t>
      </w:r>
      <w:r w:rsidRPr="00A253F4">
        <w:rPr>
          <w:rFonts w:asciiTheme="minorHAnsi" w:hAnsiTheme="minorHAnsi" w:cstheme="minorHAnsi"/>
        </w:rPr>
        <w:t xml:space="preserve">Hodnocení výsledků vzdělávání žáků  </w:t>
      </w:r>
    </w:p>
    <w:p w14:paraId="357E98C6" w14:textId="77777777" w:rsidR="004C3995" w:rsidRPr="00A253F4" w:rsidRDefault="004C3995" w:rsidP="00E43A69"/>
    <w:p w14:paraId="54B7AD95" w14:textId="6B8533E8" w:rsidR="004C3995" w:rsidRPr="00A253F4" w:rsidRDefault="006778C0" w:rsidP="004C3995">
      <w:pPr>
        <w:jc w:val="left"/>
        <w:rPr>
          <w:rFonts w:asciiTheme="minorHAnsi" w:hAnsiTheme="minorHAnsi" w:cstheme="minorHAnsi"/>
        </w:rPr>
      </w:pPr>
      <w:r>
        <w:rPr>
          <w:rFonts w:asciiTheme="minorHAnsi" w:hAnsiTheme="minorHAnsi" w:cstheme="minorHAnsi"/>
        </w:rPr>
        <w:t>J</w:t>
      </w:r>
      <w:r w:rsidR="004C3995" w:rsidRPr="00A253F4">
        <w:rPr>
          <w:rFonts w:asciiTheme="minorHAnsi" w:hAnsiTheme="minorHAnsi" w:cstheme="minorHAnsi"/>
        </w:rPr>
        <w:t>sou vydána podle § 30 odst. 2 zákona 561/2004 Sb.</w:t>
      </w:r>
      <w:r w:rsidR="00221AAC">
        <w:rPr>
          <w:rFonts w:asciiTheme="minorHAnsi" w:hAnsiTheme="minorHAnsi" w:cstheme="minorHAnsi"/>
        </w:rPr>
        <w:t>,</w:t>
      </w:r>
      <w:r w:rsidR="004C3995" w:rsidRPr="00A253F4">
        <w:rPr>
          <w:rFonts w:asciiTheme="minorHAnsi" w:hAnsiTheme="minorHAnsi" w:cstheme="minorHAnsi"/>
        </w:rPr>
        <w:t xml:space="preserve"> o předškolním, základním a středním, vyšším odborném a jiném vzdělávání (školský zákon) a podle § 14, 15, 16, 17, 22, 23 vyhlášky č. 48/2005 Sb., o základním vzdělávání a některých náležitostech plnění povinné školní docházky.</w:t>
      </w:r>
    </w:p>
    <w:p w14:paraId="258B1C2D" w14:textId="77777777" w:rsidR="004C3995" w:rsidRPr="00A253F4" w:rsidRDefault="004C3995" w:rsidP="004C3995">
      <w:pPr>
        <w:jc w:val="left"/>
        <w:rPr>
          <w:rFonts w:asciiTheme="minorHAnsi" w:hAnsiTheme="minorHAnsi" w:cstheme="minorHAnsi"/>
        </w:rPr>
      </w:pPr>
    </w:p>
    <w:p w14:paraId="64C4A52A"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Hodnocení žáků je nedílnou součástí vzdělávacího programu, vychází ze školského zákona. Hodnocení se vztahuje především k dosahování očekávaných výstupů ŠVP, a tím i ke stupni utváření klíčových kompetencí. </w:t>
      </w:r>
      <w:r w:rsidRPr="00A253F4">
        <w:rPr>
          <w:rFonts w:asciiTheme="minorHAnsi" w:eastAsiaTheme="minorHAnsi" w:hAnsiTheme="minorHAnsi" w:cstheme="minorHAnsi"/>
          <w:szCs w:val="23"/>
          <w:lang w:eastAsia="en-US"/>
        </w:rPr>
        <w:br/>
      </w:r>
    </w:p>
    <w:p w14:paraId="67012CA6"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Všichni vyučující v naší škole respektují společně stanovená pravidla pro hodnocení žáků, jsou pro ně závazná. Žáci jsou na začátku školního roku seznámeni s tím, v čem a proč budou v daném předmětu vzděláváni, jakým způsobem a podle jakých pravidel budou hodnoceni. </w:t>
      </w:r>
    </w:p>
    <w:p w14:paraId="331AC7D4"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p>
    <w:p w14:paraId="2570DC98"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Hodnocení výsledků vzdělávání žáků i žáků s podpůrnými opatřeními vychází z posouzení míry dosažení výstupů pro jednotlivé předměty školního vzdělávacího programu. Hodnocení je pedagogicky zdůvodněné, odborně správné, dosažitelné. Respektuje individuální vzdělávací potřeby žáků a přihlíží ke stupni podpůrného opatření. </w:t>
      </w:r>
    </w:p>
    <w:p w14:paraId="75CB7F1E" w14:textId="77777777" w:rsidR="004C3995" w:rsidRPr="00A253F4" w:rsidRDefault="004C3995" w:rsidP="004C3995">
      <w:pPr>
        <w:autoSpaceDE w:val="0"/>
        <w:autoSpaceDN w:val="0"/>
        <w:adjustRightInd w:val="0"/>
        <w:jc w:val="left"/>
        <w:rPr>
          <w:rFonts w:asciiTheme="minorHAnsi" w:eastAsiaTheme="minorHAnsi" w:hAnsiTheme="minorHAnsi" w:cstheme="minorHAnsi"/>
          <w:b/>
          <w:bCs/>
          <w:szCs w:val="23"/>
          <w:lang w:eastAsia="en-US"/>
        </w:rPr>
      </w:pPr>
    </w:p>
    <w:p w14:paraId="1AD8A22E"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b/>
          <w:bCs/>
          <w:szCs w:val="23"/>
          <w:lang w:eastAsia="en-US"/>
        </w:rPr>
        <w:t xml:space="preserve">Způsoby hodnocení </w:t>
      </w:r>
    </w:p>
    <w:p w14:paraId="03D270FE" w14:textId="1472707B"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Pro hodnocení žáků všech ročníků používáme hodnocení </w:t>
      </w:r>
      <w:proofErr w:type="gramStart"/>
      <w:r w:rsidRPr="00A253F4">
        <w:rPr>
          <w:rFonts w:asciiTheme="minorHAnsi" w:eastAsiaTheme="minorHAnsi" w:hAnsiTheme="minorHAnsi" w:cstheme="minorHAnsi"/>
          <w:szCs w:val="23"/>
          <w:lang w:eastAsia="en-US"/>
        </w:rPr>
        <w:t>klasifikací</w:t>
      </w:r>
      <w:r w:rsidR="00221AAC">
        <w:rPr>
          <w:rFonts w:asciiTheme="minorHAnsi" w:eastAsiaTheme="minorHAnsi" w:hAnsiTheme="minorHAnsi" w:cstheme="minorHAnsi"/>
          <w:szCs w:val="23"/>
          <w:lang w:eastAsia="en-US"/>
        </w:rPr>
        <w:t xml:space="preserve"> -</w:t>
      </w:r>
      <w:r w:rsidRPr="00A253F4">
        <w:rPr>
          <w:rFonts w:asciiTheme="minorHAnsi" w:eastAsiaTheme="minorHAnsi" w:hAnsiTheme="minorHAnsi" w:cstheme="minorHAnsi"/>
          <w:szCs w:val="23"/>
          <w:lang w:eastAsia="en-US"/>
        </w:rPr>
        <w:t xml:space="preserve"> číselné</w:t>
      </w:r>
      <w:proofErr w:type="gramEnd"/>
      <w:r w:rsidRPr="00A253F4">
        <w:rPr>
          <w:rFonts w:asciiTheme="minorHAnsi" w:eastAsiaTheme="minorHAnsi" w:hAnsiTheme="minorHAnsi" w:cstheme="minorHAnsi"/>
          <w:szCs w:val="23"/>
          <w:lang w:eastAsia="en-US"/>
        </w:rPr>
        <w:t xml:space="preserve"> (1 – výborný, 2 – chvalitebný, 3 – dobrý, 4 – dostatečný, 5 – nedostatečný). </w:t>
      </w:r>
      <w:r w:rsidRPr="00A253F4">
        <w:rPr>
          <w:rFonts w:asciiTheme="minorHAnsi" w:eastAsiaTheme="minorHAnsi" w:hAnsiTheme="minorHAnsi" w:cstheme="minorHAnsi"/>
          <w:szCs w:val="23"/>
          <w:lang w:eastAsia="en-US"/>
        </w:rPr>
        <w:br/>
        <w:t xml:space="preserve">Nezohledňujeme pouze výsledky práce odpovídající výstupu v daném předmětu pro jednotlivé ročníky, ale také samotný proces práce, přístup dítěte, nasazení, zodpovědnost a motivaci k vzdělávání se. </w:t>
      </w:r>
      <w:r w:rsidRPr="00A253F4">
        <w:rPr>
          <w:rFonts w:asciiTheme="minorHAnsi" w:eastAsiaTheme="minorHAnsi" w:hAnsiTheme="minorHAnsi" w:cstheme="minorHAnsi"/>
          <w:szCs w:val="23"/>
          <w:lang w:eastAsia="en-US"/>
        </w:rPr>
        <w:br/>
      </w:r>
    </w:p>
    <w:p w14:paraId="3B456F2E"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b/>
          <w:bCs/>
          <w:szCs w:val="23"/>
          <w:lang w:eastAsia="en-US"/>
        </w:rPr>
        <w:t xml:space="preserve">Předkládání hodnocení žáků </w:t>
      </w:r>
    </w:p>
    <w:p w14:paraId="71C7064F" w14:textId="77777777" w:rsidR="004C3995" w:rsidRPr="00A253F4" w:rsidRDefault="001D5F86">
      <w:pPr>
        <w:pStyle w:val="Odstavecseseznamem"/>
        <w:numPr>
          <w:ilvl w:val="0"/>
          <w:numId w:val="73"/>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proofErr w:type="gramStart"/>
      <w:r w:rsidRPr="00A253F4">
        <w:rPr>
          <w:rFonts w:asciiTheme="minorHAnsi" w:eastAsiaTheme="minorHAnsi" w:hAnsiTheme="minorHAnsi" w:cstheme="minorHAnsi"/>
          <w:szCs w:val="23"/>
          <w:lang w:eastAsia="en-US"/>
        </w:rPr>
        <w:t>Ú</w:t>
      </w:r>
      <w:r w:rsidR="004C3995" w:rsidRPr="00A253F4">
        <w:rPr>
          <w:rFonts w:asciiTheme="minorHAnsi" w:eastAsiaTheme="minorHAnsi" w:hAnsiTheme="minorHAnsi" w:cstheme="minorHAnsi"/>
          <w:szCs w:val="23"/>
          <w:lang w:eastAsia="en-US"/>
        </w:rPr>
        <w:t>stně - v</w:t>
      </w:r>
      <w:proofErr w:type="gramEnd"/>
      <w:r w:rsidR="004C3995" w:rsidRPr="00A253F4">
        <w:rPr>
          <w:rFonts w:asciiTheme="minorHAnsi" w:eastAsiaTheme="minorHAnsi" w:hAnsiTheme="minorHAnsi" w:cstheme="minorHAnsi"/>
          <w:szCs w:val="23"/>
          <w:lang w:eastAsia="en-US"/>
        </w:rPr>
        <w:t xml:space="preserve"> hodině zpětnou vazbou nebo při konzultacích se zákonnými zástupci žáků</w:t>
      </w:r>
      <w:r w:rsidRPr="00A253F4">
        <w:rPr>
          <w:rFonts w:asciiTheme="minorHAnsi" w:eastAsiaTheme="minorHAnsi" w:hAnsiTheme="minorHAnsi" w:cstheme="minorHAnsi"/>
          <w:szCs w:val="23"/>
          <w:lang w:eastAsia="en-US"/>
        </w:rPr>
        <w:t>.</w:t>
      </w:r>
    </w:p>
    <w:p w14:paraId="7B49F34A" w14:textId="77777777" w:rsidR="004C3995" w:rsidRPr="00A253F4" w:rsidRDefault="001D5F86">
      <w:pPr>
        <w:pStyle w:val="Odstavecseseznamem"/>
        <w:numPr>
          <w:ilvl w:val="0"/>
          <w:numId w:val="73"/>
        </w:numPr>
        <w:autoSpaceDE w:val="0"/>
        <w:autoSpaceDN w:val="0"/>
        <w:adjustRightInd w:val="0"/>
        <w:spacing w:after="37" w:line="240" w:lineRule="auto"/>
        <w:contextualSpacing w:val="0"/>
        <w:jc w:val="left"/>
        <w:rPr>
          <w:rFonts w:asciiTheme="minorHAnsi" w:eastAsiaTheme="minorHAnsi" w:hAnsiTheme="minorHAnsi" w:cstheme="minorHAnsi"/>
          <w:szCs w:val="23"/>
          <w:lang w:eastAsia="en-US"/>
        </w:rPr>
      </w:pPr>
      <w:proofErr w:type="gramStart"/>
      <w:r w:rsidRPr="00A253F4">
        <w:rPr>
          <w:rFonts w:asciiTheme="minorHAnsi" w:eastAsiaTheme="minorHAnsi" w:hAnsiTheme="minorHAnsi" w:cstheme="minorHAnsi"/>
          <w:szCs w:val="23"/>
          <w:lang w:eastAsia="en-US"/>
        </w:rPr>
        <w:t>P</w:t>
      </w:r>
      <w:r w:rsidR="004C3995" w:rsidRPr="00A253F4">
        <w:rPr>
          <w:rFonts w:asciiTheme="minorHAnsi" w:eastAsiaTheme="minorHAnsi" w:hAnsiTheme="minorHAnsi" w:cstheme="minorHAnsi"/>
          <w:szCs w:val="23"/>
          <w:lang w:eastAsia="en-US"/>
        </w:rPr>
        <w:t>ísemně - zápisem</w:t>
      </w:r>
      <w:proofErr w:type="gramEnd"/>
      <w:r w:rsidR="004C3995" w:rsidRPr="00A253F4">
        <w:rPr>
          <w:rFonts w:asciiTheme="minorHAnsi" w:eastAsiaTheme="minorHAnsi" w:hAnsiTheme="minorHAnsi" w:cstheme="minorHAnsi"/>
          <w:szCs w:val="23"/>
          <w:lang w:eastAsia="en-US"/>
        </w:rPr>
        <w:t xml:space="preserve"> v žákovské knížce</w:t>
      </w:r>
      <w:r w:rsidRPr="00A253F4">
        <w:rPr>
          <w:rFonts w:asciiTheme="minorHAnsi" w:eastAsiaTheme="minorHAnsi" w:hAnsiTheme="minorHAnsi" w:cstheme="minorHAnsi"/>
          <w:szCs w:val="23"/>
          <w:lang w:eastAsia="en-US"/>
        </w:rPr>
        <w:t>.</w:t>
      </w:r>
    </w:p>
    <w:p w14:paraId="5F0761FB" w14:textId="77777777" w:rsidR="004C3995" w:rsidRPr="00A253F4" w:rsidRDefault="004C3995">
      <w:pPr>
        <w:pStyle w:val="Odstavecseseznamem"/>
        <w:numPr>
          <w:ilvl w:val="0"/>
          <w:numId w:val="73"/>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Upřednostňujeme písemné ověřování před ústním (pokud to není ve prospěch žáka). Mezi měřitelné práce řadíme: písemné testy, diktáty, slohové práce, prezentace s předem danými kritérii, referáty, práce ve skupině, zapojení do projektů, úroveň samostatných či skupinových prezentací, schopnost práce s informacemi a textem, míru osobního nasazení s ohledem na možnosti žáka, iniciativu ve vzdělávání se, plnění si povinností</w:t>
      </w:r>
      <w:r w:rsidR="001D5F86" w:rsidRPr="00A253F4">
        <w:rPr>
          <w:rFonts w:asciiTheme="minorHAnsi" w:eastAsiaTheme="minorHAnsi" w:hAnsiTheme="minorHAnsi" w:cstheme="minorHAnsi"/>
          <w:szCs w:val="23"/>
          <w:lang w:eastAsia="en-US"/>
        </w:rPr>
        <w:t>.</w:t>
      </w:r>
    </w:p>
    <w:p w14:paraId="3946BD04"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p>
    <w:p w14:paraId="69CE0C55" w14:textId="77777777" w:rsidR="004C3995" w:rsidRPr="00A253F4" w:rsidRDefault="004C3995" w:rsidP="004C3995">
      <w:pPr>
        <w:autoSpaceDE w:val="0"/>
        <w:autoSpaceDN w:val="0"/>
        <w:adjustRightInd w:val="0"/>
        <w:jc w:val="left"/>
        <w:rPr>
          <w:rFonts w:asciiTheme="minorHAnsi" w:eastAsiaTheme="minorHAnsi" w:hAnsiTheme="minorHAnsi" w:cstheme="minorHAnsi"/>
          <w:b/>
          <w:szCs w:val="23"/>
          <w:lang w:eastAsia="en-US"/>
        </w:rPr>
      </w:pPr>
      <w:r w:rsidRPr="00A253F4">
        <w:rPr>
          <w:rFonts w:asciiTheme="minorHAnsi" w:eastAsiaTheme="minorHAnsi" w:hAnsiTheme="minorHAnsi" w:cstheme="minorHAnsi"/>
          <w:b/>
          <w:szCs w:val="23"/>
          <w:lang w:eastAsia="en-US"/>
        </w:rPr>
        <w:t xml:space="preserve">Kritéria hodnocení žáků v jednotlivých předmětech: </w:t>
      </w:r>
    </w:p>
    <w:p w14:paraId="20BBF677" w14:textId="77777777" w:rsidR="004C3995" w:rsidRPr="00A253F4" w:rsidRDefault="001D5F86">
      <w:pPr>
        <w:pStyle w:val="Odstavecseseznamem"/>
        <w:numPr>
          <w:ilvl w:val="0"/>
          <w:numId w:val="73"/>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Ž</w:t>
      </w:r>
      <w:r w:rsidR="004C3995" w:rsidRPr="00A253F4">
        <w:rPr>
          <w:rFonts w:asciiTheme="minorHAnsi" w:eastAsiaTheme="minorHAnsi" w:hAnsiTheme="minorHAnsi" w:cstheme="minorHAnsi"/>
          <w:szCs w:val="23"/>
          <w:lang w:eastAsia="en-US"/>
        </w:rPr>
        <w:t>áci jsou s nimi seznámeni na začátku školního roku a korespondují s očekávanými výstupy v</w:t>
      </w:r>
      <w:r w:rsidRPr="00A253F4">
        <w:rPr>
          <w:rFonts w:asciiTheme="minorHAnsi" w:eastAsiaTheme="minorHAnsi" w:hAnsiTheme="minorHAnsi" w:cstheme="minorHAnsi"/>
          <w:szCs w:val="23"/>
          <w:lang w:eastAsia="en-US"/>
        </w:rPr>
        <w:t> </w:t>
      </w:r>
      <w:r w:rsidR="004C3995" w:rsidRPr="00A253F4">
        <w:rPr>
          <w:rFonts w:asciiTheme="minorHAnsi" w:eastAsiaTheme="minorHAnsi" w:hAnsiTheme="minorHAnsi" w:cstheme="minorHAnsi"/>
          <w:szCs w:val="23"/>
          <w:lang w:eastAsia="en-US"/>
        </w:rPr>
        <w:t>ŠVP</w:t>
      </w:r>
      <w:r w:rsidRPr="00A253F4">
        <w:rPr>
          <w:rFonts w:asciiTheme="minorHAnsi" w:eastAsiaTheme="minorHAnsi" w:hAnsiTheme="minorHAnsi" w:cstheme="minorHAnsi"/>
          <w:szCs w:val="23"/>
          <w:lang w:eastAsia="en-US"/>
        </w:rPr>
        <w:t>.</w:t>
      </w:r>
    </w:p>
    <w:p w14:paraId="65EB080C" w14:textId="77777777" w:rsidR="004C3995" w:rsidRPr="00A253F4" w:rsidRDefault="001D5F86">
      <w:pPr>
        <w:pStyle w:val="Odstavecseseznamem"/>
        <w:numPr>
          <w:ilvl w:val="0"/>
          <w:numId w:val="73"/>
        </w:numPr>
        <w:autoSpaceDE w:val="0"/>
        <w:autoSpaceDN w:val="0"/>
        <w:adjustRightInd w:val="0"/>
        <w:spacing w:after="34"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w:t>
      </w:r>
      <w:r w:rsidR="004C3995" w:rsidRPr="00A253F4">
        <w:rPr>
          <w:rFonts w:asciiTheme="minorHAnsi" w:eastAsiaTheme="minorHAnsi" w:hAnsiTheme="minorHAnsi" w:cstheme="minorHAnsi"/>
          <w:szCs w:val="23"/>
          <w:lang w:eastAsia="en-US"/>
        </w:rPr>
        <w:t>ři hodnocení žáků je hlavní individuální přístup k jednotlivým žákům a jejich možnostem</w:t>
      </w:r>
      <w:r w:rsidRPr="00A253F4">
        <w:rPr>
          <w:rFonts w:asciiTheme="minorHAnsi" w:eastAsiaTheme="minorHAnsi" w:hAnsiTheme="minorHAnsi" w:cstheme="minorHAnsi"/>
          <w:szCs w:val="23"/>
          <w:lang w:eastAsia="en-US"/>
        </w:rPr>
        <w:t>.</w:t>
      </w:r>
    </w:p>
    <w:p w14:paraId="04A0A5E1" w14:textId="5F34C79A" w:rsidR="004C3995" w:rsidRPr="00A253F4" w:rsidRDefault="001D5F86">
      <w:pPr>
        <w:pStyle w:val="Odstavecseseznamem"/>
        <w:numPr>
          <w:ilvl w:val="0"/>
          <w:numId w:val="73"/>
        </w:numPr>
        <w:autoSpaceDE w:val="0"/>
        <w:autoSpaceDN w:val="0"/>
        <w:adjustRightInd w:val="0"/>
        <w:spacing w:after="0" w:line="240" w:lineRule="auto"/>
        <w:contextualSpacing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lastRenderedPageBreak/>
        <w:t>V</w:t>
      </w:r>
      <w:r w:rsidR="004C3995" w:rsidRPr="00A253F4">
        <w:rPr>
          <w:rFonts w:asciiTheme="minorHAnsi" w:eastAsiaTheme="minorHAnsi" w:hAnsiTheme="minorHAnsi" w:cstheme="minorHAnsi"/>
          <w:szCs w:val="23"/>
          <w:lang w:eastAsia="en-US"/>
        </w:rPr>
        <w:t xml:space="preserve">ýuka žáků se speciálně vzdělávacími potřebami a žáků mimořádně nadaných se po dobu identifikace problémů v 1. stupni podpory zabezpečuje vypracováním Plánu pedagogické podpory. Pokud podpůrná opatření nevedou k naplnění cílů, doporučí výchovný poradce </w:t>
      </w:r>
      <w:r w:rsidR="00221AAC">
        <w:rPr>
          <w:rFonts w:asciiTheme="minorHAnsi" w:eastAsiaTheme="minorHAnsi" w:hAnsiTheme="minorHAnsi" w:cstheme="minorHAnsi"/>
          <w:szCs w:val="23"/>
          <w:lang w:eastAsia="en-US"/>
        </w:rPr>
        <w:t xml:space="preserve">ve spolupráci </w:t>
      </w:r>
      <w:r w:rsidR="004C3995" w:rsidRPr="00A253F4">
        <w:rPr>
          <w:rFonts w:asciiTheme="minorHAnsi" w:eastAsiaTheme="minorHAnsi" w:hAnsiTheme="minorHAnsi" w:cstheme="minorHAnsi"/>
          <w:szCs w:val="23"/>
          <w:lang w:eastAsia="en-US"/>
        </w:rPr>
        <w:t>s vyučující</w:t>
      </w:r>
      <w:r w:rsidR="00221AAC">
        <w:rPr>
          <w:rFonts w:asciiTheme="minorHAnsi" w:eastAsiaTheme="minorHAnsi" w:hAnsiTheme="minorHAnsi" w:cstheme="minorHAnsi"/>
          <w:szCs w:val="23"/>
          <w:lang w:eastAsia="en-US"/>
        </w:rPr>
        <w:t>m</w:t>
      </w:r>
      <w:r w:rsidR="004C3995" w:rsidRPr="00A253F4">
        <w:rPr>
          <w:rFonts w:asciiTheme="minorHAnsi" w:eastAsiaTheme="minorHAnsi" w:hAnsiTheme="minorHAnsi" w:cstheme="minorHAnsi"/>
          <w:szCs w:val="23"/>
          <w:lang w:eastAsia="en-US"/>
        </w:rPr>
        <w:t xml:space="preserve"> daného předmětu využití pomoci školského poradenského zařízení (ŠPZ). Na základě doporučení ze ŠPZ o poskytování podpůrných opatření druhého až pátého stupně a na základě informovaného souhlasu</w:t>
      </w:r>
      <w:r w:rsidR="00221AAC">
        <w:rPr>
          <w:rFonts w:asciiTheme="minorHAnsi" w:eastAsiaTheme="minorHAnsi" w:hAnsiTheme="minorHAnsi" w:cstheme="minorHAnsi"/>
          <w:szCs w:val="23"/>
          <w:lang w:eastAsia="en-US"/>
        </w:rPr>
        <w:t xml:space="preserve"> </w:t>
      </w:r>
      <w:r w:rsidR="004C3995" w:rsidRPr="00A253F4">
        <w:rPr>
          <w:rFonts w:asciiTheme="minorHAnsi" w:eastAsiaTheme="minorHAnsi" w:hAnsiTheme="minorHAnsi" w:cstheme="minorHAnsi"/>
          <w:szCs w:val="23"/>
          <w:lang w:eastAsia="en-US"/>
        </w:rPr>
        <w:t xml:space="preserve">zákonného zástupce je vypracován Individuální vzdělávací plán. </w:t>
      </w:r>
    </w:p>
    <w:p w14:paraId="22086356" w14:textId="77777777" w:rsidR="001D5F86" w:rsidRPr="00A253F4" w:rsidRDefault="001D5F86" w:rsidP="001D5F86">
      <w:pPr>
        <w:pStyle w:val="Odstavecseseznamem"/>
        <w:autoSpaceDE w:val="0"/>
        <w:autoSpaceDN w:val="0"/>
        <w:adjustRightInd w:val="0"/>
        <w:spacing w:after="0" w:line="240" w:lineRule="auto"/>
        <w:ind w:left="432" w:firstLine="0"/>
        <w:contextualSpacing w:val="0"/>
        <w:jc w:val="left"/>
        <w:rPr>
          <w:rFonts w:asciiTheme="minorHAnsi" w:eastAsiaTheme="minorHAnsi" w:hAnsiTheme="minorHAnsi" w:cstheme="minorHAnsi"/>
          <w:szCs w:val="23"/>
          <w:lang w:eastAsia="en-US"/>
        </w:rPr>
      </w:pPr>
    </w:p>
    <w:p w14:paraId="36D78F5E"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b/>
          <w:bCs/>
          <w:szCs w:val="23"/>
          <w:lang w:eastAsia="en-US"/>
        </w:rPr>
        <w:t xml:space="preserve">Sebehodnocení </w:t>
      </w:r>
    </w:p>
    <w:p w14:paraId="06A3DAAD" w14:textId="14E1E5B1" w:rsidR="004C3995" w:rsidRPr="00A253F4" w:rsidRDefault="004C3995" w:rsidP="004C3995">
      <w:pPr>
        <w:autoSpaceDE w:val="0"/>
        <w:autoSpaceDN w:val="0"/>
        <w:adjustRightInd w:val="0"/>
        <w:jc w:val="left"/>
        <w:rPr>
          <w:rFonts w:asciiTheme="minorHAnsi" w:eastAsiaTheme="minorHAnsi" w:hAnsiTheme="minorHAnsi" w:cstheme="minorHAnsi"/>
          <w:sz w:val="28"/>
          <w:lang w:eastAsia="en-US"/>
        </w:rPr>
      </w:pPr>
      <w:r w:rsidRPr="00A253F4">
        <w:rPr>
          <w:rFonts w:asciiTheme="minorHAnsi" w:eastAsiaTheme="minorHAnsi" w:hAnsiTheme="minorHAnsi" w:cstheme="minorHAnsi"/>
          <w:szCs w:val="23"/>
          <w:lang w:eastAsia="en-US"/>
        </w:rPr>
        <w:t xml:space="preserve">Sebehodnocení považujeme za jednu z klíčových kompetencí, kterou chceme žáky naučit. </w:t>
      </w:r>
      <w:r w:rsidRPr="00A253F4">
        <w:rPr>
          <w:rFonts w:asciiTheme="minorHAnsi" w:eastAsiaTheme="minorHAnsi" w:hAnsiTheme="minorHAnsi" w:cstheme="minorHAnsi"/>
          <w:szCs w:val="23"/>
          <w:lang w:eastAsia="en-US"/>
        </w:rPr>
        <w:br/>
        <w:t xml:space="preserve">V hodinách jsou žáci vedeni k hodnocení svých individuálních výkonů a práce ostatních. Vyučující v jednotlivých předmětech </w:t>
      </w:r>
      <w:r w:rsidR="00221AAC">
        <w:rPr>
          <w:rFonts w:asciiTheme="minorHAnsi" w:eastAsiaTheme="minorHAnsi" w:hAnsiTheme="minorHAnsi" w:cstheme="minorHAnsi"/>
          <w:szCs w:val="23"/>
          <w:lang w:eastAsia="en-US"/>
        </w:rPr>
        <w:t>motivuje</w:t>
      </w:r>
      <w:r w:rsidRPr="00A253F4">
        <w:rPr>
          <w:rFonts w:asciiTheme="minorHAnsi" w:eastAsiaTheme="minorHAnsi" w:hAnsiTheme="minorHAnsi" w:cstheme="minorHAnsi"/>
          <w:szCs w:val="23"/>
          <w:lang w:eastAsia="en-US"/>
        </w:rPr>
        <w:t xml:space="preserve"> žák</w:t>
      </w:r>
      <w:r w:rsidR="00221AAC">
        <w:rPr>
          <w:rFonts w:asciiTheme="minorHAnsi" w:eastAsiaTheme="minorHAnsi" w:hAnsiTheme="minorHAnsi" w:cstheme="minorHAnsi"/>
          <w:szCs w:val="23"/>
          <w:lang w:eastAsia="en-US"/>
        </w:rPr>
        <w:t>y k sebehodnocení</w:t>
      </w:r>
      <w:r w:rsidRPr="00A253F4">
        <w:rPr>
          <w:rFonts w:asciiTheme="minorHAnsi" w:eastAsiaTheme="minorHAnsi" w:hAnsiTheme="minorHAnsi" w:cstheme="minorHAnsi"/>
          <w:szCs w:val="23"/>
          <w:lang w:eastAsia="en-US"/>
        </w:rPr>
        <w:t xml:space="preserve"> na konci jednotlivých větších tematických celků vhodně zvolenou formou.</w:t>
      </w:r>
    </w:p>
    <w:p w14:paraId="5708C3F0" w14:textId="77777777" w:rsidR="004C3995" w:rsidRPr="00A253F4" w:rsidRDefault="004C3995" w:rsidP="004C3995">
      <w:pPr>
        <w:pStyle w:val="Odstavecseseznamem"/>
        <w:autoSpaceDE w:val="0"/>
        <w:autoSpaceDN w:val="0"/>
        <w:adjustRightInd w:val="0"/>
        <w:ind w:left="432"/>
        <w:jc w:val="left"/>
        <w:rPr>
          <w:rFonts w:asciiTheme="minorHAnsi" w:eastAsiaTheme="minorHAnsi" w:hAnsiTheme="minorHAnsi" w:cstheme="minorHAnsi"/>
          <w:szCs w:val="23"/>
          <w:lang w:eastAsia="en-US"/>
        </w:rPr>
      </w:pPr>
    </w:p>
    <w:p w14:paraId="0651A4A9"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b/>
          <w:bCs/>
          <w:szCs w:val="23"/>
          <w:lang w:eastAsia="en-US"/>
        </w:rPr>
        <w:t xml:space="preserve">Klasifikace žáka </w:t>
      </w:r>
    </w:p>
    <w:p w14:paraId="05268C0A"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Hodnocení výsledků vzdělávání žáků vychází z posouzení míry dosažení výstupů pro jednotlivé předměty školního vzdělávacího programu. </w:t>
      </w:r>
    </w:p>
    <w:p w14:paraId="32D7084B"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p>
    <w:p w14:paraId="7E65E29C"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Při použití klasifikace se výsledky vzdělávání žáka u jednotlivých povinných a nepovinných předmětů stanovených školním vzdělávacím programem hodnotí na vysvědčení stupni prospěchu: 1 – výborný, 2 – chvalitebný, 3 – dobrý, 4 – dostatečný, 5 – nedostatečný. </w:t>
      </w:r>
    </w:p>
    <w:p w14:paraId="25B371CF" w14:textId="77777777" w:rsidR="004C3995" w:rsidRPr="00A253F4" w:rsidRDefault="004C3995" w:rsidP="004C3995">
      <w:pPr>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Celkové hodnocení žáka se na vysvědčení vyjadřuje stupni: prospěl/a s vyznamenáním, prospěl/a, neprospěl/a, nehodnocen/a. </w:t>
      </w:r>
    </w:p>
    <w:p w14:paraId="7021E4D8" w14:textId="77777777" w:rsidR="004C3995" w:rsidRPr="00A253F4" w:rsidRDefault="004C3995" w:rsidP="004C3995">
      <w:pPr>
        <w:jc w:val="left"/>
        <w:rPr>
          <w:rFonts w:asciiTheme="minorHAnsi" w:eastAsiaTheme="minorHAnsi" w:hAnsiTheme="minorHAnsi" w:cstheme="minorHAnsi"/>
          <w:szCs w:val="23"/>
          <w:lang w:eastAsia="en-US"/>
        </w:rPr>
      </w:pPr>
    </w:p>
    <w:p w14:paraId="5F5519B8" w14:textId="77777777" w:rsidR="004C3995" w:rsidRPr="00A253F4" w:rsidRDefault="004C3995" w:rsidP="004C3995">
      <w:pPr>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Při použití klasifikace se chování žáka ve škole a na akcích pořádaných školou hodnotí na vysvědčení stupni: 1 – velmi dobré, 2 – uspokojivé, 3 – neuspokojivé (viz platný Školní řád). </w:t>
      </w:r>
    </w:p>
    <w:p w14:paraId="5EC88D5F"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 xml:space="preserve">Jestliže je žák z výuky některého předmětu v prvním nebo ve druhé pololetí uvolněn, uvádí se na vysvědčení místo hodnocení slovo uvolněn/a. </w:t>
      </w:r>
    </w:p>
    <w:p w14:paraId="4EE45412" w14:textId="77777777" w:rsidR="004C3995" w:rsidRPr="00A253F4" w:rsidRDefault="004C3995" w:rsidP="004C3995">
      <w:pPr>
        <w:autoSpaceDE w:val="0"/>
        <w:autoSpaceDN w:val="0"/>
        <w:adjustRightInd w:val="0"/>
        <w:jc w:val="left"/>
        <w:rPr>
          <w:rFonts w:asciiTheme="minorHAnsi" w:eastAsiaTheme="minorHAnsi" w:hAnsiTheme="minorHAnsi" w:cstheme="minorHAnsi"/>
          <w:szCs w:val="23"/>
          <w:lang w:eastAsia="en-US"/>
        </w:rPr>
      </w:pPr>
    </w:p>
    <w:p w14:paraId="287A1939" w14:textId="77777777" w:rsidR="004C3995" w:rsidRPr="00A253F4" w:rsidRDefault="004C3995" w:rsidP="004C3995">
      <w:pPr>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Není-li možné žáka hodnotit z některého nebo ze všech předmětů v prvním nebo ve druhém pololetí ani v náhradním termínu, uvádí se na vysvědčení místo hodnocení slovo nehodnocen (a).</w:t>
      </w:r>
    </w:p>
    <w:p w14:paraId="6F265BA6" w14:textId="77777777" w:rsidR="004C3995" w:rsidRPr="00A253F4" w:rsidRDefault="004C3995" w:rsidP="004C3995">
      <w:pPr>
        <w:jc w:val="left"/>
        <w:rPr>
          <w:rFonts w:asciiTheme="minorHAnsi" w:eastAsiaTheme="minorHAnsi" w:hAnsiTheme="minorHAnsi" w:cstheme="minorHAnsi"/>
          <w:szCs w:val="23"/>
          <w:lang w:eastAsia="en-US"/>
        </w:rPr>
      </w:pPr>
    </w:p>
    <w:p w14:paraId="2D96D522" w14:textId="77777777" w:rsidR="004C3995" w:rsidRPr="00A253F4" w:rsidRDefault="004C3995" w:rsidP="004C3995">
      <w:pPr>
        <w:jc w:val="left"/>
        <w:rPr>
          <w:rFonts w:asciiTheme="minorHAnsi" w:eastAsiaTheme="minorHAnsi" w:hAnsiTheme="minorHAnsi" w:cstheme="minorHAnsi"/>
          <w:szCs w:val="23"/>
          <w:lang w:eastAsia="en-US"/>
        </w:rPr>
      </w:pPr>
      <w:r w:rsidRPr="00A253F4">
        <w:rPr>
          <w:rFonts w:asciiTheme="minorHAnsi" w:eastAsiaTheme="minorHAnsi" w:hAnsiTheme="minorHAnsi" w:cstheme="minorHAnsi"/>
          <w:szCs w:val="23"/>
          <w:lang w:eastAsia="en-US"/>
        </w:rPr>
        <w:t>Podrobnější zpracování pravidel pro hodnocení výsledků vzdělávání žáků je součástí přílohy Školního řádu ZŠ a MŠ Brumovice</w:t>
      </w:r>
      <w:r w:rsidR="001D5F86" w:rsidRPr="00A253F4">
        <w:rPr>
          <w:rFonts w:asciiTheme="minorHAnsi" w:eastAsiaTheme="minorHAnsi" w:hAnsiTheme="minorHAnsi" w:cstheme="minorHAnsi"/>
          <w:szCs w:val="23"/>
          <w:lang w:eastAsia="en-US"/>
        </w:rPr>
        <w:t>.</w:t>
      </w:r>
    </w:p>
    <w:p w14:paraId="0E7B4D80" w14:textId="77777777" w:rsidR="004C3995" w:rsidRPr="00A253F4" w:rsidRDefault="004C3995" w:rsidP="004C3995">
      <w:pPr>
        <w:jc w:val="left"/>
        <w:rPr>
          <w:rFonts w:asciiTheme="minorHAnsi" w:hAnsiTheme="minorHAnsi" w:cstheme="minorHAnsi"/>
          <w:sz w:val="32"/>
        </w:rPr>
      </w:pPr>
    </w:p>
    <w:p w14:paraId="2B58DA4E" w14:textId="77777777" w:rsidR="004C3995" w:rsidRPr="00A253F4" w:rsidRDefault="004C3995" w:rsidP="004C3995">
      <w:pPr>
        <w:jc w:val="left"/>
        <w:rPr>
          <w:rFonts w:asciiTheme="minorHAnsi" w:hAnsiTheme="minorHAnsi" w:cstheme="minorHAnsi"/>
          <w:sz w:val="32"/>
        </w:rPr>
      </w:pPr>
    </w:p>
    <w:p w14:paraId="0ABB9BA9" w14:textId="77777777" w:rsidR="004C3995" w:rsidRPr="00A253F4" w:rsidRDefault="004C3995" w:rsidP="004C3995">
      <w:pPr>
        <w:jc w:val="left"/>
        <w:rPr>
          <w:rFonts w:asciiTheme="minorHAnsi" w:hAnsiTheme="minorHAnsi" w:cstheme="minorHAnsi"/>
          <w:sz w:val="32"/>
        </w:rPr>
      </w:pPr>
    </w:p>
    <w:p w14:paraId="5A4F5425" w14:textId="77777777" w:rsidR="004C3995" w:rsidRPr="00A253F4" w:rsidRDefault="004C3995" w:rsidP="004C3995">
      <w:pPr>
        <w:jc w:val="left"/>
        <w:rPr>
          <w:rFonts w:asciiTheme="minorHAnsi" w:hAnsiTheme="minorHAnsi" w:cstheme="minorHAnsi"/>
          <w:sz w:val="32"/>
        </w:rPr>
      </w:pPr>
    </w:p>
    <w:p w14:paraId="305C00A9" w14:textId="77777777" w:rsidR="004C3995" w:rsidRPr="00A253F4" w:rsidRDefault="004C3995" w:rsidP="004C3995">
      <w:pPr>
        <w:jc w:val="left"/>
        <w:rPr>
          <w:rFonts w:asciiTheme="minorHAnsi" w:hAnsiTheme="minorHAnsi" w:cstheme="minorHAnsi"/>
          <w:sz w:val="32"/>
        </w:rPr>
      </w:pPr>
    </w:p>
    <w:p w14:paraId="5492187A" w14:textId="77777777" w:rsidR="004C3995" w:rsidRPr="00A253F4" w:rsidRDefault="004C3995" w:rsidP="004C3995">
      <w:pPr>
        <w:jc w:val="left"/>
        <w:rPr>
          <w:rFonts w:asciiTheme="minorHAnsi" w:hAnsiTheme="minorHAnsi" w:cstheme="minorHAnsi"/>
          <w:sz w:val="32"/>
        </w:rPr>
      </w:pPr>
    </w:p>
    <w:p w14:paraId="03C1EC4C" w14:textId="77777777" w:rsidR="004C3995" w:rsidRPr="00A253F4" w:rsidRDefault="004C3995" w:rsidP="004C3995">
      <w:pPr>
        <w:jc w:val="left"/>
        <w:rPr>
          <w:rFonts w:asciiTheme="minorHAnsi" w:hAnsiTheme="minorHAnsi" w:cstheme="minorHAnsi"/>
          <w:sz w:val="32"/>
        </w:rPr>
      </w:pPr>
    </w:p>
    <w:p w14:paraId="4192C945" w14:textId="77777777" w:rsidR="004C3995" w:rsidRPr="00A253F4" w:rsidRDefault="004C3995" w:rsidP="004C3995">
      <w:pPr>
        <w:jc w:val="left"/>
        <w:rPr>
          <w:rFonts w:asciiTheme="minorHAnsi" w:hAnsiTheme="minorHAnsi" w:cstheme="minorHAnsi"/>
          <w:sz w:val="32"/>
        </w:rPr>
      </w:pPr>
    </w:p>
    <w:p w14:paraId="3740359B" w14:textId="77777777" w:rsidR="004C3995" w:rsidRPr="00A253F4" w:rsidRDefault="004C3995" w:rsidP="006778C0">
      <w:pPr>
        <w:pStyle w:val="Nadpis2"/>
      </w:pPr>
      <w:proofErr w:type="gramStart"/>
      <w:r w:rsidRPr="00A253F4">
        <w:t>6.1  Hodnocení</w:t>
      </w:r>
      <w:proofErr w:type="gramEnd"/>
      <w:r w:rsidRPr="00A253F4">
        <w:t xml:space="preserve"> průřezových témat</w:t>
      </w:r>
    </w:p>
    <w:p w14:paraId="35555779" w14:textId="77777777" w:rsidR="004C3995" w:rsidRPr="00A253F4" w:rsidRDefault="004C3995" w:rsidP="004C3995">
      <w:pPr>
        <w:jc w:val="left"/>
        <w:rPr>
          <w:rFonts w:asciiTheme="minorHAnsi" w:hAnsiTheme="minorHAnsi" w:cstheme="minorHAnsi"/>
          <w:b/>
          <w:sz w:val="20"/>
          <w:szCs w:val="20"/>
        </w:rPr>
      </w:pPr>
    </w:p>
    <w:p w14:paraId="26098078" w14:textId="20C0055C" w:rsidR="004C3995" w:rsidRPr="00A253F4" w:rsidRDefault="004C3995" w:rsidP="004C3995">
      <w:pPr>
        <w:jc w:val="left"/>
        <w:rPr>
          <w:rFonts w:asciiTheme="minorHAnsi" w:hAnsiTheme="minorHAnsi" w:cstheme="minorHAnsi"/>
          <w:b/>
          <w:sz w:val="28"/>
          <w:szCs w:val="28"/>
        </w:rPr>
      </w:pPr>
      <w:r w:rsidRPr="00A253F4">
        <w:rPr>
          <w:rFonts w:asciiTheme="minorHAnsi" w:hAnsiTheme="minorHAnsi" w:cstheme="minorHAnsi"/>
          <w:bCs/>
          <w:iCs/>
        </w:rPr>
        <w:t>Smyslem průřezových témat není jen doplňovat vzdělávací obsah vyučovacích předmětů, ale otevřít žákům další perspektivy poznání a umožnit jim získat</w:t>
      </w:r>
      <w:r w:rsidRPr="00A253F4">
        <w:rPr>
          <w:rFonts w:asciiTheme="minorHAnsi" w:hAnsiTheme="minorHAnsi" w:cstheme="minorHAnsi"/>
        </w:rPr>
        <w:t xml:space="preserve"> </w:t>
      </w:r>
      <w:r w:rsidRPr="00A253F4">
        <w:rPr>
          <w:rFonts w:asciiTheme="minorHAnsi" w:hAnsiTheme="minorHAnsi" w:cstheme="minorHAnsi"/>
          <w:bCs/>
          <w:iCs/>
        </w:rPr>
        <w:t>zkušenosti, které využijí v každodenním životě.</w:t>
      </w:r>
      <w:r w:rsidRPr="00A253F4">
        <w:rPr>
          <w:rFonts w:asciiTheme="minorHAnsi" w:hAnsiTheme="minorHAnsi" w:cstheme="minorHAnsi"/>
        </w:rPr>
        <w:t xml:space="preserve"> </w:t>
      </w:r>
      <w:r w:rsidRPr="00A253F4">
        <w:rPr>
          <w:rFonts w:asciiTheme="minorHAnsi" w:hAnsiTheme="minorHAnsi" w:cstheme="minorHAnsi"/>
          <w:bCs/>
          <w:iCs/>
        </w:rPr>
        <w:t>Poskytují příležitost</w:t>
      </w:r>
      <w:r w:rsidR="00BB75F5">
        <w:rPr>
          <w:rFonts w:asciiTheme="minorHAnsi" w:hAnsiTheme="minorHAnsi" w:cstheme="minorHAnsi"/>
          <w:bCs/>
          <w:iCs/>
        </w:rPr>
        <w:t>i</w:t>
      </w:r>
      <w:r w:rsidRPr="00A253F4">
        <w:rPr>
          <w:rFonts w:asciiTheme="minorHAnsi" w:hAnsiTheme="minorHAnsi" w:cstheme="minorHAnsi"/>
          <w:bCs/>
          <w:iCs/>
        </w:rPr>
        <w:t xml:space="preserve"> pro individuální rozvoj a uplatnění žáků i pro jejich vzájemnou komunikaci a spolupráci. Mohou působit na celkovou atmosféru školy a na utváření vzájemných vztahů.</w:t>
      </w:r>
    </w:p>
    <w:p w14:paraId="55924852" w14:textId="77777777" w:rsidR="004C3995" w:rsidRPr="00A253F4" w:rsidRDefault="004C3995" w:rsidP="004C3995">
      <w:pPr>
        <w:spacing w:before="100" w:beforeAutospacing="1" w:after="100" w:afterAutospacing="1"/>
        <w:jc w:val="left"/>
        <w:rPr>
          <w:rFonts w:asciiTheme="minorHAnsi" w:hAnsiTheme="minorHAnsi" w:cstheme="minorHAnsi"/>
          <w:bCs/>
          <w:iCs/>
        </w:rPr>
      </w:pPr>
      <w:r w:rsidRPr="00A253F4">
        <w:rPr>
          <w:rFonts w:asciiTheme="minorHAnsi" w:hAnsiTheme="minorHAnsi" w:cstheme="minorHAnsi"/>
        </w:rPr>
        <w:t>ZŠ Brumovice realizuje tematické okruhy daného průřezového tématu</w:t>
      </w:r>
      <w:r w:rsidRPr="00A253F4">
        <w:rPr>
          <w:rFonts w:asciiTheme="minorHAnsi" w:hAnsiTheme="minorHAnsi" w:cstheme="minorHAnsi"/>
          <w:b/>
          <w:bCs/>
        </w:rPr>
        <w:t xml:space="preserve"> </w:t>
      </w:r>
      <w:r w:rsidRPr="00A253F4">
        <w:rPr>
          <w:rFonts w:asciiTheme="minorHAnsi" w:hAnsiTheme="minorHAnsi" w:cstheme="minorHAnsi"/>
          <w:bCs/>
          <w:iCs/>
        </w:rPr>
        <w:t>formou integrace do vzdělávacího obsahu zvoleného předmětu,</w:t>
      </w:r>
      <w:r w:rsidRPr="00A253F4">
        <w:rPr>
          <w:rFonts w:asciiTheme="minorHAnsi" w:hAnsiTheme="minorHAnsi" w:cstheme="minorHAnsi"/>
          <w:bCs/>
        </w:rPr>
        <w:t xml:space="preserve"> </w:t>
      </w:r>
      <w:r w:rsidRPr="00A253F4">
        <w:rPr>
          <w:rFonts w:asciiTheme="minorHAnsi" w:hAnsiTheme="minorHAnsi" w:cstheme="minorHAnsi"/>
        </w:rPr>
        <w:t xml:space="preserve">je tedy obsah tematického okruhu součástí učebních osnov, respektive vzdělávacího obsahu konkrétního vyučovacího předmětu. </w:t>
      </w:r>
      <w:r w:rsidRPr="00A253F4">
        <w:rPr>
          <w:rFonts w:asciiTheme="minorHAnsi" w:hAnsiTheme="minorHAnsi" w:cstheme="minorHAnsi"/>
          <w:bCs/>
          <w:iCs/>
        </w:rPr>
        <w:t>Hodnocení znalostí, vědomostí a schopností žáka vztahujících se k problematice průřezového tématu se stává součástí hodnocení vyučovacího předmětu.</w:t>
      </w:r>
      <w:r w:rsidRPr="00A253F4">
        <w:rPr>
          <w:rFonts w:asciiTheme="minorHAnsi" w:hAnsiTheme="minorHAnsi" w:cstheme="minorHAnsi"/>
          <w:bCs/>
          <w:iCs/>
        </w:rPr>
        <w:br/>
        <w:t>Z žádného</w:t>
      </w:r>
      <w:r w:rsidRPr="00A253F4">
        <w:rPr>
          <w:rFonts w:asciiTheme="minorHAnsi" w:hAnsiTheme="minorHAnsi" w:cstheme="minorHAnsi"/>
        </w:rPr>
        <w:t xml:space="preserve"> </w:t>
      </w:r>
      <w:r w:rsidRPr="00A253F4">
        <w:rPr>
          <w:rFonts w:asciiTheme="minorHAnsi" w:hAnsiTheme="minorHAnsi" w:cstheme="minorHAnsi"/>
          <w:bCs/>
          <w:iCs/>
        </w:rPr>
        <w:t xml:space="preserve">průřezového tématu by se současně neměl stát prostředek pro dosažení lepších výsledků ve vyučovacím </w:t>
      </w:r>
      <w:proofErr w:type="gramStart"/>
      <w:r w:rsidRPr="00A253F4">
        <w:rPr>
          <w:rFonts w:asciiTheme="minorHAnsi" w:hAnsiTheme="minorHAnsi" w:cstheme="minorHAnsi"/>
          <w:bCs/>
          <w:iCs/>
        </w:rPr>
        <w:t>předmětu - jde</w:t>
      </w:r>
      <w:proofErr w:type="gramEnd"/>
      <w:r w:rsidRPr="00A253F4">
        <w:rPr>
          <w:rFonts w:asciiTheme="minorHAnsi" w:hAnsiTheme="minorHAnsi" w:cstheme="minorHAnsi"/>
          <w:bCs/>
          <w:iCs/>
        </w:rPr>
        <w:t xml:space="preserve"> o to, aby si žák vhodným propojením učiva rozšířil svůj obzor a navíc získal zkušenosti, které využije i mimo školu v běžném životě</w:t>
      </w:r>
      <w:r w:rsidRPr="00A253F4">
        <w:rPr>
          <w:rFonts w:asciiTheme="minorHAnsi" w:hAnsiTheme="minorHAnsi" w:cstheme="minorHAnsi"/>
        </w:rPr>
        <w:t xml:space="preserve">. </w:t>
      </w:r>
      <w:r w:rsidRPr="00A253F4">
        <w:rPr>
          <w:rFonts w:asciiTheme="minorHAnsi" w:hAnsiTheme="minorHAnsi" w:cstheme="minorHAnsi"/>
        </w:rPr>
        <w:br/>
      </w:r>
      <w:r w:rsidRPr="00A253F4">
        <w:rPr>
          <w:rFonts w:asciiTheme="minorHAnsi" w:hAnsiTheme="minorHAnsi" w:cstheme="minorHAnsi"/>
          <w:bCs/>
          <w:iCs/>
        </w:rPr>
        <w:t>Při hodnocení průřezových témat by vždy měl být nejdůležitější vlastní pokrok žáka a zájem a chuť se problematikou zabývat. Vždy by měla být oceněna osobní angažovanost a snaha hlouběji proniknout k podstatě problému.</w:t>
      </w:r>
    </w:p>
    <w:p w14:paraId="67ED4BA0" w14:textId="77777777" w:rsidR="004C3995" w:rsidRPr="00A253F4" w:rsidRDefault="004C3995" w:rsidP="004C3995">
      <w:pPr>
        <w:jc w:val="left"/>
        <w:rPr>
          <w:rFonts w:asciiTheme="minorHAnsi" w:hAnsiTheme="minorHAnsi" w:cstheme="minorHAnsi"/>
          <w:b/>
          <w:sz w:val="28"/>
          <w:szCs w:val="28"/>
        </w:rPr>
      </w:pPr>
    </w:p>
    <w:p w14:paraId="157B312A" w14:textId="77777777" w:rsidR="004C3995" w:rsidRPr="00A253F4" w:rsidRDefault="004C3995" w:rsidP="00E43A69">
      <w:pPr>
        <w:pStyle w:val="Nadpis1"/>
      </w:pPr>
      <w:r w:rsidRPr="00A253F4">
        <w:t xml:space="preserve">7. Závěr </w:t>
      </w:r>
    </w:p>
    <w:p w14:paraId="3219CB49" w14:textId="77777777" w:rsidR="004C3995" w:rsidRPr="00A253F4" w:rsidRDefault="004C3995" w:rsidP="004C3995">
      <w:pPr>
        <w:pStyle w:val="Zkladntext21"/>
        <w:numPr>
          <w:ilvl w:val="12"/>
          <w:numId w:val="0"/>
        </w:numPr>
        <w:rPr>
          <w:rFonts w:asciiTheme="minorHAnsi" w:hAnsiTheme="minorHAnsi" w:cstheme="minorHAnsi"/>
        </w:rPr>
      </w:pPr>
    </w:p>
    <w:p w14:paraId="22987DBF" w14:textId="77777777" w:rsidR="004C3995" w:rsidRPr="00A253F4" w:rsidRDefault="004C3995" w:rsidP="004C3995">
      <w:pPr>
        <w:pStyle w:val="Zkladntextodsazen31"/>
        <w:numPr>
          <w:ilvl w:val="12"/>
          <w:numId w:val="0"/>
        </w:numPr>
        <w:rPr>
          <w:rFonts w:asciiTheme="minorHAnsi" w:hAnsiTheme="minorHAnsi" w:cstheme="minorHAnsi"/>
          <w:color w:val="auto"/>
          <w:sz w:val="24"/>
        </w:rPr>
      </w:pPr>
      <w:r w:rsidRPr="00A253F4">
        <w:rPr>
          <w:rFonts w:asciiTheme="minorHAnsi" w:hAnsiTheme="minorHAnsi" w:cstheme="minorHAnsi"/>
          <w:color w:val="auto"/>
          <w:sz w:val="24"/>
        </w:rPr>
        <w:t>Cílem školy v 1. období základního vzdělávání je podněcovat žáky k výše uvedeným dovednostem. Usilujeme o to, aby pokud možno všichni žáci pochopili a osvojili si učivo určené pro toto období výborně nebo jen s malými nedostatky, tedy chvalitebně. Je to významný předpoklad pro úspěšné vytváření a rozvoj klíčových kompetencí žáků v dalších obdobích základního vzdělávání.</w:t>
      </w:r>
    </w:p>
    <w:p w14:paraId="4F1CD423" w14:textId="77777777" w:rsidR="004C3995" w:rsidRPr="00A253F4" w:rsidRDefault="004C3995" w:rsidP="004C3995">
      <w:pPr>
        <w:pStyle w:val="Zkladntextodsazen31"/>
        <w:numPr>
          <w:ilvl w:val="12"/>
          <w:numId w:val="0"/>
        </w:numPr>
        <w:rPr>
          <w:rFonts w:asciiTheme="minorHAnsi" w:hAnsiTheme="minorHAnsi" w:cstheme="minorHAnsi"/>
        </w:rPr>
      </w:pPr>
    </w:p>
    <w:p w14:paraId="2003350F" w14:textId="77777777" w:rsidR="004C3995" w:rsidRPr="00A253F4" w:rsidRDefault="004C3995" w:rsidP="004C3995">
      <w:pPr>
        <w:pStyle w:val="Zkladntextodsazen31"/>
        <w:numPr>
          <w:ilvl w:val="12"/>
          <w:numId w:val="0"/>
        </w:numPr>
        <w:rPr>
          <w:rFonts w:asciiTheme="minorHAnsi" w:hAnsiTheme="minorHAnsi" w:cstheme="minorHAnsi"/>
          <w:color w:val="auto"/>
          <w:sz w:val="24"/>
          <w:szCs w:val="24"/>
        </w:rPr>
      </w:pPr>
    </w:p>
    <w:p w14:paraId="36173AF8" w14:textId="77777777" w:rsidR="004C3995" w:rsidRPr="00A253F4" w:rsidRDefault="004C3995" w:rsidP="004C3995">
      <w:pPr>
        <w:jc w:val="left"/>
        <w:rPr>
          <w:rFonts w:asciiTheme="minorHAnsi" w:hAnsiTheme="minorHAnsi" w:cstheme="minorHAnsi"/>
        </w:rPr>
      </w:pPr>
    </w:p>
    <w:p w14:paraId="343E109D" w14:textId="77777777" w:rsidR="004C3995" w:rsidRPr="00A253F4" w:rsidRDefault="004C3995" w:rsidP="004C3995">
      <w:pPr>
        <w:jc w:val="left"/>
        <w:rPr>
          <w:rFonts w:asciiTheme="minorHAnsi" w:hAnsiTheme="minorHAnsi" w:cstheme="minorHAnsi"/>
        </w:rPr>
      </w:pPr>
    </w:p>
    <w:p w14:paraId="1E00AACF" w14:textId="73552FD7" w:rsidR="005635DC" w:rsidRPr="00A253F4" w:rsidRDefault="004C3995" w:rsidP="004C3995">
      <w:pPr>
        <w:jc w:val="left"/>
        <w:rPr>
          <w:rFonts w:asciiTheme="minorHAnsi" w:hAnsiTheme="minorHAnsi" w:cstheme="minorHAnsi"/>
        </w:rPr>
      </w:pPr>
      <w:r w:rsidRPr="00A253F4">
        <w:rPr>
          <w:rFonts w:asciiTheme="minorHAnsi" w:hAnsiTheme="minorHAnsi" w:cstheme="minorHAnsi"/>
        </w:rPr>
        <w:t xml:space="preserve">V Brumovicích dne </w:t>
      </w:r>
      <w:r w:rsidR="00BB75F5">
        <w:rPr>
          <w:rFonts w:asciiTheme="minorHAnsi" w:hAnsiTheme="minorHAnsi" w:cstheme="minorHAnsi"/>
        </w:rPr>
        <w:t>31</w:t>
      </w:r>
      <w:r w:rsidR="003F4FFA">
        <w:rPr>
          <w:rFonts w:asciiTheme="minorHAnsi" w:hAnsiTheme="minorHAnsi" w:cstheme="minorHAnsi"/>
        </w:rPr>
        <w:t>. 8</w:t>
      </w:r>
      <w:r w:rsidRPr="00A253F4">
        <w:rPr>
          <w:rFonts w:asciiTheme="minorHAnsi" w:hAnsiTheme="minorHAnsi" w:cstheme="minorHAnsi"/>
        </w:rPr>
        <w:t xml:space="preserve">. 2023                                             Mgr. Marie Michnová, </w:t>
      </w:r>
      <w:proofErr w:type="spellStart"/>
      <w:proofErr w:type="gramStart"/>
      <w:r w:rsidRPr="00A253F4">
        <w:rPr>
          <w:rFonts w:asciiTheme="minorHAnsi" w:hAnsiTheme="minorHAnsi" w:cstheme="minorHAnsi"/>
        </w:rPr>
        <w:t>řed.</w:t>
      </w:r>
      <w:r w:rsidR="00210A3D">
        <w:rPr>
          <w:rFonts w:asciiTheme="minorHAnsi" w:hAnsiTheme="minorHAnsi" w:cstheme="minorHAnsi"/>
        </w:rPr>
        <w:t>š</w:t>
      </w:r>
      <w:r w:rsidRPr="00A253F4">
        <w:rPr>
          <w:rFonts w:asciiTheme="minorHAnsi" w:hAnsiTheme="minorHAnsi" w:cstheme="minorHAnsi"/>
        </w:rPr>
        <w:t>koly</w:t>
      </w:r>
      <w:proofErr w:type="spellEnd"/>
      <w:proofErr w:type="gramEnd"/>
    </w:p>
    <w:p w14:paraId="238EDA4B" w14:textId="77777777" w:rsidR="004C3995" w:rsidRPr="00A253F4" w:rsidRDefault="004C3995" w:rsidP="004C3995">
      <w:pPr>
        <w:jc w:val="left"/>
        <w:rPr>
          <w:rFonts w:asciiTheme="minorHAnsi" w:hAnsiTheme="minorHAnsi" w:cstheme="minorHAnsi"/>
          <w:sz w:val="32"/>
        </w:rPr>
      </w:pPr>
    </w:p>
    <w:p w14:paraId="3A5922DF" w14:textId="77777777" w:rsidR="00B54469" w:rsidRPr="00A253F4" w:rsidRDefault="00B54469" w:rsidP="004C3995">
      <w:pPr>
        <w:spacing w:after="244" w:line="259" w:lineRule="auto"/>
        <w:ind w:left="-5"/>
        <w:jc w:val="left"/>
        <w:rPr>
          <w:rFonts w:asciiTheme="minorHAnsi" w:hAnsiTheme="minorHAnsi" w:cstheme="minorHAnsi"/>
        </w:rPr>
      </w:pPr>
    </w:p>
    <w:sectPr w:rsidR="00B54469" w:rsidRPr="00A253F4">
      <w:headerReference w:type="even" r:id="rId24"/>
      <w:headerReference w:type="default" r:id="rId25"/>
      <w:footerReference w:type="even" r:id="rId26"/>
      <w:footerReference w:type="default" r:id="rId27"/>
      <w:headerReference w:type="first" r:id="rId28"/>
      <w:footerReference w:type="first" r:id="rId29"/>
      <w:pgSz w:w="11908" w:h="16836"/>
      <w:pgMar w:top="1483" w:right="1319" w:bottom="1437" w:left="1801" w:header="763"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C7A38" w14:textId="77777777" w:rsidR="00C323C0" w:rsidRDefault="00C323C0">
      <w:pPr>
        <w:spacing w:after="0" w:line="240" w:lineRule="auto"/>
      </w:pPr>
      <w:r>
        <w:separator/>
      </w:r>
    </w:p>
  </w:endnote>
  <w:endnote w:type="continuationSeparator" w:id="0">
    <w:p w14:paraId="6BB1771A" w14:textId="77777777" w:rsidR="00C323C0" w:rsidRDefault="00C3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58B2A" w14:textId="77777777" w:rsidR="00B54469" w:rsidRDefault="00000000">
    <w:pPr>
      <w:spacing w:after="0" w:line="259" w:lineRule="auto"/>
      <w:ind w:left="0" w:right="292" w:firstLine="0"/>
      <w:jc w:val="right"/>
    </w:pPr>
    <w:r>
      <w:rPr>
        <w:noProof/>
      </w:rPr>
      <mc:AlternateContent>
        <mc:Choice Requires="wpg">
          <w:drawing>
            <wp:anchor distT="0" distB="0" distL="114300" distR="114300" simplePos="0" relativeHeight="251660288" behindDoc="0" locked="0" layoutInCell="1" allowOverlap="1" wp14:anchorId="23077EF0" wp14:editId="719D8424">
              <wp:simplePos x="0" y="0"/>
              <wp:positionH relativeFrom="page">
                <wp:posOffset>1125538</wp:posOffset>
              </wp:positionH>
              <wp:positionV relativeFrom="page">
                <wp:posOffset>10047922</wp:posOffset>
              </wp:positionV>
              <wp:extent cx="5612765" cy="5080"/>
              <wp:effectExtent l="0" t="0" r="0" b="0"/>
              <wp:wrapSquare wrapText="bothSides"/>
              <wp:docPr id="935081" name="Group 935081"/>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20" name="Shape 953520"/>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081" style="width:441.95pt;height:0.400024pt;position:absolute;mso-position-horizontal-relative:page;mso-position-horizontal:absolute;margin-left:88.625pt;mso-position-vertical-relative:page;margin-top:791.175pt;" coordsize="56127,50">
              <v:shape id="Shape 953521"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5A9C" w14:textId="77777777" w:rsidR="00B54469" w:rsidRDefault="00000000">
    <w:pPr>
      <w:spacing w:after="0" w:line="259" w:lineRule="auto"/>
      <w:ind w:left="0" w:right="292" w:firstLine="0"/>
      <w:jc w:val="right"/>
    </w:pPr>
    <w:r>
      <w:rPr>
        <w:noProof/>
      </w:rPr>
      <mc:AlternateContent>
        <mc:Choice Requires="wpg">
          <w:drawing>
            <wp:anchor distT="0" distB="0" distL="114300" distR="114300" simplePos="0" relativeHeight="251661312" behindDoc="0" locked="0" layoutInCell="1" allowOverlap="1" wp14:anchorId="42E359CE" wp14:editId="26F91013">
              <wp:simplePos x="0" y="0"/>
              <wp:positionH relativeFrom="page">
                <wp:posOffset>1125538</wp:posOffset>
              </wp:positionH>
              <wp:positionV relativeFrom="page">
                <wp:posOffset>10047922</wp:posOffset>
              </wp:positionV>
              <wp:extent cx="5612765" cy="5080"/>
              <wp:effectExtent l="0" t="0" r="0" b="0"/>
              <wp:wrapSquare wrapText="bothSides"/>
              <wp:docPr id="935051" name="Group 935051"/>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18" name="Shape 953518"/>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051" style="width:441.95pt;height:0.400024pt;position:absolute;mso-position-horizontal-relative:page;mso-position-horizontal:absolute;margin-left:88.625pt;mso-position-vertical-relative:page;margin-top:791.175pt;" coordsize="56127,50">
              <v:shape id="Shape 953519"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A10F7" w14:textId="77777777" w:rsidR="00B54469" w:rsidRDefault="00B5446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FDB50" w14:textId="77777777" w:rsidR="00B54469" w:rsidRDefault="00000000">
    <w:pPr>
      <w:spacing w:after="0" w:line="259" w:lineRule="auto"/>
      <w:ind w:left="0" w:right="54" w:firstLine="0"/>
      <w:jc w:val="right"/>
    </w:pPr>
    <w:r>
      <w:rPr>
        <w:noProof/>
      </w:rPr>
      <mc:AlternateContent>
        <mc:Choice Requires="wpg">
          <w:drawing>
            <wp:anchor distT="0" distB="0" distL="114300" distR="114300" simplePos="0" relativeHeight="251665408" behindDoc="0" locked="0" layoutInCell="1" allowOverlap="1" wp14:anchorId="1D570740" wp14:editId="2EBDD2F4">
              <wp:simplePos x="0" y="0"/>
              <wp:positionH relativeFrom="page">
                <wp:posOffset>1125538</wp:posOffset>
              </wp:positionH>
              <wp:positionV relativeFrom="page">
                <wp:posOffset>6916103</wp:posOffset>
              </wp:positionV>
              <wp:extent cx="8744585" cy="5080"/>
              <wp:effectExtent l="0" t="0" r="0" b="0"/>
              <wp:wrapSquare wrapText="bothSides"/>
              <wp:docPr id="935172" name="Group 935172"/>
              <wp:cNvGraphicFramePr/>
              <a:graphic xmlns:a="http://schemas.openxmlformats.org/drawingml/2006/main">
                <a:graphicData uri="http://schemas.microsoft.com/office/word/2010/wordprocessingGroup">
                  <wpg:wgp>
                    <wpg:cNvGrpSpPr/>
                    <wpg:grpSpPr>
                      <a:xfrm>
                        <a:off x="0" y="0"/>
                        <a:ext cx="8744585" cy="5080"/>
                        <a:chOff x="0" y="0"/>
                        <a:chExt cx="8744585" cy="5080"/>
                      </a:xfrm>
                    </wpg:grpSpPr>
                    <wps:wsp>
                      <wps:cNvPr id="953526" name="Shape 953526"/>
                      <wps:cNvSpPr/>
                      <wps:spPr>
                        <a:xfrm>
                          <a:off x="0" y="0"/>
                          <a:ext cx="8744585" cy="9144"/>
                        </a:xfrm>
                        <a:custGeom>
                          <a:avLst/>
                          <a:gdLst/>
                          <a:ahLst/>
                          <a:cxnLst/>
                          <a:rect l="0" t="0" r="0" b="0"/>
                          <a:pathLst>
                            <a:path w="8744585" h="9144">
                              <a:moveTo>
                                <a:pt x="0" y="0"/>
                              </a:moveTo>
                              <a:lnTo>
                                <a:pt x="8744585" y="0"/>
                              </a:lnTo>
                              <a:lnTo>
                                <a:pt x="8744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72" style="width:688.55pt;height:0.400024pt;position:absolute;mso-position-horizontal-relative:page;mso-position-horizontal:absolute;margin-left:88.625pt;mso-position-vertical-relative:page;margin-top:544.575pt;" coordsize="87445,50">
              <v:shape id="Shape 953527" style="position:absolute;width:87445;height:91;left:0;top:0;" coordsize="8744585,9144" path="m0,0l8744585,0l87445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18</w:t>
    </w:r>
    <w:r>
      <w:fldChar w:fldCharType="end"/>
    </w:r>
    <w:r>
      <w:t xml:space="preserve"> </w:t>
    </w:r>
  </w:p>
  <w:p w14:paraId="131D83BA" w14:textId="77777777" w:rsidR="004A2BEE" w:rsidRDefault="004A2B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99A9A" w14:textId="77777777" w:rsidR="00B54469" w:rsidRDefault="00000000">
    <w:pPr>
      <w:spacing w:after="0" w:line="259" w:lineRule="auto"/>
      <w:ind w:left="0" w:right="54" w:firstLine="0"/>
      <w:jc w:val="right"/>
    </w:pPr>
    <w:r>
      <w:rPr>
        <w:noProof/>
      </w:rPr>
      <mc:AlternateContent>
        <mc:Choice Requires="wpg">
          <w:drawing>
            <wp:anchor distT="0" distB="0" distL="114300" distR="114300" simplePos="0" relativeHeight="251666432" behindDoc="0" locked="0" layoutInCell="1" allowOverlap="1" wp14:anchorId="4352B707" wp14:editId="57445FF5">
              <wp:simplePos x="0" y="0"/>
              <wp:positionH relativeFrom="page">
                <wp:posOffset>1125538</wp:posOffset>
              </wp:positionH>
              <wp:positionV relativeFrom="page">
                <wp:posOffset>6916103</wp:posOffset>
              </wp:positionV>
              <wp:extent cx="8744585" cy="5080"/>
              <wp:effectExtent l="0" t="0" r="0" b="0"/>
              <wp:wrapSquare wrapText="bothSides"/>
              <wp:docPr id="935142" name="Group 935142"/>
              <wp:cNvGraphicFramePr/>
              <a:graphic xmlns:a="http://schemas.openxmlformats.org/drawingml/2006/main">
                <a:graphicData uri="http://schemas.microsoft.com/office/word/2010/wordprocessingGroup">
                  <wpg:wgp>
                    <wpg:cNvGrpSpPr/>
                    <wpg:grpSpPr>
                      <a:xfrm>
                        <a:off x="0" y="0"/>
                        <a:ext cx="8744585" cy="5080"/>
                        <a:chOff x="0" y="0"/>
                        <a:chExt cx="8744585" cy="5080"/>
                      </a:xfrm>
                    </wpg:grpSpPr>
                    <wps:wsp>
                      <wps:cNvPr id="953524" name="Shape 953524"/>
                      <wps:cNvSpPr/>
                      <wps:spPr>
                        <a:xfrm>
                          <a:off x="0" y="0"/>
                          <a:ext cx="8744585" cy="9144"/>
                        </a:xfrm>
                        <a:custGeom>
                          <a:avLst/>
                          <a:gdLst/>
                          <a:ahLst/>
                          <a:cxnLst/>
                          <a:rect l="0" t="0" r="0" b="0"/>
                          <a:pathLst>
                            <a:path w="8744585" h="9144">
                              <a:moveTo>
                                <a:pt x="0" y="0"/>
                              </a:moveTo>
                              <a:lnTo>
                                <a:pt x="8744585" y="0"/>
                              </a:lnTo>
                              <a:lnTo>
                                <a:pt x="8744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42" style="width:688.55pt;height:0.400024pt;position:absolute;mso-position-horizontal-relative:page;mso-position-horizontal:absolute;margin-left:88.625pt;mso-position-vertical-relative:page;margin-top:544.575pt;" coordsize="87445,50">
              <v:shape id="Shape 953525" style="position:absolute;width:87445;height:91;left:0;top:0;" coordsize="8744585,9144" path="m0,0l8744585,0l87445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18</w:t>
    </w:r>
    <w:r>
      <w:fldChar w:fldCharType="end"/>
    </w:r>
    <w:r>
      <w:t xml:space="preserve"> </w:t>
    </w:r>
  </w:p>
  <w:p w14:paraId="0DACCBB5" w14:textId="77777777" w:rsidR="004A2BEE" w:rsidRDefault="004A2BE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B329" w14:textId="77777777" w:rsidR="00B54469" w:rsidRDefault="00000000">
    <w:pPr>
      <w:spacing w:after="0" w:line="259" w:lineRule="auto"/>
      <w:ind w:left="0" w:right="54" w:firstLine="0"/>
      <w:jc w:val="right"/>
    </w:pPr>
    <w:r>
      <w:rPr>
        <w:noProof/>
      </w:rPr>
      <mc:AlternateContent>
        <mc:Choice Requires="wpg">
          <w:drawing>
            <wp:anchor distT="0" distB="0" distL="114300" distR="114300" simplePos="0" relativeHeight="251667456" behindDoc="0" locked="0" layoutInCell="1" allowOverlap="1" wp14:anchorId="13B3BED1" wp14:editId="71AC016F">
              <wp:simplePos x="0" y="0"/>
              <wp:positionH relativeFrom="page">
                <wp:posOffset>1125538</wp:posOffset>
              </wp:positionH>
              <wp:positionV relativeFrom="page">
                <wp:posOffset>6916103</wp:posOffset>
              </wp:positionV>
              <wp:extent cx="8744585" cy="5080"/>
              <wp:effectExtent l="0" t="0" r="0" b="0"/>
              <wp:wrapSquare wrapText="bothSides"/>
              <wp:docPr id="935112" name="Group 935112"/>
              <wp:cNvGraphicFramePr/>
              <a:graphic xmlns:a="http://schemas.openxmlformats.org/drawingml/2006/main">
                <a:graphicData uri="http://schemas.microsoft.com/office/word/2010/wordprocessingGroup">
                  <wpg:wgp>
                    <wpg:cNvGrpSpPr/>
                    <wpg:grpSpPr>
                      <a:xfrm>
                        <a:off x="0" y="0"/>
                        <a:ext cx="8744585" cy="5080"/>
                        <a:chOff x="0" y="0"/>
                        <a:chExt cx="8744585" cy="5080"/>
                      </a:xfrm>
                    </wpg:grpSpPr>
                    <wps:wsp>
                      <wps:cNvPr id="953522" name="Shape 953522"/>
                      <wps:cNvSpPr/>
                      <wps:spPr>
                        <a:xfrm>
                          <a:off x="0" y="0"/>
                          <a:ext cx="8744585" cy="9144"/>
                        </a:xfrm>
                        <a:custGeom>
                          <a:avLst/>
                          <a:gdLst/>
                          <a:ahLst/>
                          <a:cxnLst/>
                          <a:rect l="0" t="0" r="0" b="0"/>
                          <a:pathLst>
                            <a:path w="8744585" h="9144">
                              <a:moveTo>
                                <a:pt x="0" y="0"/>
                              </a:moveTo>
                              <a:lnTo>
                                <a:pt x="8744585" y="0"/>
                              </a:lnTo>
                              <a:lnTo>
                                <a:pt x="8744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12" style="width:688.55pt;height:0.400024pt;position:absolute;mso-position-horizontal-relative:page;mso-position-horizontal:absolute;margin-left:88.625pt;mso-position-vertical-relative:page;margin-top:544.575pt;" coordsize="87445,50">
              <v:shape id="Shape 953523" style="position:absolute;width:87445;height:91;left:0;top:0;" coordsize="8744585,9144" path="m0,0l8744585,0l874458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18</w:t>
    </w:r>
    <w:r>
      <w:fldChar w:fldCharType="end"/>
    </w:r>
    <w:r>
      <w:t xml:space="preserve"> </w:t>
    </w:r>
  </w:p>
  <w:p w14:paraId="0D3C097C" w14:textId="77777777" w:rsidR="004A2BEE" w:rsidRDefault="004A2BE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DF55" w14:textId="77777777" w:rsidR="00B54469" w:rsidRDefault="00000000">
    <w:pPr>
      <w:spacing w:after="0" w:line="259" w:lineRule="auto"/>
      <w:ind w:left="0" w:right="6" w:firstLine="0"/>
      <w:jc w:val="right"/>
    </w:pPr>
    <w:r>
      <w:rPr>
        <w:noProof/>
      </w:rPr>
      <mc:AlternateContent>
        <mc:Choice Requires="wpg">
          <w:drawing>
            <wp:anchor distT="0" distB="0" distL="114300" distR="114300" simplePos="0" relativeHeight="251671552" behindDoc="0" locked="0" layoutInCell="1" allowOverlap="1" wp14:anchorId="2D761EE6" wp14:editId="278C2869">
              <wp:simplePos x="0" y="0"/>
              <wp:positionH relativeFrom="page">
                <wp:posOffset>1125538</wp:posOffset>
              </wp:positionH>
              <wp:positionV relativeFrom="page">
                <wp:posOffset>10047922</wp:posOffset>
              </wp:positionV>
              <wp:extent cx="5612765" cy="5080"/>
              <wp:effectExtent l="0" t="0" r="0" b="0"/>
              <wp:wrapSquare wrapText="bothSides"/>
              <wp:docPr id="935263" name="Group 935263"/>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32" name="Shape 953532"/>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263" style="width:441.95pt;height:0.400024pt;position:absolute;mso-position-horizontal-relative:page;mso-position-horizontal:absolute;margin-left:88.625pt;mso-position-vertical-relative:page;margin-top:791.175pt;" coordsize="56127,50">
              <v:shape id="Shape 953533"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14:paraId="3F32733C" w14:textId="77777777" w:rsidR="00B64D67" w:rsidRDefault="00B64D67"/>
  <w:p w14:paraId="08CE5F6B" w14:textId="77777777" w:rsidR="00B64D67" w:rsidRDefault="00B64D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C16B" w14:textId="77777777" w:rsidR="00B54469" w:rsidRDefault="00000000">
    <w:pPr>
      <w:spacing w:after="0" w:line="259" w:lineRule="auto"/>
      <w:ind w:left="0" w:right="6" w:firstLine="0"/>
      <w:jc w:val="right"/>
    </w:pPr>
    <w:r>
      <w:rPr>
        <w:noProof/>
      </w:rPr>
      <mc:AlternateContent>
        <mc:Choice Requires="wpg">
          <w:drawing>
            <wp:anchor distT="0" distB="0" distL="114300" distR="114300" simplePos="0" relativeHeight="251672576" behindDoc="0" locked="0" layoutInCell="1" allowOverlap="1" wp14:anchorId="46F7093A" wp14:editId="0E29E20C">
              <wp:simplePos x="0" y="0"/>
              <wp:positionH relativeFrom="page">
                <wp:posOffset>1125538</wp:posOffset>
              </wp:positionH>
              <wp:positionV relativeFrom="page">
                <wp:posOffset>10047922</wp:posOffset>
              </wp:positionV>
              <wp:extent cx="5612765" cy="5080"/>
              <wp:effectExtent l="0" t="0" r="0" b="0"/>
              <wp:wrapSquare wrapText="bothSides"/>
              <wp:docPr id="935233" name="Group 935233"/>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30" name="Shape 953530"/>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233" style="width:441.95pt;height:0.400024pt;position:absolute;mso-position-horizontal-relative:page;mso-position-horizontal:absolute;margin-left:88.625pt;mso-position-vertical-relative:page;margin-top:791.175pt;" coordsize="56127,50">
              <v:shape id="Shape 953531"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14:paraId="1FC30D3D" w14:textId="77777777" w:rsidR="00B64D67" w:rsidRDefault="00B64D67"/>
  <w:p w14:paraId="67F3F95D" w14:textId="77777777" w:rsidR="00B64D67" w:rsidRDefault="00B64D6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145F" w14:textId="77777777" w:rsidR="00B54469" w:rsidRDefault="00000000">
    <w:pPr>
      <w:spacing w:after="0" w:line="259" w:lineRule="auto"/>
      <w:ind w:left="0" w:right="6" w:firstLine="0"/>
      <w:jc w:val="right"/>
    </w:pPr>
    <w:r>
      <w:rPr>
        <w:noProof/>
      </w:rPr>
      <mc:AlternateContent>
        <mc:Choice Requires="wpg">
          <w:drawing>
            <wp:anchor distT="0" distB="0" distL="114300" distR="114300" simplePos="0" relativeHeight="251673600" behindDoc="0" locked="0" layoutInCell="1" allowOverlap="1" wp14:anchorId="2E9B244C" wp14:editId="10CC4217">
              <wp:simplePos x="0" y="0"/>
              <wp:positionH relativeFrom="page">
                <wp:posOffset>1125538</wp:posOffset>
              </wp:positionH>
              <wp:positionV relativeFrom="page">
                <wp:posOffset>10047922</wp:posOffset>
              </wp:positionV>
              <wp:extent cx="5612765" cy="5080"/>
              <wp:effectExtent l="0" t="0" r="0" b="0"/>
              <wp:wrapSquare wrapText="bothSides"/>
              <wp:docPr id="935203" name="Group 935203"/>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28" name="Shape 953528"/>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203" style="width:441.95pt;height:0.400024pt;position:absolute;mso-position-horizontal-relative:page;mso-position-horizontal:absolute;margin-left:88.625pt;mso-position-vertical-relative:page;margin-top:791.175pt;" coordsize="56127,50">
              <v:shape id="Shape 953529"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14:paraId="2ECC695D" w14:textId="77777777" w:rsidR="00B64D67" w:rsidRDefault="00B64D67"/>
  <w:p w14:paraId="0CED1734" w14:textId="77777777" w:rsidR="00B64D67" w:rsidRDefault="00B64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B3675" w14:textId="77777777" w:rsidR="00C323C0" w:rsidRDefault="00C323C0">
      <w:pPr>
        <w:spacing w:after="0" w:line="240" w:lineRule="auto"/>
      </w:pPr>
      <w:r>
        <w:separator/>
      </w:r>
    </w:p>
  </w:footnote>
  <w:footnote w:type="continuationSeparator" w:id="0">
    <w:p w14:paraId="02BC0AF5" w14:textId="77777777" w:rsidR="00C323C0" w:rsidRDefault="00C32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B5450"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58240" behindDoc="0" locked="0" layoutInCell="1" allowOverlap="1" wp14:anchorId="1EA4998D" wp14:editId="2BA38B45">
              <wp:simplePos x="0" y="0"/>
              <wp:positionH relativeFrom="page">
                <wp:posOffset>1125538</wp:posOffset>
              </wp:positionH>
              <wp:positionV relativeFrom="page">
                <wp:posOffset>642620</wp:posOffset>
              </wp:positionV>
              <wp:extent cx="5612765" cy="5080"/>
              <wp:effectExtent l="0" t="0" r="0" b="0"/>
              <wp:wrapSquare wrapText="bothSides"/>
              <wp:docPr id="935072" name="Group 935072"/>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04" name="Shape 953504"/>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072" style="width:441.95pt;height:0.400024pt;position:absolute;mso-position-horizontal-relative:page;mso-position-horizontal:absolute;margin-left:88.625pt;mso-position-vertical-relative:page;margin-top:50.6pt;" coordsize="56127,50">
              <v:shape id="Shape 953505"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AC82"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59264" behindDoc="0" locked="0" layoutInCell="1" allowOverlap="1" wp14:anchorId="3C228FC3" wp14:editId="14F20070">
              <wp:simplePos x="0" y="0"/>
              <wp:positionH relativeFrom="page">
                <wp:posOffset>1125538</wp:posOffset>
              </wp:positionH>
              <wp:positionV relativeFrom="page">
                <wp:posOffset>642620</wp:posOffset>
              </wp:positionV>
              <wp:extent cx="5612765" cy="5080"/>
              <wp:effectExtent l="0" t="0" r="0" b="0"/>
              <wp:wrapSquare wrapText="bothSides"/>
              <wp:docPr id="935042" name="Group 935042"/>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02" name="Shape 953502"/>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042" style="width:441.95pt;height:0.400024pt;position:absolute;mso-position-horizontal-relative:page;mso-position-horizontal:absolute;margin-left:88.625pt;mso-position-vertical-relative:page;margin-top:50.6pt;" coordsize="56127,50">
              <v:shape id="Shape 953503"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605D2" w14:textId="77777777" w:rsidR="00B54469" w:rsidRDefault="00B5446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3274"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62336" behindDoc="0" locked="0" layoutInCell="1" allowOverlap="1" wp14:anchorId="3BEA7362" wp14:editId="2C593F35">
              <wp:simplePos x="0" y="0"/>
              <wp:positionH relativeFrom="page">
                <wp:posOffset>1125538</wp:posOffset>
              </wp:positionH>
              <wp:positionV relativeFrom="page">
                <wp:posOffset>642874</wp:posOffset>
              </wp:positionV>
              <wp:extent cx="8744585" cy="5080"/>
              <wp:effectExtent l="0" t="0" r="0" b="0"/>
              <wp:wrapSquare wrapText="bothSides"/>
              <wp:docPr id="935163" name="Group 935163"/>
              <wp:cNvGraphicFramePr/>
              <a:graphic xmlns:a="http://schemas.openxmlformats.org/drawingml/2006/main">
                <a:graphicData uri="http://schemas.microsoft.com/office/word/2010/wordprocessingGroup">
                  <wpg:wgp>
                    <wpg:cNvGrpSpPr/>
                    <wpg:grpSpPr>
                      <a:xfrm>
                        <a:off x="0" y="0"/>
                        <a:ext cx="8744585" cy="5080"/>
                        <a:chOff x="0" y="0"/>
                        <a:chExt cx="8744585" cy="5080"/>
                      </a:xfrm>
                    </wpg:grpSpPr>
                    <wps:wsp>
                      <wps:cNvPr id="953510" name="Shape 953510"/>
                      <wps:cNvSpPr/>
                      <wps:spPr>
                        <a:xfrm>
                          <a:off x="0" y="0"/>
                          <a:ext cx="8744585" cy="9144"/>
                        </a:xfrm>
                        <a:custGeom>
                          <a:avLst/>
                          <a:gdLst/>
                          <a:ahLst/>
                          <a:cxnLst/>
                          <a:rect l="0" t="0" r="0" b="0"/>
                          <a:pathLst>
                            <a:path w="8744585" h="9144">
                              <a:moveTo>
                                <a:pt x="0" y="0"/>
                              </a:moveTo>
                              <a:lnTo>
                                <a:pt x="8744585" y="0"/>
                              </a:lnTo>
                              <a:lnTo>
                                <a:pt x="8744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63" style="width:688.55pt;height:0.400024pt;position:absolute;mso-position-horizontal-relative:page;mso-position-horizontal:absolute;margin-left:88.625pt;mso-position-vertical-relative:page;margin-top:50.62pt;" coordsize="87445,50">
              <v:shape id="Shape 953511" style="position:absolute;width:87445;height:91;left:0;top:0;" coordsize="8744585,9144" path="m0,0l8744585,0l874458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p w14:paraId="230C5C51" w14:textId="77777777" w:rsidR="004A2BEE" w:rsidRDefault="004A2B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4920D"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63360" behindDoc="0" locked="0" layoutInCell="1" allowOverlap="1" wp14:anchorId="76DAAE77" wp14:editId="3E63FFBF">
              <wp:simplePos x="0" y="0"/>
              <wp:positionH relativeFrom="page">
                <wp:posOffset>1125538</wp:posOffset>
              </wp:positionH>
              <wp:positionV relativeFrom="page">
                <wp:posOffset>642874</wp:posOffset>
              </wp:positionV>
              <wp:extent cx="8744585" cy="5080"/>
              <wp:effectExtent l="0" t="0" r="0" b="0"/>
              <wp:wrapSquare wrapText="bothSides"/>
              <wp:docPr id="935133" name="Group 935133"/>
              <wp:cNvGraphicFramePr/>
              <a:graphic xmlns:a="http://schemas.openxmlformats.org/drawingml/2006/main">
                <a:graphicData uri="http://schemas.microsoft.com/office/word/2010/wordprocessingGroup">
                  <wpg:wgp>
                    <wpg:cNvGrpSpPr/>
                    <wpg:grpSpPr>
                      <a:xfrm>
                        <a:off x="0" y="0"/>
                        <a:ext cx="8744585" cy="5080"/>
                        <a:chOff x="0" y="0"/>
                        <a:chExt cx="8744585" cy="5080"/>
                      </a:xfrm>
                    </wpg:grpSpPr>
                    <wps:wsp>
                      <wps:cNvPr id="953508" name="Shape 953508"/>
                      <wps:cNvSpPr/>
                      <wps:spPr>
                        <a:xfrm>
                          <a:off x="0" y="0"/>
                          <a:ext cx="8744585" cy="9144"/>
                        </a:xfrm>
                        <a:custGeom>
                          <a:avLst/>
                          <a:gdLst/>
                          <a:ahLst/>
                          <a:cxnLst/>
                          <a:rect l="0" t="0" r="0" b="0"/>
                          <a:pathLst>
                            <a:path w="8744585" h="9144">
                              <a:moveTo>
                                <a:pt x="0" y="0"/>
                              </a:moveTo>
                              <a:lnTo>
                                <a:pt x="8744585" y="0"/>
                              </a:lnTo>
                              <a:lnTo>
                                <a:pt x="8744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33" style="width:688.55pt;height:0.400024pt;position:absolute;mso-position-horizontal-relative:page;mso-position-horizontal:absolute;margin-left:88.625pt;mso-position-vertical-relative:page;margin-top:50.62pt;" coordsize="87445,50">
              <v:shape id="Shape 953509" style="position:absolute;width:87445;height:91;left:0;top:0;" coordsize="8744585,9144" path="m0,0l8744585,0l874458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p w14:paraId="5D83E758" w14:textId="77777777" w:rsidR="004A2BEE" w:rsidRDefault="004A2BE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CBFF"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64384" behindDoc="0" locked="0" layoutInCell="1" allowOverlap="1" wp14:anchorId="752220BA" wp14:editId="394E80E6">
              <wp:simplePos x="0" y="0"/>
              <wp:positionH relativeFrom="page">
                <wp:posOffset>1125538</wp:posOffset>
              </wp:positionH>
              <wp:positionV relativeFrom="page">
                <wp:posOffset>642874</wp:posOffset>
              </wp:positionV>
              <wp:extent cx="8744585" cy="5080"/>
              <wp:effectExtent l="0" t="0" r="0" b="0"/>
              <wp:wrapSquare wrapText="bothSides"/>
              <wp:docPr id="935103" name="Group 935103"/>
              <wp:cNvGraphicFramePr/>
              <a:graphic xmlns:a="http://schemas.openxmlformats.org/drawingml/2006/main">
                <a:graphicData uri="http://schemas.microsoft.com/office/word/2010/wordprocessingGroup">
                  <wpg:wgp>
                    <wpg:cNvGrpSpPr/>
                    <wpg:grpSpPr>
                      <a:xfrm>
                        <a:off x="0" y="0"/>
                        <a:ext cx="8744585" cy="5080"/>
                        <a:chOff x="0" y="0"/>
                        <a:chExt cx="8744585" cy="5080"/>
                      </a:xfrm>
                    </wpg:grpSpPr>
                    <wps:wsp>
                      <wps:cNvPr id="953506" name="Shape 953506"/>
                      <wps:cNvSpPr/>
                      <wps:spPr>
                        <a:xfrm>
                          <a:off x="0" y="0"/>
                          <a:ext cx="8744585" cy="9144"/>
                        </a:xfrm>
                        <a:custGeom>
                          <a:avLst/>
                          <a:gdLst/>
                          <a:ahLst/>
                          <a:cxnLst/>
                          <a:rect l="0" t="0" r="0" b="0"/>
                          <a:pathLst>
                            <a:path w="8744585" h="9144">
                              <a:moveTo>
                                <a:pt x="0" y="0"/>
                              </a:moveTo>
                              <a:lnTo>
                                <a:pt x="8744585" y="0"/>
                              </a:lnTo>
                              <a:lnTo>
                                <a:pt x="8744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03" style="width:688.55pt;height:0.400024pt;position:absolute;mso-position-horizontal-relative:page;mso-position-horizontal:absolute;margin-left:88.625pt;mso-position-vertical-relative:page;margin-top:50.62pt;" coordsize="87445,50">
              <v:shape id="Shape 953507" style="position:absolute;width:87445;height:91;left:0;top:0;" coordsize="8744585,9144" path="m0,0l8744585,0l874458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p w14:paraId="1429AC30" w14:textId="77777777" w:rsidR="004A2BEE" w:rsidRDefault="004A2BE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58805"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68480" behindDoc="0" locked="0" layoutInCell="1" allowOverlap="1" wp14:anchorId="6EBFF14A" wp14:editId="5498885C">
              <wp:simplePos x="0" y="0"/>
              <wp:positionH relativeFrom="page">
                <wp:posOffset>1125538</wp:posOffset>
              </wp:positionH>
              <wp:positionV relativeFrom="page">
                <wp:posOffset>642620</wp:posOffset>
              </wp:positionV>
              <wp:extent cx="5612765" cy="5080"/>
              <wp:effectExtent l="0" t="0" r="0" b="0"/>
              <wp:wrapSquare wrapText="bothSides"/>
              <wp:docPr id="935254" name="Group 935254"/>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16" name="Shape 953516"/>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254" style="width:441.95pt;height:0.400024pt;position:absolute;mso-position-horizontal-relative:page;mso-position-horizontal:absolute;margin-left:88.625pt;mso-position-vertical-relative:page;margin-top:50.6pt;" coordsize="56127,50">
              <v:shape id="Shape 953517"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p w14:paraId="68165EAE" w14:textId="77777777" w:rsidR="00B64D67" w:rsidRDefault="00B64D67"/>
  <w:p w14:paraId="4E7DD1C0" w14:textId="77777777" w:rsidR="00B64D67" w:rsidRDefault="00B64D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B1A3"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69504" behindDoc="0" locked="0" layoutInCell="1" allowOverlap="1" wp14:anchorId="7AB42196" wp14:editId="6B797478">
              <wp:simplePos x="0" y="0"/>
              <wp:positionH relativeFrom="page">
                <wp:posOffset>1125538</wp:posOffset>
              </wp:positionH>
              <wp:positionV relativeFrom="page">
                <wp:posOffset>642620</wp:posOffset>
              </wp:positionV>
              <wp:extent cx="5612765" cy="5080"/>
              <wp:effectExtent l="0" t="0" r="0" b="0"/>
              <wp:wrapSquare wrapText="bothSides"/>
              <wp:docPr id="935224" name="Group 935224"/>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14" name="Shape 953514"/>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224" style="width:441.95pt;height:0.400024pt;position:absolute;mso-position-horizontal-relative:page;mso-position-horizontal:absolute;margin-left:88.625pt;mso-position-vertical-relative:page;margin-top:50.6pt;" coordsize="56127,50">
              <v:shape id="Shape 953515"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p w14:paraId="170C1505" w14:textId="77777777" w:rsidR="00B64D67" w:rsidRDefault="00B64D67"/>
  <w:p w14:paraId="4A2285B2" w14:textId="77777777" w:rsidR="00B64D67" w:rsidRDefault="00B64D6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CB75" w14:textId="77777777" w:rsidR="00B54469" w:rsidRDefault="00000000">
    <w:pPr>
      <w:spacing w:after="0" w:line="259" w:lineRule="auto"/>
      <w:ind w:left="0" w:firstLine="0"/>
      <w:jc w:val="left"/>
    </w:pPr>
    <w:r>
      <w:rPr>
        <w:noProof/>
      </w:rPr>
      <mc:AlternateContent>
        <mc:Choice Requires="wpg">
          <w:drawing>
            <wp:anchor distT="0" distB="0" distL="114300" distR="114300" simplePos="0" relativeHeight="251670528" behindDoc="0" locked="0" layoutInCell="1" allowOverlap="1" wp14:anchorId="77D19004" wp14:editId="3D8EE95B">
              <wp:simplePos x="0" y="0"/>
              <wp:positionH relativeFrom="page">
                <wp:posOffset>1125538</wp:posOffset>
              </wp:positionH>
              <wp:positionV relativeFrom="page">
                <wp:posOffset>642620</wp:posOffset>
              </wp:positionV>
              <wp:extent cx="5612765" cy="5080"/>
              <wp:effectExtent l="0" t="0" r="0" b="0"/>
              <wp:wrapSquare wrapText="bothSides"/>
              <wp:docPr id="935194" name="Group 935194"/>
              <wp:cNvGraphicFramePr/>
              <a:graphic xmlns:a="http://schemas.openxmlformats.org/drawingml/2006/main">
                <a:graphicData uri="http://schemas.microsoft.com/office/word/2010/wordprocessingGroup">
                  <wpg:wgp>
                    <wpg:cNvGrpSpPr/>
                    <wpg:grpSpPr>
                      <a:xfrm>
                        <a:off x="0" y="0"/>
                        <a:ext cx="5612765" cy="5080"/>
                        <a:chOff x="0" y="0"/>
                        <a:chExt cx="5612765" cy="5080"/>
                      </a:xfrm>
                    </wpg:grpSpPr>
                    <wps:wsp>
                      <wps:cNvPr id="953512" name="Shape 953512"/>
                      <wps:cNvSpPr/>
                      <wps:spPr>
                        <a:xfrm>
                          <a:off x="0" y="0"/>
                          <a:ext cx="5612765" cy="9144"/>
                        </a:xfrm>
                        <a:custGeom>
                          <a:avLst/>
                          <a:gdLst/>
                          <a:ahLst/>
                          <a:cxnLst/>
                          <a:rect l="0" t="0" r="0" b="0"/>
                          <a:pathLst>
                            <a:path w="5612765" h="9144">
                              <a:moveTo>
                                <a:pt x="0" y="0"/>
                              </a:moveTo>
                              <a:lnTo>
                                <a:pt x="5612765" y="0"/>
                              </a:lnTo>
                              <a:lnTo>
                                <a:pt x="5612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5194" style="width:441.95pt;height:0.400024pt;position:absolute;mso-position-horizontal-relative:page;mso-position-horizontal:absolute;margin-left:88.625pt;mso-position-vertical-relative:page;margin-top:50.6pt;" coordsize="56127,50">
              <v:shape id="Shape 953513" style="position:absolute;width:56127;height:91;left:0;top:0;" coordsize="5612765,9144" path="m0,0l5612765,0l5612765,9144l0,9144l0,0">
                <v:stroke weight="0pt" endcap="flat" joinstyle="miter" miterlimit="10" on="false" color="#000000" opacity="0"/>
                <v:fill on="true" color="#000000"/>
              </v:shape>
              <w10:wrap type="square"/>
            </v:group>
          </w:pict>
        </mc:Fallback>
      </mc:AlternateContent>
    </w:r>
    <w:r>
      <w:t xml:space="preserve">ŠKOLNÍ </w:t>
    </w:r>
    <w:proofErr w:type="gramStart"/>
    <w:r>
      <w:t>VZDĚLÁVACÍ  PROGRAM</w:t>
    </w:r>
    <w:proofErr w:type="gramEnd"/>
    <w:r>
      <w:t xml:space="preserve">  –  Škola - dílna lidskosti  </w:t>
    </w:r>
  </w:p>
  <w:p w14:paraId="2A2A8EBE" w14:textId="77777777" w:rsidR="00B64D67" w:rsidRDefault="00B64D67"/>
  <w:p w14:paraId="06E361CD" w14:textId="77777777" w:rsidR="00B64D67" w:rsidRDefault="00B64D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C1B85C26"/>
    <w:lvl w:ilvl="0">
      <w:start w:val="1"/>
      <w:numFmt w:val="bullet"/>
      <w:lvlText w:val=""/>
      <w:lvlJc w:val="left"/>
      <w:pPr>
        <w:tabs>
          <w:tab w:val="num" w:pos="90"/>
        </w:tabs>
        <w:ind w:left="90" w:hanging="432"/>
      </w:pPr>
      <w:rPr>
        <w:rFonts w:ascii="Symbol" w:hAnsi="Symbol" w:hint="default"/>
        <w:sz w:val="20"/>
        <w:szCs w:val="20"/>
      </w:rPr>
    </w:lvl>
    <w:lvl w:ilvl="1">
      <w:start w:val="1"/>
      <w:numFmt w:val="decimal"/>
      <w:lvlText w:val="%1.%2"/>
      <w:lvlJc w:val="left"/>
      <w:pPr>
        <w:tabs>
          <w:tab w:val="num" w:pos="2574"/>
        </w:tabs>
        <w:ind w:left="2574" w:hanging="576"/>
      </w:pPr>
      <w:rPr>
        <w:rFonts w:ascii="Courier New" w:hAnsi="Courier New" w:cs="Courier New"/>
      </w:rPr>
    </w:lvl>
    <w:lvl w:ilvl="2">
      <w:start w:val="1"/>
      <w:numFmt w:val="decimal"/>
      <w:lvlText w:val="%1.%2.%3"/>
      <w:lvlJc w:val="left"/>
      <w:pPr>
        <w:tabs>
          <w:tab w:val="num" w:pos="918"/>
        </w:tabs>
        <w:ind w:left="918" w:hanging="720"/>
      </w:pPr>
    </w:lvl>
    <w:lvl w:ilvl="3">
      <w:start w:val="1"/>
      <w:numFmt w:val="none"/>
      <w:suff w:val="nothing"/>
      <w:lvlText w:val=""/>
      <w:lvlJc w:val="left"/>
      <w:pPr>
        <w:tabs>
          <w:tab w:val="num" w:pos="-342"/>
        </w:tabs>
        <w:ind w:left="522" w:hanging="864"/>
      </w:pPr>
      <w:rPr>
        <w:rFonts w:ascii="Symbol" w:hAnsi="Symbol" w:cs="Symbol"/>
      </w:rPr>
    </w:lvl>
    <w:lvl w:ilvl="4">
      <w:start w:val="1"/>
      <w:numFmt w:val="none"/>
      <w:suff w:val="nothing"/>
      <w:lvlText w:val=""/>
      <w:lvlJc w:val="left"/>
      <w:pPr>
        <w:tabs>
          <w:tab w:val="num" w:pos="-342"/>
        </w:tabs>
        <w:ind w:left="666" w:hanging="1008"/>
      </w:pPr>
    </w:lvl>
    <w:lvl w:ilvl="5">
      <w:start w:val="1"/>
      <w:numFmt w:val="none"/>
      <w:suff w:val="nothing"/>
      <w:lvlText w:val=""/>
      <w:lvlJc w:val="left"/>
      <w:pPr>
        <w:tabs>
          <w:tab w:val="num" w:pos="-342"/>
        </w:tabs>
        <w:ind w:left="810" w:hanging="1152"/>
      </w:pPr>
    </w:lvl>
    <w:lvl w:ilvl="6">
      <w:start w:val="1"/>
      <w:numFmt w:val="decimal"/>
      <w:lvlText w:val="%7."/>
      <w:lvlJc w:val="left"/>
      <w:pPr>
        <w:tabs>
          <w:tab w:val="num" w:pos="954"/>
        </w:tabs>
        <w:ind w:left="954" w:hanging="1296"/>
      </w:pPr>
    </w:lvl>
    <w:lvl w:ilvl="7">
      <w:start w:val="1"/>
      <w:numFmt w:val="decimal"/>
      <w:lvlText w:val="%7.%8.."/>
      <w:lvlJc w:val="left"/>
      <w:pPr>
        <w:tabs>
          <w:tab w:val="num" w:pos="1098"/>
        </w:tabs>
        <w:ind w:left="1098" w:hanging="1440"/>
      </w:pPr>
    </w:lvl>
    <w:lvl w:ilvl="8">
      <w:start w:val="1"/>
      <w:numFmt w:val="decimal"/>
      <w:lvlText w:val="%7.%8.%9..."/>
      <w:lvlJc w:val="left"/>
      <w:pPr>
        <w:tabs>
          <w:tab w:val="num" w:pos="1242"/>
        </w:tabs>
        <w:ind w:left="1242" w:hanging="1584"/>
      </w:pPr>
    </w:lvl>
  </w:abstractNum>
  <w:abstractNum w:abstractNumId="1" w15:restartNumberingAfterBreak="0">
    <w:nsid w:val="00000008"/>
    <w:multiLevelType w:val="singleLevel"/>
    <w:tmpl w:val="00000008"/>
    <w:lvl w:ilvl="0">
      <w:start w:val="1"/>
      <w:numFmt w:val="bullet"/>
      <w:lvlText w:val=""/>
      <w:lvlJc w:val="left"/>
      <w:pPr>
        <w:ind w:left="720" w:hanging="360"/>
      </w:pPr>
      <w:rPr>
        <w:rFonts w:ascii="Symbol" w:hAnsi="Symbol" w:cs="Times New Roman"/>
      </w:rPr>
    </w:lvl>
  </w:abstractNum>
  <w:abstractNum w:abstractNumId="2" w15:restartNumberingAfterBreak="0">
    <w:nsid w:val="001436C3"/>
    <w:multiLevelType w:val="hybridMultilevel"/>
    <w:tmpl w:val="433EEC2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C70883"/>
    <w:multiLevelType w:val="hybridMultilevel"/>
    <w:tmpl w:val="60F8A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042396"/>
    <w:multiLevelType w:val="hybridMultilevel"/>
    <w:tmpl w:val="E6A27CDA"/>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0C4785"/>
    <w:multiLevelType w:val="hybridMultilevel"/>
    <w:tmpl w:val="D820E57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1238F3"/>
    <w:multiLevelType w:val="hybridMultilevel"/>
    <w:tmpl w:val="9D30DB02"/>
    <w:lvl w:ilvl="0" w:tplc="80026DAA">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1A83D9E"/>
    <w:multiLevelType w:val="hybridMultilevel"/>
    <w:tmpl w:val="531853F4"/>
    <w:lvl w:ilvl="0" w:tplc="0405000F">
      <w:start w:val="1"/>
      <w:numFmt w:val="decimal"/>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start w:val="1"/>
      <w:numFmt w:val="decimal"/>
      <w:lvlText w:val="%4."/>
      <w:lvlJc w:val="left"/>
      <w:pPr>
        <w:ind w:left="643"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15:restartNumberingAfterBreak="0">
    <w:nsid w:val="026210F3"/>
    <w:multiLevelType w:val="hybridMultilevel"/>
    <w:tmpl w:val="D1507B10"/>
    <w:lvl w:ilvl="0" w:tplc="04050001">
      <w:start w:val="1"/>
      <w:numFmt w:val="bullet"/>
      <w:lvlText w:val=""/>
      <w:lvlJc w:val="left"/>
      <w:pPr>
        <w:ind w:left="1096" w:hanging="360"/>
      </w:pPr>
      <w:rPr>
        <w:rFonts w:ascii="Symbol" w:hAnsi="Symbol" w:hint="default"/>
      </w:rPr>
    </w:lvl>
    <w:lvl w:ilvl="1" w:tplc="04050003" w:tentative="1">
      <w:start w:val="1"/>
      <w:numFmt w:val="bullet"/>
      <w:lvlText w:val="o"/>
      <w:lvlJc w:val="left"/>
      <w:pPr>
        <w:ind w:left="1816" w:hanging="360"/>
      </w:pPr>
      <w:rPr>
        <w:rFonts w:ascii="Courier New" w:hAnsi="Courier New" w:cs="Courier New" w:hint="default"/>
      </w:rPr>
    </w:lvl>
    <w:lvl w:ilvl="2" w:tplc="04050005" w:tentative="1">
      <w:start w:val="1"/>
      <w:numFmt w:val="bullet"/>
      <w:lvlText w:val=""/>
      <w:lvlJc w:val="left"/>
      <w:pPr>
        <w:ind w:left="2536" w:hanging="360"/>
      </w:pPr>
      <w:rPr>
        <w:rFonts w:ascii="Wingdings" w:hAnsi="Wingdings" w:hint="default"/>
      </w:rPr>
    </w:lvl>
    <w:lvl w:ilvl="3" w:tplc="04050001" w:tentative="1">
      <w:start w:val="1"/>
      <w:numFmt w:val="bullet"/>
      <w:lvlText w:val=""/>
      <w:lvlJc w:val="left"/>
      <w:pPr>
        <w:ind w:left="3256" w:hanging="360"/>
      </w:pPr>
      <w:rPr>
        <w:rFonts w:ascii="Symbol" w:hAnsi="Symbol" w:hint="default"/>
      </w:rPr>
    </w:lvl>
    <w:lvl w:ilvl="4" w:tplc="04050003" w:tentative="1">
      <w:start w:val="1"/>
      <w:numFmt w:val="bullet"/>
      <w:lvlText w:val="o"/>
      <w:lvlJc w:val="left"/>
      <w:pPr>
        <w:ind w:left="3976" w:hanging="360"/>
      </w:pPr>
      <w:rPr>
        <w:rFonts w:ascii="Courier New" w:hAnsi="Courier New" w:cs="Courier New" w:hint="default"/>
      </w:rPr>
    </w:lvl>
    <w:lvl w:ilvl="5" w:tplc="04050005" w:tentative="1">
      <w:start w:val="1"/>
      <w:numFmt w:val="bullet"/>
      <w:lvlText w:val=""/>
      <w:lvlJc w:val="left"/>
      <w:pPr>
        <w:ind w:left="4696" w:hanging="360"/>
      </w:pPr>
      <w:rPr>
        <w:rFonts w:ascii="Wingdings" w:hAnsi="Wingdings" w:hint="default"/>
      </w:rPr>
    </w:lvl>
    <w:lvl w:ilvl="6" w:tplc="04050001" w:tentative="1">
      <w:start w:val="1"/>
      <w:numFmt w:val="bullet"/>
      <w:lvlText w:val=""/>
      <w:lvlJc w:val="left"/>
      <w:pPr>
        <w:ind w:left="5416" w:hanging="360"/>
      </w:pPr>
      <w:rPr>
        <w:rFonts w:ascii="Symbol" w:hAnsi="Symbol" w:hint="default"/>
      </w:rPr>
    </w:lvl>
    <w:lvl w:ilvl="7" w:tplc="04050003" w:tentative="1">
      <w:start w:val="1"/>
      <w:numFmt w:val="bullet"/>
      <w:lvlText w:val="o"/>
      <w:lvlJc w:val="left"/>
      <w:pPr>
        <w:ind w:left="6136" w:hanging="360"/>
      </w:pPr>
      <w:rPr>
        <w:rFonts w:ascii="Courier New" w:hAnsi="Courier New" w:cs="Courier New" w:hint="default"/>
      </w:rPr>
    </w:lvl>
    <w:lvl w:ilvl="8" w:tplc="04050005" w:tentative="1">
      <w:start w:val="1"/>
      <w:numFmt w:val="bullet"/>
      <w:lvlText w:val=""/>
      <w:lvlJc w:val="left"/>
      <w:pPr>
        <w:ind w:left="6856" w:hanging="360"/>
      </w:pPr>
      <w:rPr>
        <w:rFonts w:ascii="Wingdings" w:hAnsi="Wingdings" w:hint="default"/>
      </w:rPr>
    </w:lvl>
  </w:abstractNum>
  <w:abstractNum w:abstractNumId="9" w15:restartNumberingAfterBreak="0">
    <w:nsid w:val="02621C23"/>
    <w:multiLevelType w:val="hybridMultilevel"/>
    <w:tmpl w:val="3BDCC39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3852FED"/>
    <w:multiLevelType w:val="hybridMultilevel"/>
    <w:tmpl w:val="9416A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3AD42A3"/>
    <w:multiLevelType w:val="hybridMultilevel"/>
    <w:tmpl w:val="383A57A0"/>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2" w15:restartNumberingAfterBreak="0">
    <w:nsid w:val="03C668B3"/>
    <w:multiLevelType w:val="hybridMultilevel"/>
    <w:tmpl w:val="D752E374"/>
    <w:lvl w:ilvl="0" w:tplc="8286B2D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3E521E">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70EB94">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EA26D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F6B2CC">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479BC">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14AD98">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C218BA">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812D8">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7E042E"/>
    <w:multiLevelType w:val="hybridMultilevel"/>
    <w:tmpl w:val="1EC2802A"/>
    <w:lvl w:ilvl="0" w:tplc="04050001">
      <w:start w:val="1"/>
      <w:numFmt w:val="bullet"/>
      <w:lvlText w:val=""/>
      <w:lvlJc w:val="left"/>
      <w:pPr>
        <w:ind w:left="351" w:hanging="360"/>
      </w:pPr>
      <w:rPr>
        <w:rFonts w:ascii="Symbol" w:hAnsi="Symbol" w:hint="default"/>
      </w:rPr>
    </w:lvl>
    <w:lvl w:ilvl="1" w:tplc="04050003" w:tentative="1">
      <w:start w:val="1"/>
      <w:numFmt w:val="bullet"/>
      <w:lvlText w:val="o"/>
      <w:lvlJc w:val="left"/>
      <w:pPr>
        <w:ind w:left="1071" w:hanging="360"/>
      </w:pPr>
      <w:rPr>
        <w:rFonts w:ascii="Courier New" w:hAnsi="Courier New" w:cs="Courier New" w:hint="default"/>
      </w:rPr>
    </w:lvl>
    <w:lvl w:ilvl="2" w:tplc="04050005" w:tentative="1">
      <w:start w:val="1"/>
      <w:numFmt w:val="bullet"/>
      <w:lvlText w:val=""/>
      <w:lvlJc w:val="left"/>
      <w:pPr>
        <w:ind w:left="1791" w:hanging="360"/>
      </w:pPr>
      <w:rPr>
        <w:rFonts w:ascii="Wingdings" w:hAnsi="Wingdings" w:hint="default"/>
      </w:rPr>
    </w:lvl>
    <w:lvl w:ilvl="3" w:tplc="04050001" w:tentative="1">
      <w:start w:val="1"/>
      <w:numFmt w:val="bullet"/>
      <w:lvlText w:val=""/>
      <w:lvlJc w:val="left"/>
      <w:pPr>
        <w:ind w:left="2511" w:hanging="360"/>
      </w:pPr>
      <w:rPr>
        <w:rFonts w:ascii="Symbol" w:hAnsi="Symbol" w:hint="default"/>
      </w:rPr>
    </w:lvl>
    <w:lvl w:ilvl="4" w:tplc="04050003" w:tentative="1">
      <w:start w:val="1"/>
      <w:numFmt w:val="bullet"/>
      <w:lvlText w:val="o"/>
      <w:lvlJc w:val="left"/>
      <w:pPr>
        <w:ind w:left="3231" w:hanging="360"/>
      </w:pPr>
      <w:rPr>
        <w:rFonts w:ascii="Courier New" w:hAnsi="Courier New" w:cs="Courier New" w:hint="default"/>
      </w:rPr>
    </w:lvl>
    <w:lvl w:ilvl="5" w:tplc="04050005" w:tentative="1">
      <w:start w:val="1"/>
      <w:numFmt w:val="bullet"/>
      <w:lvlText w:val=""/>
      <w:lvlJc w:val="left"/>
      <w:pPr>
        <w:ind w:left="3951" w:hanging="360"/>
      </w:pPr>
      <w:rPr>
        <w:rFonts w:ascii="Wingdings" w:hAnsi="Wingdings" w:hint="default"/>
      </w:rPr>
    </w:lvl>
    <w:lvl w:ilvl="6" w:tplc="04050001" w:tentative="1">
      <w:start w:val="1"/>
      <w:numFmt w:val="bullet"/>
      <w:lvlText w:val=""/>
      <w:lvlJc w:val="left"/>
      <w:pPr>
        <w:ind w:left="4671" w:hanging="360"/>
      </w:pPr>
      <w:rPr>
        <w:rFonts w:ascii="Symbol" w:hAnsi="Symbol" w:hint="default"/>
      </w:rPr>
    </w:lvl>
    <w:lvl w:ilvl="7" w:tplc="04050003" w:tentative="1">
      <w:start w:val="1"/>
      <w:numFmt w:val="bullet"/>
      <w:lvlText w:val="o"/>
      <w:lvlJc w:val="left"/>
      <w:pPr>
        <w:ind w:left="5391" w:hanging="360"/>
      </w:pPr>
      <w:rPr>
        <w:rFonts w:ascii="Courier New" w:hAnsi="Courier New" w:cs="Courier New" w:hint="default"/>
      </w:rPr>
    </w:lvl>
    <w:lvl w:ilvl="8" w:tplc="04050005" w:tentative="1">
      <w:start w:val="1"/>
      <w:numFmt w:val="bullet"/>
      <w:lvlText w:val=""/>
      <w:lvlJc w:val="left"/>
      <w:pPr>
        <w:ind w:left="6111" w:hanging="360"/>
      </w:pPr>
      <w:rPr>
        <w:rFonts w:ascii="Wingdings" w:hAnsi="Wingdings" w:hint="default"/>
      </w:rPr>
    </w:lvl>
  </w:abstractNum>
  <w:abstractNum w:abstractNumId="14" w15:restartNumberingAfterBreak="0">
    <w:nsid w:val="04A9088B"/>
    <w:multiLevelType w:val="hybridMultilevel"/>
    <w:tmpl w:val="FE245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4B84760"/>
    <w:multiLevelType w:val="hybridMultilevel"/>
    <w:tmpl w:val="00E8128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DC0E0E"/>
    <w:multiLevelType w:val="hybridMultilevel"/>
    <w:tmpl w:val="C93444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8F781E"/>
    <w:multiLevelType w:val="hybridMultilevel"/>
    <w:tmpl w:val="1680AD6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5DC0423"/>
    <w:multiLevelType w:val="hybridMultilevel"/>
    <w:tmpl w:val="F708720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5E26CC4"/>
    <w:multiLevelType w:val="hybridMultilevel"/>
    <w:tmpl w:val="301AB4AE"/>
    <w:lvl w:ilvl="0" w:tplc="04050001">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5ED002B"/>
    <w:multiLevelType w:val="hybridMultilevel"/>
    <w:tmpl w:val="A26CAFEC"/>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601721B"/>
    <w:multiLevelType w:val="hybridMultilevel"/>
    <w:tmpl w:val="8D3CC1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6284F09"/>
    <w:multiLevelType w:val="hybridMultilevel"/>
    <w:tmpl w:val="9322E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67575C3"/>
    <w:multiLevelType w:val="hybridMultilevel"/>
    <w:tmpl w:val="247874FC"/>
    <w:lvl w:ilvl="0" w:tplc="0405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715597F"/>
    <w:multiLevelType w:val="hybridMultilevel"/>
    <w:tmpl w:val="6D4EA27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0718422F"/>
    <w:multiLevelType w:val="hybridMultilevel"/>
    <w:tmpl w:val="4B8C92A8"/>
    <w:lvl w:ilvl="0" w:tplc="CDA0FF52">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00DBE">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5C2564">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E382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CB5AC">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4C57E6">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C8E916">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2564A">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7EF7B6">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83A4324"/>
    <w:multiLevelType w:val="hybridMultilevel"/>
    <w:tmpl w:val="DDBAD8DE"/>
    <w:lvl w:ilvl="0" w:tplc="80026DAA">
      <w:start w:val="1"/>
      <w:numFmt w:val="bullet"/>
      <w:lvlText w:val="-"/>
      <w:lvlJc w:val="left"/>
      <w:pPr>
        <w:ind w:left="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E5E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460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8E0E3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D848A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6AAE0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2EF8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F003E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E406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8490B58"/>
    <w:multiLevelType w:val="hybridMultilevel"/>
    <w:tmpl w:val="663A1A5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8653B24"/>
    <w:multiLevelType w:val="hybridMultilevel"/>
    <w:tmpl w:val="507289B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8A020DA"/>
    <w:multiLevelType w:val="hybridMultilevel"/>
    <w:tmpl w:val="F4283EB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9AD6F29"/>
    <w:multiLevelType w:val="hybridMultilevel"/>
    <w:tmpl w:val="E4427D9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A3A7619"/>
    <w:multiLevelType w:val="hybridMultilevel"/>
    <w:tmpl w:val="E294E24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AF058DA"/>
    <w:multiLevelType w:val="hybridMultilevel"/>
    <w:tmpl w:val="715C69E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B5D1021"/>
    <w:multiLevelType w:val="hybridMultilevel"/>
    <w:tmpl w:val="DB5625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0B8C279A"/>
    <w:multiLevelType w:val="hybridMultilevel"/>
    <w:tmpl w:val="1506F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D063E30"/>
    <w:multiLevelType w:val="hybridMultilevel"/>
    <w:tmpl w:val="13B8DB2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0D3B37B9"/>
    <w:multiLevelType w:val="hybridMultilevel"/>
    <w:tmpl w:val="6CC8C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D901134"/>
    <w:multiLevelType w:val="hybridMultilevel"/>
    <w:tmpl w:val="742AD12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E9B0DC3"/>
    <w:multiLevelType w:val="multilevel"/>
    <w:tmpl w:val="580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C07BAF"/>
    <w:multiLevelType w:val="hybridMultilevel"/>
    <w:tmpl w:val="BAAE1DC4"/>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0EFE6A46"/>
    <w:multiLevelType w:val="hybridMultilevel"/>
    <w:tmpl w:val="B3F41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F363E21"/>
    <w:multiLevelType w:val="hybridMultilevel"/>
    <w:tmpl w:val="E5741294"/>
    <w:lvl w:ilvl="0" w:tplc="0405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0F8C27FF"/>
    <w:multiLevelType w:val="hybridMultilevel"/>
    <w:tmpl w:val="376C8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0ED7796"/>
    <w:multiLevelType w:val="hybridMultilevel"/>
    <w:tmpl w:val="EE8C2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1C267D6"/>
    <w:multiLevelType w:val="hybridMultilevel"/>
    <w:tmpl w:val="BE6A7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203333B"/>
    <w:multiLevelType w:val="hybridMultilevel"/>
    <w:tmpl w:val="7D20C2C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20B5885"/>
    <w:multiLevelType w:val="hybridMultilevel"/>
    <w:tmpl w:val="E1D2AFE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21E2C47"/>
    <w:multiLevelType w:val="hybridMultilevel"/>
    <w:tmpl w:val="42924B5A"/>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299249F"/>
    <w:multiLevelType w:val="hybridMultilevel"/>
    <w:tmpl w:val="1BBEA6E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2EC1D7C"/>
    <w:multiLevelType w:val="hybridMultilevel"/>
    <w:tmpl w:val="A9EA2638"/>
    <w:lvl w:ilvl="0" w:tplc="AC2CAD06">
      <w:start w:val="1"/>
      <w:numFmt w:val="bullet"/>
      <w:lvlText w:val="-"/>
      <w:lvlJc w:val="left"/>
      <w:pPr>
        <w:tabs>
          <w:tab w:val="num" w:pos="720"/>
        </w:tabs>
        <w:ind w:left="720" w:hanging="360"/>
      </w:pPr>
      <w:rPr>
        <w:rFonts w:ascii="Arial Narrow" w:eastAsia="Times New Roman" w:hAnsi="Arial Narrow" w:cs="Times New Roman" w:hint="default"/>
      </w:rPr>
    </w:lvl>
    <w:lvl w:ilvl="1" w:tplc="0DBA034A">
      <w:start w:val="1"/>
      <w:numFmt w:val="bullet"/>
      <w:lvlText w:val=""/>
      <w:lvlJc w:val="left"/>
      <w:pPr>
        <w:tabs>
          <w:tab w:val="num" w:pos="1590"/>
        </w:tabs>
        <w:ind w:left="1590" w:hanging="51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35F5892"/>
    <w:multiLevelType w:val="hybridMultilevel"/>
    <w:tmpl w:val="2E8C020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4204442"/>
    <w:multiLevelType w:val="hybridMultilevel"/>
    <w:tmpl w:val="B4DC082C"/>
    <w:lvl w:ilvl="0" w:tplc="69A2C68A">
      <w:start w:val="1"/>
      <w:numFmt w:val="bullet"/>
      <w:lvlText w:val="-"/>
      <w:lvlJc w:val="left"/>
      <w:pPr>
        <w:ind w:left="795"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52" w15:restartNumberingAfterBreak="0">
    <w:nsid w:val="14EB3F60"/>
    <w:multiLevelType w:val="hybridMultilevel"/>
    <w:tmpl w:val="92A68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55E7AEC"/>
    <w:multiLevelType w:val="hybridMultilevel"/>
    <w:tmpl w:val="15304B2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8C03281"/>
    <w:multiLevelType w:val="hybridMultilevel"/>
    <w:tmpl w:val="963638A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8E24587"/>
    <w:multiLevelType w:val="hybridMultilevel"/>
    <w:tmpl w:val="4A9ED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8F11463"/>
    <w:multiLevelType w:val="hybridMultilevel"/>
    <w:tmpl w:val="42F6535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9A20BA1"/>
    <w:multiLevelType w:val="hybridMultilevel"/>
    <w:tmpl w:val="A566E4BC"/>
    <w:lvl w:ilvl="0" w:tplc="7FFE920C">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8A7C64">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ACDF3C">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A6CDB4">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6A294">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9E8250">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8EEA1E">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40E23E">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625DB2">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A253535"/>
    <w:multiLevelType w:val="hybridMultilevel"/>
    <w:tmpl w:val="E3642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B2F0EBD"/>
    <w:multiLevelType w:val="hybridMultilevel"/>
    <w:tmpl w:val="1C449CF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BED16E8"/>
    <w:multiLevelType w:val="hybridMultilevel"/>
    <w:tmpl w:val="04B263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15:restartNumberingAfterBreak="0">
    <w:nsid w:val="1C58062F"/>
    <w:multiLevelType w:val="hybridMultilevel"/>
    <w:tmpl w:val="D7ECF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CC3106D"/>
    <w:multiLevelType w:val="hybridMultilevel"/>
    <w:tmpl w:val="6956953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1E265A77"/>
    <w:multiLevelType w:val="hybridMultilevel"/>
    <w:tmpl w:val="282211F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E7704C1"/>
    <w:multiLevelType w:val="hybridMultilevel"/>
    <w:tmpl w:val="358CA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FD14567"/>
    <w:multiLevelType w:val="hybridMultilevel"/>
    <w:tmpl w:val="414C5F88"/>
    <w:lvl w:ilvl="0" w:tplc="0405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FE36C16"/>
    <w:multiLevelType w:val="hybridMultilevel"/>
    <w:tmpl w:val="AC023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1FF47F9D"/>
    <w:multiLevelType w:val="hybridMultilevel"/>
    <w:tmpl w:val="D4427E0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210A30C8"/>
    <w:multiLevelType w:val="hybridMultilevel"/>
    <w:tmpl w:val="598A98C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124077F"/>
    <w:multiLevelType w:val="hybridMultilevel"/>
    <w:tmpl w:val="1F844A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21562B2E"/>
    <w:multiLevelType w:val="hybridMultilevel"/>
    <w:tmpl w:val="10EC9A7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1DF1DFD"/>
    <w:multiLevelType w:val="hybridMultilevel"/>
    <w:tmpl w:val="549C4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21E57A9F"/>
    <w:multiLevelType w:val="hybridMultilevel"/>
    <w:tmpl w:val="DF648602"/>
    <w:lvl w:ilvl="0" w:tplc="597C5C3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5489A2">
      <w:start w:val="1"/>
      <w:numFmt w:val="bullet"/>
      <w:lvlText w:val="o"/>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242030">
      <w:start w:val="1"/>
      <w:numFmt w:val="bullet"/>
      <w:lvlText w:val="▪"/>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6E2968">
      <w:start w:val="1"/>
      <w:numFmt w:val="bullet"/>
      <w:lvlText w:val="•"/>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50D7C6">
      <w:start w:val="1"/>
      <w:numFmt w:val="bullet"/>
      <w:lvlText w:val="o"/>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22492E">
      <w:start w:val="1"/>
      <w:numFmt w:val="bullet"/>
      <w:lvlText w:val="▪"/>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70D66A">
      <w:start w:val="1"/>
      <w:numFmt w:val="bullet"/>
      <w:lvlText w:val="•"/>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081334">
      <w:start w:val="1"/>
      <w:numFmt w:val="bullet"/>
      <w:lvlText w:val="o"/>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540DB6">
      <w:start w:val="1"/>
      <w:numFmt w:val="bullet"/>
      <w:lvlText w:val="▪"/>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2275F81"/>
    <w:multiLevelType w:val="hybridMultilevel"/>
    <w:tmpl w:val="6A98D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27D502A"/>
    <w:multiLevelType w:val="hybridMultilevel"/>
    <w:tmpl w:val="5874D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32C185E"/>
    <w:multiLevelType w:val="hybridMultilevel"/>
    <w:tmpl w:val="F7004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3C862DC"/>
    <w:multiLevelType w:val="hybridMultilevel"/>
    <w:tmpl w:val="DDC69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4923E5F"/>
    <w:multiLevelType w:val="hybridMultilevel"/>
    <w:tmpl w:val="7DB4069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4A8787E"/>
    <w:multiLevelType w:val="hybridMultilevel"/>
    <w:tmpl w:val="171A8A8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24BC6BF2"/>
    <w:multiLevelType w:val="hybridMultilevel"/>
    <w:tmpl w:val="91FC0124"/>
    <w:lvl w:ilvl="0" w:tplc="4744795E">
      <w:start w:val="2"/>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0" w15:restartNumberingAfterBreak="0">
    <w:nsid w:val="25A72C55"/>
    <w:multiLevelType w:val="hybridMultilevel"/>
    <w:tmpl w:val="AB30D0AA"/>
    <w:lvl w:ilvl="0" w:tplc="80026DAA">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260019F1"/>
    <w:multiLevelType w:val="hybridMultilevel"/>
    <w:tmpl w:val="D53CD7EE"/>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61C34D9"/>
    <w:multiLevelType w:val="hybridMultilevel"/>
    <w:tmpl w:val="432A2E7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263D2CDC"/>
    <w:multiLevelType w:val="hybridMultilevel"/>
    <w:tmpl w:val="81145502"/>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84" w15:restartNumberingAfterBreak="0">
    <w:nsid w:val="26652A84"/>
    <w:multiLevelType w:val="hybridMultilevel"/>
    <w:tmpl w:val="67DCD79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667660C"/>
    <w:multiLevelType w:val="hybridMultilevel"/>
    <w:tmpl w:val="2B860096"/>
    <w:lvl w:ilvl="0" w:tplc="0405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26A840A9"/>
    <w:multiLevelType w:val="hybridMultilevel"/>
    <w:tmpl w:val="BE0C7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26B10A5C"/>
    <w:multiLevelType w:val="hybridMultilevel"/>
    <w:tmpl w:val="1F043CB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27D41EC9"/>
    <w:multiLevelType w:val="hybridMultilevel"/>
    <w:tmpl w:val="4D7C01E6"/>
    <w:lvl w:ilvl="0" w:tplc="80026DAA">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283061D9"/>
    <w:multiLevelType w:val="hybridMultilevel"/>
    <w:tmpl w:val="A2E222C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288C3EE4"/>
    <w:multiLevelType w:val="hybridMultilevel"/>
    <w:tmpl w:val="C44086F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28D1260F"/>
    <w:multiLevelType w:val="hybridMultilevel"/>
    <w:tmpl w:val="E270921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026DAA">
      <w:start w:val="1"/>
      <w:numFmt w:val="bullet"/>
      <w:lvlText w:val="-"/>
      <w:lvlJc w:val="left"/>
      <w:pPr>
        <w:ind w:left="47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9C76D5C"/>
    <w:multiLevelType w:val="hybridMultilevel"/>
    <w:tmpl w:val="8C7CDB7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2B714682"/>
    <w:multiLevelType w:val="hybridMultilevel"/>
    <w:tmpl w:val="621AF89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2C503C37"/>
    <w:multiLevelType w:val="hybridMultilevel"/>
    <w:tmpl w:val="A2A2C47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2D6423FA"/>
    <w:multiLevelType w:val="hybridMultilevel"/>
    <w:tmpl w:val="2F32F74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2D850555"/>
    <w:multiLevelType w:val="hybridMultilevel"/>
    <w:tmpl w:val="552834AC"/>
    <w:lvl w:ilvl="0" w:tplc="53B83BEA">
      <w:start w:val="1"/>
      <w:numFmt w:val="bullet"/>
      <w:lvlText w:val="-"/>
      <w:lvlJc w:val="left"/>
      <w:pPr>
        <w:ind w:left="720" w:hanging="3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2EEF55A3"/>
    <w:multiLevelType w:val="hybridMultilevel"/>
    <w:tmpl w:val="C76C1B2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2FB7486E"/>
    <w:multiLevelType w:val="hybridMultilevel"/>
    <w:tmpl w:val="5708247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2FF579FE"/>
    <w:multiLevelType w:val="hybridMultilevel"/>
    <w:tmpl w:val="7D5E0BB4"/>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308A6B52"/>
    <w:multiLevelType w:val="hybridMultilevel"/>
    <w:tmpl w:val="E9621380"/>
    <w:lvl w:ilvl="0" w:tplc="04050001">
      <w:start w:val="1"/>
      <w:numFmt w:val="bullet"/>
      <w:lvlText w:val=""/>
      <w:lvlJc w:val="left"/>
      <w:pPr>
        <w:ind w:left="7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0A97420"/>
    <w:multiLevelType w:val="hybridMultilevel"/>
    <w:tmpl w:val="7C9877F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31DB54EB"/>
    <w:multiLevelType w:val="hybridMultilevel"/>
    <w:tmpl w:val="824069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1E60A5B"/>
    <w:multiLevelType w:val="hybridMultilevel"/>
    <w:tmpl w:val="F1F87478"/>
    <w:lvl w:ilvl="0" w:tplc="69A2C68A">
      <w:start w:val="1"/>
      <w:numFmt w:val="bullet"/>
      <w:lvlText w:val="-"/>
      <w:lvlJc w:val="left"/>
      <w:pPr>
        <w:ind w:left="782"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104" w15:restartNumberingAfterBreak="0">
    <w:nsid w:val="320B1B7C"/>
    <w:multiLevelType w:val="hybridMultilevel"/>
    <w:tmpl w:val="1EB2E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3156FE6"/>
    <w:multiLevelType w:val="hybridMultilevel"/>
    <w:tmpl w:val="1F5C9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33371AE"/>
    <w:multiLevelType w:val="hybridMultilevel"/>
    <w:tmpl w:val="E56ABB9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3403039D"/>
    <w:multiLevelType w:val="hybridMultilevel"/>
    <w:tmpl w:val="746AA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350A7A4B"/>
    <w:multiLevelType w:val="hybridMultilevel"/>
    <w:tmpl w:val="D09A20EC"/>
    <w:lvl w:ilvl="0" w:tplc="80026DAA">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365506B7"/>
    <w:multiLevelType w:val="hybridMultilevel"/>
    <w:tmpl w:val="B88ECA4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Calibri" w:eastAsia="Calibri" w:hAnsi="Calibri" w:cs="Calibri"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36883664"/>
    <w:multiLevelType w:val="hybridMultilevel"/>
    <w:tmpl w:val="ECD66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36C449A4"/>
    <w:multiLevelType w:val="hybridMultilevel"/>
    <w:tmpl w:val="A91AE9D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7376613"/>
    <w:multiLevelType w:val="hybridMultilevel"/>
    <w:tmpl w:val="73C6E090"/>
    <w:lvl w:ilvl="0" w:tplc="69A2C68A">
      <w:start w:val="1"/>
      <w:numFmt w:val="bullet"/>
      <w:lvlText w:val="-"/>
      <w:lvlJc w:val="left"/>
      <w:pPr>
        <w:ind w:left="75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13" w15:restartNumberingAfterBreak="0">
    <w:nsid w:val="380D05F2"/>
    <w:multiLevelType w:val="hybridMultilevel"/>
    <w:tmpl w:val="00C6091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384E5A08"/>
    <w:multiLevelType w:val="hybridMultilevel"/>
    <w:tmpl w:val="6F4E679E"/>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385E3BFC"/>
    <w:multiLevelType w:val="hybridMultilevel"/>
    <w:tmpl w:val="CA16588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39704E58"/>
    <w:multiLevelType w:val="hybridMultilevel"/>
    <w:tmpl w:val="8266E5B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3A242EBB"/>
    <w:multiLevelType w:val="hybridMultilevel"/>
    <w:tmpl w:val="E3DAC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3A3250E4"/>
    <w:multiLevelType w:val="hybridMultilevel"/>
    <w:tmpl w:val="1FAEDB5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3B865373"/>
    <w:multiLevelType w:val="hybridMultilevel"/>
    <w:tmpl w:val="637AB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3BFF6560"/>
    <w:multiLevelType w:val="hybridMultilevel"/>
    <w:tmpl w:val="BCD61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3CCE75E1"/>
    <w:multiLevelType w:val="hybridMultilevel"/>
    <w:tmpl w:val="F286A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3DC4528F"/>
    <w:multiLevelType w:val="hybridMultilevel"/>
    <w:tmpl w:val="20EA074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3EEA4873"/>
    <w:multiLevelType w:val="hybridMultilevel"/>
    <w:tmpl w:val="BB124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3F4168FF"/>
    <w:multiLevelType w:val="hybridMultilevel"/>
    <w:tmpl w:val="5970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403D2C93"/>
    <w:multiLevelType w:val="hybridMultilevel"/>
    <w:tmpl w:val="5C627B98"/>
    <w:lvl w:ilvl="0" w:tplc="80026DAA">
      <w:start w:val="1"/>
      <w:numFmt w:val="bullet"/>
      <w:lvlText w:val="-"/>
      <w:lvlJc w:val="left"/>
      <w:pPr>
        <w:ind w:left="707"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27" w:hanging="360"/>
      </w:pPr>
      <w:rPr>
        <w:rFonts w:ascii="Courier New" w:hAnsi="Courier New" w:cs="Courier New" w:hint="default"/>
      </w:rPr>
    </w:lvl>
    <w:lvl w:ilvl="2" w:tplc="04050005" w:tentative="1">
      <w:start w:val="1"/>
      <w:numFmt w:val="bullet"/>
      <w:lvlText w:val=""/>
      <w:lvlJc w:val="left"/>
      <w:pPr>
        <w:ind w:left="2147" w:hanging="360"/>
      </w:pPr>
      <w:rPr>
        <w:rFonts w:ascii="Wingdings" w:hAnsi="Wingdings" w:hint="default"/>
      </w:rPr>
    </w:lvl>
    <w:lvl w:ilvl="3" w:tplc="04050001" w:tentative="1">
      <w:start w:val="1"/>
      <w:numFmt w:val="bullet"/>
      <w:lvlText w:val=""/>
      <w:lvlJc w:val="left"/>
      <w:pPr>
        <w:ind w:left="2867" w:hanging="360"/>
      </w:pPr>
      <w:rPr>
        <w:rFonts w:ascii="Symbol" w:hAnsi="Symbol" w:hint="default"/>
      </w:rPr>
    </w:lvl>
    <w:lvl w:ilvl="4" w:tplc="04050003" w:tentative="1">
      <w:start w:val="1"/>
      <w:numFmt w:val="bullet"/>
      <w:lvlText w:val="o"/>
      <w:lvlJc w:val="left"/>
      <w:pPr>
        <w:ind w:left="3587" w:hanging="360"/>
      </w:pPr>
      <w:rPr>
        <w:rFonts w:ascii="Courier New" w:hAnsi="Courier New" w:cs="Courier New" w:hint="default"/>
      </w:rPr>
    </w:lvl>
    <w:lvl w:ilvl="5" w:tplc="04050005" w:tentative="1">
      <w:start w:val="1"/>
      <w:numFmt w:val="bullet"/>
      <w:lvlText w:val=""/>
      <w:lvlJc w:val="left"/>
      <w:pPr>
        <w:ind w:left="4307" w:hanging="360"/>
      </w:pPr>
      <w:rPr>
        <w:rFonts w:ascii="Wingdings" w:hAnsi="Wingdings" w:hint="default"/>
      </w:rPr>
    </w:lvl>
    <w:lvl w:ilvl="6" w:tplc="04050001" w:tentative="1">
      <w:start w:val="1"/>
      <w:numFmt w:val="bullet"/>
      <w:lvlText w:val=""/>
      <w:lvlJc w:val="left"/>
      <w:pPr>
        <w:ind w:left="5027" w:hanging="360"/>
      </w:pPr>
      <w:rPr>
        <w:rFonts w:ascii="Symbol" w:hAnsi="Symbol" w:hint="default"/>
      </w:rPr>
    </w:lvl>
    <w:lvl w:ilvl="7" w:tplc="04050003" w:tentative="1">
      <w:start w:val="1"/>
      <w:numFmt w:val="bullet"/>
      <w:lvlText w:val="o"/>
      <w:lvlJc w:val="left"/>
      <w:pPr>
        <w:ind w:left="5747" w:hanging="360"/>
      </w:pPr>
      <w:rPr>
        <w:rFonts w:ascii="Courier New" w:hAnsi="Courier New" w:cs="Courier New" w:hint="default"/>
      </w:rPr>
    </w:lvl>
    <w:lvl w:ilvl="8" w:tplc="04050005" w:tentative="1">
      <w:start w:val="1"/>
      <w:numFmt w:val="bullet"/>
      <w:lvlText w:val=""/>
      <w:lvlJc w:val="left"/>
      <w:pPr>
        <w:ind w:left="6467" w:hanging="360"/>
      </w:pPr>
      <w:rPr>
        <w:rFonts w:ascii="Wingdings" w:hAnsi="Wingdings" w:hint="default"/>
      </w:rPr>
    </w:lvl>
  </w:abstractNum>
  <w:abstractNum w:abstractNumId="126" w15:restartNumberingAfterBreak="0">
    <w:nsid w:val="40734F21"/>
    <w:multiLevelType w:val="hybridMultilevel"/>
    <w:tmpl w:val="5644DF62"/>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41120939"/>
    <w:multiLevelType w:val="hybridMultilevel"/>
    <w:tmpl w:val="FAA08422"/>
    <w:lvl w:ilvl="0" w:tplc="00000008">
      <w:start w:val="1"/>
      <w:numFmt w:val="bullet"/>
      <w:lvlText w:val=""/>
      <w:lvlJc w:val="left"/>
      <w:pPr>
        <w:ind w:left="720" w:hanging="360"/>
      </w:pPr>
      <w:rPr>
        <w:rFonts w:ascii="Symbol" w:hAnsi="Symbo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414708A3"/>
    <w:multiLevelType w:val="hybridMultilevel"/>
    <w:tmpl w:val="44C48B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41E52B02"/>
    <w:multiLevelType w:val="hybridMultilevel"/>
    <w:tmpl w:val="D21AB9B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429462F3"/>
    <w:multiLevelType w:val="hybridMultilevel"/>
    <w:tmpl w:val="9A7C057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434A397A"/>
    <w:multiLevelType w:val="hybridMultilevel"/>
    <w:tmpl w:val="25A20E5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43B6712B"/>
    <w:multiLevelType w:val="hybridMultilevel"/>
    <w:tmpl w:val="8E6C4B22"/>
    <w:lvl w:ilvl="0" w:tplc="69A2C68A">
      <w:start w:val="1"/>
      <w:numFmt w:val="bullet"/>
      <w:lvlText w:val="-"/>
      <w:lvlJc w:val="left"/>
      <w:pPr>
        <w:ind w:left="7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3" w15:restartNumberingAfterBreak="0">
    <w:nsid w:val="442800D3"/>
    <w:multiLevelType w:val="hybridMultilevel"/>
    <w:tmpl w:val="BE0C805E"/>
    <w:lvl w:ilvl="0" w:tplc="0405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49249C3"/>
    <w:multiLevelType w:val="hybridMultilevel"/>
    <w:tmpl w:val="1E50608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44A65D8F"/>
    <w:multiLevelType w:val="hybridMultilevel"/>
    <w:tmpl w:val="16F89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45BD1E4B"/>
    <w:multiLevelType w:val="hybridMultilevel"/>
    <w:tmpl w:val="6464E3CC"/>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65D2922"/>
    <w:multiLevelType w:val="hybridMultilevel"/>
    <w:tmpl w:val="A052D59C"/>
    <w:lvl w:ilvl="0" w:tplc="80026DAA">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466D75DB"/>
    <w:multiLevelType w:val="hybridMultilevel"/>
    <w:tmpl w:val="AE16323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47803985"/>
    <w:multiLevelType w:val="hybridMultilevel"/>
    <w:tmpl w:val="EAEABAB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479C75EF"/>
    <w:multiLevelType w:val="hybridMultilevel"/>
    <w:tmpl w:val="558AF2F6"/>
    <w:lvl w:ilvl="0" w:tplc="101EA590">
      <w:start w:val="1"/>
      <w:numFmt w:val="bullet"/>
      <w:lvlText w:val="-"/>
      <w:lvlJc w:val="left"/>
      <w:pPr>
        <w:ind w:left="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96DE32">
      <w:start w:val="1"/>
      <w:numFmt w:val="bullet"/>
      <w:lvlText w:val="o"/>
      <w:lvlJc w:val="left"/>
      <w:pPr>
        <w:ind w:left="1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42745C">
      <w:start w:val="1"/>
      <w:numFmt w:val="bullet"/>
      <w:lvlText w:val="▪"/>
      <w:lvlJc w:val="left"/>
      <w:pPr>
        <w:ind w:left="1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40666C">
      <w:start w:val="1"/>
      <w:numFmt w:val="bullet"/>
      <w:lvlText w:val="•"/>
      <w:lvlJc w:val="left"/>
      <w:pPr>
        <w:ind w:left="2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902B76">
      <w:start w:val="1"/>
      <w:numFmt w:val="bullet"/>
      <w:lvlText w:val="o"/>
      <w:lvlJc w:val="left"/>
      <w:pPr>
        <w:ind w:left="3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3448FA">
      <w:start w:val="1"/>
      <w:numFmt w:val="bullet"/>
      <w:lvlText w:val="▪"/>
      <w:lvlJc w:val="left"/>
      <w:pPr>
        <w:ind w:left="40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8E170A">
      <w:start w:val="1"/>
      <w:numFmt w:val="bullet"/>
      <w:lvlText w:val="•"/>
      <w:lvlJc w:val="left"/>
      <w:pPr>
        <w:ind w:left="47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3C5684">
      <w:start w:val="1"/>
      <w:numFmt w:val="bullet"/>
      <w:lvlText w:val="o"/>
      <w:lvlJc w:val="left"/>
      <w:pPr>
        <w:ind w:left="54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36BE6A">
      <w:start w:val="1"/>
      <w:numFmt w:val="bullet"/>
      <w:lvlText w:val="▪"/>
      <w:lvlJc w:val="left"/>
      <w:pPr>
        <w:ind w:left="6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47BB14D2"/>
    <w:multiLevelType w:val="hybridMultilevel"/>
    <w:tmpl w:val="E4F8BE9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49156CE0"/>
    <w:multiLevelType w:val="hybridMultilevel"/>
    <w:tmpl w:val="487C48EE"/>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49515D11"/>
    <w:multiLevelType w:val="hybridMultilevel"/>
    <w:tmpl w:val="37E48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49550D3C"/>
    <w:multiLevelType w:val="hybridMultilevel"/>
    <w:tmpl w:val="BCF44C1C"/>
    <w:lvl w:ilvl="0" w:tplc="80026DAA">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49BF6474"/>
    <w:multiLevelType w:val="hybridMultilevel"/>
    <w:tmpl w:val="D2C68206"/>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4A5570A2"/>
    <w:multiLevelType w:val="hybridMultilevel"/>
    <w:tmpl w:val="AF82A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4A817427"/>
    <w:multiLevelType w:val="hybridMultilevel"/>
    <w:tmpl w:val="AD2CF86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4B250448"/>
    <w:multiLevelType w:val="hybridMultilevel"/>
    <w:tmpl w:val="E184FEC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4B93025F"/>
    <w:multiLevelType w:val="hybridMultilevel"/>
    <w:tmpl w:val="50F2AFF4"/>
    <w:lvl w:ilvl="0" w:tplc="80026DAA">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4CD12ED3"/>
    <w:multiLevelType w:val="hybridMultilevel"/>
    <w:tmpl w:val="4078CD82"/>
    <w:lvl w:ilvl="0" w:tplc="69A2C68A">
      <w:start w:val="1"/>
      <w:numFmt w:val="bullet"/>
      <w:lvlText w:val="-"/>
      <w:lvlJc w:val="left"/>
      <w:pPr>
        <w:ind w:left="9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8AC3F2">
      <w:start w:val="1"/>
      <w:numFmt w:val="bullet"/>
      <w:lvlText w:val="o"/>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E44990">
      <w:start w:val="1"/>
      <w:numFmt w:val="bullet"/>
      <w:lvlText w:val="▪"/>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FC4B2E">
      <w:start w:val="1"/>
      <w:numFmt w:val="bullet"/>
      <w:lvlText w:val="•"/>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8EAE12">
      <w:start w:val="1"/>
      <w:numFmt w:val="bullet"/>
      <w:lvlText w:val="o"/>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142CB6">
      <w:start w:val="1"/>
      <w:numFmt w:val="bullet"/>
      <w:lvlText w:val="▪"/>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903970">
      <w:start w:val="1"/>
      <w:numFmt w:val="bullet"/>
      <w:lvlText w:val="•"/>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F0978C">
      <w:start w:val="1"/>
      <w:numFmt w:val="bullet"/>
      <w:lvlText w:val="o"/>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4A6636">
      <w:start w:val="1"/>
      <w:numFmt w:val="bullet"/>
      <w:lvlText w:val="▪"/>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4F5B0BC3"/>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4FF0789A"/>
    <w:multiLevelType w:val="hybridMultilevel"/>
    <w:tmpl w:val="76A64E9C"/>
    <w:lvl w:ilvl="0" w:tplc="C39E0D8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D42672">
      <w:numFmt w:val="bullet"/>
      <w:lvlText w:val="–"/>
      <w:lvlJc w:val="left"/>
      <w:pPr>
        <w:ind w:left="1440" w:hanging="360"/>
      </w:pPr>
      <w:rPr>
        <w:rFonts w:ascii="Calibri" w:eastAsia="Calibri" w:hAnsi="Calibri" w:cs="Calibri" w:hint="default"/>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50BD26A8"/>
    <w:multiLevelType w:val="hybridMultilevel"/>
    <w:tmpl w:val="5E927474"/>
    <w:lvl w:ilvl="0" w:tplc="E258F99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AA1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C220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96B6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72F1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B205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AF8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627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84E1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1336615"/>
    <w:multiLevelType w:val="hybridMultilevel"/>
    <w:tmpl w:val="127EB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51531CB2"/>
    <w:multiLevelType w:val="hybridMultilevel"/>
    <w:tmpl w:val="4ED01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528F1075"/>
    <w:multiLevelType w:val="hybridMultilevel"/>
    <w:tmpl w:val="BD34F26C"/>
    <w:lvl w:ilvl="0" w:tplc="0405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2B9516F"/>
    <w:multiLevelType w:val="hybridMultilevel"/>
    <w:tmpl w:val="E7D09C2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53AC25A3"/>
    <w:multiLevelType w:val="hybridMultilevel"/>
    <w:tmpl w:val="469C1C46"/>
    <w:lvl w:ilvl="0" w:tplc="04050001">
      <w:start w:val="1"/>
      <w:numFmt w:val="bullet"/>
      <w:lvlText w:val=""/>
      <w:lvlJc w:val="left"/>
      <w:pPr>
        <w:ind w:left="863" w:hanging="360"/>
      </w:pPr>
      <w:rPr>
        <w:rFonts w:ascii="Symbol" w:hAnsi="Symbol" w:hint="default"/>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hint="default"/>
      </w:rPr>
    </w:lvl>
    <w:lvl w:ilvl="3" w:tplc="04050001" w:tentative="1">
      <w:start w:val="1"/>
      <w:numFmt w:val="bullet"/>
      <w:lvlText w:val=""/>
      <w:lvlJc w:val="left"/>
      <w:pPr>
        <w:ind w:left="3023" w:hanging="360"/>
      </w:pPr>
      <w:rPr>
        <w:rFonts w:ascii="Symbol" w:hAnsi="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hint="default"/>
      </w:rPr>
    </w:lvl>
    <w:lvl w:ilvl="6" w:tplc="04050001" w:tentative="1">
      <w:start w:val="1"/>
      <w:numFmt w:val="bullet"/>
      <w:lvlText w:val=""/>
      <w:lvlJc w:val="left"/>
      <w:pPr>
        <w:ind w:left="5183" w:hanging="360"/>
      </w:pPr>
      <w:rPr>
        <w:rFonts w:ascii="Symbol" w:hAnsi="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hint="default"/>
      </w:rPr>
    </w:lvl>
  </w:abstractNum>
  <w:abstractNum w:abstractNumId="159" w15:restartNumberingAfterBreak="0">
    <w:nsid w:val="54214A02"/>
    <w:multiLevelType w:val="hybridMultilevel"/>
    <w:tmpl w:val="E0C2FBD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544762A8"/>
    <w:multiLevelType w:val="hybridMultilevel"/>
    <w:tmpl w:val="3BE2DC7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546565F0"/>
    <w:multiLevelType w:val="hybridMultilevel"/>
    <w:tmpl w:val="02803B6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54906B35"/>
    <w:multiLevelType w:val="hybridMultilevel"/>
    <w:tmpl w:val="819A7076"/>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558468A0"/>
    <w:multiLevelType w:val="hybridMultilevel"/>
    <w:tmpl w:val="184C6B9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562E5EAB"/>
    <w:multiLevelType w:val="hybridMultilevel"/>
    <w:tmpl w:val="241A5FD0"/>
    <w:lvl w:ilvl="0" w:tplc="1FF0AFFC">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3A3486">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462FC">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FABA6C">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49262">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A61E4">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90D4B6">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06BA78">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084FA6">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6693963"/>
    <w:multiLevelType w:val="hybridMultilevel"/>
    <w:tmpl w:val="80965D6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572C04DD"/>
    <w:multiLevelType w:val="hybridMultilevel"/>
    <w:tmpl w:val="D798994C"/>
    <w:lvl w:ilvl="0" w:tplc="69A2C68A">
      <w:start w:val="1"/>
      <w:numFmt w:val="bullet"/>
      <w:lvlText w:val="-"/>
      <w:lvlJc w:val="left"/>
      <w:pPr>
        <w:ind w:left="795"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67" w15:restartNumberingAfterBreak="0">
    <w:nsid w:val="58586152"/>
    <w:multiLevelType w:val="hybridMultilevel"/>
    <w:tmpl w:val="EF3692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8" w15:restartNumberingAfterBreak="0">
    <w:nsid w:val="59943CE0"/>
    <w:multiLevelType w:val="hybridMultilevel"/>
    <w:tmpl w:val="8E12BE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A1A5E3A"/>
    <w:multiLevelType w:val="hybridMultilevel"/>
    <w:tmpl w:val="43CEC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5B8412DA"/>
    <w:multiLevelType w:val="hybridMultilevel"/>
    <w:tmpl w:val="F54E7BE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5C4B0089"/>
    <w:multiLevelType w:val="hybridMultilevel"/>
    <w:tmpl w:val="8E024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5C5162ED"/>
    <w:multiLevelType w:val="hybridMultilevel"/>
    <w:tmpl w:val="CC627CA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5D3045C6"/>
    <w:multiLevelType w:val="hybridMultilevel"/>
    <w:tmpl w:val="F65E3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D6B21A7"/>
    <w:multiLevelType w:val="hybridMultilevel"/>
    <w:tmpl w:val="64CA0A5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5DFF424D"/>
    <w:multiLevelType w:val="hybridMultilevel"/>
    <w:tmpl w:val="82128D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6" w15:restartNumberingAfterBreak="0">
    <w:nsid w:val="5E8A0FB7"/>
    <w:multiLevelType w:val="hybridMultilevel"/>
    <w:tmpl w:val="DD6C12F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5F13238B"/>
    <w:multiLevelType w:val="hybridMultilevel"/>
    <w:tmpl w:val="63564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5FFB5DA0"/>
    <w:multiLevelType w:val="hybridMultilevel"/>
    <w:tmpl w:val="304C2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60B41221"/>
    <w:multiLevelType w:val="hybridMultilevel"/>
    <w:tmpl w:val="A02079E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610C593E"/>
    <w:multiLevelType w:val="hybridMultilevel"/>
    <w:tmpl w:val="297AA40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61BC4620"/>
    <w:multiLevelType w:val="hybridMultilevel"/>
    <w:tmpl w:val="061A8C0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627E46A1"/>
    <w:multiLevelType w:val="hybridMultilevel"/>
    <w:tmpl w:val="A50E730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3" w15:restartNumberingAfterBreak="0">
    <w:nsid w:val="633651E2"/>
    <w:multiLevelType w:val="hybridMultilevel"/>
    <w:tmpl w:val="2DBE3BD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63766995"/>
    <w:multiLevelType w:val="hybridMultilevel"/>
    <w:tmpl w:val="EDE898AA"/>
    <w:lvl w:ilvl="0" w:tplc="0405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638532E6"/>
    <w:multiLevelType w:val="hybridMultilevel"/>
    <w:tmpl w:val="C7E2A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638B1733"/>
    <w:multiLevelType w:val="hybridMultilevel"/>
    <w:tmpl w:val="A66ADABC"/>
    <w:lvl w:ilvl="0" w:tplc="69A2C68A">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7" w15:restartNumberingAfterBreak="0">
    <w:nsid w:val="63DD5F12"/>
    <w:multiLevelType w:val="hybridMultilevel"/>
    <w:tmpl w:val="B29CA1E6"/>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4653CF7"/>
    <w:multiLevelType w:val="hybridMultilevel"/>
    <w:tmpl w:val="1AB62FA2"/>
    <w:lvl w:ilvl="0" w:tplc="04050001">
      <w:start w:val="1"/>
      <w:numFmt w:val="bullet"/>
      <w:lvlText w:val=""/>
      <w:lvlJc w:val="left"/>
      <w:pPr>
        <w:ind w:left="720" w:hanging="360"/>
      </w:pPr>
      <w:rPr>
        <w:rFonts w:ascii="Symbol" w:hAnsi="Symbol" w:hint="default"/>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9" w15:restartNumberingAfterBreak="0">
    <w:nsid w:val="655C3781"/>
    <w:multiLevelType w:val="hybridMultilevel"/>
    <w:tmpl w:val="4D3A116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65B93A54"/>
    <w:multiLevelType w:val="hybridMultilevel"/>
    <w:tmpl w:val="5CE05E20"/>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69081D42"/>
    <w:multiLevelType w:val="hybridMultilevel"/>
    <w:tmpl w:val="D80E3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69535CE8"/>
    <w:multiLevelType w:val="hybridMultilevel"/>
    <w:tmpl w:val="E124A60A"/>
    <w:lvl w:ilvl="0" w:tplc="04050001">
      <w:start w:val="1"/>
      <w:numFmt w:val="bullet"/>
      <w:lvlText w:val=""/>
      <w:lvlJc w:val="left"/>
      <w:pPr>
        <w:ind w:left="75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964710B"/>
    <w:multiLevelType w:val="hybridMultilevel"/>
    <w:tmpl w:val="638A2D10"/>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94" w15:restartNumberingAfterBreak="0">
    <w:nsid w:val="69CC75E3"/>
    <w:multiLevelType w:val="hybridMultilevel"/>
    <w:tmpl w:val="01883018"/>
    <w:lvl w:ilvl="0" w:tplc="69A2C68A">
      <w:start w:val="1"/>
      <w:numFmt w:val="bullet"/>
      <w:lvlText w:val="-"/>
      <w:lvlJc w:val="left"/>
      <w:pPr>
        <w:ind w:left="75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287F0A">
      <w:numFmt w:val="bullet"/>
      <w:lvlText w:val="–"/>
      <w:lvlJc w:val="left"/>
      <w:pPr>
        <w:ind w:left="1470" w:hanging="360"/>
      </w:pPr>
      <w:rPr>
        <w:rFonts w:ascii="Calibri" w:eastAsia="Calibri" w:hAnsi="Calibri" w:cs="Calibri" w:hint="default"/>
        <w:i/>
        <w:sz w:val="20"/>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95" w15:restartNumberingAfterBreak="0">
    <w:nsid w:val="6A034919"/>
    <w:multiLevelType w:val="hybridMultilevel"/>
    <w:tmpl w:val="BA30725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CC8386">
      <w:numFmt w:val="bullet"/>
      <w:lvlText w:val="–"/>
      <w:lvlJc w:val="left"/>
      <w:pPr>
        <w:ind w:left="1440" w:hanging="360"/>
      </w:pPr>
      <w:rPr>
        <w:rFonts w:ascii="Calibri" w:eastAsia="Calibri" w:hAnsi="Calibri" w:cs="Calibri" w:hint="default"/>
        <w:i/>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6A5D319B"/>
    <w:multiLevelType w:val="hybridMultilevel"/>
    <w:tmpl w:val="8236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6A7132B9"/>
    <w:multiLevelType w:val="hybridMultilevel"/>
    <w:tmpl w:val="A3BC0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6BD771CA"/>
    <w:multiLevelType w:val="hybridMultilevel"/>
    <w:tmpl w:val="2098B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6CAD669B"/>
    <w:multiLevelType w:val="hybridMultilevel"/>
    <w:tmpl w:val="31E4663A"/>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6D651D61"/>
    <w:multiLevelType w:val="hybridMultilevel"/>
    <w:tmpl w:val="14E2A75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6E463002"/>
    <w:multiLevelType w:val="hybridMultilevel"/>
    <w:tmpl w:val="D54A2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6F86360F"/>
    <w:multiLevelType w:val="hybridMultilevel"/>
    <w:tmpl w:val="6A36230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6FB71D53"/>
    <w:multiLevelType w:val="hybridMultilevel"/>
    <w:tmpl w:val="233E6E10"/>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Calibri" w:eastAsia="Calibri" w:hAnsi="Calibri" w:cs="Calibri"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703742F9"/>
    <w:multiLevelType w:val="hybridMultilevel"/>
    <w:tmpl w:val="12DE2F94"/>
    <w:lvl w:ilvl="0" w:tplc="971EF80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9224A0">
      <w:start w:val="1"/>
      <w:numFmt w:val="bullet"/>
      <w:lvlText w:val="o"/>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D284B8">
      <w:start w:val="1"/>
      <w:numFmt w:val="bullet"/>
      <w:lvlText w:val="▪"/>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8ED6F6">
      <w:start w:val="1"/>
      <w:numFmt w:val="bullet"/>
      <w:lvlText w:val="•"/>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FA3852">
      <w:start w:val="1"/>
      <w:numFmt w:val="bullet"/>
      <w:lvlText w:val="o"/>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727EB0">
      <w:start w:val="1"/>
      <w:numFmt w:val="bullet"/>
      <w:lvlText w:val="▪"/>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3823FA">
      <w:start w:val="1"/>
      <w:numFmt w:val="bullet"/>
      <w:lvlText w:val="•"/>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988AA0">
      <w:start w:val="1"/>
      <w:numFmt w:val="bullet"/>
      <w:lvlText w:val="o"/>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FEB6D0">
      <w:start w:val="1"/>
      <w:numFmt w:val="bullet"/>
      <w:lvlText w:val="▪"/>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704A13D6"/>
    <w:multiLevelType w:val="hybridMultilevel"/>
    <w:tmpl w:val="4D38F74C"/>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716B5DCC"/>
    <w:multiLevelType w:val="hybridMultilevel"/>
    <w:tmpl w:val="33FE1B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717F54A6"/>
    <w:multiLevelType w:val="hybridMultilevel"/>
    <w:tmpl w:val="878EC668"/>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72822924"/>
    <w:multiLevelType w:val="hybridMultilevel"/>
    <w:tmpl w:val="E5185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72847E44"/>
    <w:multiLevelType w:val="hybridMultilevel"/>
    <w:tmpl w:val="845AE2C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734B680B"/>
    <w:multiLevelType w:val="hybridMultilevel"/>
    <w:tmpl w:val="2AAEBD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34C7995"/>
    <w:multiLevelType w:val="hybridMultilevel"/>
    <w:tmpl w:val="AD1822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73AD1638"/>
    <w:multiLevelType w:val="hybridMultilevel"/>
    <w:tmpl w:val="32729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74012E34"/>
    <w:multiLevelType w:val="hybridMultilevel"/>
    <w:tmpl w:val="5986D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7414064B"/>
    <w:multiLevelType w:val="hybridMultilevel"/>
    <w:tmpl w:val="BE10E8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74496947"/>
    <w:multiLevelType w:val="hybridMultilevel"/>
    <w:tmpl w:val="A80A3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74CF76ED"/>
    <w:multiLevelType w:val="hybridMultilevel"/>
    <w:tmpl w:val="69E883E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58543D5"/>
    <w:multiLevelType w:val="hybridMultilevel"/>
    <w:tmpl w:val="F6D4D776"/>
    <w:lvl w:ilvl="0" w:tplc="4F084EEA">
      <w:start w:val="1"/>
      <w:numFmt w:val="bullet"/>
      <w:lvlText w:val="•"/>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AA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E291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AEC4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4041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BCFA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650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0FB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2C98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67E1997"/>
    <w:multiLevelType w:val="hybridMultilevel"/>
    <w:tmpl w:val="F0907AD8"/>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76BE22F9"/>
    <w:multiLevelType w:val="hybridMultilevel"/>
    <w:tmpl w:val="572CC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76CB08BB"/>
    <w:multiLevelType w:val="hybridMultilevel"/>
    <w:tmpl w:val="578A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771F3A5D"/>
    <w:multiLevelType w:val="hybridMultilevel"/>
    <w:tmpl w:val="BCBCE722"/>
    <w:lvl w:ilvl="0" w:tplc="04050001">
      <w:start w:val="1"/>
      <w:numFmt w:val="bullet"/>
      <w:lvlText w:val=""/>
      <w:lvlJc w:val="left"/>
      <w:pPr>
        <w:ind w:left="7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78036CCF"/>
    <w:multiLevelType w:val="hybridMultilevel"/>
    <w:tmpl w:val="4D201B16"/>
    <w:lvl w:ilvl="0" w:tplc="0405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79161EB9"/>
    <w:multiLevelType w:val="hybridMultilevel"/>
    <w:tmpl w:val="338A7C6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793F3704"/>
    <w:multiLevelType w:val="hybridMultilevel"/>
    <w:tmpl w:val="16401922"/>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79411172"/>
    <w:multiLevelType w:val="hybridMultilevel"/>
    <w:tmpl w:val="DFDE0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796B53AC"/>
    <w:multiLevelType w:val="hybridMultilevel"/>
    <w:tmpl w:val="66A2DED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79E7733F"/>
    <w:multiLevelType w:val="hybridMultilevel"/>
    <w:tmpl w:val="C4E63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7A7C37BE"/>
    <w:multiLevelType w:val="hybridMultilevel"/>
    <w:tmpl w:val="14B233E6"/>
    <w:lvl w:ilvl="0" w:tplc="53B83BEA">
      <w:start w:val="1"/>
      <w:numFmt w:val="bullet"/>
      <w:lvlText w:val="-"/>
      <w:lvlJc w:val="left"/>
      <w:pPr>
        <w:ind w:left="720" w:hanging="3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7AA01F35"/>
    <w:multiLevelType w:val="hybridMultilevel"/>
    <w:tmpl w:val="E55EE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7AB53F53"/>
    <w:multiLevelType w:val="hybridMultilevel"/>
    <w:tmpl w:val="8FAC4B8A"/>
    <w:lvl w:ilvl="0" w:tplc="33722B52">
      <w:start w:val="1"/>
      <w:numFmt w:val="bullet"/>
      <w:lvlText w:val="-"/>
      <w:lvlJc w:val="left"/>
      <w:pPr>
        <w:ind w:left="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76664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D025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1415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DE32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3A255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00FF8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5A452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28035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7B5C4637"/>
    <w:multiLevelType w:val="hybridMultilevel"/>
    <w:tmpl w:val="BF5A5EB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7B9136BE"/>
    <w:multiLevelType w:val="hybridMultilevel"/>
    <w:tmpl w:val="119284F4"/>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7C727DD8"/>
    <w:multiLevelType w:val="hybridMultilevel"/>
    <w:tmpl w:val="1C8A5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7DBC6167"/>
    <w:multiLevelType w:val="hybridMultilevel"/>
    <w:tmpl w:val="3A983866"/>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7E5E29A4"/>
    <w:multiLevelType w:val="hybridMultilevel"/>
    <w:tmpl w:val="49AA7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7F22105E"/>
    <w:multiLevelType w:val="hybridMultilevel"/>
    <w:tmpl w:val="9B06B1AA"/>
    <w:lvl w:ilvl="0" w:tplc="00000008">
      <w:start w:val="1"/>
      <w:numFmt w:val="bullet"/>
      <w:lvlText w:val=""/>
      <w:lvlJc w:val="left"/>
      <w:pPr>
        <w:ind w:left="720" w:hanging="360"/>
      </w:pPr>
      <w:rPr>
        <w:rFonts w:ascii="Symbol" w:hAnsi="Symbo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7F7A380D"/>
    <w:multiLevelType w:val="hybridMultilevel"/>
    <w:tmpl w:val="5F2CAD8E"/>
    <w:lvl w:ilvl="0" w:tplc="69A2C68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9141255">
    <w:abstractNumId w:val="26"/>
  </w:num>
  <w:num w:numId="2" w16cid:durableId="1376806498">
    <w:abstractNumId w:val="230"/>
  </w:num>
  <w:num w:numId="3" w16cid:durableId="55865008">
    <w:abstractNumId w:val="204"/>
  </w:num>
  <w:num w:numId="4" w16cid:durableId="261182836">
    <w:abstractNumId w:val="72"/>
  </w:num>
  <w:num w:numId="5" w16cid:durableId="2117796908">
    <w:abstractNumId w:val="140"/>
  </w:num>
  <w:num w:numId="6" w16cid:durableId="1097821910">
    <w:abstractNumId w:val="150"/>
  </w:num>
  <w:num w:numId="7" w16cid:durableId="422141162">
    <w:abstractNumId w:val="25"/>
  </w:num>
  <w:num w:numId="8" w16cid:durableId="547033281">
    <w:abstractNumId w:val="164"/>
  </w:num>
  <w:num w:numId="9" w16cid:durableId="1183282886">
    <w:abstractNumId w:val="69"/>
  </w:num>
  <w:num w:numId="10" w16cid:durableId="744570821">
    <w:abstractNumId w:val="33"/>
  </w:num>
  <w:num w:numId="11" w16cid:durableId="459147708">
    <w:abstractNumId w:val="188"/>
  </w:num>
  <w:num w:numId="12" w16cid:durableId="1280575017">
    <w:abstractNumId w:val="184"/>
  </w:num>
  <w:num w:numId="13" w16cid:durableId="1703893864">
    <w:abstractNumId w:val="206"/>
  </w:num>
  <w:num w:numId="14" w16cid:durableId="726419496">
    <w:abstractNumId w:val="201"/>
  </w:num>
  <w:num w:numId="15" w16cid:durableId="1015838894">
    <w:abstractNumId w:val="55"/>
  </w:num>
  <w:num w:numId="16" w16cid:durableId="1553423173">
    <w:abstractNumId w:val="208"/>
  </w:num>
  <w:num w:numId="17" w16cid:durableId="770857468">
    <w:abstractNumId w:val="16"/>
  </w:num>
  <w:num w:numId="18" w16cid:durableId="1654941802">
    <w:abstractNumId w:val="76"/>
  </w:num>
  <w:num w:numId="19" w16cid:durableId="1182471531">
    <w:abstractNumId w:val="178"/>
  </w:num>
  <w:num w:numId="20" w16cid:durableId="1655135784">
    <w:abstractNumId w:val="19"/>
  </w:num>
  <w:num w:numId="21" w16cid:durableId="1196886096">
    <w:abstractNumId w:val="10"/>
  </w:num>
  <w:num w:numId="22" w16cid:durableId="680670351">
    <w:abstractNumId w:val="34"/>
  </w:num>
  <w:num w:numId="23" w16cid:durableId="958531444">
    <w:abstractNumId w:val="225"/>
  </w:num>
  <w:num w:numId="24" w16cid:durableId="957105993">
    <w:abstractNumId w:val="49"/>
  </w:num>
  <w:num w:numId="25" w16cid:durableId="1815022829">
    <w:abstractNumId w:val="50"/>
  </w:num>
  <w:num w:numId="26" w16cid:durableId="163210515">
    <w:abstractNumId w:val="216"/>
  </w:num>
  <w:num w:numId="27" w16cid:durableId="1754625184">
    <w:abstractNumId w:val="111"/>
  </w:num>
  <w:num w:numId="28" w16cid:durableId="1158887089">
    <w:abstractNumId w:val="193"/>
  </w:num>
  <w:num w:numId="29" w16cid:durableId="336033209">
    <w:abstractNumId w:val="75"/>
  </w:num>
  <w:num w:numId="30" w16cid:durableId="939917388">
    <w:abstractNumId w:val="214"/>
  </w:num>
  <w:num w:numId="31" w16cid:durableId="376206089">
    <w:abstractNumId w:val="210"/>
  </w:num>
  <w:num w:numId="32" w16cid:durableId="1422213329">
    <w:abstractNumId w:val="44"/>
  </w:num>
  <w:num w:numId="33" w16cid:durableId="2037197877">
    <w:abstractNumId w:val="104"/>
  </w:num>
  <w:num w:numId="34" w16cid:durableId="1769230287">
    <w:abstractNumId w:val="169"/>
  </w:num>
  <w:num w:numId="35" w16cid:durableId="515340385">
    <w:abstractNumId w:val="215"/>
  </w:num>
  <w:num w:numId="36" w16cid:durableId="1282103852">
    <w:abstractNumId w:val="143"/>
  </w:num>
  <w:num w:numId="37" w16cid:durableId="1969553768">
    <w:abstractNumId w:val="105"/>
  </w:num>
  <w:num w:numId="38" w16cid:durableId="571358661">
    <w:abstractNumId w:val="121"/>
  </w:num>
  <w:num w:numId="39" w16cid:durableId="1670135481">
    <w:abstractNumId w:val="227"/>
  </w:num>
  <w:num w:numId="40" w16cid:durableId="1526286662">
    <w:abstractNumId w:val="36"/>
  </w:num>
  <w:num w:numId="41" w16cid:durableId="706878677">
    <w:abstractNumId w:val="142"/>
  </w:num>
  <w:num w:numId="42" w16cid:durableId="560021061">
    <w:abstractNumId w:val="119"/>
  </w:num>
  <w:num w:numId="43" w16cid:durableId="517741126">
    <w:abstractNumId w:val="86"/>
  </w:num>
  <w:num w:numId="44" w16cid:durableId="711029927">
    <w:abstractNumId w:val="66"/>
  </w:num>
  <w:num w:numId="45" w16cid:durableId="1214779340">
    <w:abstractNumId w:val="211"/>
  </w:num>
  <w:num w:numId="46" w16cid:durableId="1491098832">
    <w:abstractNumId w:val="74"/>
  </w:num>
  <w:num w:numId="47" w16cid:durableId="1427460772">
    <w:abstractNumId w:val="14"/>
  </w:num>
  <w:num w:numId="48" w16cid:durableId="1179613049">
    <w:abstractNumId w:val="1"/>
  </w:num>
  <w:num w:numId="49" w16cid:durableId="1150290863">
    <w:abstractNumId w:val="127"/>
  </w:num>
  <w:num w:numId="50" w16cid:durableId="1253077864">
    <w:abstractNumId w:val="236"/>
  </w:num>
  <w:num w:numId="51" w16cid:durableId="1511678494">
    <w:abstractNumId w:val="102"/>
  </w:num>
  <w:num w:numId="52" w16cid:durableId="854349161">
    <w:abstractNumId w:val="213"/>
  </w:num>
  <w:num w:numId="53" w16cid:durableId="2005469257">
    <w:abstractNumId w:val="52"/>
  </w:num>
  <w:num w:numId="54" w16cid:durableId="2113429055">
    <w:abstractNumId w:val="191"/>
  </w:num>
  <w:num w:numId="55" w16cid:durableId="1777628330">
    <w:abstractNumId w:val="229"/>
  </w:num>
  <w:num w:numId="56" w16cid:durableId="242106341">
    <w:abstractNumId w:val="167"/>
  </w:num>
  <w:num w:numId="57" w16cid:durableId="1417283633">
    <w:abstractNumId w:val="168"/>
  </w:num>
  <w:num w:numId="58" w16cid:durableId="550193753">
    <w:abstractNumId w:val="197"/>
  </w:num>
  <w:num w:numId="59" w16cid:durableId="594216797">
    <w:abstractNumId w:val="173"/>
  </w:num>
  <w:num w:numId="60" w16cid:durableId="389769213">
    <w:abstractNumId w:val="21"/>
  </w:num>
  <w:num w:numId="61" w16cid:durableId="1531989087">
    <w:abstractNumId w:val="42"/>
  </w:num>
  <w:num w:numId="62" w16cid:durableId="1818259174">
    <w:abstractNumId w:val="124"/>
  </w:num>
  <w:num w:numId="63" w16cid:durableId="155266526">
    <w:abstractNumId w:val="155"/>
  </w:num>
  <w:num w:numId="64" w16cid:durableId="1311786641">
    <w:abstractNumId w:val="219"/>
  </w:num>
  <w:num w:numId="65" w16cid:durableId="299923559">
    <w:abstractNumId w:val="110"/>
  </w:num>
  <w:num w:numId="66" w16cid:durableId="939021862">
    <w:abstractNumId w:val="22"/>
  </w:num>
  <w:num w:numId="67" w16cid:durableId="1520855435">
    <w:abstractNumId w:val="198"/>
  </w:num>
  <w:num w:numId="68" w16cid:durableId="260264876">
    <w:abstractNumId w:val="196"/>
  </w:num>
  <w:num w:numId="69" w16cid:durableId="2124615226">
    <w:abstractNumId w:val="146"/>
  </w:num>
  <w:num w:numId="70" w16cid:durableId="276907244">
    <w:abstractNumId w:val="107"/>
  </w:num>
  <w:num w:numId="71" w16cid:durableId="1842890689">
    <w:abstractNumId w:val="185"/>
  </w:num>
  <w:num w:numId="72" w16cid:durableId="1506550796">
    <w:abstractNumId w:val="120"/>
  </w:num>
  <w:num w:numId="73" w16cid:durableId="1605335489">
    <w:abstractNumId w:val="0"/>
  </w:num>
  <w:num w:numId="74" w16cid:durableId="1343976534">
    <w:abstractNumId w:val="194"/>
  </w:num>
  <w:num w:numId="75" w16cid:durableId="3675203">
    <w:abstractNumId w:val="30"/>
  </w:num>
  <w:num w:numId="76" w16cid:durableId="1005476967">
    <w:abstractNumId w:val="87"/>
  </w:num>
  <w:num w:numId="77" w16cid:durableId="1794398655">
    <w:abstractNumId w:val="132"/>
  </w:num>
  <w:num w:numId="78" w16cid:durableId="368192302">
    <w:abstractNumId w:val="152"/>
  </w:num>
  <w:num w:numId="79" w16cid:durableId="1913348156">
    <w:abstractNumId w:val="63"/>
  </w:num>
  <w:num w:numId="80" w16cid:durableId="1911383843">
    <w:abstractNumId w:val="29"/>
  </w:num>
  <w:num w:numId="81" w16cid:durableId="1891182902">
    <w:abstractNumId w:val="122"/>
  </w:num>
  <w:num w:numId="82" w16cid:durableId="915942695">
    <w:abstractNumId w:val="202"/>
  </w:num>
  <w:num w:numId="83" w16cid:durableId="131482548">
    <w:abstractNumId w:val="5"/>
  </w:num>
  <w:num w:numId="84" w16cid:durableId="179398777">
    <w:abstractNumId w:val="112"/>
  </w:num>
  <w:num w:numId="85" w16cid:durableId="2112966112">
    <w:abstractNumId w:val="161"/>
  </w:num>
  <w:num w:numId="86" w16cid:durableId="127206210">
    <w:abstractNumId w:val="59"/>
  </w:num>
  <w:num w:numId="87" w16cid:durableId="1319071803">
    <w:abstractNumId w:val="166"/>
  </w:num>
  <w:num w:numId="88" w16cid:durableId="1812094017">
    <w:abstractNumId w:val="183"/>
  </w:num>
  <w:num w:numId="89" w16cid:durableId="1830093330">
    <w:abstractNumId w:val="46"/>
  </w:num>
  <w:num w:numId="90" w16cid:durableId="577984598">
    <w:abstractNumId w:val="96"/>
  </w:num>
  <w:num w:numId="91" w16cid:durableId="513688082">
    <w:abstractNumId w:val="228"/>
  </w:num>
  <w:num w:numId="92" w16cid:durableId="1764567533">
    <w:abstractNumId w:val="54"/>
  </w:num>
  <w:num w:numId="93" w16cid:durableId="294222389">
    <w:abstractNumId w:val="32"/>
  </w:num>
  <w:num w:numId="94" w16cid:durableId="2002729919">
    <w:abstractNumId w:val="148"/>
  </w:num>
  <w:num w:numId="95" w16cid:durableId="1881892566">
    <w:abstractNumId w:val="224"/>
  </w:num>
  <w:num w:numId="96" w16cid:durableId="1393693243">
    <w:abstractNumId w:val="18"/>
  </w:num>
  <w:num w:numId="97" w16cid:durableId="443967923">
    <w:abstractNumId w:val="157"/>
  </w:num>
  <w:num w:numId="98" w16cid:durableId="380979117">
    <w:abstractNumId w:val="9"/>
  </w:num>
  <w:num w:numId="99" w16cid:durableId="1802109979">
    <w:abstractNumId w:val="129"/>
  </w:num>
  <w:num w:numId="100" w16cid:durableId="1905867046">
    <w:abstractNumId w:val="51"/>
  </w:num>
  <w:num w:numId="101" w16cid:durableId="1129010856">
    <w:abstractNumId w:val="82"/>
  </w:num>
  <w:num w:numId="102" w16cid:durableId="1843230574">
    <w:abstractNumId w:val="27"/>
  </w:num>
  <w:num w:numId="103" w16cid:durableId="1697079166">
    <w:abstractNumId w:val="77"/>
  </w:num>
  <w:num w:numId="104" w16cid:durableId="139427130">
    <w:abstractNumId w:val="200"/>
  </w:num>
  <w:num w:numId="105" w16cid:durableId="2048989339">
    <w:abstractNumId w:val="93"/>
  </w:num>
  <w:num w:numId="106" w16cid:durableId="575937846">
    <w:abstractNumId w:val="176"/>
  </w:num>
  <w:num w:numId="107" w16cid:durableId="576288310">
    <w:abstractNumId w:val="186"/>
  </w:num>
  <w:num w:numId="108" w16cid:durableId="882988413">
    <w:abstractNumId w:val="175"/>
  </w:num>
  <w:num w:numId="109" w16cid:durableId="2119131301">
    <w:abstractNumId w:val="182"/>
  </w:num>
  <w:num w:numId="110" w16cid:durableId="527178629">
    <w:abstractNumId w:val="8"/>
  </w:num>
  <w:num w:numId="111" w16cid:durableId="1778285769">
    <w:abstractNumId w:val="220"/>
  </w:num>
  <w:num w:numId="112" w16cid:durableId="1350832739">
    <w:abstractNumId w:val="40"/>
  </w:num>
  <w:num w:numId="113" w16cid:durableId="1272856896">
    <w:abstractNumId w:val="3"/>
  </w:num>
  <w:num w:numId="114" w16cid:durableId="54742859">
    <w:abstractNumId w:val="84"/>
  </w:num>
  <w:num w:numId="115" w16cid:durableId="856697282">
    <w:abstractNumId w:val="115"/>
  </w:num>
  <w:num w:numId="116" w16cid:durableId="2023121306">
    <w:abstractNumId w:val="70"/>
  </w:num>
  <w:num w:numId="117" w16cid:durableId="1900089588">
    <w:abstractNumId w:val="35"/>
  </w:num>
  <w:num w:numId="118" w16cid:durableId="773481398">
    <w:abstractNumId w:val="37"/>
  </w:num>
  <w:num w:numId="119" w16cid:durableId="1373650262">
    <w:abstractNumId w:val="139"/>
  </w:num>
  <w:num w:numId="120" w16cid:durableId="818495088">
    <w:abstractNumId w:val="237"/>
  </w:num>
  <w:num w:numId="121" w16cid:durableId="1225221609">
    <w:abstractNumId w:val="199"/>
  </w:num>
  <w:num w:numId="122" w16cid:durableId="1433011692">
    <w:abstractNumId w:val="174"/>
  </w:num>
  <w:num w:numId="123" w16cid:durableId="675033627">
    <w:abstractNumId w:val="233"/>
  </w:num>
  <w:num w:numId="124" w16cid:durableId="2016571521">
    <w:abstractNumId w:val="171"/>
  </w:num>
  <w:num w:numId="125" w16cid:durableId="1358965887">
    <w:abstractNumId w:val="128"/>
  </w:num>
  <w:num w:numId="126" w16cid:durableId="1806124463">
    <w:abstractNumId w:val="232"/>
  </w:num>
  <w:num w:numId="127" w16cid:durableId="2081557896">
    <w:abstractNumId w:val="130"/>
  </w:num>
  <w:num w:numId="128" w16cid:durableId="1216892246">
    <w:abstractNumId w:val="56"/>
  </w:num>
  <w:num w:numId="129" w16cid:durableId="445974431">
    <w:abstractNumId w:val="15"/>
  </w:num>
  <w:num w:numId="130" w16cid:durableId="547184535">
    <w:abstractNumId w:val="235"/>
  </w:num>
  <w:num w:numId="131" w16cid:durableId="120272103">
    <w:abstractNumId w:val="135"/>
  </w:num>
  <w:num w:numId="132" w16cid:durableId="1228809254">
    <w:abstractNumId w:val="43"/>
  </w:num>
  <w:num w:numId="133" w16cid:durableId="1739328113">
    <w:abstractNumId w:val="158"/>
  </w:num>
  <w:num w:numId="134" w16cid:durableId="761027193">
    <w:abstractNumId w:val="90"/>
  </w:num>
  <w:num w:numId="135" w16cid:durableId="226261501">
    <w:abstractNumId w:val="95"/>
  </w:num>
  <w:num w:numId="136" w16cid:durableId="1809395150">
    <w:abstractNumId w:val="209"/>
  </w:num>
  <w:num w:numId="137" w16cid:durableId="411197113">
    <w:abstractNumId w:val="94"/>
  </w:num>
  <w:num w:numId="138" w16cid:durableId="2057464042">
    <w:abstractNumId w:val="98"/>
  </w:num>
  <w:num w:numId="139" w16cid:durableId="241915831">
    <w:abstractNumId w:val="172"/>
  </w:num>
  <w:num w:numId="140" w16cid:durableId="1490830271">
    <w:abstractNumId w:val="89"/>
  </w:num>
  <w:num w:numId="141" w16cid:durableId="1102804707">
    <w:abstractNumId w:val="106"/>
  </w:num>
  <w:num w:numId="142" w16cid:durableId="93288478">
    <w:abstractNumId w:val="223"/>
  </w:num>
  <w:num w:numId="143" w16cid:durableId="1631588258">
    <w:abstractNumId w:val="226"/>
  </w:num>
  <w:num w:numId="144" w16cid:durableId="903494519">
    <w:abstractNumId w:val="17"/>
  </w:num>
  <w:num w:numId="145" w16cid:durableId="1470977210">
    <w:abstractNumId w:val="101"/>
  </w:num>
  <w:num w:numId="146" w16cid:durableId="61218312">
    <w:abstractNumId w:val="156"/>
  </w:num>
  <w:num w:numId="147" w16cid:durableId="1524317995">
    <w:abstractNumId w:val="64"/>
  </w:num>
  <w:num w:numId="148" w16cid:durableId="943344416">
    <w:abstractNumId w:val="147"/>
  </w:num>
  <w:num w:numId="149" w16cid:durableId="2096978787">
    <w:abstractNumId w:val="62"/>
  </w:num>
  <w:num w:numId="150" w16cid:durableId="825129705">
    <w:abstractNumId w:val="68"/>
  </w:num>
  <w:num w:numId="151" w16cid:durableId="500587240">
    <w:abstractNumId w:val="97"/>
  </w:num>
  <w:num w:numId="152" w16cid:durableId="1435128691">
    <w:abstractNumId w:val="118"/>
  </w:num>
  <w:num w:numId="153" w16cid:durableId="428159293">
    <w:abstractNumId w:val="67"/>
  </w:num>
  <w:num w:numId="154" w16cid:durableId="1121680190">
    <w:abstractNumId w:val="165"/>
  </w:num>
  <w:num w:numId="155" w16cid:durableId="519515341">
    <w:abstractNumId w:val="180"/>
  </w:num>
  <w:num w:numId="156" w16cid:durableId="1401059334">
    <w:abstractNumId w:val="134"/>
  </w:num>
  <w:num w:numId="157" w16cid:durableId="936063815">
    <w:abstractNumId w:val="189"/>
  </w:num>
  <w:num w:numId="158" w16cid:durableId="692607086">
    <w:abstractNumId w:val="203"/>
  </w:num>
  <w:num w:numId="159" w16cid:durableId="1290548498">
    <w:abstractNumId w:val="131"/>
  </w:num>
  <w:num w:numId="160" w16cid:durableId="1121459020">
    <w:abstractNumId w:val="109"/>
  </w:num>
  <w:num w:numId="161" w16cid:durableId="1144272927">
    <w:abstractNumId w:val="141"/>
  </w:num>
  <w:num w:numId="162" w16cid:durableId="1122500666">
    <w:abstractNumId w:val="163"/>
  </w:num>
  <w:num w:numId="163" w16cid:durableId="1047560058">
    <w:abstractNumId w:val="113"/>
  </w:num>
  <w:num w:numId="164" w16cid:durableId="929385563">
    <w:abstractNumId w:val="28"/>
  </w:num>
  <w:num w:numId="165" w16cid:durableId="1165435030">
    <w:abstractNumId w:val="159"/>
  </w:num>
  <w:num w:numId="166" w16cid:durableId="1299989938">
    <w:abstractNumId w:val="218"/>
  </w:num>
  <w:num w:numId="167" w16cid:durableId="264657105">
    <w:abstractNumId w:val="78"/>
  </w:num>
  <w:num w:numId="168" w16cid:durableId="727848903">
    <w:abstractNumId w:val="177"/>
  </w:num>
  <w:num w:numId="169" w16cid:durableId="1931963842">
    <w:abstractNumId w:val="2"/>
  </w:num>
  <w:num w:numId="170" w16cid:durableId="607663559">
    <w:abstractNumId w:val="181"/>
  </w:num>
  <w:num w:numId="171" w16cid:durableId="2058355571">
    <w:abstractNumId w:val="205"/>
  </w:num>
  <w:num w:numId="172" w16cid:durableId="146093082">
    <w:abstractNumId w:val="31"/>
  </w:num>
  <w:num w:numId="173" w16cid:durableId="801506882">
    <w:abstractNumId w:val="116"/>
  </w:num>
  <w:num w:numId="174" w16cid:durableId="959385782">
    <w:abstractNumId w:val="160"/>
  </w:num>
  <w:num w:numId="175" w16cid:durableId="213859867">
    <w:abstractNumId w:val="138"/>
  </w:num>
  <w:num w:numId="176" w16cid:durableId="1779523120">
    <w:abstractNumId w:val="53"/>
  </w:num>
  <w:num w:numId="177" w16cid:durableId="676425151">
    <w:abstractNumId w:val="234"/>
  </w:num>
  <w:num w:numId="178" w16cid:durableId="949436803">
    <w:abstractNumId w:val="45"/>
  </w:num>
  <w:num w:numId="179" w16cid:durableId="22874738">
    <w:abstractNumId w:val="195"/>
  </w:num>
  <w:num w:numId="180" w16cid:durableId="1625574652">
    <w:abstractNumId w:val="48"/>
  </w:num>
  <w:num w:numId="181" w16cid:durableId="668555058">
    <w:abstractNumId w:val="179"/>
  </w:num>
  <w:num w:numId="182" w16cid:durableId="1439638879">
    <w:abstractNumId w:val="170"/>
  </w:num>
  <w:num w:numId="183" w16cid:durableId="1619020875">
    <w:abstractNumId w:val="92"/>
  </w:num>
  <w:num w:numId="184" w16cid:durableId="178468794">
    <w:abstractNumId w:val="91"/>
  </w:num>
  <w:num w:numId="185" w16cid:durableId="932013325">
    <w:abstractNumId w:val="231"/>
  </w:num>
  <w:num w:numId="186" w16cid:durableId="747770995">
    <w:abstractNumId w:val="103"/>
  </w:num>
  <w:num w:numId="187" w16cid:durableId="1643851776">
    <w:abstractNumId w:val="117"/>
  </w:num>
  <w:num w:numId="188" w16cid:durableId="1202282799">
    <w:abstractNumId w:val="73"/>
  </w:num>
  <w:num w:numId="189" w16cid:durableId="1438523876">
    <w:abstractNumId w:val="154"/>
  </w:num>
  <w:num w:numId="190" w16cid:durableId="1048456943">
    <w:abstractNumId w:val="125"/>
  </w:num>
  <w:num w:numId="191" w16cid:durableId="118687607">
    <w:abstractNumId w:val="13"/>
  </w:num>
  <w:num w:numId="192" w16cid:durableId="1313561173">
    <w:abstractNumId w:val="123"/>
  </w:num>
  <w:num w:numId="193" w16cid:durableId="253974891">
    <w:abstractNumId w:val="83"/>
  </w:num>
  <w:num w:numId="194" w16cid:durableId="1681857984">
    <w:abstractNumId w:val="7"/>
  </w:num>
  <w:num w:numId="195" w16cid:durableId="1647079204">
    <w:abstractNumId w:val="24"/>
  </w:num>
  <w:num w:numId="196" w16cid:durableId="2020428833">
    <w:abstractNumId w:val="151"/>
  </w:num>
  <w:num w:numId="197" w16cid:durableId="695229890">
    <w:abstractNumId w:val="114"/>
  </w:num>
  <w:num w:numId="198" w16cid:durableId="259486534">
    <w:abstractNumId w:val="58"/>
  </w:num>
  <w:num w:numId="199" w16cid:durableId="1390112977">
    <w:abstractNumId w:val="221"/>
  </w:num>
  <w:num w:numId="200" w16cid:durableId="1415199462">
    <w:abstractNumId w:val="99"/>
  </w:num>
  <w:num w:numId="201" w16cid:durableId="1180195397">
    <w:abstractNumId w:val="39"/>
  </w:num>
  <w:num w:numId="202" w16cid:durableId="1023482861">
    <w:abstractNumId w:val="60"/>
  </w:num>
  <w:num w:numId="203" w16cid:durableId="759302808">
    <w:abstractNumId w:val="61"/>
  </w:num>
  <w:num w:numId="204" w16cid:durableId="1487670215">
    <w:abstractNumId w:val="4"/>
  </w:num>
  <w:num w:numId="205" w16cid:durableId="1842353220">
    <w:abstractNumId w:val="47"/>
  </w:num>
  <w:num w:numId="206" w16cid:durableId="1576474007">
    <w:abstractNumId w:val="81"/>
  </w:num>
  <w:num w:numId="207" w16cid:durableId="1935747805">
    <w:abstractNumId w:val="126"/>
  </w:num>
  <w:num w:numId="208" w16cid:durableId="520778746">
    <w:abstractNumId w:val="11"/>
  </w:num>
  <w:num w:numId="209" w16cid:durableId="327759069">
    <w:abstractNumId w:val="20"/>
  </w:num>
  <w:num w:numId="210" w16cid:durableId="1937324080">
    <w:abstractNumId w:val="187"/>
  </w:num>
  <w:num w:numId="211" w16cid:durableId="2087921543">
    <w:abstractNumId w:val="100"/>
  </w:num>
  <w:num w:numId="212" w16cid:durableId="167064798">
    <w:abstractNumId w:val="145"/>
  </w:num>
  <w:num w:numId="213" w16cid:durableId="597713856">
    <w:abstractNumId w:val="6"/>
  </w:num>
  <w:num w:numId="214" w16cid:durableId="1494301553">
    <w:abstractNumId w:val="190"/>
  </w:num>
  <w:num w:numId="215" w16cid:durableId="2135557579">
    <w:abstractNumId w:val="212"/>
  </w:num>
  <w:num w:numId="216" w16cid:durableId="707996809">
    <w:abstractNumId w:val="207"/>
  </w:num>
  <w:num w:numId="217" w16cid:durableId="1780299657">
    <w:abstractNumId w:val="136"/>
  </w:num>
  <w:num w:numId="218" w16cid:durableId="484317019">
    <w:abstractNumId w:val="162"/>
  </w:num>
  <w:num w:numId="219" w16cid:durableId="1976642480">
    <w:abstractNumId w:val="149"/>
  </w:num>
  <w:num w:numId="220" w16cid:durableId="251814002">
    <w:abstractNumId w:val="108"/>
  </w:num>
  <w:num w:numId="221" w16cid:durableId="436633088">
    <w:abstractNumId w:val="85"/>
  </w:num>
  <w:num w:numId="222" w16cid:durableId="372926647">
    <w:abstractNumId w:val="23"/>
  </w:num>
  <w:num w:numId="223" w16cid:durableId="1595942399">
    <w:abstractNumId w:val="133"/>
  </w:num>
  <w:num w:numId="224" w16cid:durableId="690567788">
    <w:abstractNumId w:val="41"/>
  </w:num>
  <w:num w:numId="225" w16cid:durableId="2117627140">
    <w:abstractNumId w:val="192"/>
  </w:num>
  <w:num w:numId="226" w16cid:durableId="1113673550">
    <w:abstractNumId w:val="65"/>
  </w:num>
  <w:num w:numId="227" w16cid:durableId="256014885">
    <w:abstractNumId w:val="222"/>
  </w:num>
  <w:num w:numId="228" w16cid:durableId="351423353">
    <w:abstractNumId w:val="80"/>
  </w:num>
  <w:num w:numId="229" w16cid:durableId="785463738">
    <w:abstractNumId w:val="144"/>
  </w:num>
  <w:num w:numId="230" w16cid:durableId="310213368">
    <w:abstractNumId w:val="137"/>
  </w:num>
  <w:num w:numId="231" w16cid:durableId="1556235826">
    <w:abstractNumId w:val="88"/>
  </w:num>
  <w:num w:numId="232" w16cid:durableId="1138065307">
    <w:abstractNumId w:val="79"/>
  </w:num>
  <w:num w:numId="233" w16cid:durableId="2034918071">
    <w:abstractNumId w:val="153"/>
  </w:num>
  <w:num w:numId="234" w16cid:durableId="742216731">
    <w:abstractNumId w:val="217"/>
  </w:num>
  <w:num w:numId="235" w16cid:durableId="1077096733">
    <w:abstractNumId w:val="12"/>
  </w:num>
  <w:num w:numId="236" w16cid:durableId="1202355290">
    <w:abstractNumId w:val="57"/>
  </w:num>
  <w:num w:numId="237" w16cid:durableId="65930235">
    <w:abstractNumId w:val="38"/>
  </w:num>
  <w:num w:numId="238" w16cid:durableId="1140612452">
    <w:abstractNumId w:val="7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69"/>
    <w:rsid w:val="00001918"/>
    <w:rsid w:val="0000234E"/>
    <w:rsid w:val="00006A09"/>
    <w:rsid w:val="00014F23"/>
    <w:rsid w:val="00037433"/>
    <w:rsid w:val="00045D7B"/>
    <w:rsid w:val="00051BBF"/>
    <w:rsid w:val="00057967"/>
    <w:rsid w:val="00061676"/>
    <w:rsid w:val="00062222"/>
    <w:rsid w:val="000633B5"/>
    <w:rsid w:val="000772EE"/>
    <w:rsid w:val="00081684"/>
    <w:rsid w:val="00082D04"/>
    <w:rsid w:val="000831F6"/>
    <w:rsid w:val="000A3E50"/>
    <w:rsid w:val="000A421E"/>
    <w:rsid w:val="000A69E7"/>
    <w:rsid w:val="000B3449"/>
    <w:rsid w:val="000B6401"/>
    <w:rsid w:val="000C221A"/>
    <w:rsid w:val="000D10E2"/>
    <w:rsid w:val="000D2A2C"/>
    <w:rsid w:val="000F0D7B"/>
    <w:rsid w:val="001016CC"/>
    <w:rsid w:val="00104C66"/>
    <w:rsid w:val="001070BA"/>
    <w:rsid w:val="00110815"/>
    <w:rsid w:val="00127BBD"/>
    <w:rsid w:val="00130F15"/>
    <w:rsid w:val="00131F40"/>
    <w:rsid w:val="00134D4A"/>
    <w:rsid w:val="001354CB"/>
    <w:rsid w:val="00147218"/>
    <w:rsid w:val="00150473"/>
    <w:rsid w:val="00150F9D"/>
    <w:rsid w:val="0015487F"/>
    <w:rsid w:val="00154FB4"/>
    <w:rsid w:val="00155191"/>
    <w:rsid w:val="00161A15"/>
    <w:rsid w:val="00167077"/>
    <w:rsid w:val="00195246"/>
    <w:rsid w:val="0019610A"/>
    <w:rsid w:val="00196154"/>
    <w:rsid w:val="001A7B80"/>
    <w:rsid w:val="001A7D7F"/>
    <w:rsid w:val="001B395E"/>
    <w:rsid w:val="001C5FC1"/>
    <w:rsid w:val="001D4672"/>
    <w:rsid w:val="001D5F86"/>
    <w:rsid w:val="001D60E1"/>
    <w:rsid w:val="001D7B15"/>
    <w:rsid w:val="001E63AA"/>
    <w:rsid w:val="001E71B6"/>
    <w:rsid w:val="001F0196"/>
    <w:rsid w:val="001F109B"/>
    <w:rsid w:val="001F58B3"/>
    <w:rsid w:val="00210A3D"/>
    <w:rsid w:val="0021496B"/>
    <w:rsid w:val="00221AAC"/>
    <w:rsid w:val="0022616A"/>
    <w:rsid w:val="00227DD7"/>
    <w:rsid w:val="00237553"/>
    <w:rsid w:val="00240807"/>
    <w:rsid w:val="00240A5B"/>
    <w:rsid w:val="002474EB"/>
    <w:rsid w:val="00255BCD"/>
    <w:rsid w:val="002578EE"/>
    <w:rsid w:val="00262317"/>
    <w:rsid w:val="002741D0"/>
    <w:rsid w:val="00276E7B"/>
    <w:rsid w:val="00276F1E"/>
    <w:rsid w:val="0028027D"/>
    <w:rsid w:val="0029136F"/>
    <w:rsid w:val="002A121B"/>
    <w:rsid w:val="002A2664"/>
    <w:rsid w:val="002B14D8"/>
    <w:rsid w:val="002B30DE"/>
    <w:rsid w:val="002D38AE"/>
    <w:rsid w:val="002E3672"/>
    <w:rsid w:val="002F2239"/>
    <w:rsid w:val="002F2C55"/>
    <w:rsid w:val="002F6297"/>
    <w:rsid w:val="003013CB"/>
    <w:rsid w:val="00306E48"/>
    <w:rsid w:val="0031743C"/>
    <w:rsid w:val="003320D1"/>
    <w:rsid w:val="00332D95"/>
    <w:rsid w:val="003343F6"/>
    <w:rsid w:val="00335171"/>
    <w:rsid w:val="00335C26"/>
    <w:rsid w:val="00343845"/>
    <w:rsid w:val="00350C18"/>
    <w:rsid w:val="00360C17"/>
    <w:rsid w:val="003632B3"/>
    <w:rsid w:val="003643B9"/>
    <w:rsid w:val="00373E0F"/>
    <w:rsid w:val="003763C6"/>
    <w:rsid w:val="00377855"/>
    <w:rsid w:val="00391C32"/>
    <w:rsid w:val="003920A3"/>
    <w:rsid w:val="00393A99"/>
    <w:rsid w:val="00393B64"/>
    <w:rsid w:val="003966B0"/>
    <w:rsid w:val="003B0B44"/>
    <w:rsid w:val="003B2F9E"/>
    <w:rsid w:val="003B4909"/>
    <w:rsid w:val="003D01D0"/>
    <w:rsid w:val="003D23D2"/>
    <w:rsid w:val="003D5E78"/>
    <w:rsid w:val="003E1E9C"/>
    <w:rsid w:val="003E4DAE"/>
    <w:rsid w:val="003E68C0"/>
    <w:rsid w:val="003E7FC3"/>
    <w:rsid w:val="003F4FFA"/>
    <w:rsid w:val="0040194B"/>
    <w:rsid w:val="00405F08"/>
    <w:rsid w:val="004240D1"/>
    <w:rsid w:val="0045016B"/>
    <w:rsid w:val="00457B7A"/>
    <w:rsid w:val="00460F0F"/>
    <w:rsid w:val="00464073"/>
    <w:rsid w:val="004647AC"/>
    <w:rsid w:val="00466E61"/>
    <w:rsid w:val="004824C5"/>
    <w:rsid w:val="004845A0"/>
    <w:rsid w:val="00490A4D"/>
    <w:rsid w:val="00491E6B"/>
    <w:rsid w:val="00492821"/>
    <w:rsid w:val="00497A04"/>
    <w:rsid w:val="004A2BEE"/>
    <w:rsid w:val="004C3995"/>
    <w:rsid w:val="004D2E4C"/>
    <w:rsid w:val="004E2C4C"/>
    <w:rsid w:val="004F2248"/>
    <w:rsid w:val="00500C29"/>
    <w:rsid w:val="0051245E"/>
    <w:rsid w:val="00513C4E"/>
    <w:rsid w:val="0051713B"/>
    <w:rsid w:val="005224A1"/>
    <w:rsid w:val="00532430"/>
    <w:rsid w:val="005373B6"/>
    <w:rsid w:val="005401B0"/>
    <w:rsid w:val="00543BA5"/>
    <w:rsid w:val="00557B19"/>
    <w:rsid w:val="005619AC"/>
    <w:rsid w:val="005635DC"/>
    <w:rsid w:val="005657CC"/>
    <w:rsid w:val="0057012B"/>
    <w:rsid w:val="00571A05"/>
    <w:rsid w:val="00582DC2"/>
    <w:rsid w:val="00594415"/>
    <w:rsid w:val="005A18A1"/>
    <w:rsid w:val="005B4233"/>
    <w:rsid w:val="005C305E"/>
    <w:rsid w:val="005E5D3E"/>
    <w:rsid w:val="005F15AA"/>
    <w:rsid w:val="00602C05"/>
    <w:rsid w:val="00604D49"/>
    <w:rsid w:val="00606AEE"/>
    <w:rsid w:val="0061169B"/>
    <w:rsid w:val="006210F1"/>
    <w:rsid w:val="00634A4E"/>
    <w:rsid w:val="00636D60"/>
    <w:rsid w:val="006446CD"/>
    <w:rsid w:val="00665E93"/>
    <w:rsid w:val="0067030C"/>
    <w:rsid w:val="006778C0"/>
    <w:rsid w:val="00696BD1"/>
    <w:rsid w:val="006979A3"/>
    <w:rsid w:val="006A217D"/>
    <w:rsid w:val="006A2678"/>
    <w:rsid w:val="006A39B0"/>
    <w:rsid w:val="006A3DC0"/>
    <w:rsid w:val="006B4D06"/>
    <w:rsid w:val="006B500A"/>
    <w:rsid w:val="006B74CB"/>
    <w:rsid w:val="006C2085"/>
    <w:rsid w:val="006D12C5"/>
    <w:rsid w:val="006D658B"/>
    <w:rsid w:val="006D74C2"/>
    <w:rsid w:val="006F38BC"/>
    <w:rsid w:val="007130B3"/>
    <w:rsid w:val="00715706"/>
    <w:rsid w:val="007272F3"/>
    <w:rsid w:val="00727BCE"/>
    <w:rsid w:val="00741643"/>
    <w:rsid w:val="00741E07"/>
    <w:rsid w:val="00745E55"/>
    <w:rsid w:val="00756B92"/>
    <w:rsid w:val="007606B6"/>
    <w:rsid w:val="00760ADA"/>
    <w:rsid w:val="00762AE1"/>
    <w:rsid w:val="00767C09"/>
    <w:rsid w:val="00770AB8"/>
    <w:rsid w:val="007823DA"/>
    <w:rsid w:val="00787709"/>
    <w:rsid w:val="00791E42"/>
    <w:rsid w:val="00793D9D"/>
    <w:rsid w:val="007964F7"/>
    <w:rsid w:val="007A469F"/>
    <w:rsid w:val="007A673D"/>
    <w:rsid w:val="007B0468"/>
    <w:rsid w:val="007C01D4"/>
    <w:rsid w:val="007D510F"/>
    <w:rsid w:val="007F06DF"/>
    <w:rsid w:val="008015EB"/>
    <w:rsid w:val="00812311"/>
    <w:rsid w:val="008156EE"/>
    <w:rsid w:val="0082020D"/>
    <w:rsid w:val="00823365"/>
    <w:rsid w:val="00835FF6"/>
    <w:rsid w:val="00853AEC"/>
    <w:rsid w:val="008576B6"/>
    <w:rsid w:val="00857FAD"/>
    <w:rsid w:val="008834D1"/>
    <w:rsid w:val="00883F9B"/>
    <w:rsid w:val="008844B0"/>
    <w:rsid w:val="008860A7"/>
    <w:rsid w:val="00894CE7"/>
    <w:rsid w:val="00897A35"/>
    <w:rsid w:val="008A25FB"/>
    <w:rsid w:val="008A52A1"/>
    <w:rsid w:val="008B1F4D"/>
    <w:rsid w:val="008C0097"/>
    <w:rsid w:val="008C5EBD"/>
    <w:rsid w:val="008D5279"/>
    <w:rsid w:val="008E71DE"/>
    <w:rsid w:val="008F177E"/>
    <w:rsid w:val="00903CD9"/>
    <w:rsid w:val="009208C5"/>
    <w:rsid w:val="00947CCC"/>
    <w:rsid w:val="009852CA"/>
    <w:rsid w:val="0099483B"/>
    <w:rsid w:val="00994BB7"/>
    <w:rsid w:val="009B0491"/>
    <w:rsid w:val="009B78D0"/>
    <w:rsid w:val="009C009B"/>
    <w:rsid w:val="009E7E09"/>
    <w:rsid w:val="009E7F38"/>
    <w:rsid w:val="009F7E3F"/>
    <w:rsid w:val="00A0711C"/>
    <w:rsid w:val="00A148EB"/>
    <w:rsid w:val="00A153D2"/>
    <w:rsid w:val="00A16D95"/>
    <w:rsid w:val="00A22E15"/>
    <w:rsid w:val="00A253F4"/>
    <w:rsid w:val="00A330CA"/>
    <w:rsid w:val="00A33704"/>
    <w:rsid w:val="00A41CE0"/>
    <w:rsid w:val="00A459EE"/>
    <w:rsid w:val="00A519CD"/>
    <w:rsid w:val="00A56CAB"/>
    <w:rsid w:val="00A65B7A"/>
    <w:rsid w:val="00A70F05"/>
    <w:rsid w:val="00A717AC"/>
    <w:rsid w:val="00A85E89"/>
    <w:rsid w:val="00A86CEC"/>
    <w:rsid w:val="00A95633"/>
    <w:rsid w:val="00AB3647"/>
    <w:rsid w:val="00AB456F"/>
    <w:rsid w:val="00AD5909"/>
    <w:rsid w:val="00AE173B"/>
    <w:rsid w:val="00AE6310"/>
    <w:rsid w:val="00AE6E80"/>
    <w:rsid w:val="00B00E71"/>
    <w:rsid w:val="00B03680"/>
    <w:rsid w:val="00B24861"/>
    <w:rsid w:val="00B33966"/>
    <w:rsid w:val="00B375CF"/>
    <w:rsid w:val="00B44E78"/>
    <w:rsid w:val="00B478B4"/>
    <w:rsid w:val="00B512B0"/>
    <w:rsid w:val="00B54469"/>
    <w:rsid w:val="00B55823"/>
    <w:rsid w:val="00B558F6"/>
    <w:rsid w:val="00B573AE"/>
    <w:rsid w:val="00B64D67"/>
    <w:rsid w:val="00B74BAA"/>
    <w:rsid w:val="00B94334"/>
    <w:rsid w:val="00B95858"/>
    <w:rsid w:val="00B95B6E"/>
    <w:rsid w:val="00BB1346"/>
    <w:rsid w:val="00BB442E"/>
    <w:rsid w:val="00BB74CD"/>
    <w:rsid w:val="00BB75F5"/>
    <w:rsid w:val="00BC09CC"/>
    <w:rsid w:val="00BC59D7"/>
    <w:rsid w:val="00BC617F"/>
    <w:rsid w:val="00BC70DB"/>
    <w:rsid w:val="00BD4F35"/>
    <w:rsid w:val="00C00E5A"/>
    <w:rsid w:val="00C03FA1"/>
    <w:rsid w:val="00C23E29"/>
    <w:rsid w:val="00C323C0"/>
    <w:rsid w:val="00C44FEC"/>
    <w:rsid w:val="00C520EC"/>
    <w:rsid w:val="00C63E03"/>
    <w:rsid w:val="00C737CE"/>
    <w:rsid w:val="00C9024D"/>
    <w:rsid w:val="00CA085D"/>
    <w:rsid w:val="00CC1D73"/>
    <w:rsid w:val="00CC4FA4"/>
    <w:rsid w:val="00CD30E2"/>
    <w:rsid w:val="00CE0169"/>
    <w:rsid w:val="00CE7A87"/>
    <w:rsid w:val="00D00D92"/>
    <w:rsid w:val="00D01732"/>
    <w:rsid w:val="00D0533E"/>
    <w:rsid w:val="00D05DA2"/>
    <w:rsid w:val="00D25589"/>
    <w:rsid w:val="00D316D2"/>
    <w:rsid w:val="00D552A6"/>
    <w:rsid w:val="00D56514"/>
    <w:rsid w:val="00D56D7F"/>
    <w:rsid w:val="00D61529"/>
    <w:rsid w:val="00D77308"/>
    <w:rsid w:val="00D91E35"/>
    <w:rsid w:val="00DA1474"/>
    <w:rsid w:val="00DA7DA2"/>
    <w:rsid w:val="00DB1DEF"/>
    <w:rsid w:val="00DB4095"/>
    <w:rsid w:val="00DC4C2D"/>
    <w:rsid w:val="00DC5835"/>
    <w:rsid w:val="00DC6AFC"/>
    <w:rsid w:val="00DD54F6"/>
    <w:rsid w:val="00DE2E78"/>
    <w:rsid w:val="00DE5F33"/>
    <w:rsid w:val="00DF055E"/>
    <w:rsid w:val="00DF446B"/>
    <w:rsid w:val="00E02469"/>
    <w:rsid w:val="00E06AC7"/>
    <w:rsid w:val="00E21F37"/>
    <w:rsid w:val="00E27899"/>
    <w:rsid w:val="00E35B70"/>
    <w:rsid w:val="00E36613"/>
    <w:rsid w:val="00E41DF8"/>
    <w:rsid w:val="00E43A69"/>
    <w:rsid w:val="00E52028"/>
    <w:rsid w:val="00E534E6"/>
    <w:rsid w:val="00E66028"/>
    <w:rsid w:val="00E70445"/>
    <w:rsid w:val="00E7340F"/>
    <w:rsid w:val="00E86A0F"/>
    <w:rsid w:val="00E90C5F"/>
    <w:rsid w:val="00E955B9"/>
    <w:rsid w:val="00E97490"/>
    <w:rsid w:val="00E97695"/>
    <w:rsid w:val="00EA2D78"/>
    <w:rsid w:val="00EA649B"/>
    <w:rsid w:val="00EA767E"/>
    <w:rsid w:val="00EB1CBF"/>
    <w:rsid w:val="00EC1CAB"/>
    <w:rsid w:val="00EC20CA"/>
    <w:rsid w:val="00EC63EC"/>
    <w:rsid w:val="00ED342E"/>
    <w:rsid w:val="00ED40E8"/>
    <w:rsid w:val="00ED548E"/>
    <w:rsid w:val="00F03431"/>
    <w:rsid w:val="00F04FC9"/>
    <w:rsid w:val="00F17AA5"/>
    <w:rsid w:val="00F3104E"/>
    <w:rsid w:val="00F34DD8"/>
    <w:rsid w:val="00F356ED"/>
    <w:rsid w:val="00F37FC3"/>
    <w:rsid w:val="00F41356"/>
    <w:rsid w:val="00F433A8"/>
    <w:rsid w:val="00F43AF0"/>
    <w:rsid w:val="00F55388"/>
    <w:rsid w:val="00F6081F"/>
    <w:rsid w:val="00F63204"/>
    <w:rsid w:val="00F76416"/>
    <w:rsid w:val="00F841A9"/>
    <w:rsid w:val="00F874D8"/>
    <w:rsid w:val="00F90B83"/>
    <w:rsid w:val="00F91C8F"/>
    <w:rsid w:val="00FA011A"/>
    <w:rsid w:val="00FA53DA"/>
    <w:rsid w:val="00FA6121"/>
    <w:rsid w:val="00FB2395"/>
    <w:rsid w:val="00FC476D"/>
    <w:rsid w:val="00FC51D3"/>
    <w:rsid w:val="00FE39F8"/>
    <w:rsid w:val="00FE753D"/>
    <w:rsid w:val="00FF2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75DB"/>
  <w15:docId w15:val="{16923931-8146-4813-89BC-01E40B46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2A1"/>
    <w:pPr>
      <w:spacing w:after="72" w:line="265"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66"/>
      <w:ind w:left="10" w:hanging="10"/>
      <w:outlineLvl w:val="0"/>
    </w:pPr>
    <w:rPr>
      <w:rFonts w:ascii="Calibri" w:eastAsia="Calibri" w:hAnsi="Calibri" w:cs="Calibri"/>
      <w:b/>
      <w:color w:val="5B9BD5"/>
      <w:sz w:val="48"/>
    </w:rPr>
  </w:style>
  <w:style w:type="paragraph" w:styleId="Nadpis2">
    <w:name w:val="heading 2"/>
    <w:next w:val="Normln"/>
    <w:link w:val="Nadpis2Char"/>
    <w:uiPriority w:val="9"/>
    <w:unhideWhenUsed/>
    <w:qFormat/>
    <w:pPr>
      <w:keepNext/>
      <w:keepLines/>
      <w:spacing w:after="244"/>
      <w:ind w:left="10" w:hanging="10"/>
      <w:outlineLvl w:val="1"/>
    </w:pPr>
    <w:rPr>
      <w:rFonts w:ascii="Calibri" w:eastAsia="Calibri" w:hAnsi="Calibri" w:cs="Calibri"/>
      <w:b/>
      <w:color w:val="000000"/>
      <w:sz w:val="36"/>
    </w:rPr>
  </w:style>
  <w:style w:type="paragraph" w:styleId="Nadpis3">
    <w:name w:val="heading 3"/>
    <w:next w:val="Normln"/>
    <w:link w:val="Nadpis3Char"/>
    <w:uiPriority w:val="9"/>
    <w:unhideWhenUsed/>
    <w:qFormat/>
    <w:pPr>
      <w:keepNext/>
      <w:keepLines/>
      <w:spacing w:after="300"/>
      <w:ind w:left="10" w:hanging="10"/>
      <w:outlineLvl w:val="2"/>
    </w:pPr>
    <w:rPr>
      <w:rFonts w:ascii="Calibri" w:eastAsia="Calibri" w:hAnsi="Calibri" w:cs="Calibri"/>
      <w:b/>
      <w:color w:val="000000"/>
      <w:sz w:val="28"/>
    </w:rPr>
  </w:style>
  <w:style w:type="paragraph" w:styleId="Nadpis4">
    <w:name w:val="heading 4"/>
    <w:basedOn w:val="Normln"/>
    <w:next w:val="Normln"/>
    <w:link w:val="Nadpis4Char"/>
    <w:uiPriority w:val="9"/>
    <w:unhideWhenUsed/>
    <w:qFormat/>
    <w:rsid w:val="006778C0"/>
    <w:pPr>
      <w:keepNext/>
      <w:keepLines/>
      <w:spacing w:before="40" w:after="0"/>
      <w:outlineLvl w:val="3"/>
    </w:pPr>
    <w:rPr>
      <w:rFonts w:asciiTheme="majorHAnsi" w:eastAsiaTheme="majorEastAsia" w:hAnsiTheme="majorHAnsi" w:cstheme="majorBidi"/>
      <w:b/>
      <w:iCs/>
      <w:color w:val="auto"/>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36"/>
    </w:rPr>
  </w:style>
  <w:style w:type="character" w:customStyle="1" w:styleId="Nadpis1Char">
    <w:name w:val="Nadpis 1 Char"/>
    <w:link w:val="Nadpis1"/>
    <w:rPr>
      <w:rFonts w:ascii="Calibri" w:eastAsia="Calibri" w:hAnsi="Calibri" w:cs="Calibri"/>
      <w:b/>
      <w:color w:val="5B9BD5"/>
      <w:sz w:val="48"/>
    </w:rPr>
  </w:style>
  <w:style w:type="character" w:customStyle="1" w:styleId="Nadpis3Char">
    <w:name w:val="Nadpis 3 Char"/>
    <w:link w:val="Nadpis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C009B"/>
    <w:pPr>
      <w:ind w:left="720"/>
      <w:contextualSpacing/>
    </w:pPr>
  </w:style>
  <w:style w:type="paragraph" w:customStyle="1" w:styleId="Default">
    <w:name w:val="Default"/>
    <w:rsid w:val="001A7B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katabulky">
    <w:name w:val="Table Grid"/>
    <w:basedOn w:val="Normlntabulka"/>
    <w:uiPriority w:val="59"/>
    <w:rsid w:val="001A7B8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C59D7"/>
    <w:rPr>
      <w:color w:val="0563C1" w:themeColor="hyperlink"/>
      <w:u w:val="single"/>
    </w:rPr>
  </w:style>
  <w:style w:type="character" w:styleId="Nevyeenzmnka">
    <w:name w:val="Unresolved Mention"/>
    <w:basedOn w:val="Standardnpsmoodstavce"/>
    <w:uiPriority w:val="99"/>
    <w:semiHidden/>
    <w:unhideWhenUsed/>
    <w:rsid w:val="00BC59D7"/>
    <w:rPr>
      <w:color w:val="605E5C"/>
      <w:shd w:val="clear" w:color="auto" w:fill="E1DFDD"/>
    </w:rPr>
  </w:style>
  <w:style w:type="paragraph" w:styleId="Normlnweb">
    <w:name w:val="Normal (Web)"/>
    <w:basedOn w:val="Normln"/>
    <w:rsid w:val="00A56CA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zkladntext">
    <w:name w:val="základní text"/>
    <w:basedOn w:val="Normln"/>
    <w:rsid w:val="000A3E50"/>
    <w:pPr>
      <w:overflowPunct w:val="0"/>
      <w:autoSpaceDE w:val="0"/>
      <w:autoSpaceDN w:val="0"/>
      <w:adjustRightInd w:val="0"/>
      <w:spacing w:after="80" w:line="240" w:lineRule="auto"/>
      <w:ind w:left="0" w:firstLine="0"/>
      <w:textAlignment w:val="baseline"/>
    </w:pPr>
    <w:rPr>
      <w:rFonts w:ascii="Times New Roman" w:eastAsia="Times New Roman" w:hAnsi="Times New Roman" w:cs="Times New Roman"/>
      <w:sz w:val="24"/>
      <w:szCs w:val="20"/>
    </w:rPr>
  </w:style>
  <w:style w:type="paragraph" w:styleId="Zkladntext2">
    <w:name w:val="Body Text 2"/>
    <w:basedOn w:val="Normln"/>
    <w:link w:val="Zkladntext2Char"/>
    <w:rsid w:val="000A3E50"/>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rsid w:val="000A3E50"/>
    <w:rPr>
      <w:rFonts w:ascii="Times New Roman" w:eastAsia="Times New Roman" w:hAnsi="Times New Roman" w:cs="Times New Roman"/>
      <w:sz w:val="24"/>
      <w:szCs w:val="24"/>
    </w:rPr>
  </w:style>
  <w:style w:type="paragraph" w:customStyle="1" w:styleId="cislovani">
    <w:name w:val="cislovani"/>
    <w:basedOn w:val="Normln"/>
    <w:rsid w:val="000A3E50"/>
    <w:pPr>
      <w:tabs>
        <w:tab w:val="left" w:pos="660"/>
      </w:tabs>
      <w:overflowPunct w:val="0"/>
      <w:autoSpaceDE w:val="0"/>
      <w:autoSpaceDN w:val="0"/>
      <w:adjustRightInd w:val="0"/>
      <w:spacing w:after="45" w:line="240" w:lineRule="auto"/>
      <w:ind w:left="680" w:hanging="312"/>
      <w:textAlignment w:val="baseline"/>
    </w:pPr>
    <w:rPr>
      <w:rFonts w:ascii="Times New Roman" w:eastAsia="Times New Roman" w:hAnsi="Times New Roman" w:cs="Times New Roman"/>
      <w:sz w:val="24"/>
      <w:szCs w:val="20"/>
    </w:rPr>
  </w:style>
  <w:style w:type="paragraph" w:styleId="Zkladntext3">
    <w:name w:val="Body Text 3"/>
    <w:basedOn w:val="Normln"/>
    <w:link w:val="Zkladntext3Char"/>
    <w:rsid w:val="000A3E50"/>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Zkladntext3Char">
    <w:name w:val="Základní text 3 Char"/>
    <w:basedOn w:val="Standardnpsmoodstavce"/>
    <w:link w:val="Zkladntext3"/>
    <w:rsid w:val="000A3E50"/>
    <w:rPr>
      <w:rFonts w:ascii="Times New Roman" w:eastAsia="Times New Roman" w:hAnsi="Times New Roman" w:cs="Times New Roman"/>
      <w:sz w:val="16"/>
      <w:szCs w:val="16"/>
    </w:rPr>
  </w:style>
  <w:style w:type="paragraph" w:styleId="Zhlav">
    <w:name w:val="header"/>
    <w:basedOn w:val="Normln"/>
    <w:link w:val="ZhlavChar"/>
    <w:uiPriority w:val="99"/>
    <w:unhideWhenUsed/>
    <w:rsid w:val="00741E07"/>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741E07"/>
    <w:rPr>
      <w:rFonts w:ascii="Times New Roman" w:eastAsia="Times New Roman" w:hAnsi="Times New Roman" w:cs="Times New Roman"/>
      <w:sz w:val="24"/>
      <w:szCs w:val="24"/>
    </w:rPr>
  </w:style>
  <w:style w:type="paragraph" w:customStyle="1" w:styleId="stRVPZV16bTunVlevo0cmPedsazen">
    <w:name w:val="Část_RVPZV 16 b. Tučné + Vlevo:  0 cm Předsazení:...."/>
    <w:basedOn w:val="Normln"/>
    <w:rsid w:val="005224A1"/>
    <w:pPr>
      <w:tabs>
        <w:tab w:val="left" w:pos="567"/>
      </w:tabs>
      <w:spacing w:after="0" w:line="240" w:lineRule="auto"/>
      <w:ind w:left="567" w:hanging="567"/>
      <w:jc w:val="left"/>
    </w:pPr>
    <w:rPr>
      <w:rFonts w:ascii="Times New Roman" w:eastAsia="Times New Roman" w:hAnsi="Times New Roman" w:cs="Times New Roman"/>
      <w:b/>
      <w:bCs/>
      <w:color w:val="auto"/>
      <w:sz w:val="32"/>
      <w:szCs w:val="32"/>
    </w:rPr>
  </w:style>
  <w:style w:type="paragraph" w:customStyle="1" w:styleId="MezititulekRVPZV12bTunZarovnatdoblokuPrvndek1cmPed6">
    <w:name w:val="Mezititulek_RVPZV 12 b. Tučné Zarovnat do bloku První řádek:  1 cm Před:  6..."/>
    <w:basedOn w:val="Normln"/>
    <w:rsid w:val="004C3995"/>
    <w:pPr>
      <w:tabs>
        <w:tab w:val="left" w:pos="567"/>
      </w:tabs>
      <w:spacing w:after="0" w:line="240" w:lineRule="auto"/>
      <w:ind w:left="0" w:firstLine="0"/>
      <w:jc w:val="left"/>
    </w:pPr>
    <w:rPr>
      <w:rFonts w:ascii="Times New Roman" w:eastAsia="Times New Roman" w:hAnsi="Times New Roman" w:cs="Times New Roman"/>
      <w:b/>
      <w:bCs/>
      <w:color w:val="auto"/>
      <w:sz w:val="24"/>
      <w:szCs w:val="24"/>
    </w:rPr>
  </w:style>
  <w:style w:type="paragraph" w:customStyle="1" w:styleId="Zkladntext21">
    <w:name w:val="Základní text 21"/>
    <w:basedOn w:val="Normln"/>
    <w:rsid w:val="004C3995"/>
    <w:pPr>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b/>
      <w:color w:val="auto"/>
      <w:sz w:val="24"/>
      <w:szCs w:val="20"/>
    </w:rPr>
  </w:style>
  <w:style w:type="paragraph" w:customStyle="1" w:styleId="Zkladntextodsazen31">
    <w:name w:val="Základní text odsazený 31"/>
    <w:basedOn w:val="Normln"/>
    <w:rsid w:val="004C3995"/>
    <w:pPr>
      <w:overflowPunct w:val="0"/>
      <w:autoSpaceDE w:val="0"/>
      <w:autoSpaceDN w:val="0"/>
      <w:adjustRightInd w:val="0"/>
      <w:spacing w:after="0" w:line="240" w:lineRule="auto"/>
      <w:ind w:left="0" w:firstLine="360"/>
      <w:jc w:val="left"/>
      <w:textAlignment w:val="baseline"/>
    </w:pPr>
    <w:rPr>
      <w:rFonts w:ascii="Arial" w:eastAsia="Times New Roman" w:hAnsi="Arial" w:cs="Times New Roman"/>
      <w:color w:val="FF0000"/>
      <w:sz w:val="16"/>
      <w:szCs w:val="20"/>
    </w:rPr>
  </w:style>
  <w:style w:type="character" w:customStyle="1" w:styleId="Nadpis4Char">
    <w:name w:val="Nadpis 4 Char"/>
    <w:basedOn w:val="Standardnpsmoodstavce"/>
    <w:link w:val="Nadpis4"/>
    <w:uiPriority w:val="9"/>
    <w:rsid w:val="006778C0"/>
    <w:rPr>
      <w:rFonts w:asciiTheme="majorHAnsi" w:eastAsiaTheme="majorEastAsia" w:hAnsiTheme="majorHAnsi" w:cstheme="majorBidi"/>
      <w:b/>
      <w:iCs/>
      <w:sz w:val="24"/>
    </w:rPr>
  </w:style>
  <w:style w:type="paragraph" w:styleId="Zkladntext0">
    <w:name w:val="Body Text"/>
    <w:basedOn w:val="Normln"/>
    <w:link w:val="ZkladntextChar"/>
    <w:uiPriority w:val="99"/>
    <w:semiHidden/>
    <w:unhideWhenUsed/>
    <w:rsid w:val="005635DC"/>
    <w:pPr>
      <w:spacing w:after="120"/>
    </w:pPr>
  </w:style>
  <w:style w:type="character" w:customStyle="1" w:styleId="ZkladntextChar">
    <w:name w:val="Základní text Char"/>
    <w:basedOn w:val="Standardnpsmoodstavce"/>
    <w:link w:val="Zkladntext0"/>
    <w:uiPriority w:val="99"/>
    <w:semiHidden/>
    <w:rsid w:val="005635D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730899">
      <w:bodyDiv w:val="1"/>
      <w:marLeft w:val="0"/>
      <w:marRight w:val="0"/>
      <w:marTop w:val="0"/>
      <w:marBottom w:val="0"/>
      <w:divBdr>
        <w:top w:val="none" w:sz="0" w:space="0" w:color="auto"/>
        <w:left w:val="none" w:sz="0" w:space="0" w:color="auto"/>
        <w:bottom w:val="none" w:sz="0" w:space="0" w:color="auto"/>
        <w:right w:val="none" w:sz="0" w:space="0" w:color="auto"/>
      </w:divBdr>
    </w:div>
    <w:div w:id="191793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brumovice@tiscali.cz"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4219-15A0-4250-AD29-1DF08D97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63269</Words>
  <Characters>373290</Characters>
  <Application>Microsoft Office Word</Application>
  <DocSecurity>0</DocSecurity>
  <Lines>3110</Lines>
  <Paragraphs>871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ZŠ Brumovice</dc:creator>
  <cp:keywords/>
  <cp:lastModifiedBy>Marie Michnová</cp:lastModifiedBy>
  <cp:revision>21</cp:revision>
  <cp:lastPrinted>2023-11-27T06:34:00Z</cp:lastPrinted>
  <dcterms:created xsi:type="dcterms:W3CDTF">2023-09-04T07:54:00Z</dcterms:created>
  <dcterms:modified xsi:type="dcterms:W3CDTF">2023-11-27T06:38:00Z</dcterms:modified>
</cp:coreProperties>
</file>