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4A3D" w:rsidRPr="0089702F" w:rsidRDefault="0089702F" w:rsidP="00CD4A3D">
      <w:pPr>
        <w:pBdr>
          <w:bottom w:val="single" w:sz="6" w:space="10" w:color="FFFFFF"/>
        </w:pBdr>
        <w:shd w:val="clear" w:color="auto" w:fill="FFFFFF" w:themeFill="background1"/>
        <w:spacing w:after="272" w:line="240" w:lineRule="auto"/>
        <w:jc w:val="center"/>
        <w:outlineLvl w:val="0"/>
        <w:rPr>
          <w:rFonts w:ascii="Comic Sans MS" w:eastAsia="Times New Roman" w:hAnsi="Comic Sans MS" w:cs="Times New Roman"/>
          <w:b/>
          <w:kern w:val="36"/>
          <w:sz w:val="28"/>
          <w:szCs w:val="28"/>
          <w:lang w:eastAsia="cs-CZ"/>
        </w:rPr>
      </w:pPr>
      <w:r w:rsidRPr="0089702F">
        <w:rPr>
          <w:rFonts w:ascii="Comic Sans MS" w:eastAsia="Times New Roman" w:hAnsi="Comic Sans MS" w:cs="Times New Roman"/>
          <w:b/>
          <w:kern w:val="36"/>
          <w:sz w:val="28"/>
          <w:szCs w:val="28"/>
          <w:lang w:eastAsia="cs-CZ"/>
        </w:rPr>
        <w:t xml:space="preserve">PROGRAM ŠKOLNÍHO PORADENSKÉHO PRACOVIŠTĚ </w:t>
      </w:r>
      <w:r w:rsidR="00CD4A3D" w:rsidRPr="0089702F">
        <w:rPr>
          <w:rFonts w:ascii="Comic Sans MS" w:eastAsia="Times New Roman" w:hAnsi="Comic Sans MS" w:cs="Times New Roman"/>
          <w:b/>
          <w:kern w:val="36"/>
          <w:sz w:val="28"/>
          <w:szCs w:val="28"/>
          <w:lang w:eastAsia="cs-CZ"/>
        </w:rPr>
        <w:t xml:space="preserve"> 202</w:t>
      </w:r>
      <w:r w:rsidR="00197089">
        <w:rPr>
          <w:rFonts w:ascii="Comic Sans MS" w:eastAsia="Times New Roman" w:hAnsi="Comic Sans MS" w:cs="Times New Roman"/>
          <w:b/>
          <w:kern w:val="36"/>
          <w:sz w:val="28"/>
          <w:szCs w:val="28"/>
          <w:lang w:eastAsia="cs-CZ"/>
        </w:rPr>
        <w:t>5</w:t>
      </w:r>
      <w:r w:rsidR="00CD4A3D" w:rsidRPr="0089702F">
        <w:rPr>
          <w:rFonts w:ascii="Comic Sans MS" w:eastAsia="Times New Roman" w:hAnsi="Comic Sans MS" w:cs="Times New Roman"/>
          <w:b/>
          <w:kern w:val="36"/>
          <w:sz w:val="28"/>
          <w:szCs w:val="28"/>
          <w:lang w:eastAsia="cs-CZ"/>
        </w:rPr>
        <w:t>/202</w:t>
      </w:r>
      <w:r w:rsidR="00197089">
        <w:rPr>
          <w:rFonts w:ascii="Comic Sans MS" w:eastAsia="Times New Roman" w:hAnsi="Comic Sans MS" w:cs="Times New Roman"/>
          <w:b/>
          <w:kern w:val="36"/>
          <w:sz w:val="28"/>
          <w:szCs w:val="28"/>
          <w:lang w:eastAsia="cs-CZ"/>
        </w:rPr>
        <w:t>6</w:t>
      </w:r>
    </w:p>
    <w:p w:rsidR="00CD4A3D" w:rsidRDefault="00CD4A3D" w:rsidP="00CD4A3D">
      <w:pPr>
        <w:pBdr>
          <w:bottom w:val="single" w:sz="6" w:space="10" w:color="FFFFFF"/>
        </w:pBdr>
        <w:shd w:val="clear" w:color="auto" w:fill="FFFFFF" w:themeFill="background1"/>
        <w:spacing w:after="272" w:line="240" w:lineRule="auto"/>
        <w:ind w:left="4248" w:firstLine="708"/>
        <w:jc w:val="center"/>
        <w:outlineLvl w:val="0"/>
        <w:rPr>
          <w:rFonts w:ascii="Comic Sans MS" w:eastAsia="Times New Roman" w:hAnsi="Comic Sans MS" w:cs="Times New Roman"/>
          <w:bCs/>
          <w:kern w:val="36"/>
          <w:sz w:val="24"/>
          <w:szCs w:val="24"/>
          <w:lang w:eastAsia="cs-CZ"/>
        </w:rPr>
      </w:pPr>
      <w:r>
        <w:rPr>
          <w:rFonts w:ascii="Comic Sans MS" w:eastAsia="Times New Roman" w:hAnsi="Comic Sans MS" w:cs="Times New Roman"/>
          <w:bCs/>
          <w:kern w:val="36"/>
          <w:sz w:val="24"/>
          <w:szCs w:val="24"/>
          <w:lang w:eastAsia="cs-CZ"/>
        </w:rPr>
        <w:t>Č.j.: ZSMS-Brum</w:t>
      </w:r>
      <w:r w:rsidRPr="00DB65C8">
        <w:rPr>
          <w:rFonts w:ascii="Comic Sans MS" w:eastAsia="Times New Roman" w:hAnsi="Comic Sans MS" w:cs="Times New Roman"/>
          <w:bCs/>
          <w:kern w:val="36"/>
          <w:sz w:val="24"/>
          <w:szCs w:val="24"/>
          <w:lang w:eastAsia="cs-CZ"/>
        </w:rPr>
        <w:t>/</w:t>
      </w:r>
      <w:r w:rsidR="00CE0229" w:rsidRPr="00DB65C8">
        <w:rPr>
          <w:rFonts w:ascii="Comic Sans MS" w:eastAsia="Times New Roman" w:hAnsi="Comic Sans MS" w:cs="Times New Roman"/>
          <w:bCs/>
          <w:kern w:val="36"/>
          <w:sz w:val="24"/>
          <w:szCs w:val="24"/>
          <w:lang w:eastAsia="cs-CZ"/>
        </w:rPr>
        <w:t>2</w:t>
      </w:r>
      <w:r w:rsidR="00DB65C8" w:rsidRPr="00DB65C8">
        <w:rPr>
          <w:rFonts w:ascii="Comic Sans MS" w:eastAsia="Times New Roman" w:hAnsi="Comic Sans MS" w:cs="Times New Roman"/>
          <w:bCs/>
          <w:kern w:val="36"/>
          <w:sz w:val="24"/>
          <w:szCs w:val="24"/>
          <w:lang w:eastAsia="cs-CZ"/>
        </w:rPr>
        <w:t>03</w:t>
      </w:r>
      <w:r w:rsidRPr="00DB65C8">
        <w:rPr>
          <w:rFonts w:ascii="Comic Sans MS" w:eastAsia="Times New Roman" w:hAnsi="Comic Sans MS" w:cs="Times New Roman"/>
          <w:bCs/>
          <w:kern w:val="36"/>
          <w:sz w:val="24"/>
          <w:szCs w:val="24"/>
          <w:lang w:eastAsia="cs-CZ"/>
        </w:rPr>
        <w:t>/</w:t>
      </w:r>
      <w:r>
        <w:rPr>
          <w:rFonts w:ascii="Comic Sans MS" w:eastAsia="Times New Roman" w:hAnsi="Comic Sans MS" w:cs="Times New Roman"/>
          <w:bCs/>
          <w:kern w:val="36"/>
          <w:sz w:val="24"/>
          <w:szCs w:val="24"/>
          <w:lang w:eastAsia="cs-CZ"/>
        </w:rPr>
        <w:t>202</w:t>
      </w:r>
      <w:r w:rsidR="00197089">
        <w:rPr>
          <w:rFonts w:ascii="Comic Sans MS" w:eastAsia="Times New Roman" w:hAnsi="Comic Sans MS" w:cs="Times New Roman"/>
          <w:bCs/>
          <w:kern w:val="36"/>
          <w:sz w:val="24"/>
          <w:szCs w:val="24"/>
          <w:lang w:eastAsia="cs-CZ"/>
        </w:rPr>
        <w:t>5</w:t>
      </w:r>
    </w:p>
    <w:p w:rsidR="0089702F" w:rsidRDefault="0089702F" w:rsidP="00CD4A3D">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sidRPr="0089702F">
        <w:rPr>
          <w:rFonts w:ascii="Comic Sans MS" w:eastAsia="Times New Roman" w:hAnsi="Comic Sans MS" w:cs="Times New Roman"/>
          <w:color w:val="000000"/>
          <w:sz w:val="24"/>
          <w:szCs w:val="24"/>
          <w:lang w:eastAsia="cs-CZ"/>
        </w:rPr>
        <w:t xml:space="preserve">Základní informace Poradenské služby jsou v ZŠ a MŠ </w:t>
      </w:r>
      <w:r>
        <w:rPr>
          <w:rFonts w:ascii="Comic Sans MS" w:eastAsia="Times New Roman" w:hAnsi="Comic Sans MS" w:cs="Times New Roman"/>
          <w:color w:val="000000"/>
          <w:sz w:val="24"/>
          <w:szCs w:val="24"/>
          <w:lang w:eastAsia="cs-CZ"/>
        </w:rPr>
        <w:t xml:space="preserve">Brumovice </w:t>
      </w:r>
      <w:r w:rsidRPr="0089702F">
        <w:rPr>
          <w:rFonts w:ascii="Comic Sans MS" w:eastAsia="Times New Roman" w:hAnsi="Comic Sans MS" w:cs="Times New Roman"/>
          <w:color w:val="000000"/>
          <w:sz w:val="24"/>
          <w:szCs w:val="24"/>
          <w:lang w:eastAsia="cs-CZ"/>
        </w:rPr>
        <w:t>zajišťovány školním poradenským pracovištěm (dále jen ŠPP) a jsou poskytovány žákům, učitelům a rodičům, resp. zákonným zástupcům žáků. Program ŠPP se řídí vyhláškou č. 72/2005 Sb., o poskytování poradenských služeb ve školách a školských poradenských zařízeních v platném znění. Činnost ŠPP zajišťuje výchovný poradce</w:t>
      </w:r>
      <w:r>
        <w:rPr>
          <w:rFonts w:ascii="Comic Sans MS" w:eastAsia="Times New Roman" w:hAnsi="Comic Sans MS" w:cs="Times New Roman"/>
          <w:color w:val="000000"/>
          <w:sz w:val="24"/>
          <w:szCs w:val="24"/>
          <w:lang w:eastAsia="cs-CZ"/>
        </w:rPr>
        <w:t xml:space="preserve"> a</w:t>
      </w:r>
      <w:r w:rsidRPr="0089702F">
        <w:rPr>
          <w:rFonts w:ascii="Comic Sans MS" w:eastAsia="Times New Roman" w:hAnsi="Comic Sans MS" w:cs="Times New Roman"/>
          <w:color w:val="000000"/>
          <w:sz w:val="24"/>
          <w:szCs w:val="24"/>
          <w:lang w:eastAsia="cs-CZ"/>
        </w:rPr>
        <w:t xml:space="preserve"> školní metodik prevence. Poradenští pracovníci školy úzce spolupracují zejména s třídními učiteli, s vedoucími pracovníky školy a případně s dalšími pedagogickými pracovníky. </w:t>
      </w:r>
    </w:p>
    <w:p w:rsidR="0089702F" w:rsidRDefault="0089702F" w:rsidP="00CD4A3D">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sidRPr="0089702F">
        <w:rPr>
          <w:rFonts w:ascii="Comic Sans MS" w:eastAsia="Times New Roman" w:hAnsi="Comic Sans MS" w:cs="Times New Roman"/>
          <w:b/>
          <w:bCs/>
          <w:color w:val="000000"/>
          <w:sz w:val="24"/>
          <w:szCs w:val="24"/>
          <w:u w:val="single"/>
          <w:lang w:eastAsia="cs-CZ"/>
        </w:rPr>
        <w:t>Cíle školního poradenského pracoviště</w:t>
      </w:r>
    </w:p>
    <w:p w:rsidR="0089702F" w:rsidRDefault="0089702F" w:rsidP="001E0B54">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89702F">
        <w:rPr>
          <w:rFonts w:ascii="Comic Sans MS" w:eastAsia="Times New Roman" w:hAnsi="Comic Sans MS" w:cs="Times New Roman"/>
          <w:color w:val="000000"/>
          <w:sz w:val="24"/>
          <w:szCs w:val="24"/>
          <w:lang w:eastAsia="cs-CZ"/>
        </w:rPr>
        <w:t xml:space="preserve">• Vytvořit širokou základnu primární prevence školní neúspěšnosti a sociálně nežádoucích jevů </w:t>
      </w:r>
    </w:p>
    <w:p w:rsidR="00E765E6" w:rsidRDefault="0089702F" w:rsidP="001E0B54">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89702F">
        <w:rPr>
          <w:rFonts w:ascii="Comic Sans MS" w:eastAsia="Times New Roman" w:hAnsi="Comic Sans MS" w:cs="Times New Roman"/>
          <w:color w:val="000000"/>
          <w:sz w:val="24"/>
          <w:szCs w:val="24"/>
          <w:lang w:eastAsia="cs-CZ"/>
        </w:rPr>
        <w:t xml:space="preserve">• Připravovat podmínky integrace žáků se speciálními vzdělávacími potřebami </w:t>
      </w:r>
    </w:p>
    <w:p w:rsidR="00E765E6" w:rsidRDefault="0089702F" w:rsidP="001E0B54">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89702F">
        <w:rPr>
          <w:rFonts w:ascii="Comic Sans MS" w:eastAsia="Times New Roman" w:hAnsi="Comic Sans MS" w:cs="Times New Roman"/>
          <w:color w:val="000000"/>
          <w:sz w:val="24"/>
          <w:szCs w:val="24"/>
          <w:lang w:eastAsia="cs-CZ"/>
        </w:rPr>
        <w:t xml:space="preserve">• Budovat příznivé sociální klima ve škole i v jednotlivých třídách </w:t>
      </w:r>
    </w:p>
    <w:p w:rsidR="00E765E6" w:rsidRDefault="0089702F" w:rsidP="001E0B54">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89702F">
        <w:rPr>
          <w:rFonts w:ascii="Comic Sans MS" w:eastAsia="Times New Roman" w:hAnsi="Comic Sans MS" w:cs="Times New Roman"/>
          <w:color w:val="000000"/>
          <w:sz w:val="24"/>
          <w:szCs w:val="24"/>
          <w:lang w:eastAsia="cs-CZ"/>
        </w:rPr>
        <w:t xml:space="preserve">• Vytvořit předpoklady pro dlouhodobé snižování neprospěchu žáků </w:t>
      </w:r>
    </w:p>
    <w:p w:rsidR="00E765E6" w:rsidRDefault="0089702F" w:rsidP="001E0B54">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89702F">
        <w:rPr>
          <w:rFonts w:ascii="Comic Sans MS" w:eastAsia="Times New Roman" w:hAnsi="Comic Sans MS" w:cs="Times New Roman"/>
          <w:color w:val="000000"/>
          <w:sz w:val="24"/>
          <w:szCs w:val="24"/>
          <w:lang w:eastAsia="cs-CZ"/>
        </w:rPr>
        <w:t xml:space="preserve">• Podporovat vzdělávání žáků nadaných a mimořádně nadaných </w:t>
      </w:r>
    </w:p>
    <w:p w:rsidR="00E765E6" w:rsidRDefault="0089702F" w:rsidP="001E0B54">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89702F">
        <w:rPr>
          <w:rFonts w:ascii="Comic Sans MS" w:eastAsia="Times New Roman" w:hAnsi="Comic Sans MS" w:cs="Times New Roman"/>
          <w:color w:val="000000"/>
          <w:sz w:val="24"/>
          <w:szCs w:val="24"/>
          <w:lang w:eastAsia="cs-CZ"/>
        </w:rPr>
        <w:t xml:space="preserve">• Zajišťovat včasnou intervenci při aktuálních problémech žáků a třídních kolektivech </w:t>
      </w:r>
    </w:p>
    <w:p w:rsidR="00E765E6" w:rsidRDefault="0089702F" w:rsidP="001E0B54">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89702F">
        <w:rPr>
          <w:rFonts w:ascii="Comic Sans MS" w:eastAsia="Times New Roman" w:hAnsi="Comic Sans MS" w:cs="Times New Roman"/>
          <w:color w:val="000000"/>
          <w:sz w:val="24"/>
          <w:szCs w:val="24"/>
          <w:lang w:eastAsia="cs-CZ"/>
        </w:rPr>
        <w:t xml:space="preserve">• Poskytovat metodickou podporu učitelům </w:t>
      </w:r>
    </w:p>
    <w:p w:rsidR="00E765E6" w:rsidRDefault="0089702F" w:rsidP="001E0B54">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89702F">
        <w:rPr>
          <w:rFonts w:ascii="Comic Sans MS" w:eastAsia="Times New Roman" w:hAnsi="Comic Sans MS" w:cs="Times New Roman"/>
          <w:color w:val="000000"/>
          <w:sz w:val="24"/>
          <w:szCs w:val="24"/>
          <w:lang w:eastAsia="cs-CZ"/>
        </w:rPr>
        <w:t xml:space="preserve">• Zlepšovat komunikaci mezi školou a rodiči </w:t>
      </w:r>
    </w:p>
    <w:p w:rsidR="00E765E6" w:rsidRDefault="0089702F" w:rsidP="001E0B54">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89702F">
        <w:rPr>
          <w:rFonts w:ascii="Comic Sans MS" w:eastAsia="Times New Roman" w:hAnsi="Comic Sans MS" w:cs="Times New Roman"/>
          <w:color w:val="000000"/>
          <w:sz w:val="24"/>
          <w:szCs w:val="24"/>
          <w:lang w:eastAsia="cs-CZ"/>
        </w:rPr>
        <w:t>• Koordinovat služby ŠSP s dalšími poradenskými institucemi</w:t>
      </w:r>
    </w:p>
    <w:p w:rsidR="00E765E6" w:rsidRDefault="0089702F" w:rsidP="00CD4A3D">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sidRPr="00E765E6">
        <w:rPr>
          <w:rFonts w:ascii="Comic Sans MS" w:eastAsia="Times New Roman" w:hAnsi="Comic Sans MS" w:cs="Times New Roman"/>
          <w:b/>
          <w:bCs/>
          <w:color w:val="000000"/>
          <w:sz w:val="24"/>
          <w:szCs w:val="24"/>
          <w:u w:val="single"/>
          <w:lang w:eastAsia="cs-CZ"/>
        </w:rPr>
        <w:t>Personální zabezpečení školních poradenských služeb</w:t>
      </w:r>
      <w:r w:rsidRPr="0089702F">
        <w:rPr>
          <w:rFonts w:ascii="Comic Sans MS" w:eastAsia="Times New Roman" w:hAnsi="Comic Sans MS" w:cs="Times New Roman"/>
          <w:color w:val="000000"/>
          <w:sz w:val="24"/>
          <w:szCs w:val="24"/>
          <w:lang w:eastAsia="cs-CZ"/>
        </w:rPr>
        <w:t xml:space="preserve"> </w:t>
      </w:r>
    </w:p>
    <w:p w:rsidR="00E765E6" w:rsidRDefault="0089702F" w:rsidP="00CD4A3D">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sidRPr="0089702F">
        <w:rPr>
          <w:rFonts w:ascii="Comic Sans MS" w:eastAsia="Times New Roman" w:hAnsi="Comic Sans MS" w:cs="Times New Roman"/>
          <w:color w:val="000000"/>
          <w:sz w:val="24"/>
          <w:szCs w:val="24"/>
          <w:lang w:eastAsia="cs-CZ"/>
        </w:rPr>
        <w:t xml:space="preserve">Pracovníci, kteří zabezpečují poskytování školních poradenských služeb a jejich časová dostupnost </w:t>
      </w:r>
    </w:p>
    <w:p w:rsidR="00E64B28" w:rsidRDefault="0089702F" w:rsidP="00CD4A3D">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sidRPr="00E64B28">
        <w:rPr>
          <w:rFonts w:ascii="Comic Sans MS" w:eastAsia="Times New Roman" w:hAnsi="Comic Sans MS" w:cs="Times New Roman"/>
          <w:b/>
          <w:bCs/>
          <w:color w:val="000000"/>
          <w:sz w:val="24"/>
          <w:szCs w:val="24"/>
          <w:lang w:eastAsia="cs-CZ"/>
        </w:rPr>
        <w:t>Výchovná poradkyně</w:t>
      </w:r>
      <w:r w:rsidRPr="0089702F">
        <w:rPr>
          <w:rFonts w:ascii="Comic Sans MS" w:eastAsia="Times New Roman" w:hAnsi="Comic Sans MS" w:cs="Times New Roman"/>
          <w:color w:val="000000"/>
          <w:sz w:val="24"/>
          <w:szCs w:val="24"/>
          <w:lang w:eastAsia="cs-CZ"/>
        </w:rPr>
        <w:t xml:space="preserve">: Mgr. </w:t>
      </w:r>
      <w:r w:rsidR="00E765E6">
        <w:rPr>
          <w:rFonts w:ascii="Comic Sans MS" w:eastAsia="Times New Roman" w:hAnsi="Comic Sans MS" w:cs="Times New Roman"/>
          <w:color w:val="000000"/>
          <w:sz w:val="24"/>
          <w:szCs w:val="24"/>
          <w:lang w:eastAsia="cs-CZ"/>
        </w:rPr>
        <w:t>Marie Michnová</w:t>
      </w:r>
      <w:r w:rsidRPr="0089702F">
        <w:rPr>
          <w:rFonts w:ascii="Comic Sans MS" w:eastAsia="Times New Roman" w:hAnsi="Comic Sans MS" w:cs="Times New Roman"/>
          <w:color w:val="000000"/>
          <w:sz w:val="24"/>
          <w:szCs w:val="24"/>
          <w:lang w:eastAsia="cs-CZ"/>
        </w:rPr>
        <w:t xml:space="preserve"> Kontakt: +420</w:t>
      </w:r>
      <w:r w:rsidR="00E64B28">
        <w:rPr>
          <w:rFonts w:ascii="Comic Sans MS" w:eastAsia="Times New Roman" w:hAnsi="Comic Sans MS" w:cs="Times New Roman"/>
          <w:color w:val="000000"/>
          <w:sz w:val="24"/>
          <w:szCs w:val="24"/>
          <w:lang w:eastAsia="cs-CZ"/>
        </w:rPr>
        <w:t> 777 587 915</w:t>
      </w:r>
      <w:r w:rsidRPr="0089702F">
        <w:rPr>
          <w:rFonts w:ascii="Comic Sans MS" w:eastAsia="Times New Roman" w:hAnsi="Comic Sans MS" w:cs="Times New Roman"/>
          <w:color w:val="000000"/>
          <w:sz w:val="24"/>
          <w:szCs w:val="24"/>
          <w:lang w:eastAsia="cs-CZ"/>
        </w:rPr>
        <w:t xml:space="preserve"> Konzultační hodiny: </w:t>
      </w:r>
      <w:r w:rsidR="00E64B28">
        <w:rPr>
          <w:rFonts w:ascii="Comic Sans MS" w:eastAsia="Times New Roman" w:hAnsi="Comic Sans MS" w:cs="Times New Roman"/>
          <w:color w:val="000000"/>
          <w:sz w:val="24"/>
          <w:szCs w:val="24"/>
          <w:lang w:eastAsia="cs-CZ"/>
        </w:rPr>
        <w:t xml:space="preserve">středa: 13.00 – 14.00 </w:t>
      </w:r>
      <w:r w:rsidRPr="0089702F">
        <w:rPr>
          <w:rFonts w:ascii="Comic Sans MS" w:eastAsia="Times New Roman" w:hAnsi="Comic Sans MS" w:cs="Times New Roman"/>
          <w:color w:val="000000"/>
          <w:sz w:val="24"/>
          <w:szCs w:val="24"/>
          <w:lang w:eastAsia="cs-CZ"/>
        </w:rPr>
        <w:t>nebo dle individuální dohody.</w:t>
      </w:r>
    </w:p>
    <w:p w:rsidR="00E64B28" w:rsidRDefault="0089702F" w:rsidP="00CD4A3D">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sidRPr="00E64B28">
        <w:rPr>
          <w:rFonts w:ascii="Comic Sans MS" w:eastAsia="Times New Roman" w:hAnsi="Comic Sans MS" w:cs="Times New Roman"/>
          <w:b/>
          <w:bCs/>
          <w:color w:val="000000"/>
          <w:sz w:val="24"/>
          <w:szCs w:val="24"/>
          <w:lang w:eastAsia="cs-CZ"/>
        </w:rPr>
        <w:t>Metodička prevence</w:t>
      </w:r>
      <w:r w:rsidRPr="0089702F">
        <w:rPr>
          <w:rFonts w:ascii="Comic Sans MS" w:eastAsia="Times New Roman" w:hAnsi="Comic Sans MS" w:cs="Times New Roman"/>
          <w:color w:val="000000"/>
          <w:sz w:val="24"/>
          <w:szCs w:val="24"/>
          <w:lang w:eastAsia="cs-CZ"/>
        </w:rPr>
        <w:t xml:space="preserve">: Mgr. </w:t>
      </w:r>
      <w:r w:rsidR="00E64B28">
        <w:rPr>
          <w:rFonts w:ascii="Comic Sans MS" w:eastAsia="Times New Roman" w:hAnsi="Comic Sans MS" w:cs="Times New Roman"/>
          <w:color w:val="000000"/>
          <w:sz w:val="24"/>
          <w:szCs w:val="24"/>
          <w:lang w:eastAsia="cs-CZ"/>
        </w:rPr>
        <w:t>Božena Zborovská</w:t>
      </w:r>
      <w:r w:rsidRPr="0089702F">
        <w:rPr>
          <w:rFonts w:ascii="Comic Sans MS" w:eastAsia="Times New Roman" w:hAnsi="Comic Sans MS" w:cs="Times New Roman"/>
          <w:color w:val="000000"/>
          <w:sz w:val="24"/>
          <w:szCs w:val="24"/>
          <w:lang w:eastAsia="cs-CZ"/>
        </w:rPr>
        <w:t xml:space="preserve"> Kontakt: +420</w:t>
      </w:r>
      <w:r w:rsidR="00E64B28">
        <w:rPr>
          <w:rFonts w:ascii="Comic Sans MS" w:eastAsia="Times New Roman" w:hAnsi="Comic Sans MS" w:cs="Times New Roman"/>
          <w:color w:val="000000"/>
          <w:sz w:val="24"/>
          <w:szCs w:val="24"/>
          <w:lang w:eastAsia="cs-CZ"/>
        </w:rPr>
        <w:t xml:space="preserve"> 605 472 867 </w:t>
      </w:r>
      <w:r w:rsidRPr="0089702F">
        <w:rPr>
          <w:rFonts w:ascii="Comic Sans MS" w:eastAsia="Times New Roman" w:hAnsi="Comic Sans MS" w:cs="Times New Roman"/>
          <w:color w:val="000000"/>
          <w:sz w:val="24"/>
          <w:szCs w:val="24"/>
          <w:lang w:eastAsia="cs-CZ"/>
        </w:rPr>
        <w:t xml:space="preserve">Konzultační hodiny: </w:t>
      </w:r>
      <w:r w:rsidR="00E64B28">
        <w:rPr>
          <w:rFonts w:ascii="Comic Sans MS" w:eastAsia="Times New Roman" w:hAnsi="Comic Sans MS" w:cs="Times New Roman"/>
          <w:color w:val="000000"/>
          <w:sz w:val="24"/>
          <w:szCs w:val="24"/>
          <w:lang w:eastAsia="cs-CZ"/>
        </w:rPr>
        <w:t xml:space="preserve">čtvrtek od 13.00 – 14.00 </w:t>
      </w:r>
      <w:r w:rsidRPr="0089702F">
        <w:rPr>
          <w:rFonts w:ascii="Comic Sans MS" w:eastAsia="Times New Roman" w:hAnsi="Comic Sans MS" w:cs="Times New Roman"/>
          <w:color w:val="000000"/>
          <w:sz w:val="24"/>
          <w:szCs w:val="24"/>
          <w:lang w:eastAsia="cs-CZ"/>
        </w:rPr>
        <w:t xml:space="preserve">nebo dle individuální dohody. </w:t>
      </w:r>
    </w:p>
    <w:p w:rsidR="00E64B28" w:rsidRDefault="0089702F" w:rsidP="00CD4A3D">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sidRPr="0089702F">
        <w:rPr>
          <w:rFonts w:ascii="Comic Sans MS" w:eastAsia="Times New Roman" w:hAnsi="Comic Sans MS" w:cs="Times New Roman"/>
          <w:color w:val="000000"/>
          <w:sz w:val="24"/>
          <w:szCs w:val="24"/>
          <w:lang w:eastAsia="cs-CZ"/>
        </w:rPr>
        <w:t xml:space="preserve">Každý z poradenských pracovníků se schází s žáky, rodiči i ostatními klienty individuálně po předchozí domluvě nebo na základě aktuální potřeby. </w:t>
      </w:r>
    </w:p>
    <w:p w:rsidR="00E64B28" w:rsidRDefault="0089702F" w:rsidP="00CD4A3D">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sidRPr="0089702F">
        <w:rPr>
          <w:rFonts w:ascii="Comic Sans MS" w:eastAsia="Times New Roman" w:hAnsi="Comic Sans MS" w:cs="Times New Roman"/>
          <w:color w:val="000000"/>
          <w:sz w:val="24"/>
          <w:szCs w:val="24"/>
          <w:lang w:eastAsia="cs-CZ"/>
        </w:rPr>
        <w:t xml:space="preserve">Pracovníci, kteří se podílejí na poskytování školních poradenských služeb </w:t>
      </w:r>
    </w:p>
    <w:p w:rsidR="00986353" w:rsidRDefault="0089702F" w:rsidP="00CD4A3D">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sidRPr="0089702F">
        <w:rPr>
          <w:rFonts w:ascii="Comic Sans MS" w:eastAsia="Times New Roman" w:hAnsi="Comic Sans MS" w:cs="Times New Roman"/>
          <w:color w:val="000000"/>
          <w:sz w:val="24"/>
          <w:szCs w:val="24"/>
          <w:lang w:eastAsia="cs-CZ"/>
        </w:rPr>
        <w:lastRenderedPageBreak/>
        <w:t xml:space="preserve">Třídní učitelé – vytvářejí vnitřní pravidla třídy, která jsou součástí otevřené a bezpečné atmosféry a pozitivního sociálního klimatu ve třídě, zprostředkovávají komunikaci s ostatními pedagogy, jsou garanty spolupráce školy se zákonnými zástupci žáků, podílejí se na diagnostice při problémech u jednotlivých žáků a třídního kolektivu, podle pokynů poradenských pracovníků školy vytvářejí podmínky pro integraci žáků se SVP a žáků nadaných, vedou třídnické hodiny s cílem zlepšení a upevnění vztahů mezi žáky; </w:t>
      </w:r>
    </w:p>
    <w:p w:rsidR="00986353" w:rsidRPr="001E0B54" w:rsidRDefault="0089702F" w:rsidP="00CD4A3D">
      <w:pPr>
        <w:shd w:val="clear" w:color="auto" w:fill="FFFFFF" w:themeFill="background1"/>
        <w:spacing w:after="240" w:line="240" w:lineRule="auto"/>
        <w:rPr>
          <w:rFonts w:ascii="Comic Sans MS" w:eastAsia="Times New Roman" w:hAnsi="Comic Sans MS" w:cs="Times New Roman"/>
          <w:b/>
          <w:bCs/>
          <w:color w:val="000000"/>
          <w:sz w:val="24"/>
          <w:szCs w:val="24"/>
          <w:lang w:eastAsia="cs-CZ"/>
        </w:rPr>
      </w:pPr>
      <w:r w:rsidRPr="001E0B54">
        <w:rPr>
          <w:rFonts w:ascii="Comic Sans MS" w:eastAsia="Times New Roman" w:hAnsi="Comic Sans MS" w:cs="Times New Roman"/>
          <w:b/>
          <w:bCs/>
          <w:color w:val="000000"/>
          <w:sz w:val="24"/>
          <w:szCs w:val="24"/>
          <w:lang w:eastAsia="cs-CZ"/>
        </w:rPr>
        <w:t xml:space="preserve">Informovanost o službách </w:t>
      </w:r>
    </w:p>
    <w:p w:rsidR="00986353" w:rsidRDefault="0089702F" w:rsidP="00CD4A3D">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sidRPr="0089702F">
        <w:rPr>
          <w:rFonts w:ascii="Comic Sans MS" w:eastAsia="Times New Roman" w:hAnsi="Comic Sans MS" w:cs="Times New Roman"/>
          <w:color w:val="000000"/>
          <w:sz w:val="24"/>
          <w:szCs w:val="24"/>
          <w:lang w:eastAsia="cs-CZ"/>
        </w:rPr>
        <w:t xml:space="preserve">Informace o poskytovaných poradenských službách jsou veřejně přístupné na webových stránkách školy a na informační nástěnce pro žáky (přízemí u hlavního schodiště). Zákonní zástupci jsou s programem obeznámeni na třídních schůzkách v listopadu daného školního roku. Informace pro zaměstnance školy jsou dostupné na nástěnce ve sborovně. Pedagogové jsou s programem poradenských služeb seznamování také na pedagogické radě. </w:t>
      </w:r>
    </w:p>
    <w:p w:rsidR="00986353" w:rsidRPr="001E0B54" w:rsidRDefault="0089702F" w:rsidP="00CD4A3D">
      <w:pPr>
        <w:shd w:val="clear" w:color="auto" w:fill="FFFFFF" w:themeFill="background1"/>
        <w:spacing w:after="240" w:line="240" w:lineRule="auto"/>
        <w:rPr>
          <w:rFonts w:ascii="Comic Sans MS" w:eastAsia="Times New Roman" w:hAnsi="Comic Sans MS" w:cs="Times New Roman"/>
          <w:b/>
          <w:bCs/>
          <w:color w:val="000000"/>
          <w:sz w:val="24"/>
          <w:szCs w:val="24"/>
          <w:lang w:eastAsia="cs-CZ"/>
        </w:rPr>
      </w:pPr>
      <w:r w:rsidRPr="001E0B54">
        <w:rPr>
          <w:rFonts w:ascii="Comic Sans MS" w:eastAsia="Times New Roman" w:hAnsi="Comic Sans MS" w:cs="Times New Roman"/>
          <w:b/>
          <w:bCs/>
          <w:color w:val="000000"/>
          <w:sz w:val="24"/>
          <w:szCs w:val="24"/>
          <w:lang w:eastAsia="cs-CZ"/>
        </w:rPr>
        <w:t xml:space="preserve">Práce s informacemi a s důvěrnými daty </w:t>
      </w:r>
    </w:p>
    <w:p w:rsidR="00986353" w:rsidRDefault="0089702F" w:rsidP="00CD4A3D">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sidRPr="0089702F">
        <w:rPr>
          <w:rFonts w:ascii="Comic Sans MS" w:eastAsia="Times New Roman" w:hAnsi="Comic Sans MS" w:cs="Times New Roman"/>
          <w:color w:val="000000"/>
          <w:sz w:val="24"/>
          <w:szCs w:val="24"/>
          <w:lang w:eastAsia="cs-CZ"/>
        </w:rPr>
        <w:t>Veškeré informace a důvěrná data, která se pracovníci dozvědí v souvislosti s výkonem své poradenské činnosti, jsou ochraňována v souladu se zákonem č. 101/2000 Sb., o ochraně osobních údajů v platném znění.</w:t>
      </w:r>
    </w:p>
    <w:p w:rsidR="00986353" w:rsidRPr="001E0B54" w:rsidRDefault="00986353" w:rsidP="00CD4A3D">
      <w:pPr>
        <w:shd w:val="clear" w:color="auto" w:fill="FFFFFF" w:themeFill="background1"/>
        <w:spacing w:after="240" w:line="240" w:lineRule="auto"/>
        <w:rPr>
          <w:rFonts w:ascii="Comic Sans MS" w:eastAsia="Times New Roman" w:hAnsi="Comic Sans MS" w:cs="Times New Roman"/>
          <w:b/>
          <w:bCs/>
          <w:color w:val="000000"/>
          <w:sz w:val="24"/>
          <w:szCs w:val="24"/>
          <w:lang w:eastAsia="cs-CZ"/>
        </w:rPr>
      </w:pPr>
      <w:r w:rsidRPr="001E0B54">
        <w:rPr>
          <w:rFonts w:ascii="Comic Sans MS" w:eastAsia="Times New Roman" w:hAnsi="Comic Sans MS" w:cs="Times New Roman"/>
          <w:b/>
          <w:bCs/>
          <w:color w:val="000000"/>
          <w:sz w:val="24"/>
          <w:szCs w:val="24"/>
          <w:lang w:eastAsia="cs-CZ"/>
        </w:rPr>
        <w:t xml:space="preserve">Popis činností výchovného poradce </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986353">
        <w:rPr>
          <w:rFonts w:ascii="Comic Sans MS" w:eastAsia="Times New Roman" w:hAnsi="Comic Sans MS" w:cs="Times New Roman"/>
          <w:color w:val="000000"/>
          <w:sz w:val="24"/>
          <w:szCs w:val="24"/>
          <w:lang w:eastAsia="cs-CZ"/>
        </w:rPr>
        <w:t xml:space="preserve">• vyhledávání a orientační šetření žáků, jejichž vzdělání vyžaduje zvláštní pozornost, </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986353">
        <w:rPr>
          <w:rFonts w:ascii="Comic Sans MS" w:eastAsia="Times New Roman" w:hAnsi="Comic Sans MS" w:cs="Times New Roman"/>
          <w:color w:val="000000"/>
          <w:sz w:val="24"/>
          <w:szCs w:val="24"/>
          <w:lang w:eastAsia="cs-CZ"/>
        </w:rPr>
        <w:t xml:space="preserve">• realizace preventivních aktivit </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986353">
        <w:rPr>
          <w:rFonts w:ascii="Comic Sans MS" w:eastAsia="Times New Roman" w:hAnsi="Comic Sans MS" w:cs="Times New Roman"/>
          <w:color w:val="000000"/>
          <w:sz w:val="24"/>
          <w:szCs w:val="24"/>
          <w:lang w:eastAsia="cs-CZ"/>
        </w:rPr>
        <w:t xml:space="preserve">• vedení písemných záznamů o své práci, </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986353">
        <w:rPr>
          <w:rFonts w:ascii="Comic Sans MS" w:eastAsia="Times New Roman" w:hAnsi="Comic Sans MS" w:cs="Times New Roman"/>
          <w:color w:val="000000"/>
          <w:sz w:val="24"/>
          <w:szCs w:val="24"/>
          <w:lang w:eastAsia="cs-CZ"/>
        </w:rPr>
        <w:t xml:space="preserve">• dále viz příloha č. 3 k vyhlášce MŠMT č. 72/2005 Sb. </w:t>
      </w:r>
    </w:p>
    <w:p w:rsidR="00986353" w:rsidRDefault="00986353" w:rsidP="00CD4A3D">
      <w:pPr>
        <w:shd w:val="clear" w:color="auto" w:fill="FFFFFF" w:themeFill="background1"/>
        <w:spacing w:after="240" w:line="240" w:lineRule="auto"/>
        <w:rPr>
          <w:rFonts w:ascii="Comic Sans MS" w:eastAsia="Times New Roman" w:hAnsi="Comic Sans MS" w:cs="Times New Roman"/>
          <w:color w:val="000000"/>
          <w:sz w:val="24"/>
          <w:szCs w:val="24"/>
          <w:lang w:eastAsia="cs-CZ"/>
        </w:rPr>
      </w:pPr>
    </w:p>
    <w:p w:rsidR="00986353" w:rsidRPr="001E0B54" w:rsidRDefault="00986353" w:rsidP="00CD4A3D">
      <w:pPr>
        <w:shd w:val="clear" w:color="auto" w:fill="FFFFFF" w:themeFill="background1"/>
        <w:spacing w:after="240" w:line="240" w:lineRule="auto"/>
        <w:rPr>
          <w:rFonts w:ascii="Comic Sans MS" w:eastAsia="Times New Roman" w:hAnsi="Comic Sans MS" w:cs="Times New Roman"/>
          <w:b/>
          <w:bCs/>
          <w:color w:val="000000"/>
          <w:sz w:val="24"/>
          <w:szCs w:val="24"/>
          <w:lang w:eastAsia="cs-CZ"/>
        </w:rPr>
      </w:pPr>
      <w:r w:rsidRPr="001E0B54">
        <w:rPr>
          <w:rFonts w:ascii="Comic Sans MS" w:eastAsia="Times New Roman" w:hAnsi="Comic Sans MS" w:cs="Times New Roman"/>
          <w:b/>
          <w:bCs/>
          <w:color w:val="000000"/>
          <w:sz w:val="24"/>
          <w:szCs w:val="24"/>
          <w:lang w:eastAsia="cs-CZ"/>
        </w:rPr>
        <w:t xml:space="preserve">Popis činností školního metodika prevence </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986353">
        <w:rPr>
          <w:rFonts w:ascii="Comic Sans MS" w:eastAsia="Times New Roman" w:hAnsi="Comic Sans MS" w:cs="Times New Roman"/>
          <w:color w:val="000000"/>
          <w:sz w:val="24"/>
          <w:szCs w:val="24"/>
          <w:lang w:eastAsia="cs-CZ"/>
        </w:rPr>
        <w:t>• koordinace tvorby, realizace a evaluace minimálního preventivního programu školy,</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986353">
        <w:rPr>
          <w:rFonts w:ascii="Comic Sans MS" w:eastAsia="Times New Roman" w:hAnsi="Comic Sans MS" w:cs="Times New Roman"/>
          <w:color w:val="000000"/>
          <w:sz w:val="24"/>
          <w:szCs w:val="24"/>
          <w:lang w:eastAsia="cs-CZ"/>
        </w:rPr>
        <w:t xml:space="preserve">• koordinace aktivit školy zaměřených na prevenci projevů rizikového chování, </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986353">
        <w:rPr>
          <w:rFonts w:ascii="Comic Sans MS" w:eastAsia="Times New Roman" w:hAnsi="Comic Sans MS" w:cs="Times New Roman"/>
          <w:color w:val="000000"/>
          <w:sz w:val="24"/>
          <w:szCs w:val="24"/>
          <w:lang w:eastAsia="cs-CZ"/>
        </w:rPr>
        <w:t xml:space="preserve">• metodické vedení pedagogů v oblasti prevence rizikového chování, </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986353">
        <w:rPr>
          <w:rFonts w:ascii="Comic Sans MS" w:eastAsia="Times New Roman" w:hAnsi="Comic Sans MS" w:cs="Times New Roman"/>
          <w:color w:val="000000"/>
          <w:sz w:val="24"/>
          <w:szCs w:val="24"/>
          <w:lang w:eastAsia="cs-CZ"/>
        </w:rPr>
        <w:t xml:space="preserve">• koordinace vzdělávání pedagogů v oblasti prevence rizikového chování, </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986353">
        <w:rPr>
          <w:rFonts w:ascii="Comic Sans MS" w:eastAsia="Times New Roman" w:hAnsi="Comic Sans MS" w:cs="Times New Roman"/>
          <w:color w:val="000000"/>
          <w:sz w:val="24"/>
          <w:szCs w:val="24"/>
          <w:lang w:eastAsia="cs-CZ"/>
        </w:rPr>
        <w:t xml:space="preserve">• individuální a skupinová práce s žáky s obtížemi v adaptaci, </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986353">
        <w:rPr>
          <w:rFonts w:ascii="Comic Sans MS" w:eastAsia="Times New Roman" w:hAnsi="Comic Sans MS" w:cs="Times New Roman"/>
          <w:color w:val="000000"/>
          <w:sz w:val="24"/>
          <w:szCs w:val="24"/>
          <w:lang w:eastAsia="cs-CZ"/>
        </w:rPr>
        <w:t xml:space="preserve">• prevence rasismu, xenofobie a dalších jevů souvisejících s přijímáním odlišností, </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986353">
        <w:rPr>
          <w:rFonts w:ascii="Comic Sans MS" w:eastAsia="Times New Roman" w:hAnsi="Comic Sans MS" w:cs="Times New Roman"/>
          <w:color w:val="000000"/>
          <w:sz w:val="24"/>
          <w:szCs w:val="24"/>
          <w:lang w:eastAsia="cs-CZ"/>
        </w:rPr>
        <w:t xml:space="preserve">• vedení pedagogických pracovníků v oblasti prevence sociálně patologických jevů, </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986353">
        <w:rPr>
          <w:rFonts w:ascii="Comic Sans MS" w:eastAsia="Times New Roman" w:hAnsi="Comic Sans MS" w:cs="Times New Roman"/>
          <w:color w:val="000000"/>
          <w:sz w:val="24"/>
          <w:szCs w:val="24"/>
          <w:lang w:eastAsia="cs-CZ"/>
        </w:rPr>
        <w:t xml:space="preserve">• koordinace vzdělávání pedagogických pracovníků, </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986353">
        <w:rPr>
          <w:rFonts w:ascii="Comic Sans MS" w:eastAsia="Times New Roman" w:hAnsi="Comic Sans MS" w:cs="Times New Roman"/>
          <w:color w:val="000000"/>
          <w:sz w:val="24"/>
          <w:szCs w:val="24"/>
          <w:lang w:eastAsia="cs-CZ"/>
        </w:rPr>
        <w:t xml:space="preserve">• zajišťování a předávání odborných informací o rizikovém chování, </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986353">
        <w:rPr>
          <w:rFonts w:ascii="Comic Sans MS" w:eastAsia="Times New Roman" w:hAnsi="Comic Sans MS" w:cs="Times New Roman"/>
          <w:color w:val="000000"/>
          <w:sz w:val="24"/>
          <w:szCs w:val="24"/>
          <w:lang w:eastAsia="cs-CZ"/>
        </w:rPr>
        <w:lastRenderedPageBreak/>
        <w:t xml:space="preserve">• koordinace spolupráce školy s Policií ČR, s krizovými centry, s odborem sociálně-právní ochrany dětí atd., </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986353">
        <w:rPr>
          <w:rFonts w:ascii="Comic Sans MS" w:eastAsia="Times New Roman" w:hAnsi="Comic Sans MS" w:cs="Times New Roman"/>
          <w:color w:val="000000"/>
          <w:sz w:val="24"/>
          <w:szCs w:val="24"/>
          <w:lang w:eastAsia="cs-CZ"/>
        </w:rPr>
        <w:t xml:space="preserve">• předávání zpráv a informací o realizovaných preventivních programech zákonným zástupcům, </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986353">
        <w:rPr>
          <w:rFonts w:ascii="Comic Sans MS" w:eastAsia="Times New Roman" w:hAnsi="Comic Sans MS" w:cs="Times New Roman"/>
          <w:color w:val="000000"/>
          <w:sz w:val="24"/>
          <w:szCs w:val="24"/>
          <w:lang w:eastAsia="cs-CZ"/>
        </w:rPr>
        <w:t xml:space="preserve">• vyhledávání a orientační šetření žáků s rizikem či projevy rizikového chování, </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986353">
        <w:rPr>
          <w:rFonts w:ascii="Comic Sans MS" w:eastAsia="Times New Roman" w:hAnsi="Comic Sans MS" w:cs="Times New Roman"/>
          <w:color w:val="000000"/>
          <w:sz w:val="24"/>
          <w:szCs w:val="24"/>
          <w:lang w:eastAsia="cs-CZ"/>
        </w:rPr>
        <w:t xml:space="preserve">• spolupráce s třídními učiteli při zachycování varovných signálů spojených s rizikovým chováním, </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986353">
        <w:rPr>
          <w:rFonts w:ascii="Comic Sans MS" w:eastAsia="Times New Roman" w:hAnsi="Comic Sans MS" w:cs="Times New Roman"/>
          <w:color w:val="000000"/>
          <w:sz w:val="24"/>
          <w:szCs w:val="24"/>
          <w:lang w:eastAsia="cs-CZ"/>
        </w:rPr>
        <w:t xml:space="preserve">• koordinace asistentů pedagoga, </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986353">
        <w:rPr>
          <w:rFonts w:ascii="Comic Sans MS" w:eastAsia="Times New Roman" w:hAnsi="Comic Sans MS" w:cs="Times New Roman"/>
          <w:color w:val="000000"/>
          <w:sz w:val="24"/>
          <w:szCs w:val="24"/>
          <w:lang w:eastAsia="cs-CZ"/>
        </w:rPr>
        <w:t>• vedení dokumentace a písemných záznamů o své práci, • dále viz příloha č. 3 k vyhlášce MŠMT č. 72/2005 Sb.</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rsidR="00986353" w:rsidRPr="00986353" w:rsidRDefault="00986353" w:rsidP="00986353">
      <w:pPr>
        <w:shd w:val="clear" w:color="auto" w:fill="FFFFFF" w:themeFill="background1"/>
        <w:spacing w:after="0" w:line="240" w:lineRule="auto"/>
        <w:rPr>
          <w:rFonts w:ascii="Comic Sans MS" w:eastAsia="Times New Roman" w:hAnsi="Comic Sans MS" w:cs="Times New Roman"/>
          <w:b/>
          <w:bCs/>
          <w:color w:val="000000"/>
          <w:sz w:val="24"/>
          <w:szCs w:val="24"/>
          <w:lang w:eastAsia="cs-CZ"/>
        </w:rPr>
      </w:pPr>
      <w:r w:rsidRPr="00986353">
        <w:rPr>
          <w:rFonts w:ascii="Comic Sans MS" w:eastAsia="Times New Roman" w:hAnsi="Comic Sans MS" w:cs="Times New Roman"/>
          <w:b/>
          <w:bCs/>
          <w:color w:val="000000"/>
          <w:sz w:val="24"/>
          <w:szCs w:val="24"/>
          <w:lang w:eastAsia="cs-CZ"/>
        </w:rPr>
        <w:t>Strategie předcházení školní neúspěšnosti</w:t>
      </w: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rsidR="00986353" w:rsidRDefault="00986353" w:rsidP="00986353">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986353">
        <w:rPr>
          <w:rFonts w:ascii="Comic Sans MS" w:eastAsia="Times New Roman" w:hAnsi="Comic Sans MS" w:cs="Times New Roman"/>
          <w:color w:val="000000"/>
          <w:sz w:val="24"/>
          <w:szCs w:val="24"/>
          <w:lang w:eastAsia="cs-CZ"/>
        </w:rPr>
        <w:t>K předcházení školní neúspěšnosti patří spolupráce školy se žáky, zákonnými zástupci, poskytování školního poradenství ve výchovných otázkách, otázkách učení žáků, včetně problematiky podpůrných opatření. Školní neúspěšnosti lze předcházet nebo ji alespoň minimalizovat, pokud spolupracují všichni činitelé, kteří se na ní podílejí. Důležitým faktorem minimalizace školní neúspěšnosti je její včasný záchyt.</w:t>
      </w:r>
    </w:p>
    <w:p w:rsidR="00986353" w:rsidRDefault="00986353" w:rsidP="00CD4A3D">
      <w:pPr>
        <w:shd w:val="clear" w:color="auto" w:fill="FFFFFF" w:themeFill="background1"/>
        <w:spacing w:after="240" w:line="240" w:lineRule="auto"/>
        <w:rPr>
          <w:rFonts w:ascii="Comic Sans MS" w:eastAsia="Times New Roman" w:hAnsi="Comic Sans MS" w:cs="Times New Roman"/>
          <w:color w:val="000000"/>
          <w:sz w:val="24"/>
          <w:szCs w:val="24"/>
          <w:lang w:eastAsia="cs-CZ"/>
        </w:rPr>
      </w:pPr>
    </w:p>
    <w:p w:rsidR="00BA45D0" w:rsidRPr="00BA45D0" w:rsidRDefault="00BA45D0" w:rsidP="00CD4A3D">
      <w:pPr>
        <w:shd w:val="clear" w:color="auto" w:fill="FFFFFF" w:themeFill="background1"/>
        <w:spacing w:after="240" w:line="240" w:lineRule="auto"/>
        <w:rPr>
          <w:rFonts w:ascii="Comic Sans MS" w:eastAsia="Times New Roman" w:hAnsi="Comic Sans MS" w:cs="Times New Roman"/>
          <w:color w:val="000000"/>
          <w:sz w:val="24"/>
          <w:szCs w:val="24"/>
          <w:u w:val="single"/>
          <w:lang w:eastAsia="cs-CZ"/>
        </w:rPr>
      </w:pPr>
      <w:r w:rsidRPr="00BA45D0">
        <w:rPr>
          <w:rFonts w:ascii="Comic Sans MS" w:eastAsia="Times New Roman" w:hAnsi="Comic Sans MS" w:cs="Times New Roman"/>
          <w:color w:val="000000"/>
          <w:sz w:val="24"/>
          <w:szCs w:val="24"/>
          <w:u w:val="single"/>
          <w:lang w:eastAsia="cs-CZ"/>
        </w:rPr>
        <w:t xml:space="preserve">Neúspěchem ve škole mohou být ohroženy: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žáci se speciálně vzdělávacími potřebami žáci, kteří nastoupili do školy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žáci, kteří jsou nemocní a mají dlouhodobou absenci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žáci, u kterých nastala změna rodinné situace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žáci, kteří neovládají český jazyk jako rodný jazyk</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Neúspěch ve škole se může projevit neprospěchem, nevhodným chováním – porušováním školního řádu, záškoláctvím, problematickým postavením v třídním kolektivu. V případě zhoršení školního prospěchu jsou neprodleně informováni rodiče prostřednictvím třídních učitelů. Poradenský pracovník školy spolu s třídním učitelem a vyučujícím daného předmětu projedná na schůzce ve škole se zákonnými zástupci neprospívajícího žáka, jeho studijní výsledky a navrhne možnosti řešení. V případě potřeby či zájmu je nabídnuto neprospívajícímu žákovi a jeho zákonným zástupcům zprostředkování spolupráce s odborníky vhodného poradenského zařízení. Úspěšnost ve škole je podmíněna mnoha faktory. Úspěch žáka ve škole nezávisí jenom na jeho schopnostech, ale i na jeho sebehodnocení a míře sebedůvěry.</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b/>
          <w:bCs/>
          <w:color w:val="000000"/>
          <w:sz w:val="24"/>
          <w:szCs w:val="24"/>
          <w:lang w:eastAsia="cs-CZ"/>
        </w:rPr>
        <w:t>Problémy s domácí přípravou</w:t>
      </w:r>
    </w:p>
    <w:p w:rsidR="00BA45D0" w:rsidRP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u w:val="single"/>
          <w:lang w:eastAsia="cs-CZ"/>
        </w:rPr>
      </w:pPr>
      <w:r w:rsidRPr="00BA45D0">
        <w:rPr>
          <w:rFonts w:ascii="Comic Sans MS" w:eastAsia="Times New Roman" w:hAnsi="Comic Sans MS" w:cs="Times New Roman"/>
          <w:color w:val="000000"/>
          <w:sz w:val="24"/>
          <w:szCs w:val="24"/>
          <w:u w:val="single"/>
          <w:lang w:eastAsia="cs-CZ"/>
        </w:rPr>
        <w:t xml:space="preserve">K problémům s domácí přípravou vede nejčastěji: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lastRenderedPageBreak/>
        <w:t xml:space="preserve">• slabá vůle (nedokáže se přinutit k domácí přípravě)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nedostatek návyků pro samostudium (neumí vybrat důležité, učí se zpaměti bez pochopení látky, nezvládá větší celky, nemá vytvořený systém učení)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neví, kdy se učit, aby učení bylo efektivní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problémy komunikace s vyučujícím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obava sdělit, že něčemu nerozumí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nejeví zájem o výuku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v hodině nepracuje, nechce pracovat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rozptyluje své spolužáky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odmítá nabízenou pomoc vyučujících</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u w:val="single"/>
          <w:lang w:eastAsia="cs-CZ"/>
        </w:rPr>
        <w:t>Ostatní problémy negativně ovlivňující studium</w:t>
      </w:r>
      <w:r w:rsidRPr="00BA45D0">
        <w:rPr>
          <w:rFonts w:ascii="Comic Sans MS" w:eastAsia="Times New Roman" w:hAnsi="Comic Sans MS" w:cs="Times New Roman"/>
          <w:color w:val="000000"/>
          <w:sz w:val="24"/>
          <w:szCs w:val="24"/>
          <w:lang w:eastAsia="cs-CZ"/>
        </w:rPr>
        <w:t xml:space="preserve">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dlouhodobé zdravotní problémy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změna bydliště, dojíždění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problémy v rodině (rozchod rodičů, úmrtí v rodině, špatná ekonomická situace rodiny)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stres z neprospěchu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útěky před problémy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problémy v sociálním prostředí vrstevníků</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rsidR="00BA45D0" w:rsidRP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u w:val="single"/>
          <w:lang w:eastAsia="cs-CZ"/>
        </w:rPr>
      </w:pPr>
      <w:r w:rsidRPr="00BA45D0">
        <w:rPr>
          <w:rFonts w:ascii="Comic Sans MS" w:eastAsia="Times New Roman" w:hAnsi="Comic Sans MS" w:cs="Times New Roman"/>
          <w:color w:val="000000"/>
          <w:sz w:val="24"/>
          <w:szCs w:val="24"/>
          <w:u w:val="single"/>
          <w:lang w:eastAsia="cs-CZ"/>
        </w:rPr>
        <w:t>Formy práce s neúspěšnými žáky</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Pro úspěšnost programu jsou podstatné především formy a metody práce využívané učitelem, ke kterým zejména patří: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snažíme se problém zachytit co nejdříve a odhalit příčiny neúspěšnosti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úzce spolupracujeme s PPP, SPC a rodiči</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pomáháme rodičům zajistit nejrůznější odborná vyšetření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uplatňujeme individuální přístup k žákům, respektujeme jejich individuální tempo a posilujeme motivaci žáků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pro zjišťování úrovně vědomostí a dovedností žáků volíme takové formy a druhy zkoušení, které odpovídají schopnostem žáka a posilují pozitivní motivaci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v hodnocení se zaměřujeme na pozitivní výkony žáka, a tím podporujeme jeho pozitivní motivaci k učení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zadáváme pravidelné úkoly vycházející ze stanoveného obsahu učiva – zadání práce pro domácí přípravu učiva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užíváme podpůrných aktivit – oznámení písemné práce, stanovení termínu zkoušení z konkrétního učiva</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používání podpůrných pomůcek při samostatné </w:t>
      </w:r>
      <w:proofErr w:type="gramStart"/>
      <w:r w:rsidRPr="00BA45D0">
        <w:rPr>
          <w:rFonts w:ascii="Comic Sans MS" w:eastAsia="Times New Roman" w:hAnsi="Comic Sans MS" w:cs="Times New Roman"/>
          <w:color w:val="000000"/>
          <w:sz w:val="24"/>
          <w:szCs w:val="24"/>
          <w:lang w:eastAsia="cs-CZ"/>
        </w:rPr>
        <w:t xml:space="preserve">práci </w:t>
      </w:r>
      <w:r>
        <w:rPr>
          <w:rFonts w:ascii="Comic Sans MS" w:eastAsia="Times New Roman" w:hAnsi="Comic Sans MS" w:cs="Times New Roman"/>
          <w:color w:val="000000"/>
          <w:sz w:val="24"/>
          <w:szCs w:val="24"/>
          <w:lang w:eastAsia="cs-CZ"/>
        </w:rPr>
        <w:t xml:space="preserve">- </w:t>
      </w:r>
      <w:r w:rsidRPr="00BA45D0">
        <w:rPr>
          <w:rFonts w:ascii="Comic Sans MS" w:eastAsia="Times New Roman" w:hAnsi="Comic Sans MS" w:cs="Times New Roman"/>
          <w:color w:val="000000"/>
          <w:sz w:val="24"/>
          <w:szCs w:val="24"/>
          <w:lang w:eastAsia="cs-CZ"/>
        </w:rPr>
        <w:t>dle</w:t>
      </w:r>
      <w:proofErr w:type="gramEnd"/>
      <w:r w:rsidRPr="00BA45D0">
        <w:rPr>
          <w:rFonts w:ascii="Comic Sans MS" w:eastAsia="Times New Roman" w:hAnsi="Comic Sans MS" w:cs="Times New Roman"/>
          <w:color w:val="000000"/>
          <w:sz w:val="24"/>
          <w:szCs w:val="24"/>
          <w:lang w:eastAsia="cs-CZ"/>
        </w:rPr>
        <w:t xml:space="preserve"> charakteru předmětu, které pomohou žákovi lépe se orientovat v učivu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jednostranně nezdůrazňujeme nedostatky a chyby žáka</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rsidR="002D6E87" w:rsidRDefault="002D6E87" w:rsidP="00BA45D0">
      <w:pPr>
        <w:shd w:val="clear" w:color="auto" w:fill="FFFFFF" w:themeFill="background1"/>
        <w:spacing w:after="0" w:line="240" w:lineRule="auto"/>
        <w:rPr>
          <w:rFonts w:ascii="Comic Sans MS" w:eastAsia="Times New Roman" w:hAnsi="Comic Sans MS" w:cs="Times New Roman"/>
          <w:color w:val="000000"/>
          <w:sz w:val="24"/>
          <w:szCs w:val="24"/>
          <w:u w:val="single"/>
          <w:lang w:eastAsia="cs-CZ"/>
        </w:rPr>
      </w:pPr>
    </w:p>
    <w:p w:rsidR="00BA45D0" w:rsidRP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u w:val="single"/>
          <w:lang w:eastAsia="cs-CZ"/>
        </w:rPr>
      </w:pPr>
      <w:r w:rsidRPr="00BA45D0">
        <w:rPr>
          <w:rFonts w:ascii="Comic Sans MS" w:eastAsia="Times New Roman" w:hAnsi="Comic Sans MS" w:cs="Times New Roman"/>
          <w:color w:val="000000"/>
          <w:sz w:val="24"/>
          <w:szCs w:val="24"/>
          <w:u w:val="single"/>
          <w:lang w:eastAsia="cs-CZ"/>
        </w:rPr>
        <w:lastRenderedPageBreak/>
        <w:t xml:space="preserve">Nástroje na koordinaci péče o žáky se SVP </w:t>
      </w:r>
    </w:p>
    <w:p w:rsidR="0054165D"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poskytujeme podpůrná opatření pro žáky se speciálními vzdělávacími potřebami – depistážní činnosti v oblasti vyhledávání žáků se speciálními vzdělávacími potřebami – krátkodobé i dlouhodobé individuální práce se žákem a skupinou žáků. • Plán pedagogické podpory (PLPP) – podpůrné opatření v rámci 1. stupně, Vyhodnocení PLPP se postupuje v případě vyšetření žáka poradenskému zařízení. </w:t>
      </w:r>
    </w:p>
    <w:p w:rsidR="0054165D"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Individuální vzdělávací plán (IVP) - podpůrné opatření v rámci 2. – 5. stupně, tvoříme na základě doporučení ŠPZ, po podpisu informovaného souhlasu a podání žádosti zákonným zástupcem. </w:t>
      </w:r>
    </w:p>
    <w:p w:rsidR="0054165D"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Pedagogická intervence (PI) - podpůrné opatření v rámci 1. stupně, slouží zejména k podpoře žáka ve vyučovacích předmětech, kde je potřeba posílit vzdělávání (důvody PI: doporučení ŠPZ pro žáka se SVP, zdravotní omezení, dlouhodobá absence, nedostatečné školní výsledky atd.). </w:t>
      </w:r>
    </w:p>
    <w:p w:rsidR="0054165D"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asistent pedagoga – personální podpora je vždy daná doporučením ŠPZ </w:t>
      </w:r>
    </w:p>
    <w:p w:rsidR="0054165D"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doporučení ze ŠPZ – vyučující jsou seznámeni s doporučením pro daného žáka </w:t>
      </w:r>
    </w:p>
    <w:p w:rsidR="0054165D" w:rsidRDefault="0054165D"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rsidR="0054165D" w:rsidRPr="0054165D"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u w:val="single"/>
          <w:lang w:eastAsia="cs-CZ"/>
        </w:rPr>
      </w:pPr>
      <w:r w:rsidRPr="0054165D">
        <w:rPr>
          <w:rFonts w:ascii="Comic Sans MS" w:eastAsia="Times New Roman" w:hAnsi="Comic Sans MS" w:cs="Times New Roman"/>
          <w:color w:val="000000"/>
          <w:sz w:val="24"/>
          <w:szCs w:val="24"/>
          <w:u w:val="single"/>
          <w:lang w:eastAsia="cs-CZ"/>
        </w:rPr>
        <w:t xml:space="preserve">Nástup žáka do školy, oblast </w:t>
      </w:r>
    </w:p>
    <w:p w:rsidR="0054165D"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co nejdelší dobrá motivace – zažívání příjemných věcí a úspěchu </w:t>
      </w:r>
    </w:p>
    <w:p w:rsidR="0054165D"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hodnocení žáků vzhledem k jejich osobnímu pokroku, nesrovnávat s nastavenou laťkou, každé dítě je na školu jinak připraveno </w:t>
      </w:r>
    </w:p>
    <w:p w:rsidR="0054165D"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pokud dítě začne selhávat, je třeba co nejdříve zjistit, proč selhává a podpořit ho </w:t>
      </w:r>
    </w:p>
    <w:p w:rsidR="0054165D"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xml:space="preserve">• spolupráce s MŠ – průběžné konzultace ŠSP v MŠ, návštěva budoucích prvňáků ve škole – adaptace na školní prostředí </w:t>
      </w:r>
    </w:p>
    <w:p w:rsidR="00BA45D0" w:rsidRDefault="00BA45D0"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BA45D0">
        <w:rPr>
          <w:rFonts w:ascii="Comic Sans MS" w:eastAsia="Times New Roman" w:hAnsi="Comic Sans MS" w:cs="Times New Roman"/>
          <w:color w:val="000000"/>
          <w:sz w:val="24"/>
          <w:szCs w:val="24"/>
          <w:lang w:eastAsia="cs-CZ"/>
        </w:rPr>
        <w:t>• schůzka s rodiči budoucích prvňáků – navázat komunikaci, předat potřebné informace</w:t>
      </w:r>
    </w:p>
    <w:p w:rsidR="0054165D" w:rsidRDefault="0054165D"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rsidR="0054165D" w:rsidRPr="0054165D" w:rsidRDefault="0054165D" w:rsidP="00BA45D0">
      <w:pPr>
        <w:shd w:val="clear" w:color="auto" w:fill="FFFFFF" w:themeFill="background1"/>
        <w:spacing w:after="0" w:line="240" w:lineRule="auto"/>
        <w:rPr>
          <w:rFonts w:ascii="Comic Sans MS" w:eastAsia="Times New Roman" w:hAnsi="Comic Sans MS" w:cs="Times New Roman"/>
          <w:color w:val="000000"/>
          <w:sz w:val="24"/>
          <w:szCs w:val="24"/>
          <w:u w:val="single"/>
          <w:lang w:eastAsia="cs-CZ"/>
        </w:rPr>
      </w:pPr>
      <w:r w:rsidRPr="0054165D">
        <w:rPr>
          <w:rFonts w:ascii="Comic Sans MS" w:eastAsia="Times New Roman" w:hAnsi="Comic Sans MS" w:cs="Times New Roman"/>
          <w:color w:val="000000"/>
          <w:sz w:val="24"/>
          <w:szCs w:val="24"/>
          <w:u w:val="single"/>
          <w:lang w:eastAsia="cs-CZ"/>
        </w:rPr>
        <w:t xml:space="preserve">Oblast intervence </w:t>
      </w:r>
    </w:p>
    <w:p w:rsidR="0054165D" w:rsidRDefault="0054165D"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54165D">
        <w:rPr>
          <w:rFonts w:ascii="Comic Sans MS" w:eastAsia="Times New Roman" w:hAnsi="Comic Sans MS" w:cs="Times New Roman"/>
          <w:color w:val="000000"/>
          <w:sz w:val="24"/>
          <w:szCs w:val="24"/>
          <w:lang w:eastAsia="cs-CZ"/>
        </w:rPr>
        <w:t xml:space="preserve">• pokud dítě začne selhávat, je nutné upravit vyučovací metody </w:t>
      </w:r>
    </w:p>
    <w:p w:rsidR="0054165D" w:rsidRDefault="0054165D"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54165D">
        <w:rPr>
          <w:rFonts w:ascii="Comic Sans MS" w:eastAsia="Times New Roman" w:hAnsi="Comic Sans MS" w:cs="Times New Roman"/>
          <w:color w:val="000000"/>
          <w:sz w:val="24"/>
          <w:szCs w:val="24"/>
          <w:lang w:eastAsia="cs-CZ"/>
        </w:rPr>
        <w:t xml:space="preserve">• všechny postupy je vhodné vysvětlit rodičům, aby mohli podobně přistupovat k dětem doma při přípravě na vyučování – zacílení na konkrétní problém </w:t>
      </w:r>
    </w:p>
    <w:p w:rsidR="0054165D" w:rsidRDefault="0054165D" w:rsidP="00BA45D0">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54165D">
        <w:rPr>
          <w:rFonts w:ascii="Comic Sans MS" w:eastAsia="Times New Roman" w:hAnsi="Comic Sans MS" w:cs="Times New Roman"/>
          <w:color w:val="000000"/>
          <w:sz w:val="24"/>
          <w:szCs w:val="24"/>
          <w:lang w:eastAsia="cs-CZ"/>
        </w:rPr>
        <w:t>• pokud ale dítě výrazně selhává – nutná přesná diagnostika příčin problému – vyšetření v poradenském zařízení</w:t>
      </w:r>
    </w:p>
    <w:p w:rsidR="0054165D" w:rsidRP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u w:val="single"/>
          <w:lang w:eastAsia="cs-CZ"/>
        </w:rPr>
      </w:pPr>
      <w:r w:rsidRPr="0054165D">
        <w:rPr>
          <w:rFonts w:ascii="Comic Sans MS" w:eastAsia="Times New Roman" w:hAnsi="Comic Sans MS" w:cs="Times New Roman"/>
          <w:color w:val="000000"/>
          <w:sz w:val="24"/>
          <w:szCs w:val="24"/>
          <w:u w:val="single"/>
          <w:lang w:eastAsia="cs-CZ"/>
        </w:rPr>
        <w:t xml:space="preserve">Změna školy </w:t>
      </w:r>
    </w:p>
    <w:p w:rsid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54165D">
        <w:rPr>
          <w:rFonts w:ascii="Comic Sans MS" w:eastAsia="Times New Roman" w:hAnsi="Comic Sans MS" w:cs="Times New Roman"/>
          <w:color w:val="000000"/>
          <w:sz w:val="24"/>
          <w:szCs w:val="24"/>
          <w:lang w:eastAsia="cs-CZ"/>
        </w:rPr>
        <w:t xml:space="preserve">• změna školy znamená změnu školního vzdělávacího programu – soulad musí zajistit vyučující </w:t>
      </w:r>
    </w:p>
    <w:p w:rsid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54165D">
        <w:rPr>
          <w:rFonts w:ascii="Comic Sans MS" w:eastAsia="Times New Roman" w:hAnsi="Comic Sans MS" w:cs="Times New Roman"/>
          <w:color w:val="000000"/>
          <w:sz w:val="24"/>
          <w:szCs w:val="24"/>
          <w:lang w:eastAsia="cs-CZ"/>
        </w:rPr>
        <w:t xml:space="preserve">• neznamená to, že je povinností učitelů žáka vše doučit (za změnu školy je odpovědný rodič), ale je vhodné žákovi vytvořit podpůrnou síť – komunikace učitel – rodič – žák – informovanost, jak žák zvládá adaptaci atd. nemoc, zvýšená omluvená absence </w:t>
      </w:r>
    </w:p>
    <w:p w:rsid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54165D">
        <w:rPr>
          <w:rFonts w:ascii="Comic Sans MS" w:eastAsia="Times New Roman" w:hAnsi="Comic Sans MS" w:cs="Times New Roman"/>
          <w:color w:val="000000"/>
          <w:sz w:val="24"/>
          <w:szCs w:val="24"/>
          <w:lang w:eastAsia="cs-CZ"/>
        </w:rPr>
        <w:lastRenderedPageBreak/>
        <w:t xml:space="preserve">• při dlouhodobé nemoci je třeba s rodinou žáka úzce spolupracovat, zajistit doplňování učiva, ulehčit návrat žáka po nemoci do školy – plán doplnění učiva a přezkoušení </w:t>
      </w:r>
    </w:p>
    <w:p w:rsidR="0054165D" w:rsidRP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54165D">
        <w:rPr>
          <w:rFonts w:ascii="Comic Sans MS" w:eastAsia="Times New Roman" w:hAnsi="Comic Sans MS" w:cs="Times New Roman"/>
          <w:color w:val="000000"/>
          <w:sz w:val="24"/>
          <w:szCs w:val="24"/>
          <w:lang w:eastAsia="cs-CZ"/>
        </w:rPr>
        <w:t>• sledovat absenci žáka – zda krátkodobé absence z důvodu návštěvy lékaře, nevolností, rodinných důvodů, nejsou pravidelné v době, kdy se píše prověrka, kdy má být žák zkoušen, zda se nejedná o konkrétní dny v týdnu</w:t>
      </w:r>
    </w:p>
    <w:p w:rsidR="0054165D" w:rsidRDefault="0054165D" w:rsidP="0054165D">
      <w:pPr>
        <w:shd w:val="clear" w:color="auto" w:fill="FFFFFF" w:themeFill="background1"/>
        <w:spacing w:after="0" w:line="240" w:lineRule="auto"/>
        <w:rPr>
          <w:rFonts w:ascii="Comic Sans MS" w:eastAsia="Times New Roman" w:hAnsi="Comic Sans MS" w:cs="Times New Roman"/>
          <w:b/>
          <w:bCs/>
          <w:color w:val="000000"/>
          <w:sz w:val="24"/>
          <w:szCs w:val="24"/>
          <w:u w:val="single"/>
          <w:lang w:eastAsia="cs-CZ"/>
        </w:rPr>
      </w:pPr>
    </w:p>
    <w:p w:rsidR="0054165D" w:rsidRP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u w:val="single"/>
          <w:lang w:eastAsia="cs-CZ"/>
        </w:rPr>
      </w:pPr>
      <w:r w:rsidRPr="0054165D">
        <w:rPr>
          <w:rFonts w:ascii="Comic Sans MS" w:eastAsia="Times New Roman" w:hAnsi="Comic Sans MS" w:cs="Times New Roman"/>
          <w:color w:val="000000"/>
          <w:sz w:val="24"/>
          <w:szCs w:val="24"/>
          <w:u w:val="single"/>
          <w:lang w:eastAsia="cs-CZ"/>
        </w:rPr>
        <w:t xml:space="preserve">Změna situace v rodině </w:t>
      </w:r>
    </w:p>
    <w:p w:rsid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54165D">
        <w:rPr>
          <w:rFonts w:ascii="Comic Sans MS" w:eastAsia="Times New Roman" w:hAnsi="Comic Sans MS" w:cs="Times New Roman"/>
          <w:color w:val="000000"/>
          <w:sz w:val="24"/>
          <w:szCs w:val="24"/>
          <w:lang w:eastAsia="cs-CZ"/>
        </w:rPr>
        <w:t xml:space="preserve">• můžeme pomoci, pokud dobře známe situaci, pokud je dobré klima a vzájemná důvěra </w:t>
      </w:r>
    </w:p>
    <w:p w:rsid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54165D">
        <w:rPr>
          <w:rFonts w:ascii="Comic Sans MS" w:eastAsia="Times New Roman" w:hAnsi="Comic Sans MS" w:cs="Times New Roman"/>
          <w:color w:val="000000"/>
          <w:sz w:val="24"/>
          <w:szCs w:val="24"/>
          <w:lang w:eastAsia="cs-CZ"/>
        </w:rPr>
        <w:t xml:space="preserve">• sledujeme nejen velmi slabé žáky, ale také ty, kteří se výrazně zhoršili, začali být vůči plnění školních povinností apatičtí, zhoršilo se chování – nutné vždy řešit – osobní schůzka </w:t>
      </w:r>
    </w:p>
    <w:p w:rsid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54165D">
        <w:rPr>
          <w:rFonts w:ascii="Comic Sans MS" w:eastAsia="Times New Roman" w:hAnsi="Comic Sans MS" w:cs="Times New Roman"/>
          <w:color w:val="000000"/>
          <w:sz w:val="24"/>
          <w:szCs w:val="24"/>
          <w:lang w:eastAsia="cs-CZ"/>
        </w:rPr>
        <w:t xml:space="preserve">• rodiči v případě potřeby doporučit odbornou pomoc – např. dětského psychologa </w:t>
      </w:r>
    </w:p>
    <w:p w:rsid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rsid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54165D">
        <w:rPr>
          <w:rFonts w:ascii="Comic Sans MS" w:eastAsia="Times New Roman" w:hAnsi="Comic Sans MS" w:cs="Times New Roman"/>
          <w:color w:val="000000"/>
          <w:sz w:val="24"/>
          <w:szCs w:val="24"/>
          <w:u w:val="single"/>
          <w:lang w:eastAsia="cs-CZ"/>
        </w:rPr>
        <w:t>Špatná sociální situace</w:t>
      </w:r>
      <w:r w:rsidRPr="0054165D">
        <w:rPr>
          <w:rFonts w:ascii="Comic Sans MS" w:eastAsia="Times New Roman" w:hAnsi="Comic Sans MS" w:cs="Times New Roman"/>
          <w:color w:val="000000"/>
          <w:sz w:val="24"/>
          <w:szCs w:val="24"/>
          <w:lang w:eastAsia="cs-CZ"/>
        </w:rPr>
        <w:t xml:space="preserve"> </w:t>
      </w:r>
    </w:p>
    <w:p w:rsid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54165D">
        <w:rPr>
          <w:rFonts w:ascii="Comic Sans MS" w:eastAsia="Times New Roman" w:hAnsi="Comic Sans MS" w:cs="Times New Roman"/>
          <w:color w:val="000000"/>
          <w:sz w:val="24"/>
          <w:szCs w:val="24"/>
          <w:lang w:eastAsia="cs-CZ"/>
        </w:rPr>
        <w:t>• podat žákovi pomoc a podporu</w:t>
      </w:r>
    </w:p>
    <w:p w:rsid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54165D">
        <w:rPr>
          <w:rFonts w:ascii="Comic Sans MS" w:eastAsia="Times New Roman" w:hAnsi="Comic Sans MS" w:cs="Times New Roman"/>
          <w:color w:val="000000"/>
          <w:sz w:val="24"/>
          <w:szCs w:val="24"/>
          <w:lang w:eastAsia="cs-CZ"/>
        </w:rPr>
        <w:t xml:space="preserve">• ohlídat, aby se dítě nestalo terčem posměchu </w:t>
      </w:r>
    </w:p>
    <w:p w:rsid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54165D">
        <w:rPr>
          <w:rFonts w:ascii="Comic Sans MS" w:eastAsia="Times New Roman" w:hAnsi="Comic Sans MS" w:cs="Times New Roman"/>
          <w:color w:val="000000"/>
          <w:sz w:val="24"/>
          <w:szCs w:val="24"/>
          <w:lang w:eastAsia="cs-CZ"/>
        </w:rPr>
        <w:t xml:space="preserve">• řešit problém s rodiči </w:t>
      </w:r>
    </w:p>
    <w:p w:rsid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54165D">
        <w:rPr>
          <w:rFonts w:ascii="Comic Sans MS" w:eastAsia="Times New Roman" w:hAnsi="Comic Sans MS" w:cs="Times New Roman"/>
          <w:color w:val="000000"/>
          <w:sz w:val="24"/>
          <w:szCs w:val="24"/>
          <w:lang w:eastAsia="cs-CZ"/>
        </w:rPr>
        <w:t xml:space="preserve">• v případě přetrvávajících problémů kontaktovat příslušný OSPOD </w:t>
      </w:r>
    </w:p>
    <w:p w:rsid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54165D">
        <w:rPr>
          <w:rFonts w:ascii="Comic Sans MS" w:eastAsia="Times New Roman" w:hAnsi="Comic Sans MS" w:cs="Times New Roman"/>
          <w:color w:val="000000"/>
          <w:sz w:val="24"/>
          <w:szCs w:val="24"/>
          <w:lang w:eastAsia="cs-CZ"/>
        </w:rPr>
        <w:t xml:space="preserve">• nabídka spolupráce s neziskovými organizacemi </w:t>
      </w:r>
    </w:p>
    <w:p w:rsid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lang w:eastAsia="cs-CZ"/>
        </w:rPr>
      </w:pPr>
    </w:p>
    <w:p w:rsid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54165D">
        <w:rPr>
          <w:rFonts w:ascii="Comic Sans MS" w:eastAsia="Times New Roman" w:hAnsi="Comic Sans MS" w:cs="Times New Roman"/>
          <w:color w:val="000000"/>
          <w:sz w:val="24"/>
          <w:szCs w:val="24"/>
          <w:u w:val="single"/>
          <w:lang w:eastAsia="cs-CZ"/>
        </w:rPr>
        <w:t>Závadové chování, záškoláctví</w:t>
      </w:r>
      <w:r w:rsidRPr="0054165D">
        <w:rPr>
          <w:rFonts w:ascii="Comic Sans MS" w:eastAsia="Times New Roman" w:hAnsi="Comic Sans MS" w:cs="Times New Roman"/>
          <w:color w:val="000000"/>
          <w:sz w:val="24"/>
          <w:szCs w:val="24"/>
          <w:lang w:eastAsia="cs-CZ"/>
        </w:rPr>
        <w:t xml:space="preserve"> </w:t>
      </w:r>
    </w:p>
    <w:p w:rsid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54165D">
        <w:rPr>
          <w:rFonts w:ascii="Comic Sans MS" w:eastAsia="Times New Roman" w:hAnsi="Comic Sans MS" w:cs="Times New Roman"/>
          <w:color w:val="000000"/>
          <w:sz w:val="24"/>
          <w:szCs w:val="24"/>
          <w:lang w:eastAsia="cs-CZ"/>
        </w:rPr>
        <w:t xml:space="preserve">• porušení školního řádu nepřehlížet </w:t>
      </w:r>
    </w:p>
    <w:p w:rsid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54165D">
        <w:rPr>
          <w:rFonts w:ascii="Comic Sans MS" w:eastAsia="Times New Roman" w:hAnsi="Comic Sans MS" w:cs="Times New Roman"/>
          <w:color w:val="000000"/>
          <w:sz w:val="24"/>
          <w:szCs w:val="24"/>
          <w:lang w:eastAsia="cs-CZ"/>
        </w:rPr>
        <w:t xml:space="preserve">• pokud nepomůže prevence, závadové chování řešit v souladu se školním řádem </w:t>
      </w:r>
    </w:p>
    <w:p w:rsidR="0054165D" w:rsidRPr="0054165D" w:rsidRDefault="0054165D" w:rsidP="0054165D">
      <w:pPr>
        <w:shd w:val="clear" w:color="auto" w:fill="FFFFFF" w:themeFill="background1"/>
        <w:spacing w:after="0" w:line="240" w:lineRule="auto"/>
        <w:rPr>
          <w:rFonts w:ascii="Comic Sans MS" w:eastAsia="Times New Roman" w:hAnsi="Comic Sans MS" w:cs="Times New Roman"/>
          <w:color w:val="000000"/>
          <w:sz w:val="24"/>
          <w:szCs w:val="24"/>
          <w:lang w:eastAsia="cs-CZ"/>
        </w:rPr>
      </w:pPr>
      <w:r w:rsidRPr="0054165D">
        <w:rPr>
          <w:rFonts w:ascii="Comic Sans MS" w:eastAsia="Times New Roman" w:hAnsi="Comic Sans MS" w:cs="Times New Roman"/>
          <w:color w:val="000000"/>
          <w:sz w:val="24"/>
          <w:szCs w:val="24"/>
          <w:lang w:eastAsia="cs-CZ"/>
        </w:rPr>
        <w:t>• důsledné řešení zvýšené omluvené absence</w:t>
      </w:r>
    </w:p>
    <w:p w:rsidR="0031147A" w:rsidRDefault="0031147A" w:rsidP="00CD4A3D">
      <w:pPr>
        <w:shd w:val="clear" w:color="auto" w:fill="FFFFFF" w:themeFill="background1"/>
        <w:spacing w:after="240" w:line="240" w:lineRule="auto"/>
        <w:rPr>
          <w:rFonts w:ascii="Comic Sans MS" w:eastAsia="Times New Roman" w:hAnsi="Comic Sans MS" w:cs="Times New Roman"/>
          <w:color w:val="000000"/>
          <w:sz w:val="24"/>
          <w:szCs w:val="24"/>
          <w:lang w:eastAsia="cs-CZ"/>
        </w:rPr>
      </w:pPr>
    </w:p>
    <w:p w:rsidR="0031147A" w:rsidRDefault="0031147A" w:rsidP="0031147A">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Pr>
          <w:rFonts w:ascii="Comic Sans MS" w:eastAsia="Times New Roman" w:hAnsi="Comic Sans MS" w:cs="Times New Roman"/>
          <w:b/>
          <w:bCs/>
          <w:color w:val="000000"/>
          <w:sz w:val="24"/>
          <w:szCs w:val="24"/>
          <w:u w:val="single"/>
          <w:lang w:eastAsia="cs-CZ"/>
        </w:rPr>
        <w:t>Hlavní úkoly pro jednotlivé oblasti činnosti:</w:t>
      </w:r>
    </w:p>
    <w:p w:rsidR="0031147A" w:rsidRDefault="0031147A" w:rsidP="0031147A">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 </w:t>
      </w:r>
      <w:r>
        <w:rPr>
          <w:rFonts w:ascii="Comic Sans MS" w:eastAsia="Times New Roman" w:hAnsi="Comic Sans MS" w:cs="Times New Roman"/>
          <w:b/>
          <w:bCs/>
          <w:color w:val="000000"/>
          <w:sz w:val="24"/>
          <w:szCs w:val="24"/>
          <w:u w:val="single"/>
          <w:lang w:eastAsia="cs-CZ"/>
        </w:rPr>
        <w:t>1. Podpůrná opatření pro žáky se SVP</w:t>
      </w:r>
    </w:p>
    <w:p w:rsidR="0031147A" w:rsidRDefault="0031147A" w:rsidP="0031147A">
      <w:pPr>
        <w:shd w:val="clear" w:color="auto" w:fill="FFFFFF" w:themeFill="background1"/>
        <w:spacing w:after="240" w:line="240" w:lineRule="auto"/>
        <w:rPr>
          <w:rFonts w:ascii="Comic Sans MS" w:eastAsia="Times New Roman" w:hAnsi="Comic Sans MS" w:cs="Times New Roman"/>
          <w:b/>
          <w:color w:val="000000"/>
          <w:sz w:val="24"/>
          <w:szCs w:val="24"/>
          <w:lang w:eastAsia="cs-CZ"/>
        </w:rPr>
      </w:pPr>
      <w:r>
        <w:rPr>
          <w:rFonts w:ascii="Comic Sans MS" w:eastAsia="Times New Roman" w:hAnsi="Comic Sans MS" w:cs="Times New Roman"/>
          <w:b/>
          <w:color w:val="000000"/>
          <w:sz w:val="24"/>
          <w:szCs w:val="24"/>
          <w:lang w:eastAsia="cs-CZ"/>
        </w:rPr>
        <w:t>ZÁŘÍ</w:t>
      </w:r>
    </w:p>
    <w:p w:rsidR="0031147A" w:rsidRDefault="0031147A" w:rsidP="0031147A">
      <w:pPr>
        <w:numPr>
          <w:ilvl w:val="0"/>
          <w:numId w:val="2"/>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Nákup a příprava pomůcek pro žáky se SVP</w:t>
      </w:r>
    </w:p>
    <w:p w:rsidR="0031147A" w:rsidRDefault="0031147A" w:rsidP="0031147A">
      <w:pPr>
        <w:shd w:val="clear" w:color="auto" w:fill="FFFFFF" w:themeFill="background1"/>
        <w:spacing w:after="240" w:line="240" w:lineRule="auto"/>
        <w:jc w:val="right"/>
        <w:rPr>
          <w:rFonts w:ascii="Comic Sans MS" w:eastAsia="Times New Roman" w:hAnsi="Comic Sans MS" w:cs="Times New Roman"/>
          <w:color w:val="000000"/>
          <w:sz w:val="24"/>
          <w:szCs w:val="24"/>
          <w:lang w:eastAsia="cs-CZ"/>
        </w:rPr>
      </w:pPr>
      <w:r>
        <w:rPr>
          <w:rFonts w:ascii="Comic Sans MS" w:eastAsia="Times New Roman" w:hAnsi="Comic Sans MS" w:cs="Times New Roman"/>
          <w:i/>
          <w:iCs/>
          <w:color w:val="000000"/>
          <w:sz w:val="24"/>
          <w:szCs w:val="24"/>
          <w:u w:val="single"/>
          <w:lang w:eastAsia="cs-CZ"/>
        </w:rPr>
        <w:t>Zodpovídá</w:t>
      </w:r>
      <w:r>
        <w:rPr>
          <w:rFonts w:ascii="Comic Sans MS" w:eastAsia="Times New Roman" w:hAnsi="Comic Sans MS" w:cs="Times New Roman"/>
          <w:color w:val="000000"/>
          <w:sz w:val="24"/>
          <w:szCs w:val="24"/>
          <w:lang w:eastAsia="cs-CZ"/>
        </w:rPr>
        <w:t xml:space="preserve">: </w:t>
      </w:r>
      <w:r>
        <w:rPr>
          <w:rFonts w:ascii="Comic Sans MS" w:eastAsia="Times New Roman" w:hAnsi="Comic Sans MS" w:cs="Times New Roman"/>
          <w:iCs/>
          <w:color w:val="000000"/>
          <w:sz w:val="24"/>
          <w:szCs w:val="24"/>
          <w:lang w:eastAsia="cs-CZ"/>
        </w:rPr>
        <w:t xml:space="preserve">Mgr. Marie </w:t>
      </w:r>
      <w:r>
        <w:rPr>
          <w:rFonts w:ascii="Comic Sans MS" w:eastAsia="Times New Roman" w:hAnsi="Comic Sans MS" w:cs="Times New Roman"/>
          <w:color w:val="000000"/>
          <w:sz w:val="24"/>
          <w:szCs w:val="24"/>
          <w:lang w:eastAsia="cs-CZ"/>
        </w:rPr>
        <w:t>Michnová</w:t>
      </w:r>
    </w:p>
    <w:p w:rsidR="0031147A" w:rsidRDefault="0031147A" w:rsidP="0031147A">
      <w:pPr>
        <w:numPr>
          <w:ilvl w:val="0"/>
          <w:numId w:val="3"/>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Aktualizace a doplnění databáze integrovaných žáků a ostatních žáků se specifickými vzdělávacími potřebami k 5. 9. 202</w:t>
      </w:r>
      <w:r w:rsidR="00197089">
        <w:rPr>
          <w:rFonts w:ascii="Comic Sans MS" w:eastAsia="Times New Roman" w:hAnsi="Comic Sans MS" w:cs="Times New Roman"/>
          <w:color w:val="000000"/>
          <w:sz w:val="24"/>
          <w:szCs w:val="24"/>
          <w:lang w:eastAsia="cs-CZ"/>
        </w:rPr>
        <w:t>5</w:t>
      </w:r>
      <w:r>
        <w:rPr>
          <w:rFonts w:ascii="Comic Sans MS" w:eastAsia="Times New Roman" w:hAnsi="Comic Sans MS" w:cs="Times New Roman"/>
          <w:color w:val="000000"/>
          <w:sz w:val="24"/>
          <w:szCs w:val="24"/>
          <w:lang w:eastAsia="cs-CZ"/>
        </w:rPr>
        <w:t>.  </w:t>
      </w:r>
    </w:p>
    <w:p w:rsidR="0031147A" w:rsidRDefault="0031147A" w:rsidP="002D6E87">
      <w:pPr>
        <w:shd w:val="clear" w:color="auto" w:fill="FFFFFF" w:themeFill="background1"/>
        <w:spacing w:after="240" w:line="240" w:lineRule="auto"/>
        <w:jc w:val="right"/>
        <w:rPr>
          <w:rFonts w:ascii="Comic Sans MS" w:eastAsia="Times New Roman" w:hAnsi="Comic Sans MS" w:cs="Times New Roman"/>
          <w:color w:val="000000"/>
          <w:sz w:val="24"/>
          <w:szCs w:val="24"/>
          <w:lang w:eastAsia="cs-CZ"/>
        </w:rPr>
      </w:pPr>
      <w:r>
        <w:rPr>
          <w:rFonts w:ascii="Comic Sans MS" w:eastAsia="Times New Roman" w:hAnsi="Comic Sans MS" w:cs="Times New Roman"/>
          <w:i/>
          <w:iCs/>
          <w:color w:val="000000"/>
          <w:sz w:val="24"/>
          <w:szCs w:val="24"/>
          <w:u w:val="single"/>
          <w:lang w:eastAsia="cs-CZ"/>
        </w:rPr>
        <w:t>Zodpovídá</w:t>
      </w:r>
      <w:r>
        <w:rPr>
          <w:rFonts w:ascii="Comic Sans MS" w:eastAsia="Times New Roman" w:hAnsi="Comic Sans MS" w:cs="Times New Roman"/>
          <w:i/>
          <w:iCs/>
          <w:color w:val="000000"/>
          <w:sz w:val="24"/>
          <w:szCs w:val="24"/>
          <w:lang w:eastAsia="cs-CZ"/>
        </w:rPr>
        <w:t>:</w:t>
      </w:r>
      <w:r>
        <w:rPr>
          <w:rFonts w:ascii="Comic Sans MS" w:eastAsia="Times New Roman" w:hAnsi="Comic Sans MS" w:cs="Times New Roman"/>
          <w:color w:val="000000"/>
          <w:sz w:val="24"/>
          <w:szCs w:val="24"/>
          <w:lang w:eastAsia="cs-CZ"/>
        </w:rPr>
        <w:t> </w:t>
      </w:r>
      <w:r>
        <w:rPr>
          <w:rFonts w:ascii="Comic Sans MS" w:eastAsia="Times New Roman" w:hAnsi="Comic Sans MS" w:cs="Times New Roman"/>
          <w:iCs/>
          <w:color w:val="000000"/>
          <w:sz w:val="24"/>
          <w:szCs w:val="24"/>
          <w:lang w:eastAsia="cs-CZ"/>
        </w:rPr>
        <w:t xml:space="preserve">Mgr. Marie </w:t>
      </w:r>
      <w:r>
        <w:rPr>
          <w:rFonts w:ascii="Comic Sans MS" w:eastAsia="Times New Roman" w:hAnsi="Comic Sans MS" w:cs="Times New Roman"/>
          <w:color w:val="000000"/>
          <w:sz w:val="24"/>
          <w:szCs w:val="24"/>
          <w:lang w:eastAsia="cs-CZ"/>
        </w:rPr>
        <w:t>Michnová </w:t>
      </w:r>
    </w:p>
    <w:p w:rsidR="0031147A" w:rsidRDefault="0031147A" w:rsidP="0031147A">
      <w:pPr>
        <w:numPr>
          <w:ilvl w:val="0"/>
          <w:numId w:val="4"/>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lastRenderedPageBreak/>
        <w:t>Příprava podkladů pro vytvoření individuálních vzdělávacích plánů pro integrované žáky v souladu s platnou legislativou a s využitím zkušeností z loňského školního roku + založení spisů a vedení spisové dokumentace.</w:t>
      </w:r>
    </w:p>
    <w:p w:rsidR="0031147A" w:rsidRDefault="0031147A" w:rsidP="0031147A">
      <w:pPr>
        <w:numPr>
          <w:ilvl w:val="0"/>
          <w:numId w:val="4"/>
        </w:numPr>
        <w:shd w:val="clear" w:color="auto" w:fill="FFFFFF" w:themeFill="background1"/>
        <w:tabs>
          <w:tab w:val="clear" w:pos="720"/>
        </w:tabs>
        <w:spacing w:before="100" w:beforeAutospacing="1" w:after="240" w:afterAutospacing="1" w:line="240" w:lineRule="auto"/>
        <w:ind w:left="-567"/>
        <w:jc w:val="right"/>
        <w:rPr>
          <w:rFonts w:ascii="Comic Sans MS" w:eastAsia="Times New Roman" w:hAnsi="Comic Sans MS" w:cs="Times New Roman"/>
          <w:color w:val="000000"/>
          <w:sz w:val="24"/>
          <w:szCs w:val="24"/>
          <w:lang w:eastAsia="cs-CZ"/>
        </w:rPr>
      </w:pPr>
      <w:r w:rsidRPr="00F850B5">
        <w:rPr>
          <w:rFonts w:ascii="Comic Sans MS" w:eastAsia="Times New Roman" w:hAnsi="Comic Sans MS" w:cs="Times New Roman"/>
          <w:color w:val="000000"/>
          <w:sz w:val="24"/>
          <w:szCs w:val="24"/>
          <w:lang w:eastAsia="cs-CZ"/>
        </w:rPr>
        <w:t xml:space="preserve">Adaptace žáků cizinců na vzdělávání podle RVP ZV a ŠVP. </w:t>
      </w:r>
      <w:r>
        <w:rPr>
          <w:rFonts w:ascii="Comic Sans MS" w:eastAsia="Times New Roman" w:hAnsi="Comic Sans MS" w:cs="Times New Roman"/>
          <w:color w:val="000000"/>
          <w:sz w:val="24"/>
          <w:szCs w:val="24"/>
          <w:lang w:eastAsia="cs-CZ"/>
        </w:rPr>
        <w:tab/>
      </w:r>
      <w:r>
        <w:rPr>
          <w:rFonts w:ascii="Comic Sans MS" w:eastAsia="Times New Roman" w:hAnsi="Comic Sans MS" w:cs="Times New Roman"/>
          <w:color w:val="000000"/>
          <w:sz w:val="24"/>
          <w:szCs w:val="24"/>
          <w:lang w:eastAsia="cs-CZ"/>
        </w:rPr>
        <w:tab/>
      </w:r>
      <w:r>
        <w:rPr>
          <w:rFonts w:ascii="Comic Sans MS" w:eastAsia="Times New Roman" w:hAnsi="Comic Sans MS" w:cs="Times New Roman"/>
          <w:color w:val="000000"/>
          <w:sz w:val="24"/>
          <w:szCs w:val="24"/>
          <w:lang w:eastAsia="cs-CZ"/>
        </w:rPr>
        <w:tab/>
      </w:r>
      <w:r>
        <w:rPr>
          <w:rFonts w:ascii="Comic Sans MS" w:eastAsia="Times New Roman" w:hAnsi="Comic Sans MS" w:cs="Times New Roman"/>
          <w:color w:val="000000"/>
          <w:sz w:val="24"/>
          <w:szCs w:val="24"/>
          <w:lang w:eastAsia="cs-CZ"/>
        </w:rPr>
        <w:tab/>
      </w:r>
    </w:p>
    <w:p w:rsidR="0031147A" w:rsidRPr="00F850B5" w:rsidRDefault="0031147A" w:rsidP="0031147A">
      <w:pPr>
        <w:shd w:val="clear" w:color="auto" w:fill="FFFFFF" w:themeFill="background1"/>
        <w:spacing w:before="100" w:beforeAutospacing="1" w:after="240" w:afterAutospacing="1" w:line="240" w:lineRule="auto"/>
        <w:ind w:left="3681" w:firstLine="1275"/>
        <w:jc w:val="center"/>
        <w:rPr>
          <w:rFonts w:ascii="Comic Sans MS" w:eastAsia="Times New Roman" w:hAnsi="Comic Sans MS" w:cs="Times New Roman"/>
          <w:color w:val="000000"/>
          <w:sz w:val="24"/>
          <w:szCs w:val="24"/>
          <w:lang w:eastAsia="cs-CZ"/>
        </w:rPr>
      </w:pPr>
      <w:r w:rsidRPr="00F850B5">
        <w:rPr>
          <w:rFonts w:ascii="Comic Sans MS" w:eastAsia="Times New Roman" w:hAnsi="Comic Sans MS" w:cs="Times New Roman"/>
          <w:i/>
          <w:iCs/>
          <w:color w:val="000000"/>
          <w:sz w:val="24"/>
          <w:szCs w:val="24"/>
          <w:u w:val="single"/>
          <w:lang w:eastAsia="cs-CZ"/>
        </w:rPr>
        <w:t>Zodpovídá</w:t>
      </w:r>
      <w:r w:rsidRPr="00F850B5">
        <w:rPr>
          <w:rFonts w:ascii="Comic Sans MS" w:eastAsia="Times New Roman" w:hAnsi="Comic Sans MS" w:cs="Times New Roman"/>
          <w:i/>
          <w:iCs/>
          <w:color w:val="000000"/>
          <w:sz w:val="24"/>
          <w:szCs w:val="24"/>
          <w:lang w:eastAsia="cs-CZ"/>
        </w:rPr>
        <w:t>:</w:t>
      </w:r>
      <w:r w:rsidRPr="00F850B5">
        <w:rPr>
          <w:rFonts w:ascii="Comic Sans MS" w:eastAsia="Times New Roman" w:hAnsi="Comic Sans MS" w:cs="Times New Roman"/>
          <w:color w:val="000000"/>
          <w:sz w:val="24"/>
          <w:szCs w:val="24"/>
          <w:lang w:eastAsia="cs-CZ"/>
        </w:rPr>
        <w:t> </w:t>
      </w:r>
      <w:r w:rsidRPr="00F850B5">
        <w:rPr>
          <w:rFonts w:ascii="Comic Sans MS" w:eastAsia="Times New Roman" w:hAnsi="Comic Sans MS" w:cs="Times New Roman"/>
          <w:iCs/>
          <w:color w:val="000000"/>
          <w:sz w:val="24"/>
          <w:szCs w:val="24"/>
          <w:lang w:eastAsia="cs-CZ"/>
        </w:rPr>
        <w:t xml:space="preserve">Mgr. Marie </w:t>
      </w:r>
      <w:r w:rsidRPr="00F850B5">
        <w:rPr>
          <w:rFonts w:ascii="Comic Sans MS" w:eastAsia="Times New Roman" w:hAnsi="Comic Sans MS" w:cs="Times New Roman"/>
          <w:color w:val="000000"/>
          <w:sz w:val="24"/>
          <w:szCs w:val="24"/>
          <w:lang w:eastAsia="cs-CZ"/>
        </w:rPr>
        <w:t>Michnová</w:t>
      </w:r>
    </w:p>
    <w:p w:rsidR="0031147A" w:rsidRDefault="0031147A" w:rsidP="0031147A">
      <w:pPr>
        <w:numPr>
          <w:ilvl w:val="0"/>
          <w:numId w:val="5"/>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Spolupráce výchovného poradce s třídními učiteli při tvorbě IVP pro integrované žáky, popř. žáky z UK</w:t>
      </w:r>
    </w:p>
    <w:p w:rsidR="0031147A" w:rsidRDefault="0031147A" w:rsidP="0031147A">
      <w:pPr>
        <w:shd w:val="clear" w:color="auto" w:fill="FFFFFF" w:themeFill="background1"/>
        <w:spacing w:after="240" w:line="240" w:lineRule="auto"/>
        <w:jc w:val="right"/>
        <w:rPr>
          <w:rFonts w:ascii="Comic Sans MS" w:eastAsia="Times New Roman" w:hAnsi="Comic Sans MS" w:cs="Times New Roman"/>
          <w:color w:val="000000"/>
          <w:sz w:val="24"/>
          <w:szCs w:val="24"/>
          <w:lang w:eastAsia="cs-CZ"/>
        </w:rPr>
      </w:pPr>
      <w:r>
        <w:rPr>
          <w:rFonts w:ascii="Comic Sans MS" w:eastAsia="Times New Roman" w:hAnsi="Comic Sans MS" w:cs="Times New Roman"/>
          <w:i/>
          <w:iCs/>
          <w:color w:val="000000"/>
          <w:sz w:val="24"/>
          <w:szCs w:val="24"/>
          <w:u w:val="single"/>
          <w:lang w:eastAsia="cs-CZ"/>
        </w:rPr>
        <w:t>Zodpovídá:</w:t>
      </w:r>
      <w:r>
        <w:rPr>
          <w:rFonts w:ascii="Comic Sans MS" w:eastAsia="Times New Roman" w:hAnsi="Comic Sans MS" w:cs="Times New Roman"/>
          <w:color w:val="000000"/>
          <w:sz w:val="24"/>
          <w:szCs w:val="24"/>
          <w:lang w:eastAsia="cs-CZ"/>
        </w:rPr>
        <w:t> </w:t>
      </w:r>
      <w:r>
        <w:rPr>
          <w:rFonts w:ascii="Comic Sans MS" w:eastAsia="Times New Roman" w:hAnsi="Comic Sans MS" w:cs="Times New Roman"/>
          <w:iCs/>
          <w:color w:val="000000"/>
          <w:sz w:val="24"/>
          <w:szCs w:val="24"/>
          <w:lang w:eastAsia="cs-CZ"/>
        </w:rPr>
        <w:t xml:space="preserve">Mgr. Marie </w:t>
      </w:r>
      <w:r>
        <w:rPr>
          <w:rFonts w:ascii="Comic Sans MS" w:eastAsia="Times New Roman" w:hAnsi="Comic Sans MS" w:cs="Times New Roman"/>
          <w:color w:val="000000"/>
          <w:sz w:val="24"/>
          <w:szCs w:val="24"/>
          <w:lang w:eastAsia="cs-CZ"/>
        </w:rPr>
        <w:t>Michnová </w:t>
      </w:r>
    </w:p>
    <w:p w:rsidR="0031147A" w:rsidRDefault="0031147A" w:rsidP="0031147A">
      <w:pPr>
        <w:numPr>
          <w:ilvl w:val="0"/>
          <w:numId w:val="6"/>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Koordinace a účast na projednávání individuálních vzdělávacích plánů se žáky a jejich zákonnými zástupci – jednání se účastní třídní učitel, určený konzultant ŠPP, případně vyučující dalších předmětů, ve kterých se problémy výrazně projevují</w:t>
      </w:r>
    </w:p>
    <w:p w:rsidR="0031147A" w:rsidRDefault="0031147A" w:rsidP="0031147A">
      <w:pPr>
        <w:shd w:val="clear" w:color="auto" w:fill="FFFFFF" w:themeFill="background1"/>
        <w:spacing w:after="240" w:line="240" w:lineRule="auto"/>
        <w:jc w:val="right"/>
        <w:rPr>
          <w:rFonts w:ascii="Comic Sans MS" w:eastAsia="Times New Roman" w:hAnsi="Comic Sans MS" w:cs="Times New Roman"/>
          <w:b/>
          <w:bCs/>
          <w:sz w:val="24"/>
          <w:szCs w:val="24"/>
          <w:lang w:eastAsia="cs-CZ"/>
        </w:rPr>
      </w:pPr>
      <w:r>
        <w:rPr>
          <w:rFonts w:ascii="Comic Sans MS" w:eastAsia="Times New Roman" w:hAnsi="Comic Sans MS" w:cs="Times New Roman"/>
          <w:i/>
          <w:iCs/>
          <w:color w:val="000000"/>
          <w:sz w:val="24"/>
          <w:szCs w:val="24"/>
          <w:u w:val="single"/>
          <w:lang w:eastAsia="cs-CZ"/>
        </w:rPr>
        <w:t>Zodpovídá:</w:t>
      </w:r>
      <w:r>
        <w:rPr>
          <w:rFonts w:ascii="Comic Sans MS" w:eastAsia="Times New Roman" w:hAnsi="Comic Sans MS" w:cs="Times New Roman"/>
          <w:color w:val="000000"/>
          <w:sz w:val="24"/>
          <w:szCs w:val="24"/>
          <w:lang w:eastAsia="cs-CZ"/>
        </w:rPr>
        <w:t xml:space="preserve"> </w:t>
      </w:r>
      <w:r>
        <w:rPr>
          <w:rFonts w:ascii="Comic Sans MS" w:eastAsia="Times New Roman" w:hAnsi="Comic Sans MS" w:cs="Times New Roman"/>
          <w:iCs/>
          <w:color w:val="000000"/>
          <w:sz w:val="24"/>
          <w:szCs w:val="24"/>
          <w:lang w:eastAsia="cs-CZ"/>
        </w:rPr>
        <w:t xml:space="preserve">Mgr. Marie </w:t>
      </w:r>
      <w:r>
        <w:rPr>
          <w:rFonts w:ascii="Comic Sans MS" w:eastAsia="Times New Roman" w:hAnsi="Comic Sans MS" w:cs="Times New Roman"/>
          <w:color w:val="000000"/>
          <w:sz w:val="24"/>
          <w:szCs w:val="24"/>
          <w:lang w:eastAsia="cs-CZ"/>
        </w:rPr>
        <w:t>Michnová</w:t>
      </w:r>
      <w:r>
        <w:rPr>
          <w:rFonts w:ascii="Comic Sans MS" w:eastAsia="Times New Roman" w:hAnsi="Comic Sans MS" w:cs="Times New Roman"/>
          <w:b/>
          <w:bCs/>
          <w:color w:val="000000"/>
          <w:sz w:val="24"/>
          <w:szCs w:val="24"/>
          <w:lang w:eastAsia="cs-CZ"/>
        </w:rPr>
        <w:t xml:space="preserve"> </w:t>
      </w:r>
    </w:p>
    <w:p w:rsidR="0031147A" w:rsidRDefault="0031147A" w:rsidP="0031147A">
      <w:pPr>
        <w:shd w:val="clear" w:color="auto" w:fill="FFFFFF" w:themeFill="background1"/>
        <w:spacing w:after="240" w:line="240" w:lineRule="auto"/>
        <w:rPr>
          <w:rFonts w:ascii="Comic Sans MS" w:eastAsia="Times New Roman" w:hAnsi="Comic Sans MS" w:cs="Times New Roman"/>
          <w:b/>
          <w:bCs/>
          <w:sz w:val="24"/>
          <w:szCs w:val="24"/>
          <w:lang w:eastAsia="cs-CZ"/>
        </w:rPr>
      </w:pPr>
      <w:r>
        <w:rPr>
          <w:rFonts w:ascii="Comic Sans MS" w:eastAsia="Times New Roman" w:hAnsi="Comic Sans MS" w:cs="Times New Roman"/>
          <w:b/>
          <w:bCs/>
          <w:sz w:val="24"/>
          <w:szCs w:val="24"/>
          <w:lang w:eastAsia="cs-CZ"/>
        </w:rPr>
        <w:t>ŘÍJEN</w:t>
      </w:r>
    </w:p>
    <w:p w:rsidR="0031147A" w:rsidRDefault="0031147A" w:rsidP="0031147A">
      <w:pPr>
        <w:numPr>
          <w:ilvl w:val="0"/>
          <w:numId w:val="7"/>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 xml:space="preserve">Evidence a kontrola individuálních vzdělávacích plánů pro integrované žáky a žáky z UK do </w:t>
      </w:r>
      <w:r w:rsidR="00197089">
        <w:rPr>
          <w:rFonts w:ascii="Comic Sans MS" w:eastAsia="Times New Roman" w:hAnsi="Comic Sans MS" w:cs="Times New Roman"/>
          <w:color w:val="000000"/>
          <w:sz w:val="24"/>
          <w:szCs w:val="24"/>
          <w:lang w:eastAsia="cs-CZ"/>
        </w:rPr>
        <w:t>3</w:t>
      </w:r>
      <w:r>
        <w:rPr>
          <w:rFonts w:ascii="Comic Sans MS" w:eastAsia="Times New Roman" w:hAnsi="Comic Sans MS" w:cs="Times New Roman"/>
          <w:color w:val="000000"/>
          <w:sz w:val="24"/>
          <w:szCs w:val="24"/>
          <w:lang w:eastAsia="cs-CZ"/>
        </w:rPr>
        <w:t>. 10. 202</w:t>
      </w:r>
      <w:r w:rsidR="00197089">
        <w:rPr>
          <w:rFonts w:ascii="Comic Sans MS" w:eastAsia="Times New Roman" w:hAnsi="Comic Sans MS" w:cs="Times New Roman"/>
          <w:color w:val="000000"/>
          <w:sz w:val="24"/>
          <w:szCs w:val="24"/>
          <w:lang w:eastAsia="cs-CZ"/>
        </w:rPr>
        <w:t>5</w:t>
      </w:r>
      <w:r>
        <w:rPr>
          <w:rFonts w:ascii="Comic Sans MS" w:eastAsia="Times New Roman" w:hAnsi="Comic Sans MS" w:cs="Times New Roman"/>
          <w:color w:val="000000"/>
          <w:sz w:val="24"/>
          <w:szCs w:val="24"/>
          <w:lang w:eastAsia="cs-CZ"/>
        </w:rPr>
        <w:t>, jejich předložení ředitelce školy, kompletace spisové dokumentace.</w:t>
      </w:r>
    </w:p>
    <w:p w:rsidR="0031147A" w:rsidRDefault="0031147A" w:rsidP="0031147A">
      <w:pPr>
        <w:shd w:val="clear" w:color="auto" w:fill="FFFFFF" w:themeFill="background1"/>
        <w:spacing w:after="240" w:line="240" w:lineRule="auto"/>
        <w:jc w:val="right"/>
        <w:rPr>
          <w:rFonts w:ascii="Comic Sans MS" w:eastAsia="Times New Roman" w:hAnsi="Comic Sans MS" w:cs="Times New Roman"/>
          <w:color w:val="000000"/>
          <w:sz w:val="24"/>
          <w:szCs w:val="24"/>
          <w:lang w:eastAsia="cs-CZ"/>
        </w:rPr>
      </w:pPr>
      <w:r>
        <w:rPr>
          <w:rFonts w:ascii="Comic Sans MS" w:eastAsia="Times New Roman" w:hAnsi="Comic Sans MS" w:cs="Times New Roman"/>
          <w:i/>
          <w:iCs/>
          <w:color w:val="000000"/>
          <w:sz w:val="24"/>
          <w:szCs w:val="24"/>
          <w:u w:val="single"/>
          <w:lang w:eastAsia="cs-CZ"/>
        </w:rPr>
        <w:t>Zodpovídá:</w:t>
      </w:r>
      <w:r>
        <w:rPr>
          <w:rFonts w:ascii="Comic Sans MS" w:eastAsia="Times New Roman" w:hAnsi="Comic Sans MS" w:cs="Times New Roman"/>
          <w:color w:val="000000"/>
          <w:sz w:val="24"/>
          <w:szCs w:val="24"/>
          <w:lang w:eastAsia="cs-CZ"/>
        </w:rPr>
        <w:t> </w:t>
      </w:r>
      <w:r>
        <w:rPr>
          <w:rFonts w:ascii="Comic Sans MS" w:eastAsia="Times New Roman" w:hAnsi="Comic Sans MS" w:cs="Times New Roman"/>
          <w:iCs/>
          <w:color w:val="000000"/>
          <w:sz w:val="24"/>
          <w:szCs w:val="24"/>
          <w:lang w:eastAsia="cs-CZ"/>
        </w:rPr>
        <w:t xml:space="preserve">Mgr. Marie </w:t>
      </w:r>
      <w:r>
        <w:rPr>
          <w:rFonts w:ascii="Comic Sans MS" w:eastAsia="Times New Roman" w:hAnsi="Comic Sans MS" w:cs="Times New Roman"/>
          <w:color w:val="000000"/>
          <w:sz w:val="24"/>
          <w:szCs w:val="24"/>
          <w:lang w:eastAsia="cs-CZ"/>
        </w:rPr>
        <w:t>Michnová</w:t>
      </w:r>
    </w:p>
    <w:p w:rsidR="0031147A" w:rsidRDefault="0031147A" w:rsidP="0031147A">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 </w:t>
      </w:r>
      <w:r>
        <w:rPr>
          <w:rFonts w:ascii="Comic Sans MS" w:eastAsia="Times New Roman" w:hAnsi="Comic Sans MS" w:cs="Times New Roman"/>
          <w:b/>
          <w:bCs/>
          <w:color w:val="000000"/>
          <w:sz w:val="24"/>
          <w:szCs w:val="24"/>
          <w:lang w:eastAsia="cs-CZ"/>
        </w:rPr>
        <w:t>PROSINEC</w:t>
      </w:r>
    </w:p>
    <w:p w:rsidR="0031147A" w:rsidRDefault="0031147A" w:rsidP="0031147A">
      <w:pPr>
        <w:numPr>
          <w:ilvl w:val="0"/>
          <w:numId w:val="8"/>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Kontrola vedení dokumentace o žácích s SVP– záznamy v katalogových listech.</w:t>
      </w:r>
    </w:p>
    <w:p w:rsidR="0031147A" w:rsidRDefault="0031147A" w:rsidP="0031147A">
      <w:pPr>
        <w:shd w:val="clear" w:color="auto" w:fill="FFFFFF" w:themeFill="background1"/>
        <w:spacing w:before="100" w:beforeAutospacing="1" w:after="100" w:afterAutospacing="1" w:line="240" w:lineRule="auto"/>
        <w:ind w:left="4956"/>
        <w:rPr>
          <w:rFonts w:ascii="Comic Sans MS" w:eastAsia="Times New Roman" w:hAnsi="Comic Sans MS" w:cs="Times New Roman"/>
          <w:color w:val="000000"/>
          <w:sz w:val="24"/>
          <w:szCs w:val="24"/>
          <w:lang w:eastAsia="cs-CZ"/>
        </w:rPr>
      </w:pPr>
      <w:r>
        <w:rPr>
          <w:rFonts w:ascii="Comic Sans MS" w:eastAsia="Times New Roman" w:hAnsi="Comic Sans MS" w:cs="Times New Roman"/>
          <w:i/>
          <w:iCs/>
          <w:color w:val="000000"/>
          <w:sz w:val="24"/>
          <w:szCs w:val="24"/>
          <w:u w:val="single"/>
          <w:lang w:eastAsia="cs-CZ"/>
        </w:rPr>
        <w:t>Zodpovídá:</w:t>
      </w:r>
      <w:r>
        <w:rPr>
          <w:rFonts w:ascii="Comic Sans MS" w:eastAsia="Times New Roman" w:hAnsi="Comic Sans MS" w:cs="Times New Roman"/>
          <w:color w:val="000000"/>
          <w:sz w:val="24"/>
          <w:szCs w:val="24"/>
          <w:lang w:eastAsia="cs-CZ"/>
        </w:rPr>
        <w:t> </w:t>
      </w:r>
      <w:r>
        <w:rPr>
          <w:rFonts w:ascii="Comic Sans MS" w:eastAsia="Times New Roman" w:hAnsi="Comic Sans MS" w:cs="Times New Roman"/>
          <w:iCs/>
          <w:color w:val="000000"/>
          <w:sz w:val="24"/>
          <w:szCs w:val="24"/>
          <w:lang w:eastAsia="cs-CZ"/>
        </w:rPr>
        <w:t xml:space="preserve">Mgr. Marie </w:t>
      </w:r>
      <w:r>
        <w:rPr>
          <w:rFonts w:ascii="Comic Sans MS" w:eastAsia="Times New Roman" w:hAnsi="Comic Sans MS" w:cs="Times New Roman"/>
          <w:color w:val="000000"/>
          <w:sz w:val="24"/>
          <w:szCs w:val="24"/>
          <w:lang w:eastAsia="cs-CZ"/>
        </w:rPr>
        <w:t>Michnová</w:t>
      </w:r>
    </w:p>
    <w:p w:rsidR="0031147A" w:rsidRDefault="0031147A" w:rsidP="0031147A">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 </w:t>
      </w:r>
      <w:r>
        <w:rPr>
          <w:rFonts w:ascii="Comic Sans MS" w:eastAsia="Times New Roman" w:hAnsi="Comic Sans MS" w:cs="Times New Roman"/>
          <w:b/>
          <w:bCs/>
          <w:color w:val="000000"/>
          <w:sz w:val="24"/>
          <w:szCs w:val="24"/>
          <w:lang w:eastAsia="cs-CZ"/>
        </w:rPr>
        <w:t>LEDEN</w:t>
      </w:r>
    </w:p>
    <w:p w:rsidR="0031147A" w:rsidRDefault="0031147A" w:rsidP="0031147A">
      <w:pPr>
        <w:numPr>
          <w:ilvl w:val="0"/>
          <w:numId w:val="9"/>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Příprava školních dotazníků pro odeslání na vyšetření do PPP pro žáky, u kterých se objevily aktuální problémy a nepodařilo se je ovlivnit vypracováním plánu podpůrných opatření a realizací těchto opatření po dobu alespoň dvou měsíců.</w:t>
      </w:r>
    </w:p>
    <w:p w:rsidR="0031147A" w:rsidRDefault="0031147A" w:rsidP="0031147A">
      <w:pPr>
        <w:pStyle w:val="Odstavecseseznamem"/>
        <w:shd w:val="clear" w:color="auto" w:fill="FFFFFF" w:themeFill="background1"/>
        <w:spacing w:after="240" w:line="240" w:lineRule="auto"/>
        <w:ind w:left="4968"/>
        <w:rPr>
          <w:rFonts w:ascii="Comic Sans MS" w:eastAsia="Times New Roman" w:hAnsi="Comic Sans MS" w:cs="Times New Roman"/>
          <w:color w:val="000000"/>
          <w:sz w:val="24"/>
          <w:szCs w:val="24"/>
          <w:lang w:eastAsia="cs-CZ"/>
        </w:rPr>
      </w:pPr>
      <w:r>
        <w:rPr>
          <w:rFonts w:ascii="Comic Sans MS" w:eastAsia="Times New Roman" w:hAnsi="Comic Sans MS" w:cs="Times New Roman"/>
          <w:i/>
          <w:iCs/>
          <w:color w:val="000000"/>
          <w:sz w:val="24"/>
          <w:szCs w:val="24"/>
          <w:u w:val="single"/>
          <w:lang w:eastAsia="cs-CZ"/>
        </w:rPr>
        <w:t>Zodpovídá:</w:t>
      </w:r>
      <w:r>
        <w:rPr>
          <w:rFonts w:ascii="Comic Sans MS" w:eastAsia="Times New Roman" w:hAnsi="Comic Sans MS" w:cs="Times New Roman"/>
          <w:color w:val="000000"/>
          <w:sz w:val="24"/>
          <w:szCs w:val="24"/>
          <w:lang w:eastAsia="cs-CZ"/>
        </w:rPr>
        <w:t xml:space="preserve"> </w:t>
      </w:r>
      <w:r>
        <w:rPr>
          <w:rFonts w:ascii="Comic Sans MS" w:eastAsia="Times New Roman" w:hAnsi="Comic Sans MS" w:cs="Times New Roman"/>
          <w:iCs/>
          <w:color w:val="000000"/>
          <w:sz w:val="24"/>
          <w:szCs w:val="24"/>
          <w:lang w:eastAsia="cs-CZ"/>
        </w:rPr>
        <w:t>Mgr. Marie Michnová</w:t>
      </w:r>
    </w:p>
    <w:p w:rsidR="0031147A" w:rsidRDefault="0031147A" w:rsidP="0031147A">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 </w:t>
      </w:r>
    </w:p>
    <w:p w:rsidR="0031147A" w:rsidRDefault="0031147A" w:rsidP="0031147A">
      <w:pPr>
        <w:numPr>
          <w:ilvl w:val="0"/>
          <w:numId w:val="10"/>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proofErr w:type="gramStart"/>
      <w:r>
        <w:rPr>
          <w:rFonts w:ascii="Comic Sans MS" w:eastAsia="Times New Roman" w:hAnsi="Comic Sans MS" w:cs="Times New Roman"/>
          <w:color w:val="000000"/>
          <w:sz w:val="24"/>
          <w:szCs w:val="24"/>
          <w:lang w:eastAsia="cs-CZ"/>
        </w:rPr>
        <w:lastRenderedPageBreak/>
        <w:t>Vyhodnocení  efektivity</w:t>
      </w:r>
      <w:proofErr w:type="gramEnd"/>
      <w:r>
        <w:rPr>
          <w:rFonts w:ascii="Comic Sans MS" w:eastAsia="Times New Roman" w:hAnsi="Comic Sans MS" w:cs="Times New Roman"/>
          <w:color w:val="000000"/>
          <w:sz w:val="24"/>
          <w:szCs w:val="24"/>
          <w:lang w:eastAsia="cs-CZ"/>
        </w:rPr>
        <w:t xml:space="preserve"> práce integrovaných žáků podle IVP v 1. pololetí + návrhy na doplnění IVP.</w:t>
      </w:r>
    </w:p>
    <w:p w:rsidR="0031147A" w:rsidRDefault="0031147A" w:rsidP="0031147A">
      <w:pPr>
        <w:pStyle w:val="Odstavecseseznamem"/>
        <w:shd w:val="clear" w:color="auto" w:fill="FFFFFF" w:themeFill="background1"/>
        <w:spacing w:after="240" w:line="240" w:lineRule="auto"/>
        <w:ind w:left="4968"/>
        <w:rPr>
          <w:rFonts w:ascii="Comic Sans MS" w:eastAsia="Times New Roman" w:hAnsi="Comic Sans MS" w:cs="Times New Roman"/>
          <w:color w:val="000000"/>
          <w:sz w:val="24"/>
          <w:szCs w:val="24"/>
          <w:lang w:eastAsia="cs-CZ"/>
        </w:rPr>
      </w:pPr>
      <w:r>
        <w:rPr>
          <w:rFonts w:ascii="Comic Sans MS" w:eastAsia="Times New Roman" w:hAnsi="Comic Sans MS" w:cs="Times New Roman"/>
          <w:i/>
          <w:iCs/>
          <w:color w:val="000000"/>
          <w:sz w:val="24"/>
          <w:szCs w:val="24"/>
          <w:u w:val="single"/>
          <w:lang w:eastAsia="cs-CZ"/>
        </w:rPr>
        <w:t>Zodpovídá:</w:t>
      </w:r>
      <w:r>
        <w:rPr>
          <w:rFonts w:ascii="Comic Sans MS" w:eastAsia="Times New Roman" w:hAnsi="Comic Sans MS" w:cs="Times New Roman"/>
          <w:color w:val="000000"/>
          <w:sz w:val="24"/>
          <w:szCs w:val="24"/>
          <w:lang w:eastAsia="cs-CZ"/>
        </w:rPr>
        <w:t xml:space="preserve"> </w:t>
      </w:r>
      <w:r>
        <w:rPr>
          <w:rFonts w:ascii="Comic Sans MS" w:eastAsia="Times New Roman" w:hAnsi="Comic Sans MS" w:cs="Times New Roman"/>
          <w:iCs/>
          <w:color w:val="000000"/>
          <w:sz w:val="24"/>
          <w:szCs w:val="24"/>
          <w:lang w:eastAsia="cs-CZ"/>
        </w:rPr>
        <w:t>Mgr. Marie Michnová</w:t>
      </w:r>
      <w:r>
        <w:rPr>
          <w:rFonts w:ascii="Comic Sans MS" w:eastAsia="Times New Roman" w:hAnsi="Comic Sans MS" w:cs="Times New Roman"/>
          <w:color w:val="000000"/>
          <w:sz w:val="24"/>
          <w:szCs w:val="24"/>
          <w:lang w:eastAsia="cs-CZ"/>
        </w:rPr>
        <w:t> </w:t>
      </w:r>
    </w:p>
    <w:p w:rsidR="0031147A" w:rsidRDefault="0031147A" w:rsidP="0031147A">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Pr>
          <w:rFonts w:ascii="Comic Sans MS" w:eastAsia="Times New Roman" w:hAnsi="Comic Sans MS" w:cs="Times New Roman"/>
          <w:b/>
          <w:bCs/>
          <w:color w:val="000000"/>
          <w:sz w:val="24"/>
          <w:szCs w:val="24"/>
          <w:lang w:eastAsia="cs-CZ"/>
        </w:rPr>
        <w:t>ÚNOR</w:t>
      </w:r>
    </w:p>
    <w:p w:rsidR="0031147A" w:rsidRDefault="0031147A" w:rsidP="0031147A">
      <w:pPr>
        <w:numPr>
          <w:ilvl w:val="0"/>
          <w:numId w:val="11"/>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Příprava a odeslání školních dotazníků na kontrolní vyšetření do PPP pro žáky s SVP.</w:t>
      </w:r>
    </w:p>
    <w:p w:rsidR="0031147A" w:rsidRDefault="0031147A" w:rsidP="0031147A">
      <w:pPr>
        <w:pStyle w:val="Odstavecseseznamem"/>
        <w:shd w:val="clear" w:color="auto" w:fill="FFFFFF" w:themeFill="background1"/>
        <w:spacing w:after="240" w:line="240" w:lineRule="auto"/>
        <w:ind w:left="4968"/>
        <w:rPr>
          <w:rFonts w:ascii="Comic Sans MS" w:eastAsia="Times New Roman" w:hAnsi="Comic Sans MS" w:cs="Times New Roman"/>
          <w:color w:val="000000"/>
          <w:sz w:val="24"/>
          <w:szCs w:val="24"/>
          <w:lang w:eastAsia="cs-CZ"/>
        </w:rPr>
      </w:pPr>
      <w:r>
        <w:rPr>
          <w:rFonts w:ascii="Comic Sans MS" w:eastAsia="Times New Roman" w:hAnsi="Comic Sans MS" w:cs="Times New Roman"/>
          <w:i/>
          <w:iCs/>
          <w:color w:val="000000"/>
          <w:sz w:val="24"/>
          <w:szCs w:val="24"/>
          <w:u w:val="single"/>
          <w:lang w:eastAsia="cs-CZ"/>
        </w:rPr>
        <w:t>Zodpovídá:</w:t>
      </w:r>
      <w:r>
        <w:rPr>
          <w:rFonts w:ascii="Comic Sans MS" w:eastAsia="Times New Roman" w:hAnsi="Comic Sans MS" w:cs="Times New Roman"/>
          <w:color w:val="000000"/>
          <w:sz w:val="24"/>
          <w:szCs w:val="24"/>
          <w:lang w:eastAsia="cs-CZ"/>
        </w:rPr>
        <w:t xml:space="preserve"> </w:t>
      </w:r>
      <w:r>
        <w:rPr>
          <w:rFonts w:ascii="Comic Sans MS" w:eastAsia="Times New Roman" w:hAnsi="Comic Sans MS" w:cs="Times New Roman"/>
          <w:iCs/>
          <w:color w:val="000000"/>
          <w:sz w:val="24"/>
          <w:szCs w:val="24"/>
          <w:lang w:eastAsia="cs-CZ"/>
        </w:rPr>
        <w:t>Mgr. Marie Michnová</w:t>
      </w:r>
    </w:p>
    <w:p w:rsidR="0031147A" w:rsidRDefault="0031147A" w:rsidP="0031147A">
      <w:pPr>
        <w:shd w:val="clear" w:color="auto" w:fill="FFFFFF" w:themeFill="background1"/>
        <w:spacing w:before="360" w:after="96" w:line="240" w:lineRule="auto"/>
        <w:outlineLvl w:val="2"/>
        <w:rPr>
          <w:rFonts w:ascii="Comic Sans MS" w:eastAsia="Times New Roman" w:hAnsi="Comic Sans MS" w:cs="Times New Roman"/>
          <w:b/>
          <w:bCs/>
          <w:sz w:val="24"/>
          <w:szCs w:val="24"/>
          <w:lang w:eastAsia="cs-CZ"/>
        </w:rPr>
      </w:pPr>
      <w:r>
        <w:rPr>
          <w:rFonts w:ascii="Comic Sans MS" w:eastAsia="Times New Roman" w:hAnsi="Comic Sans MS" w:cs="Times New Roman"/>
          <w:b/>
          <w:bCs/>
          <w:sz w:val="24"/>
          <w:szCs w:val="24"/>
          <w:lang w:eastAsia="cs-CZ"/>
        </w:rPr>
        <w:t>ČERVEN</w:t>
      </w:r>
    </w:p>
    <w:p w:rsidR="0031147A" w:rsidRDefault="0031147A" w:rsidP="0031147A">
      <w:pPr>
        <w:numPr>
          <w:ilvl w:val="0"/>
          <w:numId w:val="12"/>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Zhodnocení výsledků péče o žáky se specifickými vzdělávacími potřebami.    </w:t>
      </w:r>
    </w:p>
    <w:p w:rsidR="0031147A" w:rsidRDefault="0031147A" w:rsidP="0031147A">
      <w:pPr>
        <w:shd w:val="clear" w:color="auto" w:fill="FFFFFF" w:themeFill="background1"/>
        <w:spacing w:after="240" w:line="240" w:lineRule="auto"/>
        <w:ind w:left="4248" w:firstLine="708"/>
        <w:rPr>
          <w:rFonts w:ascii="Comic Sans MS" w:eastAsia="Times New Roman" w:hAnsi="Comic Sans MS" w:cs="Times New Roman"/>
          <w:color w:val="000000"/>
          <w:sz w:val="24"/>
          <w:szCs w:val="24"/>
          <w:lang w:eastAsia="cs-CZ"/>
        </w:rPr>
      </w:pPr>
      <w:r>
        <w:rPr>
          <w:rFonts w:ascii="Comic Sans MS" w:eastAsia="Times New Roman" w:hAnsi="Comic Sans MS" w:cs="Times New Roman"/>
          <w:i/>
          <w:iCs/>
          <w:color w:val="000000"/>
          <w:sz w:val="24"/>
          <w:szCs w:val="24"/>
          <w:u w:val="single"/>
          <w:lang w:eastAsia="cs-CZ"/>
        </w:rPr>
        <w:t>Zodpovídá:</w:t>
      </w:r>
      <w:r>
        <w:rPr>
          <w:rFonts w:ascii="Comic Sans MS" w:eastAsia="Times New Roman" w:hAnsi="Comic Sans MS" w:cs="Times New Roman"/>
          <w:color w:val="000000"/>
          <w:sz w:val="24"/>
          <w:szCs w:val="24"/>
          <w:lang w:eastAsia="cs-CZ"/>
        </w:rPr>
        <w:t xml:space="preserve"> </w:t>
      </w:r>
      <w:r>
        <w:rPr>
          <w:rFonts w:ascii="Comic Sans MS" w:eastAsia="Times New Roman" w:hAnsi="Comic Sans MS" w:cs="Times New Roman"/>
          <w:iCs/>
          <w:color w:val="000000"/>
          <w:sz w:val="24"/>
          <w:szCs w:val="24"/>
          <w:lang w:eastAsia="cs-CZ"/>
        </w:rPr>
        <w:t>Mgr. Marie Michnová</w:t>
      </w:r>
    </w:p>
    <w:p w:rsidR="0031147A" w:rsidRDefault="0031147A" w:rsidP="0031147A">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   </w:t>
      </w:r>
    </w:p>
    <w:p w:rsidR="0031147A" w:rsidRDefault="0031147A" w:rsidP="0031147A">
      <w:pPr>
        <w:shd w:val="clear" w:color="auto" w:fill="FFFFFF" w:themeFill="background1"/>
        <w:spacing w:before="288" w:after="72" w:line="240" w:lineRule="auto"/>
        <w:outlineLvl w:val="3"/>
        <w:rPr>
          <w:rFonts w:ascii="Comic Sans MS" w:eastAsia="Times New Roman" w:hAnsi="Comic Sans MS" w:cs="Times New Roman"/>
          <w:b/>
          <w:bCs/>
          <w:sz w:val="24"/>
          <w:szCs w:val="24"/>
          <w:lang w:eastAsia="cs-CZ"/>
        </w:rPr>
      </w:pPr>
      <w:proofErr w:type="gramStart"/>
      <w:r>
        <w:rPr>
          <w:rFonts w:ascii="Comic Sans MS" w:eastAsia="Times New Roman" w:hAnsi="Comic Sans MS" w:cs="Times New Roman"/>
          <w:b/>
          <w:bCs/>
          <w:sz w:val="24"/>
          <w:szCs w:val="24"/>
          <w:lang w:eastAsia="cs-CZ"/>
        </w:rPr>
        <w:t>ÚKOLY  PRO</w:t>
      </w:r>
      <w:proofErr w:type="gramEnd"/>
      <w:r>
        <w:rPr>
          <w:rFonts w:ascii="Comic Sans MS" w:eastAsia="Times New Roman" w:hAnsi="Comic Sans MS" w:cs="Times New Roman"/>
          <w:b/>
          <w:bCs/>
          <w:sz w:val="24"/>
          <w:szCs w:val="24"/>
          <w:lang w:eastAsia="cs-CZ"/>
        </w:rPr>
        <w:t xml:space="preserve">  </w:t>
      </w:r>
      <w:proofErr w:type="gramStart"/>
      <w:r>
        <w:rPr>
          <w:rFonts w:ascii="Comic Sans MS" w:eastAsia="Times New Roman" w:hAnsi="Comic Sans MS" w:cs="Times New Roman"/>
          <w:b/>
          <w:bCs/>
          <w:sz w:val="24"/>
          <w:szCs w:val="24"/>
          <w:lang w:eastAsia="cs-CZ"/>
        </w:rPr>
        <w:t>CELÝ  ŠKOLNÍ</w:t>
      </w:r>
      <w:proofErr w:type="gramEnd"/>
      <w:r>
        <w:rPr>
          <w:rFonts w:ascii="Comic Sans MS" w:eastAsia="Times New Roman" w:hAnsi="Comic Sans MS" w:cs="Times New Roman"/>
          <w:b/>
          <w:bCs/>
          <w:sz w:val="24"/>
          <w:szCs w:val="24"/>
          <w:lang w:eastAsia="cs-CZ"/>
        </w:rPr>
        <w:t>  ROK </w:t>
      </w:r>
    </w:p>
    <w:p w:rsidR="0031147A" w:rsidRDefault="0031147A" w:rsidP="0031147A">
      <w:pPr>
        <w:numPr>
          <w:ilvl w:val="0"/>
          <w:numId w:val="13"/>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Spolupráce s třídními učiteli a rodiči při řešení aktuálních výukových problémů žáků se speciálními vzdělávacími potřebami.</w:t>
      </w:r>
    </w:p>
    <w:p w:rsidR="0031147A" w:rsidRDefault="0031147A" w:rsidP="0031147A">
      <w:pPr>
        <w:numPr>
          <w:ilvl w:val="0"/>
          <w:numId w:val="14"/>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Konzultace s rodiči žáků s poruchami učení a chování.</w:t>
      </w:r>
    </w:p>
    <w:p w:rsidR="0031147A" w:rsidRDefault="0031147A" w:rsidP="0031147A">
      <w:pPr>
        <w:numPr>
          <w:ilvl w:val="0"/>
          <w:numId w:val="15"/>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Sledování nových poznatků v oblasti péče o žáky se specifickými vzdělávacími potřebami – zapojení do programů dalšího vzdělávaní a průběžné doplňování knihovny odborné literatury.</w:t>
      </w:r>
    </w:p>
    <w:p w:rsidR="0031147A" w:rsidRDefault="0031147A" w:rsidP="0031147A">
      <w:pPr>
        <w:shd w:val="clear" w:color="auto" w:fill="FFFFFF" w:themeFill="background1"/>
        <w:spacing w:after="240" w:line="240" w:lineRule="auto"/>
        <w:ind w:left="4956"/>
        <w:rPr>
          <w:rFonts w:ascii="Comic Sans MS" w:eastAsia="Times New Roman" w:hAnsi="Comic Sans MS" w:cs="Times New Roman"/>
          <w:color w:val="000000"/>
          <w:sz w:val="24"/>
          <w:szCs w:val="24"/>
          <w:lang w:eastAsia="cs-CZ"/>
        </w:rPr>
      </w:pPr>
      <w:r>
        <w:rPr>
          <w:rFonts w:ascii="Comic Sans MS" w:eastAsia="Times New Roman" w:hAnsi="Comic Sans MS" w:cs="Times New Roman"/>
          <w:i/>
          <w:iCs/>
          <w:color w:val="000000"/>
          <w:sz w:val="24"/>
          <w:szCs w:val="24"/>
          <w:u w:val="single"/>
          <w:lang w:eastAsia="cs-CZ"/>
        </w:rPr>
        <w:t>Zodpovídá:</w:t>
      </w:r>
      <w:r>
        <w:rPr>
          <w:rFonts w:ascii="Comic Sans MS" w:eastAsia="Times New Roman" w:hAnsi="Comic Sans MS" w:cs="Times New Roman"/>
          <w:color w:val="000000"/>
          <w:sz w:val="24"/>
          <w:szCs w:val="24"/>
          <w:lang w:eastAsia="cs-CZ"/>
        </w:rPr>
        <w:t xml:space="preserve"> </w:t>
      </w:r>
      <w:r>
        <w:rPr>
          <w:rFonts w:ascii="Comic Sans MS" w:eastAsia="Times New Roman" w:hAnsi="Comic Sans MS" w:cs="Times New Roman"/>
          <w:iCs/>
          <w:color w:val="000000"/>
          <w:sz w:val="24"/>
          <w:szCs w:val="24"/>
          <w:lang w:eastAsia="cs-CZ"/>
        </w:rPr>
        <w:t>Mgr. Marie Michnová</w:t>
      </w:r>
    </w:p>
    <w:p w:rsidR="0031147A" w:rsidRDefault="0031147A" w:rsidP="0031147A">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 </w:t>
      </w:r>
    </w:p>
    <w:p w:rsidR="0031147A" w:rsidRDefault="0031147A" w:rsidP="0031147A">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Pr>
          <w:rFonts w:ascii="Comic Sans MS" w:eastAsia="Times New Roman" w:hAnsi="Comic Sans MS" w:cs="Times New Roman"/>
          <w:b/>
          <w:bCs/>
          <w:color w:val="000000"/>
          <w:sz w:val="24"/>
          <w:szCs w:val="24"/>
          <w:u w:val="single"/>
          <w:lang w:eastAsia="cs-CZ"/>
        </w:rPr>
        <w:t>2. Prevence rizikového chování</w:t>
      </w:r>
      <w:r>
        <w:rPr>
          <w:rFonts w:ascii="Comic Sans MS" w:eastAsia="Times New Roman" w:hAnsi="Comic Sans MS" w:cs="Times New Roman"/>
          <w:color w:val="000000"/>
          <w:sz w:val="24"/>
          <w:szCs w:val="24"/>
          <w:lang w:eastAsia="cs-CZ"/>
        </w:rPr>
        <w:t> </w:t>
      </w:r>
    </w:p>
    <w:p w:rsidR="0031147A" w:rsidRDefault="0031147A" w:rsidP="0031147A">
      <w:pPr>
        <w:numPr>
          <w:ilvl w:val="0"/>
          <w:numId w:val="16"/>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Aktivity plánované v oblasti prevence jsou jako každoročně podrobně popsány v Minimálním preventivním programu školy. Jeho cílem je předat informace o sociálně patologických jevech, ukázat jaké problémy tyto jevy způsobují ve společnosti, pomáhat žákům vyrovnávat se stresem, posilovat jejich sebedůvěru, toleranci, příznivé klima ve třídě, zabývat se problematikou životního stylu, xenofobie a rasové nesnášenlivosti.</w:t>
      </w:r>
    </w:p>
    <w:p w:rsidR="0031147A" w:rsidRDefault="0031147A" w:rsidP="0031147A">
      <w:pPr>
        <w:numPr>
          <w:ilvl w:val="0"/>
          <w:numId w:val="16"/>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lastRenderedPageBreak/>
        <w:t>Minimální preventivní program vychází ze Školní preventivní strategie ZŠ Brumovice a bude realizován stejně jako v minulých letech ve 3 oblastech:</w:t>
      </w:r>
    </w:p>
    <w:p w:rsidR="0031147A" w:rsidRDefault="0031147A" w:rsidP="0031147A">
      <w:pPr>
        <w:shd w:val="clear" w:color="auto" w:fill="FFFFFF" w:themeFill="background1"/>
        <w:spacing w:after="240" w:line="240" w:lineRule="auto"/>
        <w:ind w:left="36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1)   součást výuky v 1. -5. ročníku</w:t>
      </w:r>
    </w:p>
    <w:p w:rsidR="0031147A" w:rsidRDefault="0031147A" w:rsidP="0031147A">
      <w:pPr>
        <w:shd w:val="clear" w:color="auto" w:fill="FFFFFF" w:themeFill="background1"/>
        <w:spacing w:after="240" w:line="240" w:lineRule="auto"/>
        <w:ind w:left="36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2)   volnočasové aktivity: a) dlouhodobého charakteru</w:t>
      </w:r>
    </w:p>
    <w:p w:rsidR="0031147A" w:rsidRDefault="0031147A" w:rsidP="0031147A">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                                                b) jednorázové akce</w:t>
      </w:r>
    </w:p>
    <w:p w:rsidR="0031147A" w:rsidRDefault="0031147A" w:rsidP="0031147A">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      3)   spolupráce s rodiči</w:t>
      </w:r>
    </w:p>
    <w:p w:rsidR="0031147A" w:rsidRDefault="0031147A" w:rsidP="0031147A">
      <w:pPr>
        <w:numPr>
          <w:ilvl w:val="0"/>
          <w:numId w:val="17"/>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Minimální preventivní program školy je přílohou tohoto plánu práce.</w:t>
      </w:r>
    </w:p>
    <w:p w:rsidR="0031147A" w:rsidRDefault="0031147A" w:rsidP="0031147A">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Pr>
          <w:rFonts w:ascii="Comic Sans MS" w:eastAsia="Times New Roman" w:hAnsi="Comic Sans MS" w:cs="Times New Roman"/>
          <w:i/>
          <w:iCs/>
          <w:color w:val="000000"/>
          <w:sz w:val="24"/>
          <w:szCs w:val="24"/>
          <w:u w:val="single"/>
          <w:lang w:eastAsia="cs-CZ"/>
        </w:rPr>
        <w:t xml:space="preserve">Za vypracování, plnění a vyhodnocení MPP </w:t>
      </w:r>
      <w:proofErr w:type="gramStart"/>
      <w:r>
        <w:rPr>
          <w:rFonts w:ascii="Comic Sans MS" w:eastAsia="Times New Roman" w:hAnsi="Comic Sans MS" w:cs="Times New Roman"/>
          <w:i/>
          <w:iCs/>
          <w:color w:val="000000"/>
          <w:sz w:val="24"/>
          <w:szCs w:val="24"/>
          <w:u w:val="single"/>
          <w:lang w:eastAsia="cs-CZ"/>
        </w:rPr>
        <w:t>zodpovídá:</w:t>
      </w:r>
      <w:r>
        <w:rPr>
          <w:rFonts w:ascii="Comic Sans MS" w:eastAsia="Times New Roman" w:hAnsi="Comic Sans MS" w:cs="Times New Roman"/>
          <w:i/>
          <w:iCs/>
          <w:color w:val="000000"/>
          <w:sz w:val="24"/>
          <w:szCs w:val="24"/>
          <w:lang w:eastAsia="cs-CZ"/>
        </w:rPr>
        <w:t xml:space="preserve">  </w:t>
      </w:r>
      <w:r>
        <w:rPr>
          <w:rFonts w:ascii="Comic Sans MS" w:eastAsia="Times New Roman" w:hAnsi="Comic Sans MS" w:cs="Times New Roman"/>
          <w:iCs/>
          <w:color w:val="000000"/>
          <w:sz w:val="24"/>
          <w:szCs w:val="24"/>
          <w:lang w:eastAsia="cs-CZ"/>
        </w:rPr>
        <w:t>Mgr.</w:t>
      </w:r>
      <w:proofErr w:type="gramEnd"/>
      <w:r>
        <w:rPr>
          <w:rFonts w:ascii="Comic Sans MS" w:eastAsia="Times New Roman" w:hAnsi="Comic Sans MS" w:cs="Times New Roman"/>
          <w:iCs/>
          <w:color w:val="000000"/>
          <w:sz w:val="24"/>
          <w:szCs w:val="24"/>
          <w:lang w:eastAsia="cs-CZ"/>
        </w:rPr>
        <w:t xml:space="preserve"> </w:t>
      </w:r>
      <w:r>
        <w:rPr>
          <w:rFonts w:ascii="Comic Sans MS" w:eastAsia="Times New Roman" w:hAnsi="Comic Sans MS" w:cs="Times New Roman"/>
          <w:color w:val="000000"/>
          <w:sz w:val="24"/>
          <w:szCs w:val="24"/>
          <w:lang w:eastAsia="cs-CZ"/>
        </w:rPr>
        <w:t>Božena Zborovská</w:t>
      </w:r>
    </w:p>
    <w:p w:rsidR="0031147A" w:rsidRDefault="0031147A" w:rsidP="0031147A">
      <w:pPr>
        <w:shd w:val="clear" w:color="auto" w:fill="FFFFFF" w:themeFill="background1"/>
        <w:spacing w:after="240" w:line="240" w:lineRule="auto"/>
        <w:ind w:left="2835"/>
        <w:jc w:val="right"/>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 </w:t>
      </w:r>
    </w:p>
    <w:p w:rsidR="0031147A" w:rsidRDefault="0031147A" w:rsidP="0031147A">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Pr>
          <w:rFonts w:ascii="Comic Sans MS" w:eastAsia="Times New Roman" w:hAnsi="Comic Sans MS" w:cs="Times New Roman"/>
          <w:b/>
          <w:bCs/>
          <w:color w:val="000000"/>
          <w:sz w:val="24"/>
          <w:szCs w:val="24"/>
          <w:u w:val="single"/>
          <w:lang w:eastAsia="cs-CZ"/>
        </w:rPr>
        <w:t>3. Prezentace služeb Školního poradenského pracoviště:</w:t>
      </w:r>
    </w:p>
    <w:p w:rsidR="0031147A" w:rsidRDefault="0031147A" w:rsidP="0031147A">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 </w:t>
      </w:r>
      <w:r>
        <w:rPr>
          <w:rFonts w:ascii="Comic Sans MS" w:eastAsia="Times New Roman" w:hAnsi="Comic Sans MS" w:cs="Times New Roman"/>
          <w:b/>
          <w:bCs/>
          <w:color w:val="000000"/>
          <w:sz w:val="24"/>
          <w:szCs w:val="24"/>
          <w:lang w:eastAsia="cs-CZ"/>
        </w:rPr>
        <w:t>ZÁŘÍ             </w:t>
      </w:r>
    </w:p>
    <w:p w:rsidR="0031147A" w:rsidRDefault="0031147A" w:rsidP="0031147A">
      <w:pPr>
        <w:numPr>
          <w:ilvl w:val="0"/>
          <w:numId w:val="18"/>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Aktualizace informací na webových stránkách školy – nová struktura informací o poradenských službách</w:t>
      </w:r>
    </w:p>
    <w:p w:rsidR="0031147A" w:rsidRDefault="0031147A" w:rsidP="001E0B54">
      <w:pPr>
        <w:shd w:val="clear" w:color="auto" w:fill="FFFFFF" w:themeFill="background1"/>
        <w:spacing w:after="240" w:line="240" w:lineRule="auto"/>
        <w:ind w:left="4956"/>
        <w:rPr>
          <w:rFonts w:ascii="Comic Sans MS" w:eastAsia="Times New Roman" w:hAnsi="Comic Sans MS" w:cs="Times New Roman"/>
          <w:color w:val="000000"/>
          <w:sz w:val="24"/>
          <w:szCs w:val="24"/>
          <w:lang w:eastAsia="cs-CZ"/>
        </w:rPr>
      </w:pPr>
      <w:r>
        <w:rPr>
          <w:rFonts w:ascii="Comic Sans MS" w:eastAsia="Times New Roman" w:hAnsi="Comic Sans MS" w:cs="Times New Roman"/>
          <w:i/>
          <w:iCs/>
          <w:color w:val="000000"/>
          <w:sz w:val="24"/>
          <w:szCs w:val="24"/>
          <w:u w:val="single"/>
          <w:lang w:eastAsia="cs-CZ"/>
        </w:rPr>
        <w:t>Zodpovídá:</w:t>
      </w:r>
      <w:r>
        <w:rPr>
          <w:rFonts w:ascii="Comic Sans MS" w:eastAsia="Times New Roman" w:hAnsi="Comic Sans MS" w:cs="Times New Roman"/>
          <w:i/>
          <w:iCs/>
          <w:color w:val="000000"/>
          <w:sz w:val="24"/>
          <w:szCs w:val="24"/>
          <w:lang w:eastAsia="cs-CZ"/>
        </w:rPr>
        <w:t> </w:t>
      </w:r>
      <w:r>
        <w:rPr>
          <w:rFonts w:ascii="Comic Sans MS" w:eastAsia="Times New Roman" w:hAnsi="Comic Sans MS" w:cs="Times New Roman"/>
          <w:iCs/>
          <w:color w:val="000000"/>
          <w:sz w:val="24"/>
          <w:szCs w:val="24"/>
          <w:lang w:eastAsia="cs-CZ"/>
        </w:rPr>
        <w:t xml:space="preserve">Mgr. </w:t>
      </w:r>
      <w:r>
        <w:rPr>
          <w:rFonts w:ascii="Comic Sans MS" w:eastAsia="Times New Roman" w:hAnsi="Comic Sans MS" w:cs="Times New Roman"/>
          <w:color w:val="000000"/>
          <w:sz w:val="24"/>
          <w:szCs w:val="24"/>
          <w:lang w:eastAsia="cs-CZ"/>
        </w:rPr>
        <w:t>Božena Zborovská</w:t>
      </w:r>
    </w:p>
    <w:p w:rsidR="0031147A" w:rsidRDefault="0031147A" w:rsidP="0031147A">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Pr>
          <w:rFonts w:ascii="Comic Sans MS" w:eastAsia="Times New Roman" w:hAnsi="Comic Sans MS" w:cs="Times New Roman"/>
          <w:b/>
          <w:bCs/>
          <w:color w:val="000000"/>
          <w:sz w:val="24"/>
          <w:szCs w:val="24"/>
          <w:lang w:eastAsia="cs-CZ"/>
        </w:rPr>
        <w:t>PRŮBĚŽNĚ PO CELÝ ROK</w:t>
      </w:r>
    </w:p>
    <w:p w:rsidR="0031147A" w:rsidRPr="00F850B5" w:rsidRDefault="0031147A" w:rsidP="0031147A">
      <w:pPr>
        <w:numPr>
          <w:ilvl w:val="0"/>
          <w:numId w:val="19"/>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Příprava aktuálních informací na webové stránky</w:t>
      </w:r>
      <w:r w:rsidRPr="00F850B5">
        <w:rPr>
          <w:rFonts w:ascii="Comic Sans MS" w:eastAsia="Times New Roman" w:hAnsi="Comic Sans MS" w:cs="Times New Roman"/>
          <w:color w:val="000000"/>
          <w:sz w:val="24"/>
          <w:szCs w:val="24"/>
          <w:lang w:eastAsia="cs-CZ"/>
        </w:rPr>
        <w:t> </w:t>
      </w:r>
    </w:p>
    <w:p w:rsidR="0031147A" w:rsidRDefault="0031147A" w:rsidP="0031147A">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Pr>
          <w:rFonts w:ascii="Comic Sans MS" w:eastAsia="Times New Roman" w:hAnsi="Comic Sans MS" w:cs="Times New Roman"/>
          <w:b/>
          <w:bCs/>
          <w:color w:val="000000"/>
          <w:sz w:val="24"/>
          <w:szCs w:val="24"/>
          <w:u w:val="single"/>
          <w:lang w:eastAsia="cs-CZ"/>
        </w:rPr>
        <w:t> Problémy spojené se školní docházkou</w:t>
      </w:r>
    </w:p>
    <w:p w:rsidR="0031147A" w:rsidRDefault="0031147A" w:rsidP="0031147A">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 Prevence a postihy záškoláctví – postup podle metodického pokynu: evidence neomluvených hodin, účast na jednáních třídních učitelů s rodiči, evidence zápisů z jednání třídních učitelů s rodiči</w:t>
      </w:r>
    </w:p>
    <w:p w:rsidR="0031147A" w:rsidRDefault="0031147A" w:rsidP="0031147A">
      <w:pPr>
        <w:shd w:val="clear" w:color="auto" w:fill="FFFFFF" w:themeFill="background1"/>
        <w:spacing w:after="240" w:line="240" w:lineRule="auto"/>
        <w:ind w:left="4956"/>
        <w:rPr>
          <w:rFonts w:ascii="Comic Sans MS" w:eastAsia="Times New Roman" w:hAnsi="Comic Sans MS" w:cs="Times New Roman"/>
          <w:color w:val="000000"/>
          <w:sz w:val="24"/>
          <w:szCs w:val="24"/>
          <w:lang w:eastAsia="cs-CZ"/>
        </w:rPr>
      </w:pPr>
      <w:r>
        <w:rPr>
          <w:rFonts w:ascii="Comic Sans MS" w:eastAsia="Times New Roman" w:hAnsi="Comic Sans MS" w:cs="Times New Roman"/>
          <w:i/>
          <w:iCs/>
          <w:color w:val="000000"/>
          <w:sz w:val="24"/>
          <w:szCs w:val="24"/>
          <w:u w:val="single"/>
          <w:lang w:eastAsia="cs-CZ"/>
        </w:rPr>
        <w:t>Zodpovídá:</w:t>
      </w:r>
      <w:r>
        <w:rPr>
          <w:rFonts w:ascii="Comic Sans MS" w:eastAsia="Times New Roman" w:hAnsi="Comic Sans MS" w:cs="Times New Roman"/>
          <w:color w:val="000000"/>
          <w:sz w:val="24"/>
          <w:szCs w:val="24"/>
          <w:lang w:eastAsia="cs-CZ"/>
        </w:rPr>
        <w:t> </w:t>
      </w:r>
      <w:r>
        <w:rPr>
          <w:rFonts w:ascii="Comic Sans MS" w:eastAsia="Times New Roman" w:hAnsi="Comic Sans MS" w:cs="Times New Roman"/>
          <w:iCs/>
          <w:color w:val="000000"/>
          <w:sz w:val="24"/>
          <w:szCs w:val="24"/>
          <w:lang w:eastAsia="cs-CZ"/>
        </w:rPr>
        <w:t xml:space="preserve">Mgr. </w:t>
      </w:r>
      <w:r>
        <w:rPr>
          <w:rFonts w:ascii="Comic Sans MS" w:eastAsia="Times New Roman" w:hAnsi="Comic Sans MS" w:cs="Times New Roman"/>
          <w:color w:val="000000"/>
          <w:sz w:val="24"/>
          <w:szCs w:val="24"/>
          <w:lang w:eastAsia="cs-CZ"/>
        </w:rPr>
        <w:t>Božena Zborovská</w:t>
      </w:r>
    </w:p>
    <w:p w:rsidR="0031147A" w:rsidRDefault="0031147A" w:rsidP="0031147A">
      <w:pPr>
        <w:numPr>
          <w:ilvl w:val="0"/>
          <w:numId w:val="21"/>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V případě zájmu zajištění individuální poradenské péče pro rodiče žáků s neomluvenou a zvýšenou absencí</w:t>
      </w:r>
    </w:p>
    <w:p w:rsidR="0031147A" w:rsidRDefault="0031147A" w:rsidP="001E0B54">
      <w:pPr>
        <w:shd w:val="clear" w:color="auto" w:fill="FFFFFF" w:themeFill="background1"/>
        <w:spacing w:after="240" w:line="240" w:lineRule="auto"/>
        <w:ind w:left="3540" w:firstLine="708"/>
        <w:jc w:val="center"/>
        <w:rPr>
          <w:rFonts w:ascii="Comic Sans MS" w:eastAsia="Times New Roman" w:hAnsi="Comic Sans MS" w:cs="Times New Roman"/>
          <w:color w:val="000000"/>
          <w:sz w:val="24"/>
          <w:szCs w:val="24"/>
          <w:lang w:eastAsia="cs-CZ"/>
        </w:rPr>
      </w:pPr>
      <w:r>
        <w:rPr>
          <w:rFonts w:ascii="Comic Sans MS" w:eastAsia="Times New Roman" w:hAnsi="Comic Sans MS" w:cs="Times New Roman"/>
          <w:i/>
          <w:iCs/>
          <w:color w:val="000000"/>
          <w:sz w:val="24"/>
          <w:szCs w:val="24"/>
          <w:u w:val="single"/>
          <w:lang w:eastAsia="cs-CZ"/>
        </w:rPr>
        <w:t>Zodpovídá:</w:t>
      </w:r>
      <w:r>
        <w:rPr>
          <w:rFonts w:ascii="Comic Sans MS" w:eastAsia="Times New Roman" w:hAnsi="Comic Sans MS" w:cs="Times New Roman"/>
          <w:i/>
          <w:iCs/>
          <w:color w:val="000000"/>
          <w:sz w:val="24"/>
          <w:szCs w:val="24"/>
          <w:lang w:eastAsia="cs-CZ"/>
        </w:rPr>
        <w:t> </w:t>
      </w:r>
      <w:r>
        <w:rPr>
          <w:rFonts w:ascii="Comic Sans MS" w:eastAsia="Times New Roman" w:hAnsi="Comic Sans MS" w:cs="Times New Roman"/>
          <w:iCs/>
          <w:color w:val="000000"/>
          <w:sz w:val="24"/>
          <w:szCs w:val="24"/>
          <w:lang w:eastAsia="cs-CZ"/>
        </w:rPr>
        <w:t xml:space="preserve">Mgr. </w:t>
      </w:r>
      <w:r>
        <w:rPr>
          <w:rFonts w:ascii="Comic Sans MS" w:eastAsia="Times New Roman" w:hAnsi="Comic Sans MS" w:cs="Times New Roman"/>
          <w:color w:val="000000"/>
          <w:sz w:val="24"/>
          <w:szCs w:val="24"/>
          <w:lang w:eastAsia="cs-CZ"/>
        </w:rPr>
        <w:t>Božena Zborovská</w:t>
      </w:r>
    </w:p>
    <w:p w:rsidR="0031147A" w:rsidRDefault="0031147A" w:rsidP="0031147A">
      <w:pPr>
        <w:numPr>
          <w:ilvl w:val="0"/>
          <w:numId w:val="22"/>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 xml:space="preserve">Spolupráce se sociálním odborem při </w:t>
      </w:r>
      <w:proofErr w:type="spellStart"/>
      <w:r>
        <w:rPr>
          <w:rFonts w:ascii="Comic Sans MS" w:eastAsia="Times New Roman" w:hAnsi="Comic Sans MS" w:cs="Times New Roman"/>
          <w:color w:val="000000"/>
          <w:sz w:val="24"/>
          <w:szCs w:val="24"/>
          <w:lang w:eastAsia="cs-CZ"/>
        </w:rPr>
        <w:t>MěÚ</w:t>
      </w:r>
      <w:proofErr w:type="spellEnd"/>
      <w:r>
        <w:rPr>
          <w:rFonts w:ascii="Comic Sans MS" w:eastAsia="Times New Roman" w:hAnsi="Comic Sans MS" w:cs="Times New Roman"/>
          <w:color w:val="000000"/>
          <w:sz w:val="24"/>
          <w:szCs w:val="24"/>
          <w:lang w:eastAsia="cs-CZ"/>
        </w:rPr>
        <w:t xml:space="preserve"> v Hustopečích a kurátorem pro mládež, případně s Policií ČR, při řešení případů neomluvené absence</w:t>
      </w:r>
    </w:p>
    <w:p w:rsidR="0031147A" w:rsidRDefault="0031147A" w:rsidP="001E0B54">
      <w:pPr>
        <w:shd w:val="clear" w:color="auto" w:fill="FFFFFF" w:themeFill="background1"/>
        <w:spacing w:after="240" w:line="240" w:lineRule="auto"/>
        <w:jc w:val="right"/>
        <w:rPr>
          <w:rFonts w:ascii="Comic Sans MS" w:eastAsia="Times New Roman" w:hAnsi="Comic Sans MS" w:cs="Times New Roman"/>
          <w:color w:val="000000"/>
          <w:sz w:val="24"/>
          <w:szCs w:val="24"/>
          <w:lang w:eastAsia="cs-CZ"/>
        </w:rPr>
      </w:pPr>
      <w:r>
        <w:rPr>
          <w:rFonts w:ascii="Comic Sans MS" w:eastAsia="Times New Roman" w:hAnsi="Comic Sans MS" w:cs="Times New Roman"/>
          <w:i/>
          <w:iCs/>
          <w:color w:val="000000"/>
          <w:sz w:val="24"/>
          <w:szCs w:val="24"/>
          <w:u w:val="single"/>
          <w:lang w:eastAsia="cs-CZ"/>
        </w:rPr>
        <w:lastRenderedPageBreak/>
        <w:t>Zodpovídá:</w:t>
      </w:r>
      <w:r>
        <w:rPr>
          <w:rFonts w:ascii="Comic Sans MS" w:eastAsia="Times New Roman" w:hAnsi="Comic Sans MS" w:cs="Times New Roman"/>
          <w:color w:val="000000"/>
          <w:sz w:val="24"/>
          <w:szCs w:val="24"/>
          <w:lang w:eastAsia="cs-CZ"/>
        </w:rPr>
        <w:t> </w:t>
      </w:r>
      <w:r>
        <w:rPr>
          <w:rFonts w:ascii="Comic Sans MS" w:eastAsia="Times New Roman" w:hAnsi="Comic Sans MS" w:cs="Times New Roman"/>
          <w:iCs/>
          <w:color w:val="000000"/>
          <w:sz w:val="24"/>
          <w:szCs w:val="24"/>
          <w:lang w:eastAsia="cs-CZ"/>
        </w:rPr>
        <w:t xml:space="preserve">Mgr. </w:t>
      </w:r>
      <w:r>
        <w:rPr>
          <w:rFonts w:ascii="Comic Sans MS" w:eastAsia="Times New Roman" w:hAnsi="Comic Sans MS" w:cs="Times New Roman"/>
          <w:color w:val="000000"/>
          <w:sz w:val="24"/>
          <w:szCs w:val="24"/>
          <w:lang w:eastAsia="cs-CZ"/>
        </w:rPr>
        <w:t>Božena Zborovská </w:t>
      </w:r>
    </w:p>
    <w:p w:rsidR="0031147A" w:rsidRDefault="0031147A" w:rsidP="0031147A">
      <w:pPr>
        <w:numPr>
          <w:ilvl w:val="0"/>
          <w:numId w:val="23"/>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Sledování žáků s vysokou omluvenou absencí – projednávání případů, kdy žáci zameškali více než 100 hodin za jedno klasifikační období – jednání s třídními učiteli a zákonnými zástupci žáka, hledání příčin vysoké absence žáků ve škole a návrhy opatření   </w:t>
      </w:r>
    </w:p>
    <w:p w:rsidR="0031147A" w:rsidRDefault="0031147A" w:rsidP="001E0B54">
      <w:pPr>
        <w:shd w:val="clear" w:color="auto" w:fill="FFFFFF" w:themeFill="background1"/>
        <w:spacing w:after="240" w:line="240" w:lineRule="auto"/>
        <w:ind w:left="3540" w:firstLine="708"/>
        <w:jc w:val="center"/>
        <w:rPr>
          <w:rFonts w:ascii="Comic Sans MS" w:eastAsia="Times New Roman" w:hAnsi="Comic Sans MS" w:cs="Times New Roman"/>
          <w:color w:val="000000"/>
          <w:sz w:val="24"/>
          <w:szCs w:val="24"/>
          <w:lang w:eastAsia="cs-CZ"/>
        </w:rPr>
      </w:pPr>
      <w:r>
        <w:rPr>
          <w:rFonts w:ascii="Comic Sans MS" w:eastAsia="Times New Roman" w:hAnsi="Comic Sans MS" w:cs="Times New Roman"/>
          <w:i/>
          <w:iCs/>
          <w:color w:val="000000"/>
          <w:sz w:val="24"/>
          <w:szCs w:val="24"/>
          <w:u w:val="single"/>
          <w:lang w:eastAsia="cs-CZ"/>
        </w:rPr>
        <w:t>Zodpovídá:</w:t>
      </w:r>
      <w:r>
        <w:rPr>
          <w:rFonts w:ascii="Comic Sans MS" w:eastAsia="Times New Roman" w:hAnsi="Comic Sans MS" w:cs="Times New Roman"/>
          <w:color w:val="000000"/>
          <w:sz w:val="24"/>
          <w:szCs w:val="24"/>
          <w:lang w:eastAsia="cs-CZ"/>
        </w:rPr>
        <w:t> </w:t>
      </w:r>
      <w:r>
        <w:rPr>
          <w:rFonts w:ascii="Comic Sans MS" w:eastAsia="Times New Roman" w:hAnsi="Comic Sans MS" w:cs="Times New Roman"/>
          <w:iCs/>
          <w:color w:val="000000"/>
          <w:sz w:val="24"/>
          <w:szCs w:val="24"/>
          <w:lang w:eastAsia="cs-CZ"/>
        </w:rPr>
        <w:t xml:space="preserve">Mgr. </w:t>
      </w:r>
      <w:r>
        <w:rPr>
          <w:rFonts w:ascii="Comic Sans MS" w:eastAsia="Times New Roman" w:hAnsi="Comic Sans MS" w:cs="Times New Roman"/>
          <w:color w:val="000000"/>
          <w:sz w:val="24"/>
          <w:szCs w:val="24"/>
          <w:lang w:eastAsia="cs-CZ"/>
        </w:rPr>
        <w:t>Božena Zborovská </w:t>
      </w:r>
    </w:p>
    <w:p w:rsidR="0031147A" w:rsidRPr="001E0B54" w:rsidRDefault="0031147A" w:rsidP="00FC34BF">
      <w:pPr>
        <w:numPr>
          <w:ilvl w:val="0"/>
          <w:numId w:val="24"/>
        </w:numPr>
        <w:shd w:val="clear" w:color="auto" w:fill="FFFFFF" w:themeFill="background1"/>
        <w:spacing w:before="100" w:beforeAutospacing="1" w:after="240" w:afterAutospacing="1" w:line="240" w:lineRule="auto"/>
        <w:ind w:left="284"/>
        <w:rPr>
          <w:rFonts w:ascii="Comic Sans MS" w:eastAsia="Times New Roman" w:hAnsi="Comic Sans MS" w:cs="Times New Roman"/>
          <w:color w:val="000000"/>
          <w:sz w:val="24"/>
          <w:szCs w:val="24"/>
          <w:lang w:eastAsia="cs-CZ"/>
        </w:rPr>
      </w:pPr>
      <w:r w:rsidRPr="001E0B54">
        <w:rPr>
          <w:rFonts w:ascii="Comic Sans MS" w:eastAsia="Times New Roman" w:hAnsi="Comic Sans MS" w:cs="Times New Roman"/>
          <w:color w:val="000000"/>
          <w:sz w:val="24"/>
          <w:szCs w:val="24"/>
          <w:lang w:eastAsia="cs-CZ"/>
        </w:rPr>
        <w:t>Koordinace zajištění pomoci žákům s dlouhodobou absencí ze zdravotních důvodů – možnost zadání úkolů z jednotlivých předmětů + individuální konzultace + individuální přezkoušení </w:t>
      </w:r>
    </w:p>
    <w:p w:rsidR="0031147A" w:rsidRDefault="0031147A" w:rsidP="001E0B54">
      <w:pPr>
        <w:shd w:val="clear" w:color="auto" w:fill="FFFFFF" w:themeFill="background1"/>
        <w:spacing w:after="240" w:line="240" w:lineRule="auto"/>
        <w:jc w:val="right"/>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         </w:t>
      </w:r>
      <w:r>
        <w:rPr>
          <w:rFonts w:ascii="Comic Sans MS" w:eastAsia="Times New Roman" w:hAnsi="Comic Sans MS" w:cs="Times New Roman"/>
          <w:i/>
          <w:iCs/>
          <w:color w:val="000000"/>
          <w:sz w:val="24"/>
          <w:szCs w:val="24"/>
          <w:u w:val="single"/>
          <w:lang w:eastAsia="cs-CZ"/>
        </w:rPr>
        <w:t>Zodpovídá:</w:t>
      </w:r>
      <w:r>
        <w:rPr>
          <w:rFonts w:ascii="Comic Sans MS" w:eastAsia="Times New Roman" w:hAnsi="Comic Sans MS" w:cs="Times New Roman"/>
          <w:color w:val="000000"/>
          <w:sz w:val="24"/>
          <w:szCs w:val="24"/>
          <w:lang w:eastAsia="cs-CZ"/>
        </w:rPr>
        <w:t> Mgr. Marie Michnová</w:t>
      </w:r>
    </w:p>
    <w:p w:rsidR="0031147A" w:rsidRDefault="0031147A" w:rsidP="0031147A">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Pr>
          <w:rFonts w:ascii="Comic Sans MS" w:eastAsia="Times New Roman" w:hAnsi="Comic Sans MS" w:cs="Times New Roman"/>
          <w:b/>
          <w:bCs/>
          <w:color w:val="000000"/>
          <w:sz w:val="24"/>
          <w:szCs w:val="24"/>
          <w:u w:val="single"/>
          <w:lang w:eastAsia="cs-CZ"/>
        </w:rPr>
        <w:t>4. Plán DVPP</w:t>
      </w:r>
    </w:p>
    <w:p w:rsidR="0031147A" w:rsidRPr="00F850B5" w:rsidRDefault="0031147A" w:rsidP="0031147A">
      <w:pPr>
        <w:pStyle w:val="Odstavecseseznamem"/>
        <w:numPr>
          <w:ilvl w:val="0"/>
          <w:numId w:val="25"/>
        </w:numPr>
        <w:shd w:val="clear" w:color="auto" w:fill="FFFFFF" w:themeFill="background1"/>
        <w:tabs>
          <w:tab w:val="clear" w:pos="720"/>
        </w:tabs>
        <w:spacing w:after="240" w:line="240" w:lineRule="auto"/>
        <w:ind w:left="142" w:hanging="426"/>
        <w:rPr>
          <w:rFonts w:ascii="Comic Sans MS" w:eastAsia="Times New Roman" w:hAnsi="Comic Sans MS" w:cs="Times New Roman"/>
          <w:color w:val="000000"/>
          <w:sz w:val="24"/>
          <w:szCs w:val="24"/>
          <w:lang w:eastAsia="cs-CZ"/>
        </w:rPr>
      </w:pPr>
      <w:r w:rsidRPr="00F850B5">
        <w:rPr>
          <w:rFonts w:ascii="Comic Sans MS" w:eastAsia="Times New Roman" w:hAnsi="Comic Sans MS" w:cs="Times New Roman"/>
          <w:color w:val="000000"/>
          <w:sz w:val="24"/>
          <w:szCs w:val="24"/>
          <w:lang w:eastAsia="cs-CZ"/>
        </w:rPr>
        <w:t>Mgr. Marie Michnová – novinky v práci se žáky s vývojovými poruchami učení, prevence školní neúspěšnosti</w:t>
      </w:r>
    </w:p>
    <w:p w:rsidR="001E0B54" w:rsidRPr="001E0B54" w:rsidRDefault="0031147A" w:rsidP="001E0B54">
      <w:pPr>
        <w:numPr>
          <w:ilvl w:val="0"/>
          <w:numId w:val="25"/>
        </w:numPr>
        <w:shd w:val="clear" w:color="auto" w:fill="FFFFFF" w:themeFill="background1"/>
        <w:spacing w:before="100" w:beforeAutospacing="1" w:after="100" w:afterAutospacing="1" w:line="240" w:lineRule="auto"/>
        <w:ind w:left="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Mgr. Božena Zborovská – účast na setkání metodiků prevence, další vzdělání v této oblasti</w:t>
      </w:r>
    </w:p>
    <w:p w:rsidR="0031147A" w:rsidRPr="001E0B54" w:rsidRDefault="0031147A" w:rsidP="001E0B54">
      <w:pPr>
        <w:shd w:val="clear" w:color="auto" w:fill="FFFFFF" w:themeFill="background1"/>
        <w:spacing w:before="100" w:beforeAutospacing="1" w:after="100" w:afterAutospacing="1" w:line="240" w:lineRule="auto"/>
        <w:rPr>
          <w:rFonts w:ascii="Comic Sans MS" w:eastAsia="Times New Roman" w:hAnsi="Comic Sans MS" w:cs="Times New Roman"/>
          <w:color w:val="000000"/>
          <w:sz w:val="24"/>
          <w:szCs w:val="24"/>
          <w:lang w:eastAsia="cs-CZ"/>
        </w:rPr>
      </w:pPr>
      <w:r w:rsidRPr="001E0B54">
        <w:rPr>
          <w:rFonts w:ascii="Comic Sans MS" w:eastAsia="Times New Roman" w:hAnsi="Comic Sans MS" w:cs="Times New Roman"/>
          <w:b/>
          <w:bCs/>
          <w:color w:val="000000"/>
          <w:sz w:val="24"/>
          <w:szCs w:val="24"/>
          <w:lang w:eastAsia="cs-CZ"/>
        </w:rPr>
        <w:t>Pracovní porady členů ŠPP</w:t>
      </w:r>
    </w:p>
    <w:p w:rsidR="0031147A" w:rsidRDefault="0031147A" w:rsidP="0031147A">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 Vzhledem ke skutečnosti, že ŠPP naší školy má jen dvě členky, porady budou probíhat dle potřeby.</w:t>
      </w:r>
    </w:p>
    <w:p w:rsidR="0031147A" w:rsidRDefault="0031147A" w:rsidP="0031147A">
      <w:pPr>
        <w:shd w:val="clear" w:color="auto" w:fill="FFFFFF" w:themeFill="background1"/>
        <w:spacing w:after="240" w:line="240" w:lineRule="auto"/>
        <w:ind w:left="720"/>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 </w:t>
      </w:r>
    </w:p>
    <w:p w:rsidR="001E0B54" w:rsidRDefault="001E0B54" w:rsidP="0031147A">
      <w:pPr>
        <w:shd w:val="clear" w:color="auto" w:fill="FFFFFF" w:themeFill="background1"/>
        <w:spacing w:after="240" w:line="240" w:lineRule="auto"/>
        <w:ind w:left="720"/>
        <w:rPr>
          <w:rFonts w:ascii="Comic Sans MS" w:eastAsia="Times New Roman" w:hAnsi="Comic Sans MS" w:cs="Times New Roman"/>
          <w:color w:val="000000"/>
          <w:sz w:val="24"/>
          <w:szCs w:val="24"/>
          <w:lang w:eastAsia="cs-CZ"/>
        </w:rPr>
      </w:pPr>
    </w:p>
    <w:p w:rsidR="001E0B54" w:rsidRDefault="001E0B54" w:rsidP="0031147A">
      <w:pPr>
        <w:shd w:val="clear" w:color="auto" w:fill="FFFFFF" w:themeFill="background1"/>
        <w:spacing w:after="240" w:line="240" w:lineRule="auto"/>
        <w:ind w:left="720"/>
        <w:rPr>
          <w:rFonts w:ascii="Comic Sans MS" w:eastAsia="Times New Roman" w:hAnsi="Comic Sans MS" w:cs="Times New Roman"/>
          <w:color w:val="000000"/>
          <w:sz w:val="24"/>
          <w:szCs w:val="24"/>
          <w:lang w:eastAsia="cs-CZ"/>
        </w:rPr>
      </w:pPr>
    </w:p>
    <w:p w:rsidR="00CD4A3D" w:rsidRDefault="0031147A" w:rsidP="00CD4A3D">
      <w:pPr>
        <w:shd w:val="clear" w:color="auto" w:fill="FFFFFF" w:themeFill="background1"/>
        <w:spacing w:after="240" w:line="240" w:lineRule="auto"/>
        <w:rPr>
          <w:rFonts w:ascii="Comic Sans MS" w:eastAsia="Times New Roman" w:hAnsi="Comic Sans MS" w:cs="Times New Roman"/>
          <w:color w:val="000000"/>
          <w:sz w:val="24"/>
          <w:szCs w:val="24"/>
          <w:lang w:eastAsia="cs-CZ"/>
        </w:rPr>
      </w:pPr>
      <w:r>
        <w:rPr>
          <w:rFonts w:ascii="Comic Sans MS" w:eastAsia="Times New Roman" w:hAnsi="Comic Sans MS" w:cs="Times New Roman"/>
          <w:color w:val="000000"/>
          <w:sz w:val="24"/>
          <w:szCs w:val="24"/>
          <w:lang w:eastAsia="cs-CZ"/>
        </w:rPr>
        <w:t> </w:t>
      </w:r>
      <w:r w:rsidR="00CD4A3D">
        <w:rPr>
          <w:rFonts w:ascii="Comic Sans MS" w:eastAsia="Times New Roman" w:hAnsi="Comic Sans MS" w:cs="Times New Roman"/>
          <w:color w:val="000000"/>
          <w:sz w:val="24"/>
          <w:szCs w:val="24"/>
          <w:lang w:eastAsia="cs-CZ"/>
        </w:rPr>
        <w:t>V </w:t>
      </w:r>
      <w:proofErr w:type="gramStart"/>
      <w:r w:rsidR="00CD4A3D">
        <w:rPr>
          <w:rFonts w:ascii="Comic Sans MS" w:eastAsia="Times New Roman" w:hAnsi="Comic Sans MS" w:cs="Times New Roman"/>
          <w:color w:val="000000"/>
          <w:sz w:val="24"/>
          <w:szCs w:val="24"/>
          <w:lang w:eastAsia="cs-CZ"/>
        </w:rPr>
        <w:t>Brumovicích  dne</w:t>
      </w:r>
      <w:proofErr w:type="gramEnd"/>
      <w:r w:rsidR="00CD4A3D">
        <w:rPr>
          <w:rFonts w:ascii="Comic Sans MS" w:eastAsia="Times New Roman" w:hAnsi="Comic Sans MS" w:cs="Times New Roman"/>
          <w:color w:val="000000"/>
          <w:sz w:val="24"/>
          <w:szCs w:val="24"/>
          <w:lang w:eastAsia="cs-CZ"/>
        </w:rPr>
        <w:t xml:space="preserve"> </w:t>
      </w:r>
      <w:r w:rsidR="00CE0229">
        <w:rPr>
          <w:rFonts w:ascii="Comic Sans MS" w:eastAsia="Times New Roman" w:hAnsi="Comic Sans MS" w:cs="Times New Roman"/>
          <w:color w:val="000000"/>
          <w:sz w:val="24"/>
          <w:szCs w:val="24"/>
          <w:lang w:eastAsia="cs-CZ"/>
        </w:rPr>
        <w:t>2</w:t>
      </w:r>
      <w:r w:rsidR="00DB65C8">
        <w:rPr>
          <w:rFonts w:ascii="Comic Sans MS" w:eastAsia="Times New Roman" w:hAnsi="Comic Sans MS" w:cs="Times New Roman"/>
          <w:color w:val="000000"/>
          <w:sz w:val="24"/>
          <w:szCs w:val="24"/>
          <w:lang w:eastAsia="cs-CZ"/>
        </w:rPr>
        <w:t>5</w:t>
      </w:r>
      <w:r w:rsidR="00CE0229">
        <w:rPr>
          <w:rFonts w:ascii="Comic Sans MS" w:eastAsia="Times New Roman" w:hAnsi="Comic Sans MS" w:cs="Times New Roman"/>
          <w:color w:val="000000"/>
          <w:sz w:val="24"/>
          <w:szCs w:val="24"/>
          <w:lang w:eastAsia="cs-CZ"/>
        </w:rPr>
        <w:t>. 8</w:t>
      </w:r>
      <w:r w:rsidR="00CD4A3D">
        <w:rPr>
          <w:rFonts w:ascii="Comic Sans MS" w:eastAsia="Times New Roman" w:hAnsi="Comic Sans MS" w:cs="Times New Roman"/>
          <w:color w:val="000000"/>
          <w:sz w:val="24"/>
          <w:szCs w:val="24"/>
          <w:lang w:eastAsia="cs-CZ"/>
        </w:rPr>
        <w:t>. 20</w:t>
      </w:r>
      <w:r w:rsidR="00971049">
        <w:rPr>
          <w:rFonts w:ascii="Comic Sans MS" w:eastAsia="Times New Roman" w:hAnsi="Comic Sans MS" w:cs="Times New Roman"/>
          <w:color w:val="000000"/>
          <w:sz w:val="24"/>
          <w:szCs w:val="24"/>
          <w:lang w:eastAsia="cs-CZ"/>
        </w:rPr>
        <w:t>2</w:t>
      </w:r>
      <w:r w:rsidR="00197089">
        <w:rPr>
          <w:rFonts w:ascii="Comic Sans MS" w:eastAsia="Times New Roman" w:hAnsi="Comic Sans MS" w:cs="Times New Roman"/>
          <w:color w:val="000000"/>
          <w:sz w:val="24"/>
          <w:szCs w:val="24"/>
          <w:lang w:eastAsia="cs-CZ"/>
        </w:rPr>
        <w:t>5</w:t>
      </w:r>
      <w:r w:rsidR="00CD4A3D">
        <w:rPr>
          <w:rFonts w:ascii="Comic Sans MS" w:eastAsia="Times New Roman" w:hAnsi="Comic Sans MS" w:cs="Times New Roman"/>
          <w:color w:val="000000"/>
          <w:sz w:val="24"/>
          <w:szCs w:val="24"/>
          <w:lang w:eastAsia="cs-CZ"/>
        </w:rPr>
        <w:t>                             Mgr. Marie Michnová</w:t>
      </w:r>
    </w:p>
    <w:p w:rsidR="005D4648" w:rsidRDefault="00CD4A3D" w:rsidP="00CD4A3D">
      <w:r>
        <w:rPr>
          <w:rFonts w:ascii="Comic Sans MS" w:eastAsia="Times New Roman" w:hAnsi="Comic Sans MS" w:cs="Times New Roman"/>
          <w:color w:val="000000"/>
          <w:sz w:val="24"/>
          <w:szCs w:val="24"/>
          <w:shd w:val="clear" w:color="auto" w:fill="2B5200"/>
          <w:lang w:eastAsia="cs-CZ"/>
        </w:rPr>
        <w:br/>
      </w:r>
    </w:p>
    <w:sectPr w:rsidR="005D4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6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0943"/>
    <w:multiLevelType w:val="multilevel"/>
    <w:tmpl w:val="ECB69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D3551"/>
    <w:multiLevelType w:val="multilevel"/>
    <w:tmpl w:val="3E06D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A36F9"/>
    <w:multiLevelType w:val="multilevel"/>
    <w:tmpl w:val="51B4C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C3BDB"/>
    <w:multiLevelType w:val="multilevel"/>
    <w:tmpl w:val="0BF66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D0353"/>
    <w:multiLevelType w:val="multilevel"/>
    <w:tmpl w:val="4AD40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82EA7"/>
    <w:multiLevelType w:val="multilevel"/>
    <w:tmpl w:val="F444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53DEA"/>
    <w:multiLevelType w:val="multilevel"/>
    <w:tmpl w:val="0A70B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A437E"/>
    <w:multiLevelType w:val="multilevel"/>
    <w:tmpl w:val="E1AAE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77410"/>
    <w:multiLevelType w:val="multilevel"/>
    <w:tmpl w:val="BAAA9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B78BF"/>
    <w:multiLevelType w:val="multilevel"/>
    <w:tmpl w:val="35A68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C0F9C"/>
    <w:multiLevelType w:val="multilevel"/>
    <w:tmpl w:val="0DD4D4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C725F18"/>
    <w:multiLevelType w:val="multilevel"/>
    <w:tmpl w:val="CCA0A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90EB5"/>
    <w:multiLevelType w:val="multilevel"/>
    <w:tmpl w:val="AE06A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775EC"/>
    <w:multiLevelType w:val="multilevel"/>
    <w:tmpl w:val="5972C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F46692"/>
    <w:multiLevelType w:val="multilevel"/>
    <w:tmpl w:val="98AEE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FC2E13"/>
    <w:multiLevelType w:val="multilevel"/>
    <w:tmpl w:val="8320E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41087"/>
    <w:multiLevelType w:val="multilevel"/>
    <w:tmpl w:val="7338B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0B7A88"/>
    <w:multiLevelType w:val="multilevel"/>
    <w:tmpl w:val="2AC8C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F5704"/>
    <w:multiLevelType w:val="multilevel"/>
    <w:tmpl w:val="118C7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931A10"/>
    <w:multiLevelType w:val="multilevel"/>
    <w:tmpl w:val="23DC1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2E06F9"/>
    <w:multiLevelType w:val="multilevel"/>
    <w:tmpl w:val="4CB66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C609B8"/>
    <w:multiLevelType w:val="multilevel"/>
    <w:tmpl w:val="0D1A0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CC2BB9"/>
    <w:multiLevelType w:val="multilevel"/>
    <w:tmpl w:val="297E4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F476B0"/>
    <w:multiLevelType w:val="multilevel"/>
    <w:tmpl w:val="FF506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F80806"/>
    <w:multiLevelType w:val="multilevel"/>
    <w:tmpl w:val="09ECF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84204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6411008">
    <w:abstractNumId w:val="23"/>
  </w:num>
  <w:num w:numId="3" w16cid:durableId="39785386">
    <w:abstractNumId w:val="4"/>
  </w:num>
  <w:num w:numId="4" w16cid:durableId="302929367">
    <w:abstractNumId w:val="8"/>
  </w:num>
  <w:num w:numId="5" w16cid:durableId="2048329515">
    <w:abstractNumId w:val="13"/>
  </w:num>
  <w:num w:numId="6" w16cid:durableId="697121149">
    <w:abstractNumId w:val="7"/>
  </w:num>
  <w:num w:numId="7" w16cid:durableId="1844202822">
    <w:abstractNumId w:val="21"/>
  </w:num>
  <w:num w:numId="8" w16cid:durableId="515966556">
    <w:abstractNumId w:val="9"/>
  </w:num>
  <w:num w:numId="9" w16cid:durableId="251860055">
    <w:abstractNumId w:val="19"/>
  </w:num>
  <w:num w:numId="10" w16cid:durableId="1090733200">
    <w:abstractNumId w:val="15"/>
  </w:num>
  <w:num w:numId="11" w16cid:durableId="1884127166">
    <w:abstractNumId w:val="16"/>
  </w:num>
  <w:num w:numId="12" w16cid:durableId="1988048123">
    <w:abstractNumId w:val="3"/>
  </w:num>
  <w:num w:numId="13" w16cid:durableId="1509517930">
    <w:abstractNumId w:val="2"/>
  </w:num>
  <w:num w:numId="14" w16cid:durableId="1576546506">
    <w:abstractNumId w:val="0"/>
  </w:num>
  <w:num w:numId="15" w16cid:durableId="196698481">
    <w:abstractNumId w:val="11"/>
  </w:num>
  <w:num w:numId="16" w16cid:durableId="2097289728">
    <w:abstractNumId w:val="17"/>
  </w:num>
  <w:num w:numId="17" w16cid:durableId="34887312">
    <w:abstractNumId w:val="18"/>
  </w:num>
  <w:num w:numId="18" w16cid:durableId="1029382021">
    <w:abstractNumId w:val="22"/>
  </w:num>
  <w:num w:numId="19" w16cid:durableId="905798804">
    <w:abstractNumId w:val="5"/>
  </w:num>
  <w:num w:numId="20" w16cid:durableId="1106193030">
    <w:abstractNumId w:val="12"/>
  </w:num>
  <w:num w:numId="21" w16cid:durableId="1890219563">
    <w:abstractNumId w:val="6"/>
  </w:num>
  <w:num w:numId="22" w16cid:durableId="663431692">
    <w:abstractNumId w:val="20"/>
  </w:num>
  <w:num w:numId="23" w16cid:durableId="117535462">
    <w:abstractNumId w:val="1"/>
  </w:num>
  <w:num w:numId="24" w16cid:durableId="1351377529">
    <w:abstractNumId w:val="24"/>
  </w:num>
  <w:num w:numId="25" w16cid:durableId="8938123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3D"/>
    <w:rsid w:val="00197089"/>
    <w:rsid w:val="001E0B54"/>
    <w:rsid w:val="002D6E87"/>
    <w:rsid w:val="0031147A"/>
    <w:rsid w:val="0054165D"/>
    <w:rsid w:val="00575C70"/>
    <w:rsid w:val="005A3984"/>
    <w:rsid w:val="005D4648"/>
    <w:rsid w:val="00642174"/>
    <w:rsid w:val="00652AF1"/>
    <w:rsid w:val="00746F82"/>
    <w:rsid w:val="0089243F"/>
    <w:rsid w:val="0089702F"/>
    <w:rsid w:val="00971049"/>
    <w:rsid w:val="00986353"/>
    <w:rsid w:val="009D3178"/>
    <w:rsid w:val="00B47712"/>
    <w:rsid w:val="00BA45D0"/>
    <w:rsid w:val="00CD4A3D"/>
    <w:rsid w:val="00CE0229"/>
    <w:rsid w:val="00DA7C72"/>
    <w:rsid w:val="00DB65C8"/>
    <w:rsid w:val="00E64B28"/>
    <w:rsid w:val="00E765E6"/>
    <w:rsid w:val="00EB2EF4"/>
    <w:rsid w:val="00F85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51A6"/>
  <w15:chartTrackingRefBased/>
  <w15:docId w15:val="{89E5AA9E-4D72-4FAE-BDB6-BAF261B6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4A3D"/>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D4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9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A75E5-5E0B-4552-A8BD-24615777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2411</Words>
  <Characters>14227</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Michnová</dc:creator>
  <cp:keywords/>
  <dc:description/>
  <cp:lastModifiedBy>Marie Michnová</cp:lastModifiedBy>
  <cp:revision>4</cp:revision>
  <cp:lastPrinted>2025-08-31T11:33:00Z</cp:lastPrinted>
  <dcterms:created xsi:type="dcterms:W3CDTF">2025-07-09T07:23:00Z</dcterms:created>
  <dcterms:modified xsi:type="dcterms:W3CDTF">2025-08-31T11:35:00Z</dcterms:modified>
</cp:coreProperties>
</file>