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1EE7" w14:textId="12B640E0" w:rsidR="00EF1A46" w:rsidRDefault="00EF1A46" w:rsidP="002642F5"/>
    <w:p w14:paraId="74E3922F" w14:textId="7EC5494F" w:rsidR="001A0EB9" w:rsidRPr="009142BD" w:rsidRDefault="001A0EB9" w:rsidP="001A0EB9">
      <w:pPr>
        <w:jc w:val="center"/>
        <w:rPr>
          <w:b/>
          <w:bCs/>
          <w:sz w:val="28"/>
          <w:szCs w:val="28"/>
          <w:u w:val="single"/>
        </w:rPr>
      </w:pPr>
      <w:r w:rsidRPr="009142BD">
        <w:rPr>
          <w:b/>
          <w:bCs/>
          <w:sz w:val="28"/>
          <w:szCs w:val="28"/>
          <w:u w:val="single"/>
        </w:rPr>
        <w:t>DOUČOVÁNÍ FINANCOVANÉ EVROPSKOU UNIÍ NA ZŠ BRUMOVICE</w:t>
      </w:r>
    </w:p>
    <w:p w14:paraId="719A59F3" w14:textId="4979C207" w:rsidR="001A0EB9" w:rsidRDefault="001A0EB9" w:rsidP="002642F5"/>
    <w:p w14:paraId="5F155F08" w14:textId="6DBE294C" w:rsidR="001A0EB9" w:rsidRDefault="00776685" w:rsidP="009142BD">
      <w:pPr>
        <w:jc w:val="both"/>
        <w:rPr>
          <w:sz w:val="32"/>
          <w:szCs w:val="32"/>
        </w:rPr>
      </w:pPr>
      <w:r>
        <w:rPr>
          <w:sz w:val="32"/>
          <w:szCs w:val="32"/>
        </w:rPr>
        <w:t>Poslední dva roky pro děti v základních školách byly opravdu náročné a to z důvodu COVID-19. Tato pandemie s sebou přinesla opakovanou distanční výuku, kdy děti byly doma</w:t>
      </w:r>
      <w:r w:rsidR="009142BD">
        <w:rPr>
          <w:sz w:val="32"/>
          <w:szCs w:val="32"/>
        </w:rPr>
        <w:t>, musely se více samostatně připravovat nebo se každý den připojit na online výuku pomocí Skype.</w:t>
      </w:r>
    </w:p>
    <w:p w14:paraId="378E7E60" w14:textId="7092E903" w:rsidR="009142BD" w:rsidRDefault="009142BD" w:rsidP="009142BD">
      <w:pPr>
        <w:jc w:val="both"/>
        <w:rPr>
          <w:sz w:val="32"/>
          <w:szCs w:val="32"/>
        </w:rPr>
      </w:pPr>
    </w:p>
    <w:p w14:paraId="2BD227B2" w14:textId="4890F60C" w:rsidR="009125AA" w:rsidRDefault="009675D4" w:rsidP="009142BD">
      <w:pPr>
        <w:jc w:val="both"/>
        <w:rPr>
          <w:sz w:val="32"/>
          <w:szCs w:val="32"/>
        </w:rPr>
      </w:pPr>
      <w:r>
        <w:rPr>
          <w:sz w:val="32"/>
          <w:szCs w:val="32"/>
        </w:rPr>
        <w:t>U některých dětí bylo třeba probrané učivo více zafixovat, a proto se</w:t>
      </w:r>
      <w:r w:rsidR="009142BD">
        <w:rPr>
          <w:sz w:val="32"/>
          <w:szCs w:val="32"/>
        </w:rPr>
        <w:t xml:space="preserve"> ZŠ Brumovice zapojila do realizace </w:t>
      </w:r>
      <w:r w:rsidR="009142BD">
        <w:rPr>
          <w:b/>
          <w:bCs/>
          <w:sz w:val="32"/>
          <w:szCs w:val="32"/>
        </w:rPr>
        <w:t>Národního plánu doučování</w:t>
      </w:r>
      <w:r w:rsidR="009142BD">
        <w:rPr>
          <w:sz w:val="32"/>
          <w:szCs w:val="32"/>
        </w:rPr>
        <w:t xml:space="preserve">, který probíhal od září do prosince 2021. Od ledna navazuje škola na </w:t>
      </w:r>
      <w:r w:rsidR="009142BD">
        <w:rPr>
          <w:b/>
          <w:bCs/>
          <w:sz w:val="32"/>
          <w:szCs w:val="32"/>
        </w:rPr>
        <w:t>program doučování v rámci Národního plánu obnovy.</w:t>
      </w:r>
      <w:r w:rsidR="009125AA">
        <w:rPr>
          <w:sz w:val="32"/>
          <w:szCs w:val="32"/>
        </w:rPr>
        <w:t xml:space="preserve"> Toto doučování je </w:t>
      </w:r>
      <w:r w:rsidR="009125AA">
        <w:rPr>
          <w:b/>
          <w:bCs/>
          <w:sz w:val="32"/>
          <w:szCs w:val="32"/>
        </w:rPr>
        <w:t>financováno Evropskou unií NextGnereationEU.</w:t>
      </w:r>
    </w:p>
    <w:p w14:paraId="73898CF7" w14:textId="7EF1C268" w:rsidR="009125AA" w:rsidRDefault="009125AA" w:rsidP="009142BD">
      <w:pPr>
        <w:jc w:val="both"/>
        <w:rPr>
          <w:sz w:val="32"/>
          <w:szCs w:val="32"/>
        </w:rPr>
      </w:pPr>
    </w:p>
    <w:p w14:paraId="1BBC1887" w14:textId="1B2A0FD0" w:rsidR="009125AA" w:rsidRDefault="009125AA" w:rsidP="009142BD">
      <w:pPr>
        <w:jc w:val="both"/>
        <w:rPr>
          <w:sz w:val="32"/>
          <w:szCs w:val="32"/>
        </w:rPr>
      </w:pPr>
      <w:r>
        <w:rPr>
          <w:sz w:val="32"/>
          <w:szCs w:val="32"/>
        </w:rPr>
        <w:t>Doučování probíhá individuální formou nebo v malé skupince žáků. Obsah doučování je přizpůsobován individuálním potřebám každého žáka</w:t>
      </w:r>
      <w:r w:rsidR="00290BD6">
        <w:rPr>
          <w:sz w:val="32"/>
          <w:szCs w:val="32"/>
        </w:rPr>
        <w:t>. Během hodin dochází k vysvětlování, opakování a procvičování učiva, se kterým má žák obtíže.</w:t>
      </w:r>
    </w:p>
    <w:p w14:paraId="37AD5F60" w14:textId="1D7BFB74" w:rsidR="005201C0" w:rsidRPr="009125AA" w:rsidRDefault="005201C0" w:rsidP="009142BD">
      <w:pPr>
        <w:jc w:val="both"/>
        <w:rPr>
          <w:sz w:val="32"/>
          <w:szCs w:val="32"/>
        </w:rPr>
      </w:pPr>
      <w:r>
        <w:rPr>
          <w:sz w:val="32"/>
          <w:szCs w:val="32"/>
        </w:rPr>
        <w:t>Smyslem doučování je i posilování vědomí žáků, že chybovat je lidské a je to zcela normální. Ne každý z nás hned pochopí vše okamžitě, ale potřebuje čas, prostor a dostatek příležitostí učivo pochopit. Doučování tedy není za trest, ale příležitost se naučit to, co ještě neumíme.</w:t>
      </w:r>
    </w:p>
    <w:sectPr w:rsidR="005201C0" w:rsidRPr="009125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0D3B" w14:textId="77777777" w:rsidR="00CE160C" w:rsidRDefault="00CE160C" w:rsidP="003F53A6">
      <w:r>
        <w:separator/>
      </w:r>
    </w:p>
  </w:endnote>
  <w:endnote w:type="continuationSeparator" w:id="0">
    <w:p w14:paraId="0065BE7C" w14:textId="77777777" w:rsidR="00CE160C" w:rsidRDefault="00CE160C" w:rsidP="003F53A6">
      <w:r>
        <w:continuationSeparator/>
      </w:r>
    </w:p>
  </w:endnote>
  <w:endnote w:type="continuationNotice" w:id="1">
    <w:p w14:paraId="46931C2B" w14:textId="77777777" w:rsidR="00CE160C" w:rsidRDefault="00CE1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951082"/>
      <w:docPartObj>
        <w:docPartGallery w:val="Page Numbers (Bottom of Page)"/>
        <w:docPartUnique/>
      </w:docPartObj>
    </w:sdtPr>
    <w:sdtEndPr/>
    <w:sdtContent>
      <w:p w14:paraId="36E3CC4B" w14:textId="01639E78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60F3" w14:textId="77777777" w:rsidR="00CE160C" w:rsidRDefault="00CE160C" w:rsidP="003F53A6">
      <w:r>
        <w:separator/>
      </w:r>
    </w:p>
  </w:footnote>
  <w:footnote w:type="continuationSeparator" w:id="0">
    <w:p w14:paraId="0E7985AE" w14:textId="77777777" w:rsidR="00CE160C" w:rsidRDefault="00CE160C" w:rsidP="003F53A6">
      <w:r>
        <w:continuationSeparator/>
      </w:r>
    </w:p>
  </w:footnote>
  <w:footnote w:type="continuationNotice" w:id="1">
    <w:p w14:paraId="0C0A3AA6" w14:textId="77777777" w:rsidR="00CE160C" w:rsidRDefault="00CE1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F4F49" w14:paraId="4192C757" w14:textId="77777777" w:rsidTr="00AF4F49">
      <w:tc>
        <w:tcPr>
          <w:tcW w:w="4531" w:type="dxa"/>
        </w:tcPr>
        <w:p w14:paraId="539E78E9" w14:textId="5BB5C094" w:rsidR="00AF4F49" w:rsidRDefault="00AF4F49" w:rsidP="003F53A6">
          <w:pPr>
            <w:pStyle w:val="Zhlav"/>
          </w:pPr>
        </w:p>
      </w:tc>
      <w:tc>
        <w:tcPr>
          <w:tcW w:w="4531" w:type="dxa"/>
        </w:tcPr>
        <w:p w14:paraId="01916315" w14:textId="1A715AA8" w:rsidR="00AF4F49" w:rsidRDefault="00AF4F49" w:rsidP="003F53A6">
          <w:pPr>
            <w:pStyle w:val="Zhlav"/>
          </w:pPr>
          <w:r w:rsidRPr="00321BB5">
            <w:rPr>
              <w:noProof/>
              <w:lang w:eastAsia="cs-CZ"/>
            </w:rPr>
            <w:drawing>
              <wp:anchor distT="0" distB="0" distL="114300" distR="114300" simplePos="0" relativeHeight="251658241" behindDoc="1" locked="0" layoutInCell="1" allowOverlap="1" wp14:anchorId="33EB3045" wp14:editId="36079EB8">
                <wp:simplePos x="0" y="0"/>
                <wp:positionH relativeFrom="column">
                  <wp:posOffset>-137795</wp:posOffset>
                </wp:positionH>
                <wp:positionV relativeFrom="paragraph">
                  <wp:posOffset>33655</wp:posOffset>
                </wp:positionV>
                <wp:extent cx="1116967" cy="468000"/>
                <wp:effectExtent l="0" t="0" r="6985" b="8255"/>
                <wp:wrapNone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F61C9D" w14:textId="4ECC363A" w:rsidR="00AF4F49" w:rsidRDefault="00BA67FB" w:rsidP="003F53A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5DECD7" wp14:editId="02E40CFE">
          <wp:simplePos x="0" y="0"/>
          <wp:positionH relativeFrom="margin">
            <wp:posOffset>-64770</wp:posOffset>
          </wp:positionH>
          <wp:positionV relativeFrom="paragraph">
            <wp:posOffset>-103505</wp:posOffset>
          </wp:positionV>
          <wp:extent cx="1619250" cy="433176"/>
          <wp:effectExtent l="0" t="0" r="0" b="508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F49" w:rsidRPr="00321BB5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164B3EB2" wp14:editId="55F2C00F">
          <wp:simplePos x="0" y="0"/>
          <wp:positionH relativeFrom="margin">
            <wp:posOffset>5036820</wp:posOffset>
          </wp:positionH>
          <wp:positionV relativeFrom="paragraph">
            <wp:posOffset>-177165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48755" w14:textId="77777777" w:rsidR="00AF4F49" w:rsidRDefault="00AF4F49" w:rsidP="003F53A6">
    <w:pPr>
      <w:pStyle w:val="Zhlav"/>
    </w:pPr>
  </w:p>
  <w:p w14:paraId="1AB8889F" w14:textId="77777777" w:rsidR="00AF4F49" w:rsidRPr="0054613E" w:rsidRDefault="00AF4F49" w:rsidP="003F53A6">
    <w:pPr>
      <w:pStyle w:val="Zhlav"/>
    </w:pPr>
  </w:p>
  <w:p w14:paraId="541A0C90" w14:textId="77777777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296269">
    <w:abstractNumId w:val="2"/>
  </w:num>
  <w:num w:numId="2" w16cid:durableId="1511916665">
    <w:abstractNumId w:val="7"/>
  </w:num>
  <w:num w:numId="3" w16cid:durableId="1762875381">
    <w:abstractNumId w:val="0"/>
  </w:num>
  <w:num w:numId="4" w16cid:durableId="1508444058">
    <w:abstractNumId w:val="4"/>
  </w:num>
  <w:num w:numId="5" w16cid:durableId="1421752037">
    <w:abstractNumId w:val="1"/>
  </w:num>
  <w:num w:numId="6" w16cid:durableId="833958051">
    <w:abstractNumId w:val="8"/>
  </w:num>
  <w:num w:numId="7" w16cid:durableId="1559703047">
    <w:abstractNumId w:val="6"/>
  </w:num>
  <w:num w:numId="8" w16cid:durableId="2145660881">
    <w:abstractNumId w:val="5"/>
  </w:num>
  <w:num w:numId="9" w16cid:durableId="545144155">
    <w:abstractNumId w:val="8"/>
    <w:lvlOverride w:ilvl="0">
      <w:startOverride w:val="1"/>
    </w:lvlOverride>
  </w:num>
  <w:num w:numId="10" w16cid:durableId="1928419031">
    <w:abstractNumId w:val="8"/>
    <w:lvlOverride w:ilvl="0">
      <w:startOverride w:val="1"/>
    </w:lvlOverride>
  </w:num>
  <w:num w:numId="11" w16cid:durableId="1203709850">
    <w:abstractNumId w:val="8"/>
    <w:lvlOverride w:ilvl="0">
      <w:startOverride w:val="1"/>
    </w:lvlOverride>
  </w:num>
  <w:num w:numId="12" w16cid:durableId="1354264134">
    <w:abstractNumId w:val="8"/>
    <w:lvlOverride w:ilvl="0">
      <w:startOverride w:val="1"/>
    </w:lvlOverride>
  </w:num>
  <w:num w:numId="13" w16cid:durableId="281421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F4"/>
    <w:rsid w:val="00024FD7"/>
    <w:rsid w:val="000E1403"/>
    <w:rsid w:val="00121FC3"/>
    <w:rsid w:val="00164EB1"/>
    <w:rsid w:val="001A0EB9"/>
    <w:rsid w:val="001F185A"/>
    <w:rsid w:val="002007B3"/>
    <w:rsid w:val="002642F5"/>
    <w:rsid w:val="00275A0C"/>
    <w:rsid w:val="00290BD6"/>
    <w:rsid w:val="00303B6D"/>
    <w:rsid w:val="00336125"/>
    <w:rsid w:val="00340855"/>
    <w:rsid w:val="003F53A6"/>
    <w:rsid w:val="004923BC"/>
    <w:rsid w:val="00493FF6"/>
    <w:rsid w:val="004D5301"/>
    <w:rsid w:val="00507640"/>
    <w:rsid w:val="005201C0"/>
    <w:rsid w:val="005308F4"/>
    <w:rsid w:val="0058121F"/>
    <w:rsid w:val="005B112F"/>
    <w:rsid w:val="005C79FE"/>
    <w:rsid w:val="0060143D"/>
    <w:rsid w:val="0067561E"/>
    <w:rsid w:val="00686575"/>
    <w:rsid w:val="00694BCB"/>
    <w:rsid w:val="006A031A"/>
    <w:rsid w:val="00766E12"/>
    <w:rsid w:val="00776685"/>
    <w:rsid w:val="007F25E9"/>
    <w:rsid w:val="00862EF1"/>
    <w:rsid w:val="00872915"/>
    <w:rsid w:val="009125AA"/>
    <w:rsid w:val="009142BD"/>
    <w:rsid w:val="00953CB5"/>
    <w:rsid w:val="009675D4"/>
    <w:rsid w:val="009F54B5"/>
    <w:rsid w:val="00A00202"/>
    <w:rsid w:val="00AA7D4C"/>
    <w:rsid w:val="00AF4F49"/>
    <w:rsid w:val="00B422AA"/>
    <w:rsid w:val="00B436F6"/>
    <w:rsid w:val="00BA67FB"/>
    <w:rsid w:val="00BB61A0"/>
    <w:rsid w:val="00BC2271"/>
    <w:rsid w:val="00C42F45"/>
    <w:rsid w:val="00C60FFF"/>
    <w:rsid w:val="00C6463F"/>
    <w:rsid w:val="00CC1BEF"/>
    <w:rsid w:val="00CE160C"/>
    <w:rsid w:val="00CF6799"/>
    <w:rsid w:val="00D222A2"/>
    <w:rsid w:val="00DA302E"/>
    <w:rsid w:val="00E45281"/>
    <w:rsid w:val="00EA3EC8"/>
    <w:rsid w:val="00EB48D8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ZSHPUCITEL1@outlook.cz</cp:lastModifiedBy>
  <cp:revision>7</cp:revision>
  <dcterms:created xsi:type="dcterms:W3CDTF">2022-03-02T06:27:00Z</dcterms:created>
  <dcterms:modified xsi:type="dcterms:W3CDTF">2022-03-03T06:20:00Z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