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8890" w14:textId="54F91A33" w:rsidR="00B83848" w:rsidRPr="006C0911" w:rsidRDefault="00B83848" w:rsidP="00B83848">
      <w:pPr>
        <w:spacing w:after="0" w:line="930" w:lineRule="atLeast"/>
        <w:outlineLvl w:val="2"/>
        <w:rPr>
          <w:rFonts w:ascii="Comic Sans MS" w:eastAsia="Times New Roman" w:hAnsi="Comic Sans MS" w:cs="Times New Roman"/>
          <w:color w:val="3E464C"/>
          <w:sz w:val="44"/>
          <w:szCs w:val="44"/>
          <w:lang w:eastAsia="cs-CZ"/>
        </w:rPr>
      </w:pPr>
      <w:r w:rsidRPr="006C0911">
        <w:rPr>
          <w:rFonts w:ascii="Comic Sans MS" w:eastAsia="Times New Roman" w:hAnsi="Comic Sans MS" w:cs="Times New Roman"/>
          <w:color w:val="3E464C"/>
          <w:sz w:val="44"/>
          <w:szCs w:val="44"/>
          <w:lang w:eastAsia="cs-CZ"/>
        </w:rPr>
        <w:t>Zápis do 1. tříd pro školní rok 202</w:t>
      </w:r>
      <w:r w:rsidR="00414C78">
        <w:rPr>
          <w:rFonts w:ascii="Comic Sans MS" w:eastAsia="Times New Roman" w:hAnsi="Comic Sans MS" w:cs="Times New Roman"/>
          <w:color w:val="3E464C"/>
          <w:sz w:val="44"/>
          <w:szCs w:val="44"/>
          <w:lang w:eastAsia="cs-CZ"/>
        </w:rPr>
        <w:t>3</w:t>
      </w:r>
      <w:r w:rsidRPr="006C0911">
        <w:rPr>
          <w:rFonts w:ascii="Comic Sans MS" w:eastAsia="Times New Roman" w:hAnsi="Comic Sans MS" w:cs="Times New Roman"/>
          <w:color w:val="3E464C"/>
          <w:sz w:val="44"/>
          <w:szCs w:val="44"/>
          <w:lang w:eastAsia="cs-CZ"/>
        </w:rPr>
        <w:t>/202</w:t>
      </w:r>
      <w:r w:rsidR="00414C78">
        <w:rPr>
          <w:rFonts w:ascii="Comic Sans MS" w:eastAsia="Times New Roman" w:hAnsi="Comic Sans MS" w:cs="Times New Roman"/>
          <w:color w:val="3E464C"/>
          <w:sz w:val="44"/>
          <w:szCs w:val="44"/>
          <w:lang w:eastAsia="cs-CZ"/>
        </w:rPr>
        <w:t>4</w:t>
      </w:r>
    </w:p>
    <w:p w14:paraId="545B5104" w14:textId="77777777" w:rsidR="005C0884" w:rsidRPr="006C0911" w:rsidRDefault="005C0884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</w:pPr>
    </w:p>
    <w:p w14:paraId="2635D28A" w14:textId="616484A3" w:rsidR="00B83848" w:rsidRPr="006C0911" w:rsidRDefault="00B83848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Dokumenty potřebné k přijetí do 1. třídy bez odkladu povinné školní docházky:</w:t>
      </w:r>
    </w:p>
    <w:p w14:paraId="1050E15E" w14:textId="2AF7B651" w:rsidR="005C0884" w:rsidRPr="006C0911" w:rsidRDefault="00B83848" w:rsidP="006C0911">
      <w:pPr>
        <w:spacing w:after="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10865875" wp14:editId="0B41B8CF">
            <wp:extent cx="171450" cy="171450"/>
            <wp:effectExtent l="0" t="0" r="0" b="0"/>
            <wp:docPr id="15" name="Obrázek 1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257A87">
        <w:rPr>
          <w:rFonts w:ascii="Comic Sans MS" w:hAnsi="Comic Sans MS"/>
          <w:bCs/>
          <w:sz w:val="24"/>
          <w:szCs w:val="24"/>
        </w:rPr>
        <w:t>ž</w:t>
      </w:r>
      <w:r w:rsidR="006C0911" w:rsidRPr="006C0911">
        <w:rPr>
          <w:rFonts w:ascii="Comic Sans MS" w:hAnsi="Comic Sans MS"/>
          <w:bCs/>
          <w:sz w:val="24"/>
          <w:szCs w:val="24"/>
        </w:rPr>
        <w:t>ádost zákonných zástupců o přijetí k základnímu vzdělávání</w:t>
      </w:r>
      <w:r w:rsidR="005C0884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79DAAEC1" w14:textId="2593915F" w:rsidR="00B83848" w:rsidRDefault="00000000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pict w14:anchorId="5639A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4" o:spid="_x0000_i1025" type="#_x0000_t75" alt="Logo školy" style="width:13.5pt;height:13.5pt;visibility:visible;mso-wrap-style:square" o:bullet="t">
            <v:imagedata r:id="rId5" o:title="Logo školy"/>
          </v:shape>
        </w:pict>
      </w:r>
      <w:r w:rsidR="00B83848"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B83848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občanský průkaz zákonného zástupce a kopie rodného listu dítěte (s dokumentem bude nakládáno v souladu s platnými právními předpisy o ochraně osobních údajů, tj. po provedení kontroly bude skartován);</w:t>
      </w:r>
      <w:r w:rsidR="00B83848"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="00B83848"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59630FF" wp14:editId="1F58AFDE">
            <wp:extent cx="171450" cy="171450"/>
            <wp:effectExtent l="0" t="0" r="0" b="0"/>
            <wp:docPr id="13" name="Obrázek 1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48"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B83848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v případě cizinců kopie dokladu o dlouhodobém nebo trvalém pobytu v ČR a na jaké adrese</w:t>
      </w:r>
      <w:r w:rsidR="00CD0689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1FE1D8E5" w14:textId="4D432866" w:rsidR="00CD0689" w:rsidRDefault="00CD0689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1CE8B93" wp14:editId="2BCD688F">
            <wp:extent cx="171450" cy="171450"/>
            <wp:effectExtent l="0" t="0" r="0" b="0"/>
            <wp:docPr id="133749831" name="Obrázek 13374983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>
        <w:rPr>
          <w:rFonts w:ascii="Comic Sans MS" w:hAnsi="Comic Sans MS"/>
          <w:bCs/>
          <w:sz w:val="24"/>
          <w:szCs w:val="24"/>
        </w:rPr>
        <w:t>zápisní lístek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</w:p>
    <w:p w14:paraId="7DB9986B" w14:textId="77777777" w:rsidR="00CD0689" w:rsidRPr="006C0911" w:rsidRDefault="00CD0689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1951A86B" w14:textId="7777777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</w:p>
    <w:p w14:paraId="556F0BE9" w14:textId="7777777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Dokumenty potřebné k přijetí do 1. třídy s odkladem povinné školní docházky:</w:t>
      </w:r>
    </w:p>
    <w:p w14:paraId="2028D5C5" w14:textId="5876B847" w:rsidR="00B83848" w:rsidRPr="006C0911" w:rsidRDefault="00B83848" w:rsidP="00B8384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2DE28ECA" wp14:editId="78A1D4E1">
            <wp:extent cx="171450" cy="171450"/>
            <wp:effectExtent l="0" t="0" r="0" b="0"/>
            <wp:docPr id="12" name="Obrázek 1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="00AE7F65">
        <w:rPr>
          <w:rFonts w:ascii="Comic Sans MS" w:hAnsi="Comic Sans MS"/>
          <w:bCs/>
          <w:sz w:val="24"/>
          <w:szCs w:val="24"/>
        </w:rPr>
        <w:t>ž</w:t>
      </w:r>
      <w:r w:rsidR="006C0911" w:rsidRPr="006C0911">
        <w:rPr>
          <w:rFonts w:ascii="Comic Sans MS" w:hAnsi="Comic Sans MS"/>
          <w:bCs/>
          <w:sz w:val="24"/>
          <w:szCs w:val="24"/>
        </w:rPr>
        <w:t>ádost zákonných zástupců o přijetí k základnímu vzdělávání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78CA14A" wp14:editId="3E7AFAE9">
            <wp:extent cx="171450" cy="171450"/>
            <wp:effectExtent l="0" t="0" r="0" b="0"/>
            <wp:docPr id="11" name="Obrázek 1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žádost o odklad povinné školní docházky;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19147FC8" wp14:editId="3BA3A33E">
            <wp:extent cx="171450" cy="171450"/>
            <wp:effectExtent l="0" t="0" r="0" b="0"/>
            <wp:docPr id="10" name="Obrázek 10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 občanský průkaz zákonného zástupce a kopie rodného listu dítěte (s dokumentem bude nakládáno v souladu s platnými právními předpisy o ochraně osobních údajů, tj. po provedení kontroly bude skartován);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276E4B6" wp14:editId="58F00C10">
            <wp:extent cx="171450" cy="171450"/>
            <wp:effectExtent l="0" t="0" r="0" b="0"/>
            <wp:docPr id="9" name="Obrázek 9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kopie doporučení poradenského zařízení (PPP nebo SPC) k odkladu školní docházky;</w:t>
      </w:r>
      <w:r w:rsidRPr="006C0911">
        <w:rPr>
          <w:rFonts w:ascii="Comic Sans MS" w:eastAsia="Times New Roman" w:hAnsi="Comic Sans MS" w:cs="Times New Roman"/>
          <w:sz w:val="21"/>
          <w:szCs w:val="21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630F7C7" wp14:editId="31335B13">
            <wp:extent cx="171450" cy="171450"/>
            <wp:effectExtent l="0" t="0" r="0" b="0"/>
            <wp:docPr id="8" name="Obrázek 8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kopie doporučení lékaře nebo klinického psychologa k odkladu školní docházky. </w:t>
      </w:r>
    </w:p>
    <w:p w14:paraId="20A92EEB" w14:textId="77777777" w:rsidR="005C0884" w:rsidRPr="006C0911" w:rsidRDefault="005C0884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</w:pPr>
    </w:p>
    <w:p w14:paraId="599D9E29" w14:textId="1C4D8BB2" w:rsidR="00B83848" w:rsidRPr="006C0911" w:rsidRDefault="00B83848" w:rsidP="00B838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Průběh zápisu do 1. třídy:</w:t>
      </w:r>
    </w:p>
    <w:p w14:paraId="231A0864" w14:textId="385E5747" w:rsidR="007421B4" w:rsidRPr="006C0911" w:rsidRDefault="00B83848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7F9E6914" wp14:editId="18E215D8">
            <wp:extent cx="171450" cy="171450"/>
            <wp:effectExtent l="0" t="0" r="0" b="0"/>
            <wp:docPr id="7" name="Obrázek 7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každé žádosti bude přiděleno registrační číslo, jehož prostře</w:t>
      </w:r>
      <w:r w:rsidR="00787CA2">
        <w:rPr>
          <w:rFonts w:ascii="Comic Sans MS" w:eastAsia="Times New Roman" w:hAnsi="Comic Sans MS" w:cs="Arial"/>
          <w:sz w:val="24"/>
          <w:szCs w:val="24"/>
          <w:lang w:eastAsia="cs-CZ"/>
        </w:rPr>
        <w:t>d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nictvím budou zákonní zástupci informováni o přijetí, nepřijetí k základnímu vzdělávání nebo odkladu povinné školní docházky do 30 dnů, tj. nejpozději do </w:t>
      </w:r>
      <w:r w:rsidR="007421B4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20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. 5. 2022 na webových stránkách a vyvěšením na hlavním vchodu do budovy školy;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7B3211A8" wp14:editId="5BCD8948">
            <wp:extent cx="171450" cy="171450"/>
            <wp:effectExtent l="0" t="0" r="0" b="0"/>
            <wp:docPr id="6" name="Obrázek 6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zákonný zástupce vyplní přihlášku k zápisu k povinné školní docházce (pokud tak neučinil doma) a doloží všechny výše uvedené dokumenty;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4ADC61BA" wp14:editId="66124983">
            <wp:extent cx="171450" cy="171450"/>
            <wp:effectExtent l="0" t="0" r="0" b="0"/>
            <wp:docPr id="5" name="Obráze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zákonný zástupce bude mít možnost pohovořit s pedagogem, poradit se např. o odkladu atd., </w:t>
      </w:r>
    </w:p>
    <w:p w14:paraId="0EC9828F" w14:textId="714B6E29" w:rsidR="00B83848" w:rsidRPr="006C0911" w:rsidRDefault="00B83848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39DF49D" wp14:editId="5C855641">
            <wp:extent cx="171450" cy="171450"/>
            <wp:effectExtent l="0" t="0" r="0" b="0"/>
            <wp:docPr id="4" name="Obrázek 4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rodič s dítětem odchází do připravené třídy, kde bude paní učitelka formou přátelského pohovoru nad hračkami a obrázky sledovat citovou a sociální zralost dítěte, komunikační dovednosti, prostorovou orientaci, rozeznávání barev, početní představivost, kresbu, grafomotoriku apod. (připravené aktivity zaberou přibližn</w:t>
      </w:r>
      <w:r w:rsidR="007421B4"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ě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20 minut.);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r w:rsidRPr="006C091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5DBDEEEB" wp14:editId="0BE44B2A">
            <wp:extent cx="171450" cy="171450"/>
            <wp:effectExtent l="0" t="0" r="0" b="0"/>
            <wp:docPr id="3" name="Obrázek 3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po zapsání do seznamu</w:t>
      </w:r>
      <w:r w:rsidR="00CD0689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a splnění hravých úkolů mohou rodiče s dětmi odcházet.</w:t>
      </w:r>
    </w:p>
    <w:p w14:paraId="5C96F5DB" w14:textId="77777777" w:rsidR="007421B4" w:rsidRPr="006C0911" w:rsidRDefault="007421B4" w:rsidP="007421B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</w:p>
    <w:p w14:paraId="12146CAC" w14:textId="180CB18F" w:rsidR="00CD0689" w:rsidRPr="00CD0689" w:rsidRDefault="00CD0689" w:rsidP="00CD068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Zveřejnění výsledků</w:t>
      </w:r>
    </w:p>
    <w:p w14:paraId="502E5755" w14:textId="120E357E" w:rsid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 xml:space="preserve">Seznam přijatých žáků pod jejich registračními čísly bude zveřejněn ve vývěsce mateřské školy a na webových stránkách školy </w:t>
      </w:r>
      <w:r>
        <w:rPr>
          <w:rFonts w:ascii="Comic Sans MS" w:hAnsi="Comic Sans MS"/>
          <w:sz w:val="24"/>
          <w:szCs w:val="24"/>
        </w:rPr>
        <w:t>20. 4</w:t>
      </w:r>
      <w:r w:rsidRPr="00CD0689">
        <w:rPr>
          <w:rFonts w:ascii="Comic Sans MS" w:hAnsi="Comic Sans MS"/>
          <w:sz w:val="24"/>
          <w:szCs w:val="24"/>
        </w:rPr>
        <w:t>. 2023</w:t>
      </w:r>
      <w:r>
        <w:rPr>
          <w:rFonts w:ascii="Comic Sans MS" w:hAnsi="Comic Sans MS"/>
          <w:sz w:val="24"/>
          <w:szCs w:val="24"/>
        </w:rPr>
        <w:t>.</w:t>
      </w:r>
    </w:p>
    <w:p w14:paraId="3CC5CF41" w14:textId="1CD9286E" w:rsidR="00CD0689" w:rsidRP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 xml:space="preserve">Pouze zákonní zástupci nepřijatých žáků a žáků žádajících o odklad povinné školní docházky ve školním roce 2023/2024 obdrží písemné rozhodnutí o nepřijetí. Přijatým žákům bude písemné rozhodnutí o přijetí vystaveno na žádost zákonného zástupce. </w:t>
      </w:r>
    </w:p>
    <w:p w14:paraId="7D168A5F" w14:textId="6A959110" w:rsidR="00CD0689" w:rsidRPr="00CD0689" w:rsidRDefault="00CD0689" w:rsidP="00CD0689">
      <w:pPr>
        <w:rPr>
          <w:rFonts w:ascii="Comic Sans MS" w:hAnsi="Comic Sans MS"/>
          <w:b/>
          <w:bCs/>
          <w:sz w:val="24"/>
          <w:szCs w:val="24"/>
        </w:rPr>
      </w:pPr>
      <w:r w:rsidRPr="00CD0689">
        <w:rPr>
          <w:rFonts w:ascii="Comic Sans MS" w:hAnsi="Comic Sans MS"/>
          <w:b/>
          <w:bCs/>
          <w:sz w:val="24"/>
          <w:szCs w:val="24"/>
        </w:rPr>
        <w:t>Odvolání</w:t>
      </w:r>
    </w:p>
    <w:p w14:paraId="6C1729E6" w14:textId="3BFBCE2E" w:rsidR="00CD0689" w:rsidRPr="00CD0689" w:rsidRDefault="00CD0689" w:rsidP="00CD0689">
      <w:pPr>
        <w:rPr>
          <w:rFonts w:ascii="Comic Sans MS" w:hAnsi="Comic Sans MS"/>
          <w:sz w:val="24"/>
          <w:szCs w:val="24"/>
        </w:rPr>
      </w:pPr>
      <w:r w:rsidRPr="00CD0689">
        <w:rPr>
          <w:rFonts w:ascii="Comic Sans MS" w:hAnsi="Comic Sans MS"/>
          <w:sz w:val="24"/>
          <w:szCs w:val="24"/>
        </w:rPr>
        <w:t>Zákonný zástupce dítěte může podat odvolání proti rozhodnutí ředitele školy ve lhůtě 15 dnů, která běží od následujícího dne po doručení rozhodnutí ▪ Odvolání podává zákonný zástupce prostřednictvím ředitel</w:t>
      </w:r>
      <w:r>
        <w:rPr>
          <w:rFonts w:ascii="Comic Sans MS" w:hAnsi="Comic Sans MS"/>
          <w:sz w:val="24"/>
          <w:szCs w:val="24"/>
        </w:rPr>
        <w:t>ky</w:t>
      </w:r>
      <w:r w:rsidRPr="00CD0689">
        <w:rPr>
          <w:rFonts w:ascii="Comic Sans MS" w:hAnsi="Comic Sans MS"/>
          <w:sz w:val="24"/>
          <w:szCs w:val="24"/>
        </w:rPr>
        <w:t xml:space="preserve"> základní školy, jejíž činnost vykonává ZŠ </w:t>
      </w:r>
      <w:r>
        <w:rPr>
          <w:rFonts w:ascii="Comic Sans MS" w:hAnsi="Comic Sans MS"/>
          <w:sz w:val="24"/>
          <w:szCs w:val="24"/>
        </w:rPr>
        <w:t>a MŠ Brumovice, okres Břeclav, příspěvková organizace</w:t>
      </w:r>
      <w:r w:rsidRPr="00CD0689">
        <w:rPr>
          <w:rFonts w:ascii="Comic Sans MS" w:hAnsi="Comic Sans MS"/>
          <w:sz w:val="24"/>
          <w:szCs w:val="24"/>
        </w:rPr>
        <w:t xml:space="preserve"> a rozhoduje o něm </w:t>
      </w:r>
      <w:r>
        <w:rPr>
          <w:rFonts w:ascii="Comic Sans MS" w:hAnsi="Comic Sans MS"/>
          <w:sz w:val="24"/>
          <w:szCs w:val="24"/>
        </w:rPr>
        <w:t>Jihomoravský</w:t>
      </w:r>
      <w:r w:rsidRPr="00CD0689">
        <w:rPr>
          <w:rFonts w:ascii="Comic Sans MS" w:hAnsi="Comic Sans MS"/>
          <w:sz w:val="24"/>
          <w:szCs w:val="24"/>
        </w:rPr>
        <w:t xml:space="preserve"> krajský úřad</w:t>
      </w:r>
      <w:r>
        <w:rPr>
          <w:rFonts w:ascii="Comic Sans MS" w:hAnsi="Comic Sans MS"/>
          <w:sz w:val="24"/>
          <w:szCs w:val="24"/>
        </w:rPr>
        <w:t>.</w:t>
      </w:r>
    </w:p>
    <w:p w14:paraId="2A181D85" w14:textId="77777777" w:rsidR="00CD0689" w:rsidRPr="006C0911" w:rsidRDefault="00CD0689" w:rsidP="00CD068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cs-CZ"/>
        </w:rPr>
      </w:pP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 případě jakýchkoli nejasností nás neváhejte kontaktovat na 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elektronické adrese 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cs-CZ"/>
        </w:rPr>
        <w:t>zs.brumovice@tisali.cz</w:t>
      </w:r>
      <w:r w:rsidRPr="006C0911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 nebo telefonním čísle 778</w:t>
      </w:r>
      <w:r w:rsidRPr="006C0911">
        <w:rPr>
          <w:rFonts w:ascii="Comic Sans MS" w:eastAsia="Times New Roman" w:hAnsi="Comic Sans MS" w:cs="Arial"/>
          <w:sz w:val="24"/>
          <w:szCs w:val="24"/>
          <w:lang w:eastAsia="cs-CZ"/>
        </w:rPr>
        <w:t> 165 065. </w:t>
      </w:r>
    </w:p>
    <w:p w14:paraId="7A313820" w14:textId="77777777" w:rsidR="00CD0689" w:rsidRPr="006C0911" w:rsidRDefault="00CD0689" w:rsidP="00CD0689">
      <w:pPr>
        <w:shd w:val="clear" w:color="auto" w:fill="FFFFFF"/>
        <w:spacing w:after="0" w:line="240" w:lineRule="auto"/>
        <w:rPr>
          <w:rFonts w:ascii="Comic Sans MS" w:hAnsi="Comic Sans MS"/>
        </w:rPr>
      </w:pPr>
    </w:p>
    <w:p w14:paraId="0E582B21" w14:textId="77777777" w:rsidR="005C0884" w:rsidRPr="006C0911" w:rsidRDefault="005C0884" w:rsidP="00B83848">
      <w:pPr>
        <w:shd w:val="clear" w:color="auto" w:fill="FFFFFF"/>
        <w:spacing w:after="0" w:line="240" w:lineRule="auto"/>
        <w:rPr>
          <w:rFonts w:ascii="Comic Sans MS" w:hAnsi="Comic Sans MS"/>
        </w:rPr>
      </w:pPr>
    </w:p>
    <w:sectPr w:rsidR="005C0884" w:rsidRPr="006C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4"/>
    <w:rsid w:val="0013407F"/>
    <w:rsid w:val="00257A87"/>
    <w:rsid w:val="00414C78"/>
    <w:rsid w:val="00414EA4"/>
    <w:rsid w:val="005C0884"/>
    <w:rsid w:val="006C0911"/>
    <w:rsid w:val="007421B4"/>
    <w:rsid w:val="00787CA2"/>
    <w:rsid w:val="00AE7F65"/>
    <w:rsid w:val="00B83848"/>
    <w:rsid w:val="00CD0689"/>
    <w:rsid w:val="00F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3406"/>
  <w15:chartTrackingRefBased/>
  <w15:docId w15:val="{0BC1E4DD-42EF-40FD-9988-4A9ABC1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838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38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384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83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ZSHPUCITEL3@outlook.cz</dc:creator>
  <cp:keywords/>
  <dc:description/>
  <cp:lastModifiedBy>Marie Michnová</cp:lastModifiedBy>
  <cp:revision>4</cp:revision>
  <dcterms:created xsi:type="dcterms:W3CDTF">2023-01-31T13:28:00Z</dcterms:created>
  <dcterms:modified xsi:type="dcterms:W3CDTF">2023-01-31T13:28:00Z</dcterms:modified>
</cp:coreProperties>
</file>